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12EC9" w:rsidRPr="00016EAE" w:rsidTr="000F0DD6">
        <w:trPr>
          <w:gridAfter w:val="1"/>
          <w:wAfter w:w="3509" w:type="dxa"/>
          <w:trHeight w:val="2845"/>
        </w:trPr>
        <w:tc>
          <w:tcPr>
            <w:tcW w:w="2341" w:type="dxa"/>
            <w:gridSpan w:val="2"/>
            <w:vAlign w:val="center"/>
          </w:tcPr>
          <w:p w:rsidR="00912EC9" w:rsidRPr="00016EAE" w:rsidRDefault="000F0DD6" w:rsidP="000F0DD6">
            <w:pPr>
              <w:spacing w:after="0" w:line="240" w:lineRule="auto"/>
              <w:jc w:val="center"/>
              <w:rPr>
                <w:rFonts w:ascii="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noProof/>
                <w:color w:val="7F7F7F" w:themeColor="text1" w:themeTint="80"/>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016EAE" w:rsidRDefault="003B026E" w:rsidP="00912EC9">
            <w:pPr>
              <w:tabs>
                <w:tab w:val="left" w:pos="9274"/>
              </w:tabs>
              <w:spacing w:after="0" w:line="240" w:lineRule="auto"/>
              <w:ind w:right="4442"/>
              <w:jc w:val="center"/>
              <w:rPr>
                <w:rFonts w:ascii="Times New Roman" w:hAnsi="Times New Roman" w:cs="Times New Roman"/>
                <w:b/>
                <w:bCs/>
                <w:color w:val="7F7F7F" w:themeColor="text1" w:themeTint="80"/>
                <w:sz w:val="16"/>
                <w:szCs w:val="16"/>
                <w:lang w:eastAsia="ru-RU"/>
              </w:rPr>
            </w:pPr>
            <w:r w:rsidRPr="00016EAE">
              <w:rPr>
                <w:rFonts w:ascii="Impact" w:hAnsi="Impact" w:cs="Impact"/>
                <w:b/>
                <w:bCs/>
                <w:noProof/>
                <w:color w:val="7F7F7F" w:themeColor="text1" w:themeTint="80"/>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251490" w:rsidRPr="00C209E3" w:rsidRDefault="00251490"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251490" w:rsidRPr="00C209E3" w:rsidRDefault="00251490"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251490" w:rsidRPr="00C209E3" w:rsidRDefault="00251490"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251490" w:rsidRPr="00C209E3" w:rsidRDefault="00251490"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AA3A7F" w:rsidRPr="00016EAE" w:rsidTr="000F0DD6">
        <w:trPr>
          <w:gridBefore w:val="1"/>
          <w:wBefore w:w="108" w:type="dxa"/>
          <w:trHeight w:val="171"/>
        </w:trPr>
        <w:tc>
          <w:tcPr>
            <w:tcW w:w="4840" w:type="dxa"/>
            <w:gridSpan w:val="2"/>
          </w:tcPr>
          <w:p w:rsidR="00AA3A7F" w:rsidRPr="00016EAE" w:rsidRDefault="00AA3A7F" w:rsidP="00844A3A">
            <w:pPr>
              <w:spacing w:after="0" w:line="240" w:lineRule="auto"/>
              <w:rPr>
                <w:rFonts w:ascii="Times New Roman" w:hAnsi="Times New Roman" w:cs="Times New Roman"/>
                <w:b/>
                <w:bCs/>
                <w:color w:val="7F7F7F" w:themeColor="text1" w:themeTint="80"/>
                <w:sz w:val="20"/>
                <w:szCs w:val="20"/>
                <w:highlight w:val="yellow"/>
                <w:lang w:eastAsia="ru-RU"/>
              </w:rPr>
            </w:pPr>
            <w:r w:rsidRPr="00016EAE">
              <w:rPr>
                <w:rFonts w:ascii="Times New Roman" w:hAnsi="Times New Roman" w:cs="Times New Roman"/>
                <w:b/>
                <w:bCs/>
                <w:color w:val="7F7F7F" w:themeColor="text1" w:themeTint="80"/>
                <w:sz w:val="20"/>
                <w:szCs w:val="20"/>
                <w:lang w:eastAsia="ru-RU"/>
              </w:rPr>
              <w:t xml:space="preserve">№ </w:t>
            </w:r>
            <w:r w:rsidR="00D20D0D" w:rsidRPr="00016EAE">
              <w:rPr>
                <w:rFonts w:ascii="Times New Roman" w:hAnsi="Times New Roman" w:cs="Times New Roman"/>
                <w:b/>
                <w:bCs/>
                <w:color w:val="7F7F7F" w:themeColor="text1" w:themeTint="80"/>
                <w:sz w:val="20"/>
                <w:szCs w:val="20"/>
                <w:lang w:eastAsia="ru-RU"/>
              </w:rPr>
              <w:t>29</w:t>
            </w:r>
            <w:r w:rsidRPr="00016EAE">
              <w:rPr>
                <w:rFonts w:ascii="Times New Roman" w:hAnsi="Times New Roman" w:cs="Times New Roman"/>
                <w:b/>
                <w:bCs/>
                <w:color w:val="7F7F7F" w:themeColor="text1" w:themeTint="80"/>
                <w:sz w:val="20"/>
                <w:szCs w:val="20"/>
                <w:lang w:eastAsia="ru-RU"/>
              </w:rPr>
              <w:t xml:space="preserve"> от </w:t>
            </w:r>
            <w:r w:rsidR="00D20D0D" w:rsidRPr="00016EAE">
              <w:rPr>
                <w:rFonts w:ascii="Times New Roman" w:hAnsi="Times New Roman" w:cs="Times New Roman"/>
                <w:b/>
                <w:bCs/>
                <w:color w:val="7F7F7F" w:themeColor="text1" w:themeTint="80"/>
                <w:sz w:val="20"/>
                <w:szCs w:val="20"/>
                <w:lang w:eastAsia="ru-RU"/>
              </w:rPr>
              <w:t>13</w:t>
            </w:r>
            <w:r w:rsidRPr="00016EAE">
              <w:rPr>
                <w:rFonts w:ascii="Times New Roman" w:hAnsi="Times New Roman" w:cs="Times New Roman"/>
                <w:b/>
                <w:bCs/>
                <w:color w:val="7F7F7F" w:themeColor="text1" w:themeTint="80"/>
                <w:sz w:val="20"/>
                <w:szCs w:val="20"/>
                <w:lang w:eastAsia="ru-RU"/>
              </w:rPr>
              <w:t>.</w:t>
            </w:r>
            <w:r w:rsidR="00D20D0D" w:rsidRPr="00016EAE">
              <w:rPr>
                <w:rFonts w:ascii="Times New Roman" w:hAnsi="Times New Roman" w:cs="Times New Roman"/>
                <w:b/>
                <w:bCs/>
                <w:color w:val="7F7F7F" w:themeColor="text1" w:themeTint="80"/>
                <w:sz w:val="20"/>
                <w:szCs w:val="20"/>
                <w:lang w:eastAsia="ru-RU"/>
              </w:rPr>
              <w:t>1</w:t>
            </w:r>
            <w:r w:rsidR="00D20D0D" w:rsidRPr="00016EAE">
              <w:rPr>
                <w:rFonts w:ascii="Times New Roman" w:hAnsi="Times New Roman" w:cs="Times New Roman"/>
                <w:b/>
                <w:bCs/>
                <w:color w:val="7F7F7F" w:themeColor="text1" w:themeTint="80"/>
                <w:sz w:val="20"/>
                <w:szCs w:val="20"/>
                <w:lang w:val="en-US" w:eastAsia="ru-RU"/>
              </w:rPr>
              <w:t>0</w:t>
            </w:r>
            <w:r w:rsidRPr="00016EAE">
              <w:rPr>
                <w:rFonts w:ascii="Times New Roman" w:hAnsi="Times New Roman" w:cs="Times New Roman"/>
                <w:b/>
                <w:bCs/>
                <w:color w:val="7F7F7F" w:themeColor="text1" w:themeTint="80"/>
                <w:sz w:val="20"/>
                <w:szCs w:val="20"/>
                <w:lang w:eastAsia="ru-RU"/>
              </w:rPr>
              <w:t>.2022</w:t>
            </w:r>
          </w:p>
        </w:tc>
        <w:tc>
          <w:tcPr>
            <w:tcW w:w="9336" w:type="dxa"/>
            <w:gridSpan w:val="2"/>
          </w:tcPr>
          <w:p w:rsidR="00AA3A7F" w:rsidRPr="00016EAE" w:rsidRDefault="00AA3A7F" w:rsidP="00AA3A7F">
            <w:pPr>
              <w:spacing w:after="0" w:line="240" w:lineRule="auto"/>
              <w:jc w:val="center"/>
              <w:rPr>
                <w:rFonts w:ascii="Times New Roman" w:hAnsi="Times New Roman" w:cs="Times New Roman"/>
                <w:b/>
                <w:bCs/>
                <w:color w:val="7F7F7F" w:themeColor="text1" w:themeTint="80"/>
                <w:sz w:val="20"/>
                <w:szCs w:val="20"/>
                <w:lang w:eastAsia="ru-RU"/>
              </w:rPr>
            </w:pPr>
            <w:r w:rsidRPr="00016EAE">
              <w:rPr>
                <w:rFonts w:ascii="Times New Roman" w:hAnsi="Times New Roman" w:cs="Times New Roman"/>
                <w:b/>
                <w:bCs/>
                <w:color w:val="7F7F7F" w:themeColor="text1" w:themeTint="80"/>
                <w:sz w:val="20"/>
                <w:szCs w:val="20"/>
                <w:lang w:eastAsia="ru-RU"/>
              </w:rPr>
              <w:t>муниципальная газета</w:t>
            </w:r>
          </w:p>
        </w:tc>
      </w:tr>
    </w:tbl>
    <w:p w:rsidR="00806EA5" w:rsidRPr="00016EAE" w:rsidRDefault="00806EA5" w:rsidP="005A0DEA">
      <w:pPr>
        <w:widowControl w:val="0"/>
        <w:autoSpaceDE w:val="0"/>
        <w:autoSpaceDN w:val="0"/>
        <w:adjustRightInd w:val="0"/>
        <w:spacing w:after="0" w:line="240" w:lineRule="auto"/>
        <w:rPr>
          <w:rFonts w:ascii="Times New Roman" w:eastAsia="Times New Roman" w:hAnsi="Times New Roman"/>
          <w:color w:val="7F7F7F" w:themeColor="text1" w:themeTint="80"/>
          <w:sz w:val="14"/>
          <w:szCs w:val="14"/>
          <w:lang w:eastAsia="ru-RU"/>
        </w:rPr>
      </w:pPr>
    </w:p>
    <w:tbl>
      <w:tblPr>
        <w:tblStyle w:val="afc"/>
        <w:tblW w:w="0" w:type="auto"/>
        <w:tblLook w:val="04A0" w:firstRow="1" w:lastRow="0" w:firstColumn="1" w:lastColumn="0" w:noHBand="0" w:noVBand="1"/>
      </w:tblPr>
      <w:tblGrid>
        <w:gridCol w:w="10627"/>
      </w:tblGrid>
      <w:tr w:rsidR="009628E4" w:rsidRPr="00016EAE" w:rsidTr="009628E4">
        <w:tc>
          <w:tcPr>
            <w:tcW w:w="10627" w:type="dxa"/>
          </w:tcPr>
          <w:tbl>
            <w:tblPr>
              <w:tblW w:w="5194" w:type="pct"/>
              <w:tblCellMar>
                <w:left w:w="120" w:type="dxa"/>
                <w:right w:w="120" w:type="dxa"/>
              </w:tblCellMar>
              <w:tblLook w:val="0000" w:firstRow="0" w:lastRow="0" w:firstColumn="0" w:lastColumn="0" w:noHBand="0" w:noVBand="0"/>
            </w:tblPr>
            <w:tblGrid>
              <w:gridCol w:w="10767"/>
            </w:tblGrid>
            <w:tr w:rsidR="00016EAE" w:rsidRPr="00016EAE" w:rsidTr="001C30C9">
              <w:trPr>
                <w:cantSplit/>
                <w:trHeight w:val="193"/>
              </w:trPr>
              <w:tc>
                <w:tcPr>
                  <w:tcW w:w="5000" w:type="pct"/>
                  <w:tcBorders>
                    <w:top w:val="double" w:sz="6" w:space="0" w:color="auto"/>
                    <w:left w:val="double" w:sz="6" w:space="0" w:color="auto"/>
                    <w:right w:val="double" w:sz="6" w:space="0" w:color="auto"/>
                  </w:tcBorders>
                  <w:shd w:val="clear" w:color="auto" w:fill="auto"/>
                  <w:vAlign w:val="center"/>
                </w:tcPr>
                <w:p w:rsidR="00F32FFA" w:rsidRPr="00016EAE" w:rsidRDefault="00F32FFA" w:rsidP="00F32FFA">
                  <w:pPr>
                    <w:pStyle w:val="1f7"/>
                    <w:spacing w:before="0" w:after="0"/>
                    <w:jc w:val="center"/>
                    <w:rPr>
                      <w:b/>
                      <w:caps/>
                      <w:color w:val="7F7F7F" w:themeColor="text1" w:themeTint="80"/>
                      <w:sz w:val="16"/>
                      <w:szCs w:val="16"/>
                    </w:rPr>
                  </w:pPr>
                  <w:r w:rsidRPr="00016EAE">
                    <w:rPr>
                      <w:b/>
                      <w:caps/>
                      <w:color w:val="7F7F7F" w:themeColor="text1" w:themeTint="80"/>
                      <w:sz w:val="16"/>
                      <w:szCs w:val="16"/>
                    </w:rPr>
                    <w:t>ИЗВЕЩЕНИЕ О ПРОВЕДЕНИИ СОБРАНИЯ О СОГЛАСОВАНИИ МЕСТОПОЛОЖЕНИЯ ГРАНИЦЫ ЗЕМЕЛЬНОГО УЧАСТКА</w:t>
                  </w:r>
                </w:p>
              </w:tc>
            </w:tr>
            <w:tr w:rsidR="00016EAE" w:rsidRPr="00016EAE" w:rsidTr="001C30C9">
              <w:trPr>
                <w:cantSplit/>
                <w:trHeight w:val="1581"/>
              </w:trPr>
              <w:tc>
                <w:tcPr>
                  <w:tcW w:w="5000" w:type="pct"/>
                  <w:tcBorders>
                    <w:top w:val="double" w:sz="4" w:space="0" w:color="auto"/>
                    <w:left w:val="double" w:sz="6" w:space="0" w:color="auto"/>
                    <w:right w:val="double" w:sz="4" w:space="0" w:color="auto"/>
                  </w:tcBorders>
                  <w:shd w:val="clear" w:color="auto" w:fill="auto"/>
                </w:tcPr>
                <w:p w:rsidR="00F32FFA" w:rsidRPr="00016EAE" w:rsidRDefault="00F32FFA" w:rsidP="00F32FFA">
                  <w:pPr>
                    <w:pStyle w:val="1f7"/>
                    <w:spacing w:before="0" w:after="0"/>
                    <w:ind w:right="293" w:firstLine="453"/>
                    <w:jc w:val="both"/>
                    <w:rPr>
                      <w:color w:val="7F7F7F" w:themeColor="text1" w:themeTint="80"/>
                      <w:sz w:val="16"/>
                      <w:szCs w:val="16"/>
                    </w:rPr>
                  </w:pPr>
                  <w:r w:rsidRPr="00016EAE">
                    <w:rPr>
                      <w:color w:val="7F7F7F" w:themeColor="text1" w:themeTint="80"/>
                      <w:sz w:val="16"/>
                      <w:szCs w:val="16"/>
                    </w:rPr>
                    <w:t xml:space="preserve">Кадастровым инженером </w:t>
                  </w:r>
                  <w:r w:rsidRPr="00016EAE">
                    <w:rPr>
                      <w:color w:val="7F7F7F" w:themeColor="text1" w:themeTint="80"/>
                      <w:sz w:val="16"/>
                      <w:szCs w:val="16"/>
                    </w:rPr>
                    <w:t>Шемякиным Анатолием Викторовичем</w:t>
                  </w:r>
                  <w:r w:rsidRPr="00016EAE">
                    <w:rPr>
                      <w:color w:val="7F7F7F" w:themeColor="text1" w:themeTint="80"/>
                      <w:sz w:val="16"/>
                      <w:szCs w:val="16"/>
                    </w:rPr>
                    <w:t xml:space="preserve"> </w:t>
                  </w:r>
                  <w:smartTag w:uri="urn:schemas-microsoft-com:office:smarttags" w:element="metricconverter">
                    <w:smartTagPr>
                      <w:attr w:name="ProductID" w:val="173016 г"/>
                    </w:smartTagPr>
                    <w:r w:rsidRPr="00016EAE">
                      <w:rPr>
                        <w:color w:val="7F7F7F" w:themeColor="text1" w:themeTint="80"/>
                        <w:sz w:val="16"/>
                        <w:szCs w:val="16"/>
                      </w:rPr>
                      <w:t>173016 г</w:t>
                    </w:r>
                  </w:smartTag>
                  <w:r w:rsidRPr="00016EAE">
                    <w:rPr>
                      <w:color w:val="7F7F7F" w:themeColor="text1" w:themeTint="80"/>
                      <w:sz w:val="16"/>
                      <w:szCs w:val="16"/>
                    </w:rPr>
                    <w:t xml:space="preserve">. Великий Новгород ул. Космонавтов д.20 корп.1 кв.20 </w:t>
                  </w:r>
                  <w:r w:rsidRPr="00016EAE">
                    <w:rPr>
                      <w:color w:val="7F7F7F" w:themeColor="text1" w:themeTint="80"/>
                      <w:sz w:val="16"/>
                      <w:szCs w:val="16"/>
                      <w:lang w:val="en-US"/>
                    </w:rPr>
                    <w:t>tolja</w:t>
                  </w:r>
                  <w:r w:rsidRPr="00016EAE">
                    <w:rPr>
                      <w:color w:val="7F7F7F" w:themeColor="text1" w:themeTint="80"/>
                      <w:sz w:val="16"/>
                      <w:szCs w:val="16"/>
                    </w:rPr>
                    <w:t>_72</w:t>
                  </w:r>
                  <w:r w:rsidRPr="00016EAE">
                    <w:rPr>
                      <w:color w:val="7F7F7F" w:themeColor="text1" w:themeTint="80"/>
                      <w:sz w:val="16"/>
                      <w:szCs w:val="16"/>
                      <w:u w:val="single"/>
                    </w:rPr>
                    <w:t>@</w:t>
                  </w:r>
                  <w:r w:rsidRPr="00016EAE">
                    <w:rPr>
                      <w:color w:val="7F7F7F" w:themeColor="text1" w:themeTint="80"/>
                      <w:sz w:val="16"/>
                      <w:szCs w:val="16"/>
                      <w:u w:val="single"/>
                      <w:lang w:val="en-US"/>
                    </w:rPr>
                    <w:t>mail</w:t>
                  </w:r>
                  <w:r w:rsidRPr="00016EAE">
                    <w:rPr>
                      <w:color w:val="7F7F7F" w:themeColor="text1" w:themeTint="80"/>
                      <w:sz w:val="16"/>
                      <w:szCs w:val="16"/>
                      <w:u w:val="single"/>
                    </w:rPr>
                    <w:t>.</w:t>
                  </w:r>
                  <w:r w:rsidRPr="00016EAE">
                    <w:rPr>
                      <w:color w:val="7F7F7F" w:themeColor="text1" w:themeTint="80"/>
                      <w:sz w:val="16"/>
                      <w:szCs w:val="16"/>
                      <w:u w:val="single"/>
                      <w:lang w:val="en-US"/>
                    </w:rPr>
                    <w:t>ru</w:t>
                  </w:r>
                  <w:r w:rsidRPr="00016EAE">
                    <w:rPr>
                      <w:color w:val="7F7F7F" w:themeColor="text1" w:themeTint="80"/>
                      <w:sz w:val="16"/>
                      <w:szCs w:val="16"/>
                    </w:rPr>
                    <w:t xml:space="preserve"> , №32098 регистрации в государственном реестре лиц, осуществляющих кадастровую деятельность, №0768 в реестре членов Ассоциации, тел. +79212083711 в отношении земельного участка с кадастровым номером 53:04:0010303:21 расположенного адресу </w:t>
                  </w:r>
                  <w:r w:rsidRPr="00016EAE">
                    <w:rPr>
                      <w:color w:val="7F7F7F" w:themeColor="text1" w:themeTint="80"/>
                      <w:sz w:val="16"/>
                      <w:szCs w:val="16"/>
                      <w:shd w:val="clear" w:color="auto" w:fill="FFFFFF"/>
                    </w:rPr>
                    <w:t>Новгородская область, р-н Волотовский, п. Волот ул. Тани Ефремовой в</w:t>
                  </w:r>
                  <w:r w:rsidRPr="00016EAE">
                    <w:rPr>
                      <w:color w:val="7F7F7F" w:themeColor="text1" w:themeTint="80"/>
                      <w:sz w:val="16"/>
                      <w:szCs w:val="16"/>
                    </w:rPr>
                    <w:t>ыполняются кадастровые работы по уточнению земельного участка</w:t>
                  </w:r>
                </w:p>
                <w:p w:rsidR="00F32FFA" w:rsidRPr="00016EAE" w:rsidRDefault="00F32FFA" w:rsidP="00F32FFA">
                  <w:pPr>
                    <w:pStyle w:val="1f7"/>
                    <w:spacing w:before="0" w:after="0"/>
                    <w:ind w:firstLine="420"/>
                    <w:jc w:val="both"/>
                    <w:rPr>
                      <w:color w:val="7F7F7F" w:themeColor="text1" w:themeTint="80"/>
                      <w:sz w:val="16"/>
                      <w:szCs w:val="16"/>
                    </w:rPr>
                  </w:pPr>
                  <w:r w:rsidRPr="00016EAE">
                    <w:rPr>
                      <w:color w:val="7F7F7F" w:themeColor="text1" w:themeTint="80"/>
                      <w:sz w:val="16"/>
                      <w:szCs w:val="16"/>
                    </w:rPr>
                    <w:t>Заказчиком кадастровых работ является Воробьев Игорь Витальевич</w:t>
                  </w:r>
                </w:p>
                <w:p w:rsidR="00F32FFA" w:rsidRPr="00016EAE" w:rsidRDefault="00F32FFA" w:rsidP="00F32FFA">
                  <w:pPr>
                    <w:pStyle w:val="1f7"/>
                    <w:spacing w:before="0" w:after="0"/>
                    <w:ind w:right="293" w:firstLine="420"/>
                    <w:jc w:val="both"/>
                    <w:rPr>
                      <w:color w:val="7F7F7F" w:themeColor="text1" w:themeTint="80"/>
                      <w:sz w:val="16"/>
                      <w:szCs w:val="16"/>
                    </w:rPr>
                  </w:pPr>
                  <w:r w:rsidRPr="00016EAE">
                    <w:rPr>
                      <w:color w:val="7F7F7F" w:themeColor="text1" w:themeTint="80"/>
                      <w:sz w:val="16"/>
                      <w:szCs w:val="16"/>
                    </w:rPr>
                    <w:t xml:space="preserve">Собрание заинтересованных лиц по поводу согласования местоположения границы состоится по адресу: </w:t>
                  </w:r>
                  <w:r w:rsidRPr="00016EAE">
                    <w:rPr>
                      <w:color w:val="7F7F7F" w:themeColor="text1" w:themeTint="80"/>
                      <w:sz w:val="16"/>
                      <w:szCs w:val="16"/>
                      <w:shd w:val="clear" w:color="auto" w:fill="FFFFFF"/>
                    </w:rPr>
                    <w:t>Новгородская область, р-н Волотовский, п. Волот  ул. Тани Ефремовой д.15</w:t>
                  </w:r>
                  <w:r w:rsidRPr="00016EAE">
                    <w:rPr>
                      <w:color w:val="7F7F7F" w:themeColor="text1" w:themeTint="80"/>
                      <w:sz w:val="16"/>
                      <w:szCs w:val="16"/>
                      <w:lang w:val="en-US"/>
                    </w:rPr>
                    <w:t xml:space="preserve"> </w:t>
                  </w:r>
                  <w:r w:rsidRPr="00016EAE">
                    <w:rPr>
                      <w:color w:val="7F7F7F" w:themeColor="text1" w:themeTint="80"/>
                      <w:sz w:val="16"/>
                      <w:szCs w:val="16"/>
                    </w:rPr>
                    <w:t>«</w:t>
                  </w:r>
                  <w:r w:rsidRPr="00016EAE">
                    <w:rPr>
                      <w:color w:val="7F7F7F" w:themeColor="text1" w:themeTint="80"/>
                      <w:sz w:val="16"/>
                      <w:szCs w:val="16"/>
                      <w:u w:val="single"/>
                    </w:rPr>
                    <w:t xml:space="preserve">14 </w:t>
                  </w:r>
                  <w:r w:rsidRPr="00016EAE">
                    <w:rPr>
                      <w:color w:val="7F7F7F" w:themeColor="text1" w:themeTint="80"/>
                      <w:sz w:val="16"/>
                      <w:szCs w:val="16"/>
                    </w:rPr>
                    <w:t xml:space="preserve">» </w:t>
                  </w:r>
                  <w:r w:rsidRPr="00016EAE">
                    <w:rPr>
                      <w:color w:val="7F7F7F" w:themeColor="text1" w:themeTint="80"/>
                      <w:sz w:val="16"/>
                      <w:szCs w:val="16"/>
                      <w:u w:val="single"/>
                    </w:rPr>
                    <w:t xml:space="preserve">ноября </w:t>
                  </w:r>
                  <w:r w:rsidRPr="00016EAE">
                    <w:rPr>
                      <w:color w:val="7F7F7F" w:themeColor="text1" w:themeTint="80"/>
                      <w:sz w:val="16"/>
                      <w:szCs w:val="16"/>
                    </w:rPr>
                    <w:t>2022</w:t>
                  </w:r>
                  <w:r w:rsidRPr="00016EAE">
                    <w:rPr>
                      <w:color w:val="7F7F7F" w:themeColor="text1" w:themeTint="80"/>
                      <w:sz w:val="16"/>
                      <w:szCs w:val="16"/>
                    </w:rPr>
                    <w:t xml:space="preserve"> г. В </w:t>
                  </w:r>
                  <w:r w:rsidRPr="00016EAE">
                    <w:rPr>
                      <w:color w:val="7F7F7F" w:themeColor="text1" w:themeTint="80"/>
                      <w:sz w:val="16"/>
                      <w:szCs w:val="16"/>
                    </w:rPr>
                    <w:t>10 часов 00 минут.</w:t>
                  </w:r>
                </w:p>
                <w:p w:rsidR="00F32FFA" w:rsidRPr="00016EAE" w:rsidRDefault="00F32FFA" w:rsidP="00F32FFA">
                  <w:pPr>
                    <w:pStyle w:val="1f7"/>
                    <w:spacing w:before="0" w:after="0"/>
                    <w:ind w:firstLine="453"/>
                    <w:jc w:val="both"/>
                    <w:rPr>
                      <w:color w:val="7F7F7F" w:themeColor="text1" w:themeTint="80"/>
                      <w:sz w:val="16"/>
                      <w:szCs w:val="16"/>
                    </w:rPr>
                  </w:pPr>
                  <w:r w:rsidRPr="00016EAE">
                    <w:rPr>
                      <w:color w:val="7F7F7F" w:themeColor="text1" w:themeTint="80"/>
                      <w:sz w:val="16"/>
                      <w:szCs w:val="16"/>
                    </w:rPr>
                    <w:t xml:space="preserve">С проектом межевого плана земельного участка можно ознакомиться по адресу: </w:t>
                  </w:r>
                  <w:smartTag w:uri="urn:schemas-microsoft-com:office:smarttags" w:element="metricconverter">
                    <w:smartTagPr>
                      <w:attr w:name="ProductID" w:val="173016 г"/>
                    </w:smartTagPr>
                    <w:r w:rsidRPr="00016EAE">
                      <w:rPr>
                        <w:color w:val="7F7F7F" w:themeColor="text1" w:themeTint="80"/>
                        <w:sz w:val="16"/>
                        <w:szCs w:val="16"/>
                      </w:rPr>
                      <w:t>173016 г</w:t>
                    </w:r>
                  </w:smartTag>
                  <w:r w:rsidRPr="00016EAE">
                    <w:rPr>
                      <w:color w:val="7F7F7F" w:themeColor="text1" w:themeTint="80"/>
                      <w:sz w:val="16"/>
                      <w:szCs w:val="16"/>
                    </w:rPr>
                    <w:t>. Великий Новгород ул. Космонавтов д.20 корп.1 кв.20</w:t>
                  </w:r>
                </w:p>
                <w:p w:rsidR="00F32FFA" w:rsidRPr="00016EAE" w:rsidRDefault="00F32FFA" w:rsidP="00F32FFA">
                  <w:pPr>
                    <w:pStyle w:val="1f7"/>
                    <w:spacing w:before="0" w:after="0"/>
                    <w:ind w:right="293"/>
                    <w:jc w:val="both"/>
                    <w:rPr>
                      <w:color w:val="7F7F7F" w:themeColor="text1" w:themeTint="80"/>
                      <w:sz w:val="16"/>
                      <w:szCs w:val="16"/>
                    </w:rPr>
                  </w:pPr>
                  <w:r w:rsidRPr="00016EAE">
                    <w:rPr>
                      <w:color w:val="7F7F7F" w:themeColor="text1" w:themeTint="80"/>
                      <w:sz w:val="16"/>
                      <w:szCs w:val="16"/>
                    </w:rPr>
                    <w:t>Возражения по проекту межевого плана и требов</w:t>
                  </w:r>
                  <w:r w:rsidRPr="00016EAE">
                    <w:rPr>
                      <w:color w:val="7F7F7F" w:themeColor="text1" w:themeTint="80"/>
                      <w:sz w:val="16"/>
                      <w:szCs w:val="16"/>
                    </w:rPr>
                    <w:t xml:space="preserve">ания о проведении согласования </w:t>
                  </w:r>
                  <w:r w:rsidRPr="00016EAE">
                    <w:rPr>
                      <w:color w:val="7F7F7F" w:themeColor="text1" w:themeTint="80"/>
                      <w:sz w:val="16"/>
                      <w:szCs w:val="16"/>
                    </w:rPr>
                    <w:t>местоположения границ земельных участков на местности принимаются с «</w:t>
                  </w:r>
                  <w:r w:rsidRPr="00016EAE">
                    <w:rPr>
                      <w:color w:val="7F7F7F" w:themeColor="text1" w:themeTint="80"/>
                      <w:sz w:val="16"/>
                      <w:szCs w:val="16"/>
                      <w:u w:val="single"/>
                    </w:rPr>
                    <w:t>28</w:t>
                  </w:r>
                  <w:r w:rsidRPr="00016EAE">
                    <w:rPr>
                      <w:color w:val="7F7F7F" w:themeColor="text1" w:themeTint="80"/>
                      <w:sz w:val="16"/>
                      <w:szCs w:val="16"/>
                    </w:rPr>
                    <w:t xml:space="preserve">» </w:t>
                  </w:r>
                  <w:r w:rsidRPr="00016EAE">
                    <w:rPr>
                      <w:color w:val="7F7F7F" w:themeColor="text1" w:themeTint="80"/>
                      <w:sz w:val="16"/>
                      <w:szCs w:val="16"/>
                      <w:u w:val="single"/>
                    </w:rPr>
                    <w:t>октября</w:t>
                  </w:r>
                  <w:r w:rsidRPr="00016EAE">
                    <w:rPr>
                      <w:color w:val="7F7F7F" w:themeColor="text1" w:themeTint="80"/>
                      <w:sz w:val="16"/>
                      <w:szCs w:val="16"/>
                    </w:rPr>
                    <w:t xml:space="preserve"> </w:t>
                  </w:r>
                  <w:smartTag w:uri="urn:schemas-microsoft-com:office:smarttags" w:element="metricconverter">
                    <w:smartTagPr>
                      <w:attr w:name="ProductID" w:val="2022 г"/>
                    </w:smartTagPr>
                    <w:r w:rsidRPr="00016EAE">
                      <w:rPr>
                        <w:color w:val="7F7F7F" w:themeColor="text1" w:themeTint="80"/>
                        <w:sz w:val="16"/>
                        <w:szCs w:val="16"/>
                      </w:rPr>
                      <w:t>2022 г</w:t>
                    </w:r>
                  </w:smartTag>
                  <w:r w:rsidRPr="00016EAE">
                    <w:rPr>
                      <w:color w:val="7F7F7F" w:themeColor="text1" w:themeTint="80"/>
                      <w:sz w:val="16"/>
                      <w:szCs w:val="16"/>
                    </w:rPr>
                    <w:t>. по «</w:t>
                  </w:r>
                  <w:r w:rsidRPr="00016EAE">
                    <w:rPr>
                      <w:color w:val="7F7F7F" w:themeColor="text1" w:themeTint="80"/>
                      <w:sz w:val="16"/>
                      <w:szCs w:val="16"/>
                      <w:u w:val="single"/>
                    </w:rPr>
                    <w:t>10</w:t>
                  </w:r>
                  <w:r w:rsidRPr="00016EAE">
                    <w:rPr>
                      <w:color w:val="7F7F7F" w:themeColor="text1" w:themeTint="80"/>
                      <w:sz w:val="16"/>
                      <w:szCs w:val="16"/>
                    </w:rPr>
                    <w:t>» </w:t>
                  </w:r>
                  <w:r w:rsidRPr="00016EAE">
                    <w:rPr>
                      <w:color w:val="7F7F7F" w:themeColor="text1" w:themeTint="80"/>
                      <w:sz w:val="16"/>
                      <w:szCs w:val="16"/>
                      <w:u w:val="single"/>
                    </w:rPr>
                    <w:t xml:space="preserve">ноября </w:t>
                  </w:r>
                  <w:r w:rsidRPr="00016EAE">
                    <w:rPr>
                      <w:color w:val="7F7F7F" w:themeColor="text1" w:themeTint="80"/>
                      <w:sz w:val="16"/>
                      <w:szCs w:val="16"/>
                    </w:rPr>
                    <w:t xml:space="preserve"> 2022 г. по адресу: </w:t>
                  </w:r>
                  <w:smartTag w:uri="urn:schemas-microsoft-com:office:smarttags" w:element="metricconverter">
                    <w:smartTagPr>
                      <w:attr w:name="ProductID" w:val="173016 г"/>
                    </w:smartTagPr>
                    <w:r w:rsidRPr="00016EAE">
                      <w:rPr>
                        <w:color w:val="7F7F7F" w:themeColor="text1" w:themeTint="80"/>
                        <w:sz w:val="16"/>
                        <w:szCs w:val="16"/>
                      </w:rPr>
                      <w:t>173016 г</w:t>
                    </w:r>
                  </w:smartTag>
                  <w:r w:rsidRPr="00016EAE">
                    <w:rPr>
                      <w:color w:val="7F7F7F" w:themeColor="text1" w:themeTint="80"/>
                      <w:sz w:val="16"/>
                      <w:szCs w:val="16"/>
                    </w:rPr>
                    <w:t>. Великий Новгород, ул. Космонавтов д.20, корп. 1 кв.20 или по тел. +79212083711</w:t>
                  </w:r>
                </w:p>
              </w:tc>
            </w:tr>
            <w:tr w:rsidR="00016EAE" w:rsidRPr="00016EAE" w:rsidTr="001C30C9">
              <w:trPr>
                <w:cantSplit/>
                <w:trHeight w:val="368"/>
              </w:trPr>
              <w:tc>
                <w:tcPr>
                  <w:tcW w:w="5000" w:type="pct"/>
                  <w:tcBorders>
                    <w:left w:val="double" w:sz="6" w:space="0" w:color="auto"/>
                    <w:bottom w:val="double" w:sz="4" w:space="0" w:color="auto"/>
                    <w:right w:val="double" w:sz="4" w:space="0" w:color="auto"/>
                  </w:tcBorders>
                  <w:shd w:val="clear" w:color="auto" w:fill="auto"/>
                  <w:vAlign w:val="center"/>
                </w:tcPr>
                <w:p w:rsidR="00F32FFA" w:rsidRPr="00016EAE" w:rsidRDefault="00F32FFA" w:rsidP="00F32FFA">
                  <w:pPr>
                    <w:pStyle w:val="1f7"/>
                    <w:spacing w:before="0" w:after="0"/>
                    <w:ind w:firstLine="240"/>
                    <w:jc w:val="both"/>
                    <w:rPr>
                      <w:color w:val="7F7F7F" w:themeColor="text1" w:themeTint="80"/>
                      <w:sz w:val="16"/>
                      <w:szCs w:val="16"/>
                    </w:rPr>
                  </w:pPr>
                  <w:r w:rsidRPr="00016EAE">
                    <w:rPr>
                      <w:color w:val="7F7F7F" w:themeColor="text1" w:themeTint="80"/>
                      <w:sz w:val="16"/>
                      <w:szCs w:val="16"/>
                    </w:rPr>
                    <w:t xml:space="preserve">Смежные земельные участки, с правообладателями которых требуется согласовать местоположение границы: </w:t>
                  </w:r>
                </w:p>
                <w:p w:rsidR="00F32FFA" w:rsidRPr="00016EAE" w:rsidRDefault="00F32FFA" w:rsidP="00F32FFA">
                  <w:pPr>
                    <w:spacing w:after="0" w:line="240" w:lineRule="auto"/>
                    <w:ind w:firstLine="311"/>
                    <w:rPr>
                      <w:rFonts w:ascii="Times New Roman" w:hAnsi="Times New Roman" w:cs="Times New Roman"/>
                      <w:color w:val="7F7F7F" w:themeColor="text1" w:themeTint="80"/>
                      <w:sz w:val="16"/>
                      <w:szCs w:val="16"/>
                    </w:rPr>
                  </w:pPr>
                  <w:r w:rsidRPr="00016EAE">
                    <w:rPr>
                      <w:rFonts w:ascii="Times New Roman" w:hAnsi="Times New Roman" w:cs="Times New Roman"/>
                      <w:b/>
                      <w:color w:val="7F7F7F" w:themeColor="text1" w:themeTint="80"/>
                      <w:sz w:val="16"/>
                      <w:szCs w:val="16"/>
                    </w:rPr>
                    <w:t>53:04:0010303:21</w:t>
                  </w:r>
                  <w:r w:rsidRPr="00016EAE">
                    <w:rPr>
                      <w:rFonts w:ascii="Times New Roman" w:hAnsi="Times New Roman" w:cs="Times New Roman"/>
                      <w:color w:val="7F7F7F" w:themeColor="text1" w:themeTint="80"/>
                      <w:sz w:val="16"/>
                      <w:szCs w:val="16"/>
                    </w:rPr>
                    <w:t xml:space="preserve"> по адресу: Новгородская область, муниципальный округ Волотовский, поселок Волот, улица Тани Ефремовой, </w:t>
                  </w:r>
                </w:p>
                <w:p w:rsidR="00F32FFA" w:rsidRPr="00016EAE" w:rsidRDefault="00F32FFA" w:rsidP="00F32FFA">
                  <w:pPr>
                    <w:spacing w:after="0" w:line="240" w:lineRule="auto"/>
                    <w:ind w:firstLine="311"/>
                    <w:rPr>
                      <w:rFonts w:ascii="Times New Roman" w:hAnsi="Times New Roman" w:cs="Times New Roman"/>
                      <w:color w:val="7F7F7F" w:themeColor="text1" w:themeTint="80"/>
                      <w:sz w:val="16"/>
                      <w:szCs w:val="16"/>
                    </w:rPr>
                  </w:pPr>
                  <w:r w:rsidRPr="00016EAE">
                    <w:rPr>
                      <w:rFonts w:ascii="Times New Roman" w:hAnsi="Times New Roman" w:cs="Times New Roman"/>
                      <w:b/>
                      <w:color w:val="7F7F7F" w:themeColor="text1" w:themeTint="80"/>
                      <w:sz w:val="16"/>
                      <w:szCs w:val="16"/>
                    </w:rPr>
                    <w:t>53:04:0010303:61</w:t>
                  </w:r>
                  <w:r w:rsidRPr="00016EAE">
                    <w:rPr>
                      <w:rFonts w:ascii="Times New Roman" w:hAnsi="Times New Roman" w:cs="Times New Roman"/>
                      <w:color w:val="7F7F7F" w:themeColor="text1" w:themeTint="80"/>
                      <w:sz w:val="16"/>
                      <w:szCs w:val="16"/>
                    </w:rPr>
                    <w:t xml:space="preserve"> по адресу: Новгородская область, муниципальный округ Волотовский, поселок Волот, улица Тани Ефремовой д.15</w:t>
                  </w:r>
                </w:p>
                <w:p w:rsidR="00F32FFA" w:rsidRPr="00016EAE" w:rsidRDefault="00F32FFA" w:rsidP="00F32FFA">
                  <w:pPr>
                    <w:pStyle w:val="1f7"/>
                    <w:spacing w:before="0" w:after="0"/>
                    <w:ind w:right="293" w:firstLine="240"/>
                    <w:jc w:val="both"/>
                    <w:rPr>
                      <w:color w:val="7F7F7F" w:themeColor="text1" w:themeTint="80"/>
                      <w:sz w:val="16"/>
                      <w:szCs w:val="16"/>
                    </w:rPr>
                  </w:pPr>
                  <w:r w:rsidRPr="00016EAE">
                    <w:rPr>
                      <w:color w:val="7F7F7F" w:themeColor="text1" w:themeTint="80"/>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w:t>
                  </w:r>
                  <w:hyperlink r:id="rId9" w:anchor="l470" w:tgtFrame="_blank" w:history="1">
                    <w:r w:rsidRPr="00016EAE">
                      <w:rPr>
                        <w:rStyle w:val="aa"/>
                        <w:color w:val="7F7F7F" w:themeColor="text1" w:themeTint="80"/>
                        <w:sz w:val="16"/>
                        <w:szCs w:val="16"/>
                      </w:rPr>
                      <w:t>часть 12</w:t>
                    </w:r>
                  </w:hyperlink>
                  <w:r w:rsidRPr="00016EAE">
                    <w:rPr>
                      <w:rStyle w:val="apple-converted-space"/>
                      <w:color w:val="7F7F7F" w:themeColor="text1" w:themeTint="80"/>
                      <w:sz w:val="16"/>
                      <w:szCs w:val="16"/>
                    </w:rPr>
                    <w:t> </w:t>
                  </w:r>
                  <w:r w:rsidRPr="00016EAE">
                    <w:rPr>
                      <w:color w:val="7F7F7F" w:themeColor="text1" w:themeTint="80"/>
                      <w:sz w:val="16"/>
                      <w:szCs w:val="16"/>
                    </w:rPr>
                    <w:t>статьи 39,</w:t>
                  </w:r>
                  <w:r w:rsidRPr="00016EAE">
                    <w:rPr>
                      <w:rStyle w:val="apple-converted-space"/>
                      <w:color w:val="7F7F7F" w:themeColor="text1" w:themeTint="80"/>
                      <w:sz w:val="16"/>
                      <w:szCs w:val="16"/>
                    </w:rPr>
                    <w:t> </w:t>
                  </w:r>
                  <w:hyperlink r:id="rId10" w:anchor="l471" w:tgtFrame="_blank" w:history="1">
                    <w:r w:rsidRPr="00016EAE">
                      <w:rPr>
                        <w:rStyle w:val="aa"/>
                        <w:color w:val="7F7F7F" w:themeColor="text1" w:themeTint="80"/>
                        <w:sz w:val="16"/>
                        <w:szCs w:val="16"/>
                      </w:rPr>
                      <w:t>часть 2</w:t>
                    </w:r>
                  </w:hyperlink>
                  <w:r w:rsidRPr="00016EAE">
                    <w:rPr>
                      <w:rStyle w:val="apple-converted-space"/>
                      <w:color w:val="7F7F7F" w:themeColor="text1" w:themeTint="80"/>
                      <w:sz w:val="16"/>
                      <w:szCs w:val="16"/>
                    </w:rPr>
                    <w:t> </w:t>
                  </w:r>
                  <w:r w:rsidRPr="00016EAE">
                    <w:rPr>
                      <w:color w:val="7F7F7F" w:themeColor="text1" w:themeTint="80"/>
                      <w:sz w:val="16"/>
                      <w:szCs w:val="16"/>
                    </w:rPr>
                    <w:t xml:space="preserve">статьи 40 Федерального закона от 24 июля </w:t>
                  </w:r>
                  <w:smartTag w:uri="urn:schemas-microsoft-com:office:smarttags" w:element="metricconverter">
                    <w:smartTagPr>
                      <w:attr w:name="ProductID" w:val="2007 г"/>
                    </w:smartTagPr>
                    <w:r w:rsidRPr="00016EAE">
                      <w:rPr>
                        <w:color w:val="7F7F7F" w:themeColor="text1" w:themeTint="80"/>
                        <w:sz w:val="16"/>
                        <w:szCs w:val="16"/>
                      </w:rPr>
                      <w:t>2007 г</w:t>
                    </w:r>
                  </w:smartTag>
                  <w:r w:rsidRPr="00016EAE">
                    <w:rPr>
                      <w:color w:val="7F7F7F" w:themeColor="text1" w:themeTint="80"/>
                      <w:sz w:val="16"/>
                      <w:szCs w:val="16"/>
                    </w:rPr>
                    <w:t>. N 221-ФЗ "О кадастровой деятельности"). </w:t>
                  </w:r>
                </w:p>
              </w:tc>
            </w:tr>
          </w:tbl>
          <w:p w:rsidR="009628E4" w:rsidRPr="00016EAE" w:rsidRDefault="009628E4" w:rsidP="009628E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p>
        </w:tc>
      </w:tr>
    </w:tbl>
    <w:p w:rsidR="00D20D0D" w:rsidRPr="00016EAE" w:rsidRDefault="00D20D0D" w:rsidP="00D20D0D">
      <w:pPr>
        <w:keepNext/>
        <w:spacing w:after="0" w:line="240" w:lineRule="auto"/>
        <w:outlineLvl w:val="6"/>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D20D0D" w:rsidRPr="00016EAE" w:rsidRDefault="00D20D0D" w:rsidP="00D20D0D">
      <w:pPr>
        <w:keepNext/>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П О С Т А Н О В Л Е Н И Е</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06.10.2022  № 683</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20D0D" w:rsidRPr="00016EAE" w:rsidTr="00D20D0D">
        <w:tc>
          <w:tcPr>
            <w:tcW w:w="10632" w:type="dxa"/>
            <w:tcBorders>
              <w:top w:val="nil"/>
              <w:left w:val="nil"/>
              <w:bottom w:val="nil"/>
              <w:right w:val="nil"/>
            </w:tcBorders>
            <w:shd w:val="clear" w:color="auto" w:fill="auto"/>
          </w:tcPr>
          <w:p w:rsidR="00D20D0D" w:rsidRPr="00016EAE" w:rsidRDefault="00D20D0D" w:rsidP="00D20D0D">
            <w:pPr>
              <w:tabs>
                <w:tab w:val="left" w:pos="7320"/>
              </w:tabs>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tabs>
                <w:tab w:val="left" w:pos="7320"/>
              </w:tabs>
              <w:spacing w:after="0" w:line="240" w:lineRule="auto"/>
              <w:jc w:val="both"/>
              <w:rPr>
                <w:rFonts w:ascii="Times New Roman" w:eastAsia="Times New Roman" w:hAnsi="Times New Roman" w:cs="Times New Roman"/>
                <w:color w:val="7F7F7F" w:themeColor="text1" w:themeTint="80"/>
                <w:sz w:val="16"/>
                <w:szCs w:val="16"/>
                <w:lang w:eastAsia="ru-RU"/>
              </w:rPr>
            </w:pPr>
          </w:p>
        </w:tc>
      </w:tr>
    </w:tbl>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 исполнение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соответствии с решением Думы Волотовского муниципального округа № 4 от 23.09.2020 «О правопреемстве органов местного самоуправления Волотовского муниципального округа», Уставом Волотовского муниципального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исполнения муниципальных функций,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p>
    <w:p w:rsidR="00D20D0D" w:rsidRPr="00016EAE" w:rsidRDefault="00D20D0D" w:rsidP="00D20D0D">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ПОСТАНОВЛЯЮ:</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Утвердить прилагаемый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Признать утратившим силу постановления Администрации Волотовского муниципального района:</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26.11.2019 № 685 «Об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10.07.2020 № 393 «О внесении изменений в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Признать утратившим силу постановления Администрации Волотовского муниципального округа:</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19.02.2021 № 100 «О внесении изменений в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26.07.2021 № 547 «О внесении изменений в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p>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Первый заместитель Главы Администрации                            С.В. Федоров </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Утвержден постановлением Администрации</w:t>
      </w:r>
    </w:p>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Волотовского муниципального округа от 06.10.2022 №</w:t>
      </w:r>
      <w:r w:rsidRPr="00016EAE">
        <w:rPr>
          <w:rFonts w:ascii="Times New Roman" w:eastAsia="Times New Roman" w:hAnsi="Times New Roman" w:cs="Times New Roman"/>
          <w:b/>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683</w:t>
      </w: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z w:val="18"/>
          <w:szCs w:val="16"/>
          <w:lang w:eastAsia="ru-RU"/>
        </w:rPr>
      </w:pP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Административный регламент предоставления муниципальной услуги </w:t>
      </w:r>
    </w:p>
    <w:p w:rsidR="00D20D0D" w:rsidRPr="00016EAE" w:rsidRDefault="00D20D0D" w:rsidP="00D20D0D">
      <w:pPr>
        <w:autoSpaceDE w:val="0"/>
        <w:autoSpaceDN w:val="0"/>
        <w:adjustRightInd w:val="0"/>
        <w:spacing w:after="0" w:line="240" w:lineRule="auto"/>
        <w:jc w:val="center"/>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«Предоставление разрешения на условно разрешенный вид использования земельного участка</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или объекта капитального строительства»</w:t>
      </w:r>
    </w:p>
    <w:p w:rsidR="00D20D0D" w:rsidRPr="00016EAE" w:rsidRDefault="00D20D0D" w:rsidP="00D20D0D">
      <w:pPr>
        <w:autoSpaceDE w:val="0"/>
        <w:autoSpaceDN w:val="0"/>
        <w:adjustRightInd w:val="0"/>
        <w:spacing w:after="0" w:line="240" w:lineRule="auto"/>
        <w:ind w:firstLine="284"/>
        <w:outlineLvl w:val="1"/>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1. Общие положения</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1.1. Предмет регулирования регламента</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1.1.1.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Администрацией Волотовского муниципального округа (далее – Администрация) полномочий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 Настоящий Административный </w:t>
      </w:r>
      <w:r w:rsidRPr="00016EAE">
        <w:rPr>
          <w:rFonts w:ascii="Times New Roman" w:eastAsia="Times New Roman" w:hAnsi="Times New Roman" w:cs="Times New Roman"/>
          <w:color w:val="7F7F7F" w:themeColor="text1" w:themeTint="80"/>
          <w:sz w:val="16"/>
          <w:szCs w:val="16"/>
          <w:lang w:eastAsia="ru-RU"/>
        </w:rPr>
        <w:lastRenderedPageBreak/>
        <w:t>регламент регулирует отношения, возникающие в связи с предоставлением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1.1.2. 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по управлению муниципальным имуществом, земельным вопросам и градостроительной деятельности (далее – комитет) с физическими и юридическими лицами, с заявителями при предоставлении муниципальной услуги.</w:t>
      </w:r>
    </w:p>
    <w:p w:rsidR="00D20D0D" w:rsidRPr="00016EAE" w:rsidRDefault="00D20D0D" w:rsidP="00D20D0D">
      <w:pPr>
        <w:autoSpaceDE w:val="0"/>
        <w:autoSpaceDN w:val="0"/>
        <w:adjustRightInd w:val="0"/>
        <w:spacing w:after="0" w:line="240" w:lineRule="auto"/>
        <w:ind w:firstLine="284"/>
        <w:jc w:val="both"/>
        <w:outlineLvl w:val="2"/>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1.2. Круг заявителей</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1.2.1. В качестве заявителей при предоставлении муниципальной услуги могут выступать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w:t>
      </w:r>
      <w:r w:rsidRPr="00016EAE">
        <w:rPr>
          <w:rFonts w:ascii="Times New Roman" w:eastAsia="Times New Roman" w:hAnsi="Times New Roman" w:cs="Times New Roman"/>
          <w:bCs/>
          <w:color w:val="7F7F7F" w:themeColor="text1" w:themeTint="80"/>
          <w:sz w:val="16"/>
          <w:szCs w:val="16"/>
          <w:lang w:eastAsia="ru-RU"/>
        </w:rPr>
        <w:t>далее - разрешение на условно разрешенный вид использования)</w:t>
      </w:r>
      <w:r w:rsidRPr="00016EAE">
        <w:rPr>
          <w:rFonts w:ascii="Times New Roman" w:eastAsia="Times New Roman" w:hAnsi="Times New Roman" w:cs="Times New Roman"/>
          <w:color w:val="7F7F7F" w:themeColor="text1" w:themeTint="80"/>
          <w:sz w:val="16"/>
          <w:szCs w:val="16"/>
          <w:lang w:eastAsia="ru-RU"/>
        </w:rPr>
        <w:t>, обратившиеся с заявлением о предоставлении разрешения на условно разрешенный вид использования, а также уполномоченные в установленном порядке их представители (далее - заявители).</w:t>
      </w:r>
    </w:p>
    <w:p w:rsidR="00D20D0D" w:rsidRPr="00016EAE" w:rsidRDefault="00D20D0D" w:rsidP="00D20D0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1.2.2. С заявлением о предоставлении муниципальной услуги вправе обратиться </w:t>
      </w:r>
      <w:hyperlink r:id="rId11" w:history="1">
        <w:r w:rsidRPr="00016EAE">
          <w:rPr>
            <w:rFonts w:ascii="Times New Roman" w:eastAsia="Times New Roman" w:hAnsi="Times New Roman" w:cs="Times New Roman"/>
            <w:color w:val="7F7F7F" w:themeColor="text1" w:themeTint="80"/>
            <w:sz w:val="16"/>
            <w:szCs w:val="16"/>
            <w:lang w:eastAsia="ru-RU"/>
          </w:rPr>
          <w:t>представители</w:t>
        </w:r>
      </w:hyperlink>
      <w:r w:rsidRPr="00016EAE">
        <w:rPr>
          <w:rFonts w:ascii="Times New Roman" w:eastAsia="Times New Roman" w:hAnsi="Times New Roman" w:cs="Times New Roman"/>
          <w:color w:val="7F7F7F" w:themeColor="text1" w:themeTint="80"/>
          <w:sz w:val="16"/>
          <w:szCs w:val="16"/>
          <w:lang w:eastAsia="ru-RU"/>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1.3. Требования к порядку информирования о предоставлении муниципальной услуги</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 Сведения о месте нахождения и номерах телефонов комитета, осуществляющего предоставление муниципальной услуги: 175100 Новгородская область, Волотовский район, п. Волот, ул. Комсомольская, д.38, каб.206 телефон 8(81662)61-061 </w:t>
      </w:r>
    </w:p>
    <w:p w:rsidR="00D20D0D" w:rsidRPr="00016EAE" w:rsidRDefault="00D20D0D" w:rsidP="00D20D0D">
      <w:pPr>
        <w:shd w:val="clear" w:color="auto" w:fill="FFFFFF"/>
        <w:tabs>
          <w:tab w:val="left" w:pos="1229"/>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Сведения о графике (режиме) работы исполнителя муниципальной услуги сообщаются по телефону: 8(81662)61-061</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неприемный день </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Воскресенье</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Муниципальная услуга может предоставляться в Многофункциональном центре предоставления государственных и муниципальных услуг (далее - МФЦ), расположенном по адресу: 175100, Новгородская область, Волотовский район, п. Волот, ул. Комсомольская, д. 17 лит. 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10.00 - 17.30 </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8.30 - 17.00(до 20.00 по предварительной записи)</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3261"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Воскресенье </w:t>
            </w:r>
          </w:p>
        </w:tc>
        <w:tc>
          <w:tcPr>
            <w:tcW w:w="6095" w:type="dxa"/>
          </w:tcPr>
          <w:p w:rsidR="00D20D0D" w:rsidRPr="00016EAE" w:rsidRDefault="00D20D0D" w:rsidP="00D20D0D">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Без перерыва на обед.</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1.3.3. Справочные телефоны:</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председателя комитета: 8 (81662) 61-341</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специалистов комитета: 8 (81662) 61-061.</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телефоны специалистов МФЦ: 8 (8162) 608806 (доб. 5441).</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1.3.4. Официальный адрес интернет-сайта Администрации: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1.3.5. Адрес электронной почты Администрации: </w:t>
      </w:r>
      <w:hyperlink r:id="rId12" w:history="1">
        <w:r w:rsidRPr="00016EAE">
          <w:rPr>
            <w:rFonts w:ascii="Times New Roman" w:eastAsia="Times New Roman" w:hAnsi="Times New Roman" w:cs="Times New Roman"/>
            <w:color w:val="7F7F7F" w:themeColor="text1" w:themeTint="80"/>
            <w:sz w:val="16"/>
            <w:szCs w:val="16"/>
            <w:lang w:eastAsia="ru-RU"/>
          </w:rPr>
          <w:t>adm.volot@mail.ru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адрес электронной почты МФЦ: </w:t>
      </w:r>
      <w:hyperlink r:id="rId13" w:history="1">
        <w:r w:rsidRPr="00016EAE">
          <w:rPr>
            <w:rFonts w:ascii="Times New Roman" w:eastAsia="Times New Roman" w:hAnsi="Times New Roman" w:cs="Times New Roman"/>
            <w:color w:val="7F7F7F" w:themeColor="text1" w:themeTint="80"/>
            <w:sz w:val="16"/>
            <w:szCs w:val="16"/>
            <w:lang w:eastAsia="ru-RU"/>
          </w:rPr>
          <w:t>мfc.volot@mail.ru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1.3.7. Информирование о порядке предоставления муниципальной услуги осуществляется:</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непосредственно специалистами комитета при личном обращении либо письменном обращении заинтересованного лица;</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с использованием средств почтовой, телефонной связи и электронной почты;</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посредством размещения в открытой и доступной форме информации: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федеральной государственной информационной системе «Единый портал государственных и муниципальных услуг (функций)» (</w:t>
      </w:r>
      <w:r w:rsidRPr="00016EAE">
        <w:rPr>
          <w:rFonts w:ascii="Times New Roman" w:eastAsia="Times New Roman" w:hAnsi="Times New Roman" w:cs="Times New Roman"/>
          <w:color w:val="7F7F7F" w:themeColor="text1" w:themeTint="80"/>
          <w:sz w:val="16"/>
          <w:szCs w:val="16"/>
          <w:lang w:val="en-US" w:eastAsia="ru-RU"/>
        </w:rPr>
        <w:t>https</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www</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gosuslugi</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ru</w:t>
      </w:r>
      <w:r w:rsidRPr="00016EAE">
        <w:rPr>
          <w:rFonts w:ascii="Times New Roman" w:eastAsia="Times New Roman" w:hAnsi="Times New Roman" w:cs="Times New Roman"/>
          <w:color w:val="7F7F7F" w:themeColor="text1" w:themeTint="80"/>
          <w:sz w:val="16"/>
          <w:szCs w:val="16"/>
          <w:lang w:eastAsia="ru-RU"/>
        </w:rPr>
        <w:t>) (далее – Единый портал);</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14" w:anchor="/" w:history="1">
        <w:r w:rsidRPr="00016EAE">
          <w:rPr>
            <w:rFonts w:ascii="Times New Roman" w:eastAsia="Times New Roman" w:hAnsi="Times New Roman" w:cs="Times New Roman"/>
            <w:color w:val="7F7F7F" w:themeColor="text1" w:themeTint="80"/>
            <w:sz w:val="16"/>
            <w:szCs w:val="16"/>
            <w:lang w:eastAsia="ru-RU"/>
          </w:rPr>
          <w:t>https://uslugi2.novreg.ru/#/</w:t>
        </w:r>
      </w:hyperlink>
      <w:r w:rsidRPr="00016EAE">
        <w:rPr>
          <w:rFonts w:ascii="Times New Roman" w:eastAsia="Times New Roman" w:hAnsi="Times New Roman" w:cs="Times New Roman"/>
          <w:color w:val="7F7F7F" w:themeColor="text1" w:themeTint="80"/>
          <w:sz w:val="16"/>
          <w:szCs w:val="16"/>
          <w:lang w:eastAsia="ru-RU"/>
        </w:rPr>
        <w:t>) (далее – региональный портал);</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посредством размещения в сети Интернет и публикации в средствах массовой информации;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посредством размещения сведений на информационных стендах;</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специалистами МФЦ.</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1.3.8. Основными требованиями к информированию заявителей являются:</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достоверность предоставляемой информации;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четкость изложения информации;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полнота информирования;</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наглядность форм предоставляемой информации;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удобство и доступность получения информации;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оперативность предоставления информации.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1.3.9. Информирование осуществляется по вопросам, касающимся:</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w:t>
      </w:r>
      <w:r w:rsidRPr="00016EAE">
        <w:rPr>
          <w:rFonts w:ascii="Times New Roman" w:eastAsia="Times New Roman" w:hAnsi="Times New Roman" w:cs="Times New Roman"/>
          <w:color w:val="7F7F7F" w:themeColor="text1" w:themeTint="80"/>
          <w:sz w:val="16"/>
          <w:szCs w:val="16"/>
          <w:vertAlign w:val="superscript"/>
          <w:lang w:eastAsia="ru-RU"/>
        </w:rPr>
        <w:t xml:space="preserve">10 </w:t>
      </w:r>
      <w:r w:rsidRPr="00016EAE">
        <w:rPr>
          <w:rFonts w:ascii="Times New Roman" w:eastAsia="Times New Roman" w:hAnsi="Times New Roman" w:cs="Times New Roman"/>
          <w:color w:val="7F7F7F" w:themeColor="text1" w:themeTint="80"/>
          <w:sz w:val="16"/>
          <w:szCs w:val="16"/>
          <w:lang w:eastAsia="ru-RU"/>
        </w:rPr>
        <w:t>статьи 51 Градостроительного кодекса Российской Федерации (далее – уведомление);</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 предоставлении услуги;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месту нахождения, графику работы, Интернет-сайтах,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4) справочной информации о работе Администрации, комитета; </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перечню документов, необходимых для предоставления услуги;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порядка и сроков предоставления услуги;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Получение информации по вопросам предоставления услуги осуществляется бесплатно.</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w:t>
      </w:r>
      <w:r w:rsidRPr="00016EAE">
        <w:rPr>
          <w:rFonts w:ascii="Times New Roman" w:eastAsia="Times New Roman" w:hAnsi="Times New Roman" w:cs="Times New Roman"/>
          <w:color w:val="7F7F7F" w:themeColor="text1" w:themeTint="80"/>
          <w:sz w:val="16"/>
          <w:szCs w:val="16"/>
          <w:lang w:eastAsia="ru-RU"/>
        </w:rPr>
        <w:lastRenderedPageBreak/>
        <w:t>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изложить обращение в письменной форме;</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назначить другое время для консультаций.</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информирования по телефону не должна превышать 10 минут.</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Информирование осуществляется в соответствии с графиком приема граждан.</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 СМИ): печати. </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1.3.14. На Едином портале, региональном портале размещается следующая информация:</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необходимых для предоставления муниципальной услуги;</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которые заявитель вправе предоставить по собственной инициативе;</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требования к оформлению исчерпывающего перечня документов, необходимого для предоставления государственной (муниципальной) услуги;</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круг заявителей;</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срок предоставления муниципальной услуги;</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размер государственной пошлины, взимаемой за предоставление муниципальной услуги;</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оснований для приостановления или отказа в предоставлении муниципальной услуги;</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формы заявлений (уведомлений, сообщений), используемые при предоставлении муниципальной услуги.</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1.3.15. Консультации осуществляются в соответствии с режимом работы комитета.</w:t>
      </w:r>
    </w:p>
    <w:p w:rsidR="00D20D0D" w:rsidRPr="00016EAE" w:rsidRDefault="00D20D0D" w:rsidP="00D20D0D">
      <w:pPr>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1.3.16.</w:t>
      </w:r>
      <w:bookmarkStart w:id="0" w:name="_Toc206489247"/>
      <w:r w:rsidRPr="00016EAE">
        <w:rPr>
          <w:rFonts w:ascii="Times New Roman" w:eastAsia="Times New Roman" w:hAnsi="Times New Roman" w:cs="Times New Roman"/>
          <w:color w:val="7F7F7F" w:themeColor="text1" w:themeTint="80"/>
          <w:sz w:val="16"/>
          <w:szCs w:val="16"/>
          <w:lang w:eastAsia="ru-RU"/>
        </w:rPr>
        <w:t xml:space="preserve">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D20D0D" w:rsidRPr="00016EAE" w:rsidRDefault="00D20D0D" w:rsidP="00D20D0D">
      <w:pPr>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D20D0D" w:rsidRPr="00016EAE" w:rsidRDefault="00D20D0D" w:rsidP="00D20D0D">
      <w:pPr>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 Стандарт предоставления муниципальной услуги</w:t>
      </w:r>
    </w:p>
    <w:p w:rsidR="00D20D0D" w:rsidRPr="00016EAE" w:rsidRDefault="00D20D0D" w:rsidP="00D20D0D">
      <w:pPr>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 Наименование муниципальной услуги</w:t>
      </w:r>
    </w:p>
    <w:bookmarkEnd w:id="0"/>
    <w:p w:rsidR="00D20D0D" w:rsidRPr="00016EAE" w:rsidRDefault="00D20D0D" w:rsidP="00D20D0D">
      <w:pPr>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highlight w:val="yellow"/>
          <w:lang w:eastAsia="ar-SA"/>
        </w:rPr>
      </w:pPr>
      <w:r w:rsidRPr="00016EAE">
        <w:rPr>
          <w:rFonts w:ascii="Times New Roman" w:eastAsia="Arial" w:hAnsi="Times New Roman" w:cs="Times New Roman"/>
          <w:bCs/>
          <w:color w:val="7F7F7F" w:themeColor="text1" w:themeTint="80"/>
          <w:sz w:val="16"/>
          <w:szCs w:val="16"/>
          <w:lang w:eastAsia="ar-SA"/>
        </w:rPr>
        <w:t>2.2.1. Муниципальная услуга «Предоставление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2.2. Наименование органа местного самоуправления, предоставляющего муниципальную услугу</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2.2.1. Муниципальная услуга предоставляется:</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Администрацией в лице комитета по управлению муниципальным имуществом, земельным вопросам и градостроительной деятельности;</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МФЦ по месту жительства или пребывания заявителя в части: </w:t>
      </w:r>
    </w:p>
    <w:p w:rsidR="00D20D0D" w:rsidRPr="00016EAE" w:rsidRDefault="00D20D0D" w:rsidP="00D20D0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информирования по вопросам предоставления муниципальной услуги;</w:t>
      </w:r>
    </w:p>
    <w:p w:rsidR="00D20D0D" w:rsidRPr="00016EAE" w:rsidRDefault="00D20D0D" w:rsidP="00D20D0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приема заявлений и документов, необходимых для предоставления муниципальной услуги;</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выдачи результата предоставления муниципальной услуги (при условии заключения соглашений о взаимодействии с МФЦ).</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предоставлении муниципальной услуги комитет осуществляет взаимодействие с:</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органами местного самоуправления.</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20D0D" w:rsidRPr="00016EAE" w:rsidRDefault="00D20D0D" w:rsidP="00D20D0D">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ru-RU"/>
        </w:rPr>
        <w:t xml:space="preserve">2.2.3. </w:t>
      </w:r>
      <w:r w:rsidRPr="00016EAE">
        <w:rPr>
          <w:rFonts w:ascii="Times New Roman" w:eastAsia="Times New Roman" w:hAnsi="Times New Roman" w:cs="Times New Roman"/>
          <w:bCs/>
          <w:color w:val="7F7F7F" w:themeColor="text1" w:themeTint="80"/>
          <w:sz w:val="16"/>
          <w:szCs w:val="16"/>
          <w:lang w:eastAsia="zh-CN"/>
        </w:rPr>
        <w:t>При наступлении событий, являющихся основанием для предоставления муниципальной услуги комитет вправе:</w:t>
      </w:r>
    </w:p>
    <w:p w:rsidR="00D20D0D" w:rsidRPr="00016EAE" w:rsidRDefault="00D20D0D" w:rsidP="00D20D0D">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D20D0D" w:rsidRPr="00016EAE" w:rsidRDefault="00D20D0D" w:rsidP="00D20D0D">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D20D0D" w:rsidRPr="00016EAE" w:rsidRDefault="00D20D0D" w:rsidP="00D20D0D">
      <w:pPr>
        <w:spacing w:after="0" w:line="240" w:lineRule="auto"/>
        <w:ind w:firstLine="284"/>
        <w:contextualSpacing/>
        <w:jc w:val="both"/>
        <w:rPr>
          <w:rFonts w:ascii="Times New Roman" w:hAnsi="Times New Roman" w:cs="Times New Roman"/>
          <w:b/>
          <w:bCs/>
          <w:color w:val="7F7F7F" w:themeColor="text1" w:themeTint="80"/>
          <w:sz w:val="16"/>
          <w:szCs w:val="16"/>
        </w:rPr>
      </w:pPr>
      <w:r w:rsidRPr="00016EAE">
        <w:rPr>
          <w:rFonts w:ascii="Times New Roman" w:hAnsi="Times New Roman" w:cs="Times New Roman"/>
          <w:b/>
          <w:color w:val="7F7F7F" w:themeColor="text1" w:themeTint="80"/>
          <w:sz w:val="16"/>
          <w:szCs w:val="16"/>
        </w:rPr>
        <w:t>2.3. Описание результата предоставления муниципальной услуги:</w:t>
      </w:r>
    </w:p>
    <w:p w:rsidR="00D20D0D" w:rsidRPr="00016EAE" w:rsidRDefault="00D20D0D" w:rsidP="00D20D0D">
      <w:pPr>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color w:val="7F7F7F" w:themeColor="text1" w:themeTint="80"/>
          <w:sz w:val="16"/>
          <w:szCs w:val="16"/>
          <w:lang w:eastAsia="ar-SA"/>
        </w:rPr>
        <w:t xml:space="preserve">2.3.1. </w:t>
      </w:r>
      <w:r w:rsidRPr="00016EAE">
        <w:rPr>
          <w:rFonts w:ascii="Times New Roman" w:eastAsia="Arial" w:hAnsi="Times New Roman" w:cs="Times New Roman"/>
          <w:bCs/>
          <w:color w:val="7F7F7F" w:themeColor="text1" w:themeTint="80"/>
          <w:sz w:val="16"/>
          <w:szCs w:val="16"/>
          <w:lang w:eastAsia="ar-SA"/>
        </w:rPr>
        <w:t xml:space="preserve">Результатами предоставления муниципальной услуги являются: </w:t>
      </w:r>
    </w:p>
    <w:p w:rsidR="00D20D0D" w:rsidRPr="00016EAE" w:rsidRDefault="00D20D0D" w:rsidP="00D20D0D">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 Администрации муниципального округа о предоставлении разрешения на условно разрешенный вид использования земельного участка или объекта капитального строительства (далее – постановление о разрешении на условно разрешенный вид использования);</w:t>
      </w:r>
    </w:p>
    <w:p w:rsidR="00D20D0D" w:rsidRPr="00016EAE" w:rsidRDefault="00D20D0D" w:rsidP="00D20D0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 Администрации муниципального округа об отказе в предоставлении разрешения на условно разрешенный вид использования земельного участка или объекта капитального строительства (далее – постановление об отказе в разреш</w:t>
      </w:r>
      <w:r w:rsidR="00805FFA" w:rsidRPr="00016EAE">
        <w:rPr>
          <w:rFonts w:ascii="Times New Roman" w:eastAsia="Times New Roman" w:hAnsi="Times New Roman" w:cs="Times New Roman"/>
          <w:color w:val="7F7F7F" w:themeColor="text1" w:themeTint="80"/>
          <w:sz w:val="16"/>
          <w:szCs w:val="16"/>
          <w:lang w:eastAsia="ru-RU"/>
        </w:rPr>
        <w:t xml:space="preserve">ении </w:t>
      </w:r>
      <w:r w:rsidRPr="00016EAE">
        <w:rPr>
          <w:rFonts w:ascii="Times New Roman" w:eastAsia="Times New Roman" w:hAnsi="Times New Roman" w:cs="Times New Roman"/>
          <w:color w:val="7F7F7F" w:themeColor="text1" w:themeTint="80"/>
          <w:sz w:val="16"/>
          <w:szCs w:val="16"/>
          <w:lang w:eastAsia="ru-RU"/>
        </w:rPr>
        <w:t>на условно разрешенный вид использования).</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2.3.2.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63-Ф3 «Об электронной подписи» (далее - Федеральный закон №2 63-Ф3).</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2.4.1. Срок предоставления услуги составляет:</w:t>
      </w:r>
    </w:p>
    <w:p w:rsidR="00D20D0D" w:rsidRPr="00016EAE" w:rsidRDefault="00D20D0D" w:rsidP="00D20D0D">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государственной или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Комитет в течение 47 рабочих дней со дня регистрации заявления и документов, необходимых для предоставления государственной или муниципальной услуги в Администрации, направляет заявителю способом указанном в заявлении один из результатов, указанных в подпункте 2.3.2 Административного регламента.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государственной или муниципальной услуги не может превышать 10 рабочих дней.</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Приостановление срока предоставления муниципальной услуги не предусмотрено.</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2.4.3. Результат предоставления муниципальной услуги выдается (направляется) заявителю способом, указанным в заявлении в течение 1 (одного) рабочего дня со дня принятия решения, но не позднее срока, указанного в подпункте 2.4.1. настоящего Административного регламента:</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документа на бумажном носителе, подтверждающего содержание электронного документа, подписанного Администрацией,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одного рабочего дня со дня принятия комитетом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технической возможности электронного взаимодействия при выдаче результата услуги с использованием АИС МФЦ, должностное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подписью и печатью МФЦ и выдает заявителю.</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20D0D" w:rsidRPr="00016EAE" w:rsidRDefault="00D20D0D" w:rsidP="00D20D0D">
      <w:pPr>
        <w:tabs>
          <w:tab w:val="left" w:pos="3570"/>
        </w:tabs>
        <w:spacing w:after="0" w:line="240" w:lineRule="auto"/>
        <w:ind w:firstLine="284"/>
        <w:jc w:val="both"/>
        <w:rPr>
          <w:rFonts w:ascii="Times New Roman" w:hAnsi="Times New Roman" w:cs="Times New Roman"/>
          <w:b/>
          <w:bCs/>
          <w:color w:val="7F7F7F" w:themeColor="text1" w:themeTint="80"/>
          <w:sz w:val="16"/>
          <w:szCs w:val="16"/>
          <w:lang w:eastAsia="zh-CN"/>
        </w:rPr>
      </w:pPr>
      <w:r w:rsidRPr="00016EAE">
        <w:rPr>
          <w:rFonts w:ascii="Times New Roman" w:hAnsi="Times New Roman" w:cs="Times New Roman"/>
          <w:b/>
          <w:bCs/>
          <w:color w:val="7F7F7F" w:themeColor="text1" w:themeTint="80"/>
          <w:sz w:val="16"/>
          <w:szCs w:val="16"/>
          <w:lang w:eastAsia="zh-CN"/>
        </w:rPr>
        <w:t>2.5. Нормативные правовые акты, регулирующие предоставление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2.5.1. </w:t>
      </w:r>
      <w:r w:rsidRPr="00016EAE">
        <w:rPr>
          <w:rFonts w:ascii="Times New Roman" w:eastAsia="Times New Roman" w:hAnsi="Times New Roman" w:cs="Times New Roman"/>
          <w:color w:val="7F7F7F" w:themeColor="text1" w:themeTint="80"/>
          <w:sz w:val="16"/>
          <w:szCs w:val="16"/>
          <w:lang w:eastAsia="zh-CN"/>
        </w:rPr>
        <w:t xml:space="preserve">Отношения, возникающие в связи </w:t>
      </w:r>
      <w:r w:rsidRPr="00016EAE">
        <w:rPr>
          <w:rFonts w:ascii="Times New Roman" w:eastAsia="Times New Roman" w:hAnsi="Times New Roman" w:cs="Times New Roman"/>
          <w:bCs/>
          <w:color w:val="7F7F7F" w:themeColor="text1" w:themeTint="80"/>
          <w:sz w:val="16"/>
          <w:szCs w:val="16"/>
          <w:lang w:eastAsia="zh-CN"/>
        </w:rPr>
        <w:t>с предоставлением муниципальной услуги,</w:t>
      </w:r>
      <w:r w:rsidRPr="00016EAE">
        <w:rPr>
          <w:rFonts w:ascii="Times New Roman" w:eastAsia="Times New Roman" w:hAnsi="Times New Roman" w:cs="Times New Roman"/>
          <w:color w:val="7F7F7F" w:themeColor="text1" w:themeTint="80"/>
          <w:sz w:val="16"/>
          <w:szCs w:val="16"/>
          <w:lang w:eastAsia="zh-CN"/>
        </w:rPr>
        <w:t xml:space="preserve"> регулируются следующими нормативными правовыми актами:</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Конституцией Российской Федерации, принятой всенародным голосованием 12.12.1993 («Собрание законодательства РФ», 26.01.2009, №4, ст. 445);</w:t>
      </w:r>
    </w:p>
    <w:p w:rsidR="00D20D0D" w:rsidRPr="00016EAE" w:rsidRDefault="00D20D0D" w:rsidP="00D20D0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lang w:eastAsia="ru-RU"/>
        </w:rPr>
        <w:t>Градостроительным кодексом Российской Федерации от 29.12.2004 № 190 (</w:t>
      </w:r>
      <w:r w:rsidRPr="00016EAE">
        <w:rPr>
          <w:rFonts w:ascii="Times New Roman" w:hAnsi="Times New Roman" w:cs="Times New Roman"/>
          <w:color w:val="7F7F7F" w:themeColor="text1" w:themeTint="80"/>
          <w:sz w:val="16"/>
          <w:szCs w:val="16"/>
        </w:rPr>
        <w:t>"Собрание законодательства РФ", 03.01.2005, № 1 (часть 1), ст. 16);</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Земельным кодексом Российской Федерации от 25.10.2001 № 136-ФЗ ("Собрание законодательства РФ", 29.10.2001, № 44, ст. 4147);</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25.10.2001 № 137-ФЗ "О введении в действие Земельного кодекса Российской Федерации" ("Собрание законодательства РФ", 29.10.2001, № 44, ст. 4148);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№152-ФЗ «О персональных данных» ("Собрание законодательства РФ", 31.07.2006, № 31 (1 ч.), ст. 3451);</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27.07.2010 № 210-ФЗ «Об организации предоставления государственных и муниципальных услуг» ("Собрание законодательства РФ", 02.08.2010, № 31, ст. 4179);</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 149-ФЗ «Об информации, информационных технологиях и о защите информации» (</w:t>
      </w:r>
      <w:r w:rsidRPr="00016EAE">
        <w:rPr>
          <w:rFonts w:ascii="Times New Roman" w:hAnsi="Times New Roman" w:cs="Times New Roman"/>
          <w:color w:val="7F7F7F" w:themeColor="text1" w:themeTint="80"/>
          <w:sz w:val="16"/>
          <w:szCs w:val="16"/>
        </w:rPr>
        <w:t>"Собрание законодательства РФ", 31.07.2006, № 31 (1 ч.), ст. 3448)</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06.04.2011 № 63-ФЗ «Об электронной подписи» (</w:t>
      </w:r>
      <w:r w:rsidRPr="00016EAE">
        <w:rPr>
          <w:rFonts w:ascii="Times New Roman" w:hAnsi="Times New Roman" w:cs="Times New Roman"/>
          <w:color w:val="7F7F7F" w:themeColor="text1" w:themeTint="80"/>
          <w:sz w:val="16"/>
          <w:szCs w:val="16"/>
        </w:rPr>
        <w:t>"Собрание законодательства РФ", 11.04.2011, № 15, ст. 2036)</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D20D0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Уставом Волотовского муниципального округа;</w:t>
      </w:r>
    </w:p>
    <w:p w:rsidR="00D20D0D" w:rsidRPr="00016EAE" w:rsidRDefault="00D20D0D" w:rsidP="00D20D0D">
      <w:pPr>
        <w:autoSpaceDE w:val="0"/>
        <w:autoSpaceDN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иными федеральными законами, соглашениями федеральных органов исполнительной власти и органов исполнительной власти Новгородской области, другими областными законами, а также иными нормативными правовыми актами Российской Федерации и органов муниципальной власти Новгородской области.</w:t>
      </w:r>
    </w:p>
    <w:p w:rsidR="00D20D0D" w:rsidRPr="00016EAE" w:rsidRDefault="00D20D0D" w:rsidP="00D20D0D">
      <w:pPr>
        <w:spacing w:after="0" w:line="240" w:lineRule="auto"/>
        <w:ind w:firstLine="284"/>
        <w:jc w:val="both"/>
        <w:outlineLvl w:val="2"/>
        <w:rPr>
          <w:rFonts w:ascii="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2.6. </w:t>
      </w:r>
      <w:r w:rsidRPr="00016EAE">
        <w:rPr>
          <w:rFonts w:ascii="Times New Roman" w:hAnsi="Times New Roman" w:cs="Times New Roman"/>
          <w:b/>
          <w:bCs/>
          <w:color w:val="7F7F7F" w:themeColor="text1" w:themeTint="80"/>
          <w:sz w:val="16"/>
          <w:szCs w:val="1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20D0D" w:rsidRPr="00016EAE" w:rsidRDefault="00D20D0D" w:rsidP="00D20D0D">
      <w:pPr>
        <w:spacing w:after="0" w:line="240" w:lineRule="auto"/>
        <w:ind w:firstLine="284"/>
        <w:jc w:val="both"/>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2.6.1. Для предоставления услуги заявитель или его представитель должен подать в комитет лично, либо с использованием Единого портала, регионального портала, либо посредством почтовой связи, либо через должностных лиц МФЦ, с которыми у Администрации заключены соглашения о взаимодействии, следующие документы:</w:t>
      </w:r>
    </w:p>
    <w:p w:rsidR="00D20D0D" w:rsidRPr="00016EAE" w:rsidRDefault="00D20D0D" w:rsidP="00D20D0D">
      <w:pPr>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1) заявление о предоставлении муниципальной услуги по форме, указанной в Приложении № 1 к настоящему административному регламенту;</w:t>
      </w:r>
    </w:p>
    <w:p w:rsidR="00D20D0D" w:rsidRPr="00016EAE" w:rsidRDefault="00D20D0D" w:rsidP="00D20D0D">
      <w:pPr>
        <w:suppressAutoHyphens/>
        <w:spacing w:after="0" w:line="240" w:lineRule="auto"/>
        <w:ind w:firstLine="284"/>
        <w:contextualSpacing/>
        <w:jc w:val="both"/>
        <w:rPr>
          <w:rFonts w:ascii="Times New Roman" w:eastAsia="Arial" w:hAnsi="Times New Roman" w:cs="Times New Roman"/>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 xml:space="preserve">2) согласие всех правообладателей земельного участка и (или) объекта капитального строительства, в отношении которых запрашивается разрешение на условно разрешенный вид использования </w:t>
      </w:r>
      <w:r w:rsidRPr="00016EAE">
        <w:rPr>
          <w:rFonts w:ascii="Times New Roman" w:eastAsia="Arial" w:hAnsi="Times New Roman" w:cs="Times New Roman"/>
          <w:color w:val="7F7F7F" w:themeColor="text1" w:themeTint="80"/>
          <w:sz w:val="16"/>
          <w:szCs w:val="16"/>
          <w:lang w:eastAsia="ar-SA"/>
        </w:rPr>
        <w:t>земельного участка или объекта капитального строительства.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обращения за предоставлением муниципальной услуги через представителя должен быть представлен документ, удостоверяющий полномочия представителя заявителя.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20D0D" w:rsidRPr="00016EAE" w:rsidRDefault="00D20D0D" w:rsidP="00D20D0D">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Для получения муниципальной услуги в электронном виде заявителям предоставляется возможность направить заявление и документы через Единый портал, региональный портал, путем заполнения специальной интерактивной формы, которая обеспечивает идентификацию заявителя.</w:t>
      </w:r>
    </w:p>
    <w:p w:rsidR="00D20D0D" w:rsidRPr="00016EAE" w:rsidRDefault="00D20D0D" w:rsidP="00D20D0D">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Едином портале,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D20D0D" w:rsidRPr="00016EAE" w:rsidRDefault="00D20D0D" w:rsidP="00D20D0D">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2.6.3.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комитета, печать организации, выдавшей документ, дату выдачи документа, номер документа. </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2.6.4.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w:t>
      </w:r>
      <w:r w:rsidRPr="00016EAE">
        <w:rPr>
          <w:rFonts w:ascii="Times New Roman" w:eastAsia="Times New Roman" w:hAnsi="Times New Roman" w:cs="Times New Roman"/>
          <w:color w:val="7F7F7F" w:themeColor="text1" w:themeTint="80"/>
          <w:sz w:val="16"/>
          <w:szCs w:val="16"/>
          <w:lang w:eastAsia="zh-CN"/>
        </w:rPr>
        <w:t>в порядке, установленном законодательством Российской Федерации, либо специалистом комитета или специалистом МФЦ, осуществляющим прием документов</w:t>
      </w:r>
      <w:r w:rsidRPr="00016EAE">
        <w:rPr>
          <w:rFonts w:ascii="Times New Roman" w:eastAsia="Times New Roman" w:hAnsi="Times New Roman" w:cs="Times New Roman"/>
          <w:color w:val="7F7F7F" w:themeColor="text1" w:themeTint="80"/>
          <w:sz w:val="16"/>
          <w:szCs w:val="16"/>
          <w:lang w:eastAsia="ru-RU"/>
        </w:rPr>
        <w:t xml:space="preserve"> при наличии оригиналов. После сличения оригинала документа и его копии к делу приобщается копия документа, а оригинал возвращается заявителю.</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Ответственность за достоверность и полноту представленных сведений и документов возлагается на заявителя.</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2.6.5. Заявление может быть оформлено как заявителем, так и по его просьбе специалистом комитета, ответственным за предоставление муниципальной услуги или специалистами МФЦ.</w:t>
      </w:r>
    </w:p>
    <w:p w:rsidR="00D20D0D" w:rsidRPr="00016EAE" w:rsidRDefault="00D20D0D" w:rsidP="00D20D0D">
      <w:pPr>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2.6.6.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назначения муниципальной услуги.</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2.6.6.1. </w:t>
      </w:r>
      <w:r w:rsidRPr="00016EAE">
        <w:rPr>
          <w:rFonts w:ascii="Times New Roman" w:hAnsi="Times New Roman" w:cs="Times New Roman"/>
          <w:bCs/>
          <w:color w:val="7F7F7F" w:themeColor="text1" w:themeTint="80"/>
          <w:sz w:val="16"/>
          <w:szCs w:val="16"/>
          <w:lang w:eastAsia="zh-CN"/>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 (после их разработки и принятия соответствующих нормативных правовых актов).</w:t>
      </w:r>
    </w:p>
    <w:p w:rsidR="00D20D0D" w:rsidRPr="00016EAE" w:rsidRDefault="00D20D0D" w:rsidP="00D20D0D">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2.6.7. В полном объеме услуга может быть предоставлена на Едином портале, региональном портале, если активна кнопка «Получить услугу». В противном случае, на указанных порталах размещена информация о порядке получения услуги.</w:t>
      </w:r>
    </w:p>
    <w:p w:rsidR="00D20D0D" w:rsidRPr="00016EAE" w:rsidRDefault="00D20D0D" w:rsidP="00D20D0D">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Едином портале, региональном портале.</w:t>
      </w:r>
    </w:p>
    <w:p w:rsidR="00D20D0D" w:rsidRPr="00016EAE" w:rsidRDefault="00D20D0D" w:rsidP="00D20D0D">
      <w:pPr>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bCs/>
          <w:color w:val="7F7F7F" w:themeColor="text1" w:themeTint="80"/>
          <w:sz w:val="16"/>
          <w:szCs w:val="16"/>
          <w:lang w:eastAsia="zh-CN"/>
        </w:rPr>
        <w:t xml:space="preserve">2.6.7.1. </w:t>
      </w:r>
      <w:r w:rsidRPr="00016EAE">
        <w:rPr>
          <w:rFonts w:ascii="Times New Roman" w:hAnsi="Times New Roman" w:cs="Times New Roman"/>
          <w:color w:val="7F7F7F" w:themeColor="text1" w:themeTint="80"/>
          <w:sz w:val="16"/>
          <w:szCs w:val="16"/>
        </w:rPr>
        <w:t>При предоставлении муниципальной услуги в электронной форме идентификация и аутентификация могут осуществляться посредством:</w:t>
      </w:r>
    </w:p>
    <w:p w:rsidR="00D20D0D" w:rsidRPr="00016EAE" w:rsidRDefault="00D20D0D" w:rsidP="00D20D0D">
      <w:pPr>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20D0D" w:rsidRPr="00016EAE" w:rsidRDefault="00D20D0D" w:rsidP="00D20D0D">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20D0D" w:rsidRPr="00016EAE" w:rsidRDefault="00D20D0D" w:rsidP="00D20D0D">
      <w:pPr>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lastRenderedPageBreak/>
        <w:t>2.7.1. Исчерпывающий перечень необходимых для предоставления услуги д</w:t>
      </w:r>
      <w:r w:rsidRPr="00016EAE">
        <w:rPr>
          <w:rFonts w:ascii="Times New Roman" w:eastAsia="Times New Roman" w:hAnsi="Times New Roman" w:cs="Times New Roman"/>
          <w:color w:val="7F7F7F" w:themeColor="text1" w:themeTint="80"/>
          <w:sz w:val="16"/>
          <w:szCs w:val="16"/>
          <w:lang w:eastAsia="ru-RU"/>
        </w:rPr>
        <w:t>окументов (их копий или сведений, содержащихся в них), которые запрашиваются комитетом посредством информационного межведомственного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случае, если заявитель не представил указанные документы по собственной инициативе: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2.7.1.1. Получаются в рамках межведомственного взаимодействия: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правоустанавливающие документы на земельный участок;</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правоустанавливающие документы на объект капитального строительства;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выписка из ЕГРН об основных характеристиках и зарегистрированных правах на объект недвижимости, в том числе о правообладателях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2.7.2. Заявитель вправе предоставить документы (сведения), указанные в подпункте 2.7.1.1.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2.7.3. 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2.7.4. 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D20D0D" w:rsidRPr="00016EAE" w:rsidRDefault="00D20D0D" w:rsidP="00D20D0D">
      <w:pPr>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2.8. Указание на запрет требовать от заявителя </w:t>
      </w:r>
    </w:p>
    <w:p w:rsidR="00D20D0D" w:rsidRPr="00016EAE" w:rsidRDefault="00D20D0D" w:rsidP="00D20D0D">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2.8.1. Запрещено требовать от заявителя: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 w:history="1">
        <w:r w:rsidRPr="00016EAE">
          <w:rPr>
            <w:rFonts w:ascii="Times New Roman" w:eastAsia="Times New Roman" w:hAnsi="Times New Roman" w:cs="Times New Roman"/>
            <w:color w:val="7F7F7F" w:themeColor="text1" w:themeTint="80"/>
            <w:sz w:val="16"/>
            <w:szCs w:val="16"/>
            <w:lang w:eastAsia="ru-RU"/>
          </w:rPr>
          <w:t>пунктом 4 части 1 статьи 7</w:t>
        </w:r>
      </w:hyperlink>
      <w:r w:rsidRPr="00016EAE">
        <w:rPr>
          <w:rFonts w:ascii="Times New Roman" w:eastAsia="Times New Roman" w:hAnsi="Times New Roman" w:cs="Times New Roman"/>
          <w:color w:val="7F7F7F" w:themeColor="text1" w:themeTint="80"/>
          <w:sz w:val="16"/>
          <w:szCs w:val="16"/>
          <w:lang w:eastAsia="ru-RU"/>
        </w:rPr>
        <w:t xml:space="preserve"> Федерального закона от 27.07.2010 № 210-ФЗ «Об организации предоставления государственных и муниципальных услуг» (далее- Федерального закона № 210-ФЗ):</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2.9. Исчерпывающий перечень оснований для отказа в приеме документов, необходимых для предоставления муниципальной услуги</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2.9.1. Основаниями для отказа в приеме документов, необходимых для предоставления муниципальной услуги, являются: </w:t>
      </w:r>
    </w:p>
    <w:p w:rsidR="00D20D0D" w:rsidRPr="00016EAE" w:rsidRDefault="00D20D0D" w:rsidP="00D20D0D">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w:t>
      </w:r>
      <w:r w:rsidRPr="00016EAE">
        <w:rPr>
          <w:rFonts w:ascii="Times New Roman" w:eastAsia="Times New Roman" w:hAnsi="Times New Roman" w:cs="Times New Roman"/>
          <w:color w:val="7F7F7F" w:themeColor="text1" w:themeTint="80"/>
          <w:sz w:val="16"/>
          <w:szCs w:val="16"/>
          <w:lang w:eastAsia="ru-RU"/>
        </w:rPr>
        <w:tab/>
      </w:r>
      <w:r w:rsidRPr="00016EAE">
        <w:rPr>
          <w:rFonts w:ascii="Times New Roman" w:eastAsia="Times New Roman" w:hAnsi="Times New Roman" w:cs="Times New Roman"/>
          <w:color w:val="7F7F7F" w:themeColor="text1" w:themeTint="80"/>
          <w:sz w:val="16"/>
          <w:szCs w:val="16"/>
          <w:lang w:eastAsia="ru-RU" w:bidi="ru-RU"/>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D20D0D">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w:t>
      </w:r>
      <w:r w:rsidRPr="00016EAE">
        <w:rPr>
          <w:rFonts w:ascii="Times New Roman" w:eastAsia="Times New Roman" w:hAnsi="Times New Roman" w:cs="Times New Roman"/>
          <w:color w:val="7F7F7F" w:themeColor="text1" w:themeTint="80"/>
          <w:sz w:val="16"/>
          <w:szCs w:val="16"/>
          <w:lang w:eastAsia="ru-RU"/>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D20D0D" w:rsidRPr="00016EAE" w:rsidRDefault="00D20D0D" w:rsidP="00D20D0D">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w:t>
      </w:r>
      <w:r w:rsidRPr="00016EAE">
        <w:rPr>
          <w:rFonts w:ascii="Times New Roman" w:eastAsia="Times New Roman" w:hAnsi="Times New Roman" w:cs="Times New Roman"/>
          <w:color w:val="7F7F7F" w:themeColor="text1" w:themeTint="80"/>
          <w:sz w:val="16"/>
          <w:szCs w:val="16"/>
          <w:lang w:eastAsia="ru-RU"/>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D20D0D" w:rsidRPr="00016EAE" w:rsidRDefault="00D20D0D" w:rsidP="00D20D0D">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w:t>
      </w:r>
      <w:r w:rsidRPr="00016EAE">
        <w:rPr>
          <w:rFonts w:ascii="Times New Roman" w:eastAsia="Times New Roman" w:hAnsi="Times New Roman" w:cs="Times New Roman"/>
          <w:color w:val="7F7F7F" w:themeColor="text1" w:themeTint="80"/>
          <w:sz w:val="16"/>
          <w:szCs w:val="16"/>
          <w:lang w:eastAsia="ru-RU"/>
        </w:rPr>
        <w:tab/>
        <w:t>подача заявления (запроса) от имени заявителя не уполномоченным на то лицом;</w:t>
      </w:r>
    </w:p>
    <w:p w:rsidR="00D20D0D" w:rsidRPr="00016EAE" w:rsidRDefault="00D20D0D" w:rsidP="00D20D0D">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w:t>
      </w:r>
      <w:r w:rsidRPr="00016EAE">
        <w:rPr>
          <w:rFonts w:ascii="Times New Roman" w:eastAsia="Times New Roman" w:hAnsi="Times New Roman" w:cs="Times New Roman"/>
          <w:color w:val="7F7F7F" w:themeColor="text1" w:themeTint="80"/>
          <w:sz w:val="16"/>
          <w:szCs w:val="16"/>
          <w:lang w:eastAsia="ru-RU"/>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D20D0D" w:rsidRPr="00016EAE" w:rsidRDefault="00D20D0D" w:rsidP="00D20D0D">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w:t>
      </w:r>
      <w:r w:rsidRPr="00016EAE">
        <w:rPr>
          <w:rFonts w:ascii="Times New Roman" w:eastAsia="Times New Roman" w:hAnsi="Times New Roman" w:cs="Times New Roman"/>
          <w:color w:val="7F7F7F" w:themeColor="text1" w:themeTint="80"/>
          <w:sz w:val="16"/>
          <w:szCs w:val="16"/>
          <w:lang w:eastAsia="ru-RU"/>
        </w:rPr>
        <w:tab/>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D20D0D" w:rsidRPr="00016EAE" w:rsidRDefault="00D20D0D" w:rsidP="00D20D0D">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w:t>
      </w:r>
      <w:r w:rsidRPr="00016EAE">
        <w:rPr>
          <w:rFonts w:ascii="Times New Roman" w:eastAsia="Times New Roman" w:hAnsi="Times New Roman" w:cs="Times New Roman"/>
          <w:color w:val="7F7F7F" w:themeColor="text1" w:themeTint="80"/>
          <w:sz w:val="16"/>
          <w:szCs w:val="16"/>
          <w:lang w:eastAsia="ru-RU"/>
        </w:rPr>
        <w:tab/>
        <w:t>электронные документы не соответствуют требованиям к форматам их предоставления и (или) не читаются;</w:t>
      </w:r>
    </w:p>
    <w:p w:rsidR="00D20D0D" w:rsidRPr="00016EAE" w:rsidRDefault="00D20D0D" w:rsidP="00D20D0D">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9)</w:t>
      </w:r>
      <w:r w:rsidRPr="00016EAE">
        <w:rPr>
          <w:rFonts w:ascii="Times New Roman" w:eastAsia="Times New Roman" w:hAnsi="Times New Roman" w:cs="Times New Roman"/>
          <w:color w:val="7F7F7F" w:themeColor="text1" w:themeTint="80"/>
          <w:sz w:val="16"/>
          <w:szCs w:val="16"/>
          <w:lang w:eastAsia="ru-RU"/>
        </w:rPr>
        <w:tab/>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2.9.2. Перечень оснований для отказа в приеме документов, необходимых для получения муниципальной услуги, является исчерпывающим. </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2.9.3. Решение об отказе в приеме заявления и документов, необходимых для получения муниципальной услуги), с указанием причин отказа направляется заявителю в личный кабинет Регионального портала и(или) в МФЦ в день принятия решения об отказе в приеме документов, необходимых для получения муниципальной услуги либо вручается лично. </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2.10. Исчерпывающий перечень оснований для приостановления или отказа в предоставлении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2.10.1. Основания для приостановления предоставления муниципальной услуги отсутствуют.</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2.10.2.</w:t>
      </w:r>
      <w:r w:rsidRPr="00016EAE">
        <w:rPr>
          <w:rFonts w:ascii="Times New Roman" w:eastAsia="Times New Roman" w:hAnsi="Times New Roman" w:cs="Times New Roman"/>
          <w:bCs/>
          <w:color w:val="7F7F7F" w:themeColor="text1" w:themeTint="80"/>
          <w:sz w:val="16"/>
          <w:szCs w:val="16"/>
          <w:lang w:eastAsia="ru-RU"/>
        </w:rPr>
        <w:t xml:space="preserve"> Основаниями для отказа в предоставлении муниципальной услуги являются</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поступление от исполнительных органов государственной власти 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запрашиваемое разрешение на условно разрешенный вид использования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5)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наличие противоречий или несоответствий в документах и информации, необходимых для предоставления услуги, представленных заявителем и (или) полученных в порядке межведомственного электронного взаимодействия;</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8) земельный участок, в отношении которого запрашивается условно разрешенный вид использования имеет пересечение с границами земель лесного фонда;</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9) запрашиваемый условно разрешенный вид использования не соответствует целевому назначению, установленному для данной категории земель;</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10)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2.10.3. Перечень оснований для отказа в предоставлении муниципальной услуги является исчерпывающим</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Предоставление необходимых и обязательных услуг не требуется.</w:t>
      </w:r>
      <w:r w:rsidRPr="00016EAE">
        <w:rPr>
          <w:rFonts w:ascii="Times New Roman" w:eastAsia="Times New Roman" w:hAnsi="Times New Roman" w:cs="Times New Roman"/>
          <w:b/>
          <w:color w:val="7F7F7F" w:themeColor="text1" w:themeTint="80"/>
          <w:sz w:val="16"/>
          <w:szCs w:val="16"/>
          <w:lang w:eastAsia="ru-RU"/>
        </w:rPr>
        <w:t xml:space="preserve"> </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2.12. Порядок, размер и основания взимания государственной пошлины и иной платы, взимаемой за предоставление муниципальной услуги</w:t>
      </w:r>
    </w:p>
    <w:p w:rsidR="00D20D0D" w:rsidRPr="00016EAE" w:rsidRDefault="00D20D0D" w:rsidP="00D20D0D">
      <w:pPr>
        <w:suppressAutoHyphens/>
        <w:spacing w:after="0" w:line="240" w:lineRule="auto"/>
        <w:ind w:firstLine="284"/>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Муниципальная услуга предоставляется бесплатно.</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20D0D" w:rsidRPr="00016EAE" w:rsidRDefault="00D20D0D" w:rsidP="00D20D0D">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2.14.</w:t>
      </w:r>
      <w:r w:rsidRPr="00016EAE">
        <w:rPr>
          <w:rFonts w:ascii="Times New Roman" w:eastAsia="Times New Roman" w:hAnsi="Times New Roman" w:cs="Times New Roman"/>
          <w:bCs/>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20D0D" w:rsidRPr="00016EAE" w:rsidRDefault="00D20D0D" w:rsidP="00D20D0D">
      <w:pPr>
        <w:widowControl w:val="0"/>
        <w:autoSpaceDE w:val="0"/>
        <w:autoSpaceDN w:val="0"/>
        <w:adjustRightInd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color w:val="7F7F7F" w:themeColor="text1" w:themeTint="80"/>
          <w:sz w:val="16"/>
          <w:szCs w:val="16"/>
          <w:lang w:eastAsia="ru-RU"/>
        </w:rPr>
        <w:t>2.15. Срок регистрации запроса заявителя о предоставлении муниципальной услуги и услуги, предоставляемой организацией, участвующей в предоставлении услуги, в том числе в электронной форме.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Администрации, ответственном за ведение делопроизводства.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поступившее в нерабочее время, регистрируется уполномоченным органом в первый рабочий день, следующий за днем его получения.</w:t>
      </w:r>
    </w:p>
    <w:p w:rsidR="00D20D0D" w:rsidRPr="00016EAE" w:rsidRDefault="00D20D0D" w:rsidP="00D20D0D">
      <w:pPr>
        <w:widowControl w:val="0"/>
        <w:suppressAutoHyphens/>
        <w:autoSpaceDE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iCs/>
          <w:color w:val="7F7F7F" w:themeColor="text1" w:themeTint="80"/>
          <w:sz w:val="16"/>
          <w:szCs w:val="16"/>
          <w:lang w:eastAsia="ru-RU"/>
        </w:rPr>
        <w:t xml:space="preserve">2.16. </w:t>
      </w:r>
      <w:r w:rsidRPr="00016EAE">
        <w:rPr>
          <w:rFonts w:ascii="Times New Roman" w:hAnsi="Times New Roman" w:cs="Times New Roman"/>
          <w:b/>
          <w:bCs/>
          <w:color w:val="7F7F7F" w:themeColor="text1" w:themeTint="80"/>
          <w:sz w:val="16"/>
          <w:szCs w:val="16"/>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Вход в здание Администрации должен быть оборудован информационной табличкой (вывеской), содержащей следующую информацию:</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место нахождения;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режим работы;</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официального сайта;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телефонный номер и адрес электронной почты.</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сопровождение инвалидов, имеющих стойкие расстройства функции зрения и самостоятельного передвижения;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 сурдопереводчика и тифлосурдопереводчика;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 собаки-проводника на объекты (здания, помещения), в которых предоставляется муниципальная услуга;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оказание помощи в преодолении барьеров, мешающих получению муниципальной услуги наравне с другими лицами.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невозможности полностью приспособить помещение Администрации с учетом потребности инвалида ему обеспечивается доступ к месту предоставления муниципальной услуги.</w:t>
      </w:r>
    </w:p>
    <w:p w:rsidR="00D20D0D" w:rsidRPr="00016EAE" w:rsidRDefault="00D20D0D" w:rsidP="00D20D0D">
      <w:pPr>
        <w:widowControl w:val="0"/>
        <w:suppressAutoHyphens/>
        <w:autoSpaceDE w:val="0"/>
        <w:spacing w:after="0" w:line="240" w:lineRule="auto"/>
        <w:ind w:firstLine="284"/>
        <w:contextualSpacing/>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bCs/>
          <w:color w:val="7F7F7F" w:themeColor="text1" w:themeTint="80"/>
          <w:sz w:val="16"/>
          <w:szCs w:val="16"/>
          <w:lang w:eastAsia="zh-CN"/>
        </w:rPr>
        <w:t>2.17. Показатели доступности и качества предоставления муниципальной услуги, в том числе количество взаимодействий заявителя с должностными лицами комитета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2.17.2. Показателями доступности предоставления муниципальной услуги являются: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транспортная доступность к местам предоставления муниципальной услуги, в том числе для лиц с ограниченными физическими возможностями;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2.17.3. Показателями качества предоставления муниципальной услуги являются: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степень удовлетворенности заявителей качеством и доступностью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предоставляемой муниципальной услуги требованиям настоящего Административного регламента;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соблюдение сроков предоставления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количество обоснованных жалоб.</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2.17.4. При получении муниципальной услуги заявитель осуществляет не более двух взаимодействий с должностными лицами комитета.</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каждого взаимодействия не должна превышать 15 минут.</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Администрацией и МФЦ.</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2.18.3. При направлении заявления о предоставлении муниципальной услуги в электронной форме заявитель формирует </w:t>
      </w:r>
      <w:hyperlink r:id="rId16"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17"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06.04.2011 № 63-ФЗ, Федерального </w:t>
      </w:r>
      <w:hyperlink r:id="rId18"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D20D0D" w:rsidRPr="00016EAE" w:rsidRDefault="00D20D0D" w:rsidP="00D20D0D">
      <w:pPr>
        <w:widowControl w:val="0"/>
        <w:suppressAutoHyphens/>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ru-RU"/>
        </w:rPr>
        <w:t xml:space="preserve">3. </w:t>
      </w:r>
      <w:r w:rsidRPr="00016EAE">
        <w:rPr>
          <w:rFonts w:ascii="Times New Roman" w:eastAsia="Times New Roman" w:hAnsi="Times New Roman" w:cs="Times New Roman"/>
          <w:b/>
          <w:bCs/>
          <w:color w:val="7F7F7F" w:themeColor="text1" w:themeTint="80"/>
          <w:sz w:val="16"/>
          <w:szCs w:val="16"/>
          <w:lang w:eastAsia="zh-C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D20D0D" w:rsidRPr="00016EAE" w:rsidRDefault="00D20D0D" w:rsidP="00D20D0D">
      <w:pPr>
        <w:widowControl w:val="0"/>
        <w:suppressAutoHyphens/>
        <w:autoSpaceDE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3.1. Исчерпывающий перечень административных процедур (действий):</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прием и регистрация заявления и иных документов для предоставления муниципальной услуги;</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направление межведомственных запросов;</w:t>
      </w:r>
    </w:p>
    <w:p w:rsidR="00D20D0D" w:rsidRPr="00016EAE" w:rsidRDefault="00D20D0D" w:rsidP="00D20D0D">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 организация общественных обсуждений или публичных слушаний; </w:t>
      </w:r>
    </w:p>
    <w:p w:rsidR="00D20D0D" w:rsidRPr="00016EAE" w:rsidRDefault="00D20D0D" w:rsidP="00D20D0D">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принятие решения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D20D0D" w:rsidRPr="00016EAE" w:rsidRDefault="00D20D0D" w:rsidP="00D20D0D">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выдача (направление) результата предоставления муниципальной услуги заявителю.</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3.2. </w:t>
      </w:r>
      <w:r w:rsidRPr="00016EAE">
        <w:rPr>
          <w:rFonts w:ascii="Times New Roman" w:eastAsia="Times New Roman" w:hAnsi="Times New Roman" w:cs="Times New Roman"/>
          <w:b/>
          <w:bCs/>
          <w:color w:val="7F7F7F" w:themeColor="text1" w:themeTint="80"/>
          <w:sz w:val="16"/>
          <w:szCs w:val="16"/>
          <w:lang w:eastAsia="ru-RU"/>
        </w:rPr>
        <w:t>Прием и регистрация заявления и иных документов для предоставления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непосредственно в Администрацию, МФЦ;</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в Администрацию посредством почтового отправления;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форме электронного документа с использованием Единого портала, регионального портала.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9" w:history="1">
        <w:r w:rsidRPr="00016EAE">
          <w:rPr>
            <w:rFonts w:ascii="Times New Roman" w:eastAsia="Times New Roman" w:hAnsi="Times New Roman" w:cs="Times New Roman"/>
            <w:color w:val="7F7F7F" w:themeColor="text1" w:themeTint="80"/>
            <w:sz w:val="16"/>
            <w:szCs w:val="16"/>
            <w:lang w:eastAsia="ru-RU"/>
          </w:rPr>
          <w:t>пунктах 2.6</w:t>
        </w:r>
      </w:hyperlink>
      <w:r w:rsidRPr="00016EAE">
        <w:rPr>
          <w:rFonts w:ascii="Times New Roman" w:eastAsia="Times New Roman" w:hAnsi="Times New Roman" w:cs="Times New Roman"/>
          <w:color w:val="7F7F7F" w:themeColor="text1" w:themeTint="80"/>
          <w:sz w:val="16"/>
          <w:szCs w:val="16"/>
          <w:lang w:eastAsia="ru-RU"/>
        </w:rPr>
        <w:t xml:space="preserve">, 2.7 настоящего Административного регламента (в случае если заявитель представляет документы, указанные в </w:t>
      </w:r>
      <w:hyperlink r:id="rId20" w:history="1">
        <w:r w:rsidRPr="00016EAE">
          <w:rPr>
            <w:rFonts w:ascii="Times New Roman" w:eastAsia="Times New Roman" w:hAnsi="Times New Roman" w:cs="Times New Roman"/>
            <w:color w:val="7F7F7F" w:themeColor="text1" w:themeTint="80"/>
            <w:sz w:val="16"/>
            <w:szCs w:val="16"/>
            <w:lang w:eastAsia="ru-RU"/>
          </w:rPr>
          <w:t>пункте 2.</w:t>
        </w:r>
      </w:hyperlink>
      <w:r w:rsidRPr="00016EAE">
        <w:rPr>
          <w:rFonts w:ascii="Times New Roman" w:eastAsia="Times New Roman" w:hAnsi="Times New Roman" w:cs="Times New Roman"/>
          <w:color w:val="7F7F7F" w:themeColor="text1" w:themeTint="80"/>
          <w:sz w:val="16"/>
          <w:szCs w:val="16"/>
          <w:lang w:eastAsia="ru-RU"/>
        </w:rPr>
        <w:t>7 настоящего Административного регламента, по собственной инициативе) на бумажном носителе.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просьбе обратившегося лица заявление может быть оформлено ответственным за предоставление муниципальной услуги специалистом комитета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Должностное лицо Администрации, ответственное за прием документов, осуществляет следующие действия в ходе приема заявителя: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1"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зависимости от требования заявителя отказ в приеме документов осуществляется в устной либо в письменной форме.</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 4 к настоящему административному регламенту;</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выдает заявителю расписку с описью представленных документов и указанием даты их принятия, подтверждающую принятие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Специалист МФЦ, ответственный за прием документов, осуществляет следующие действия в ходе приема заявителя: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2"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Передача в комитет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необходимости должностное лицо комитета,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Длительность осуществления всех необходимых действий не может превышать 15 минут.</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Документы для предоставления муниципальной услуги могут быть представлены в комитет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Днем регистрации заявления является день его поступления в Администрацию:</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формировании заявления обеспечивается: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печати на бумажном носителе копии электронной формы заявления;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вернуться на любой из этапов заполнения электронной формы заявления без потери ранее введенной информации;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комитет посредством Единого портала, регионального портала.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может осуществляться следующими способами по выбору заявителя: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личном обращении заявителя в комитет;</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телефону комитета;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сообщает следующие данные:</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фамилию, имя, отчество (последнее - при наличии);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номер контактного телефона;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электронной почты (по желанию);</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желаемые дату и время представления заявления и необходимых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Комитет обеспечивает прием документов, запись на прием в комитет для подачи заявления с использованием Единого портала, регионального портала, официальных сайтов в сети «Интернет», не осуществляется.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документов в форме электронных документов 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заявления о предоставлении муниципальной услуги в электронной форме через Единый портал, региональный портал в комитет, заявлению присваивается статус «отправлено в ведомство». Информирование заявителя осуществляется через личный кабинет указанных порталов.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при приеме документов, направленных через единый или региональный портал, установлены основания для отказа в приеме документов, должностное лицо Администрации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Информация об отказе в приеме документов направляется заявителю через личный кабинет единого или регионального портала.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заявитель обратился заочно, должностное лицо Администрации, ответственное за прием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регистрирует заявление под индивидуальным порядковым номером в день поступления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правильность оформления заявления и правильность оформления иных документов, поступивших от заявителя;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представленные документы на предмет комплектности;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отправляет заявителю уведомление с описью принятых документов и указанием даты их принятия, подтверждающее принятие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отказывает в приеме документов при наличии оснований и уведомляет о принятом решении заявителя.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Администрации, должностное лицо комитета, ответственное за прием документов формирует документы (дело) и передает их должностному лицу комитета, ответственному за принятие решения.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комитет.</w:t>
      </w:r>
    </w:p>
    <w:p w:rsidR="00D20D0D" w:rsidRPr="00016EAE" w:rsidRDefault="00D20D0D" w:rsidP="00D20D0D">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3.2.4. Результатом административной процедуры является регистрация в Администрации заявления и документов, представленных заявителем, их передача ответственному специалисту или уведомление заявителя об отказе в предоставлении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 Администрации.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3.3. Направление межведомственных запросов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3.3.2.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3.3.4. Максимальный срок исполнения административной процедуры составляет 1 рабочий день со дня поступления в комитет заявления о предоставлении муниципальной услуги.</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течение 3 (трёх) рабочих дней в Администрацию направляются ответы на полученные запросы.</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Способом фиксации результата административной процедуры является регистрация полученных ответов на межведомственные запросы.</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3.4. </w:t>
      </w:r>
      <w:r w:rsidRPr="00016EAE">
        <w:rPr>
          <w:rFonts w:ascii="Times New Roman" w:eastAsia="Times New Roman" w:hAnsi="Times New Roman" w:cs="Times New Roman"/>
          <w:b/>
          <w:color w:val="7F7F7F" w:themeColor="text1" w:themeTint="80"/>
          <w:sz w:val="16"/>
          <w:szCs w:val="16"/>
          <w:lang w:eastAsia="ru-RU"/>
        </w:rPr>
        <w:t xml:space="preserve">Организация общественных обсуждений или публичных слушаний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3.4.2. Должностное лицо комитета передает заявление и сформированный пакет документов секретарю комиссии для подготовки и проведения процедуры общественных обсуждений или публичных слушаний.</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Порядок организации и проведения публичных слушаний или общественных обсуждений осуществляется в соответствии с Градостроительным </w:t>
      </w:r>
      <w:hyperlink r:id="rId23" w:history="1">
        <w:r w:rsidRPr="00016EAE">
          <w:rPr>
            <w:rFonts w:ascii="Times New Roman" w:eastAsia="Times New Roman" w:hAnsi="Times New Roman" w:cs="Times New Roman"/>
            <w:bCs/>
            <w:color w:val="7F7F7F" w:themeColor="text1" w:themeTint="80"/>
            <w:sz w:val="16"/>
            <w:szCs w:val="16"/>
            <w:lang w:eastAsia="ru-RU"/>
          </w:rPr>
          <w:t>кодексом</w:t>
        </w:r>
      </w:hyperlink>
      <w:r w:rsidRPr="00016EAE">
        <w:rPr>
          <w:rFonts w:ascii="Times New Roman" w:eastAsia="Times New Roman" w:hAnsi="Times New Roman" w:cs="Times New Roman"/>
          <w:bCs/>
          <w:color w:val="7F7F7F" w:themeColor="text1" w:themeTint="80"/>
          <w:sz w:val="16"/>
          <w:szCs w:val="16"/>
          <w:lang w:eastAsia="ru-RU"/>
        </w:rPr>
        <w:t xml:space="preserve"> РФ, Решением Думы Волотовского муниципального района от 22.03.2018 № 214 «Об утверждении Положения о проведении общественных обсуждений или публичных слушаний по вопросам градостроительной деятельности на территории Волотовского муниципального района».</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i/>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3.4.3 Секретарь комиссии осуществляет подготовку проекта постановления Администрации муниципального округа о назначении общественных обсуждений или публичных слушаний.</w:t>
      </w:r>
    </w:p>
    <w:p w:rsidR="00D20D0D" w:rsidRPr="00016EAE" w:rsidRDefault="00D20D0D" w:rsidP="00D20D0D">
      <w:pPr>
        <w:widowControl w:val="0"/>
        <w:suppressAutoHyphens/>
        <w:autoSpaceDE w:val="0"/>
        <w:spacing w:after="0" w:line="240" w:lineRule="auto"/>
        <w:ind w:firstLine="284"/>
        <w:jc w:val="both"/>
        <w:rPr>
          <w:rFonts w:ascii="Times New Roman" w:eastAsia="Lucida Sans Unicode" w:hAnsi="Times New Roman" w:cs="Times New Roman"/>
          <w:color w:val="7F7F7F" w:themeColor="text1" w:themeTint="80"/>
          <w:kern w:val="1"/>
          <w:sz w:val="16"/>
          <w:szCs w:val="16"/>
          <w:lang w:eastAsia="zh-CN" w:bidi="hi-IN"/>
        </w:rPr>
      </w:pPr>
      <w:r w:rsidRPr="00016EAE">
        <w:rPr>
          <w:rFonts w:ascii="Times New Roman" w:eastAsia="Lucida Sans Unicode" w:hAnsi="Times New Roman" w:cs="Times New Roman"/>
          <w:color w:val="7F7F7F" w:themeColor="text1" w:themeTint="80"/>
          <w:kern w:val="1"/>
          <w:sz w:val="16"/>
          <w:szCs w:val="16"/>
          <w:lang w:eastAsia="zh-CN" w:bidi="hi-IN"/>
        </w:rPr>
        <w:t>Указанное постановление Администрации муниципального округа</w:t>
      </w:r>
      <w:r w:rsidRPr="00016EAE">
        <w:rPr>
          <w:rFonts w:ascii="Times New Roman" w:eastAsia="Lucida Sans Unicode" w:hAnsi="Times New Roman" w:cs="Times New Roman"/>
          <w:i/>
          <w:color w:val="7F7F7F" w:themeColor="text1" w:themeTint="80"/>
          <w:kern w:val="1"/>
          <w:sz w:val="16"/>
          <w:szCs w:val="16"/>
          <w:lang w:eastAsia="zh-CN" w:bidi="hi-IN"/>
        </w:rPr>
        <w:t xml:space="preserve"> </w:t>
      </w:r>
      <w:r w:rsidRPr="00016EAE">
        <w:rPr>
          <w:rFonts w:ascii="Times New Roman" w:eastAsia="Lucida Sans Unicode" w:hAnsi="Times New Roman" w:cs="Times New Roman"/>
          <w:color w:val="7F7F7F" w:themeColor="text1" w:themeTint="80"/>
          <w:kern w:val="1"/>
          <w:sz w:val="16"/>
          <w:szCs w:val="16"/>
          <w:lang w:eastAsia="zh-CN" w:bidi="hi-IN"/>
        </w:rPr>
        <w:t xml:space="preserve">в течение трех дней со дня его принятия </w:t>
      </w:r>
      <w:r w:rsidR="00805FFA" w:rsidRPr="00016EAE">
        <w:rPr>
          <w:rFonts w:ascii="Times New Roman" w:eastAsia="Lucida Sans Unicode" w:hAnsi="Times New Roman" w:cs="Times New Roman"/>
          <w:color w:val="7F7F7F" w:themeColor="text1" w:themeTint="80"/>
          <w:kern w:val="1"/>
          <w:sz w:val="16"/>
          <w:szCs w:val="16"/>
          <w:lang w:eastAsia="zh-CN" w:bidi="hi-IN"/>
        </w:rPr>
        <w:t xml:space="preserve">подлежит официальному </w:t>
      </w:r>
      <w:r w:rsidRPr="00016EAE">
        <w:rPr>
          <w:rFonts w:ascii="Times New Roman" w:eastAsia="Lucida Sans Unicode" w:hAnsi="Times New Roman" w:cs="Times New Roman"/>
          <w:color w:val="7F7F7F" w:themeColor="text1" w:themeTint="80"/>
          <w:kern w:val="1"/>
          <w:sz w:val="16"/>
          <w:szCs w:val="16"/>
          <w:lang w:eastAsia="zh-CN" w:bidi="hi-IN"/>
        </w:rPr>
        <w:t>опубликованию в установленном порядке</w:t>
      </w:r>
      <w:r w:rsidR="00805FFA" w:rsidRPr="00016EAE">
        <w:rPr>
          <w:rFonts w:ascii="Times New Roman" w:eastAsia="Lucida Sans Unicode" w:hAnsi="Times New Roman" w:cs="Times New Roman"/>
          <w:color w:val="7F7F7F" w:themeColor="text1" w:themeTint="80"/>
          <w:kern w:val="1"/>
          <w:sz w:val="16"/>
          <w:szCs w:val="16"/>
          <w:lang w:eastAsia="zh-CN" w:bidi="hi-IN"/>
        </w:rPr>
        <w:t xml:space="preserve"> и размещению </w:t>
      </w:r>
      <w:r w:rsidRPr="00016EAE">
        <w:rPr>
          <w:rFonts w:ascii="Times New Roman" w:eastAsia="Lucida Sans Unicode" w:hAnsi="Times New Roman" w:cs="Times New Roman"/>
          <w:color w:val="7F7F7F" w:themeColor="text1" w:themeTint="80"/>
          <w:kern w:val="1"/>
          <w:sz w:val="16"/>
          <w:szCs w:val="16"/>
          <w:lang w:eastAsia="zh-CN" w:bidi="hi-IN"/>
        </w:rPr>
        <w:t>на официальном сайте в инфо</w:t>
      </w:r>
      <w:r w:rsidR="00805FFA" w:rsidRPr="00016EAE">
        <w:rPr>
          <w:rFonts w:ascii="Times New Roman" w:eastAsia="Lucida Sans Unicode" w:hAnsi="Times New Roman" w:cs="Times New Roman"/>
          <w:color w:val="7F7F7F" w:themeColor="text1" w:themeTint="80"/>
          <w:kern w:val="1"/>
          <w:sz w:val="16"/>
          <w:szCs w:val="16"/>
          <w:lang w:eastAsia="zh-CN" w:bidi="hi-IN"/>
        </w:rPr>
        <w:t xml:space="preserve">рмационно-телекоммуникационной </w:t>
      </w:r>
      <w:r w:rsidRPr="00016EAE">
        <w:rPr>
          <w:rFonts w:ascii="Times New Roman" w:eastAsia="Lucida Sans Unicode" w:hAnsi="Times New Roman" w:cs="Times New Roman"/>
          <w:color w:val="7F7F7F" w:themeColor="text1" w:themeTint="80"/>
          <w:kern w:val="1"/>
          <w:sz w:val="16"/>
          <w:szCs w:val="16"/>
          <w:lang w:eastAsia="zh-CN" w:bidi="hi-IN"/>
        </w:rPr>
        <w:t>сети «Интернет».</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3.4.4. Секретарь комиссии обеспечивает подготовку документов и материалов к публичным слушаниям или общественным обсуждениям и осуществляет прием предложений и замечаний участников публичных слушаний или общественных обсуждений по подлежащему рассмотрению проекту.</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проведения публичных слушаний или общественных обсуждений комиссия оформляет заключение о результатах публичных слушаний (общественных обсуждений) с рекомендациями.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3.4.5. Результатом административной процедуры является подготовка заключения о результатах публичных слушаний (общественных обсуждений) с рекомендациями комиссии.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3.4.6. Максимальный срок административной процедуры составляет не более 30 дней со дня оповещения жителей муниципального образования о проведении публичных слушаний или общественных обсуждений.</w:t>
      </w:r>
    </w:p>
    <w:p w:rsidR="00D20D0D" w:rsidRPr="00016EAE" w:rsidRDefault="00D20D0D" w:rsidP="00D20D0D">
      <w:pPr>
        <w:widowControl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3.5. Принятие решения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D20D0D" w:rsidRPr="00016EAE" w:rsidRDefault="00D20D0D" w:rsidP="00D20D0D">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3.5.1. Основанием для начала административной процедуры является поступление в комитет заключения о результатах публичных слушаний или общественных обсуждений с рекомендациями комиссии.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3.5.2. Глава Администрации муниципального округа в течение трех дней со дня поступления заключения о результатах публичных слушаний или общественных обсуждений с рекомендациями комиссии принимает решение в форме постановления Администрации муниципального округа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3.5.3. Подписанное Главой Администрации муниципального округа постановление опубликовывается (обнародуется) в порядке, установленном для официального опубликования муниципальных правовых актов, размещается на официальном сайте муниципального образования в сети «Интернет».</w:t>
      </w:r>
    </w:p>
    <w:p w:rsidR="00D20D0D" w:rsidRPr="00016EAE" w:rsidRDefault="00D20D0D" w:rsidP="00D20D0D">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3.5.3.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24" w:history="1">
        <w:r w:rsidRPr="00016EAE">
          <w:rPr>
            <w:rFonts w:ascii="Times New Roman" w:eastAsia="Times New Roman" w:hAnsi="Times New Roman" w:cs="Times New Roman"/>
            <w:color w:val="7F7F7F" w:themeColor="text1" w:themeTint="80"/>
            <w:sz w:val="16"/>
            <w:szCs w:val="16"/>
            <w:lang w:eastAsia="ru-RU"/>
          </w:rPr>
          <w:t>пункте 2.10.2</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принятия решения об отказе предоставления муниципальной услуги по заявлению, поступившему в комитет в электронной форме с использованием единого портала, регионального портала, заявке присваивается статус «отказано».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комитета Заявление и пакет документов, направленные заявителем в форме электронных документов с использованием Единого портала или регионального портала через информационную систему межведомственного взаимодействия «S</w:t>
      </w:r>
      <w:r w:rsidRPr="00016EAE">
        <w:rPr>
          <w:rFonts w:ascii="Times New Roman" w:eastAsia="Times New Roman" w:hAnsi="Times New Roman" w:cs="Times New Roman"/>
          <w:color w:val="7F7F7F" w:themeColor="text1" w:themeTint="80"/>
          <w:sz w:val="16"/>
          <w:szCs w:val="16"/>
          <w:lang w:val="en-US" w:eastAsia="ru-RU"/>
        </w:rPr>
        <w:t>mart</w:t>
      </w:r>
      <w:r w:rsidRPr="00016EAE">
        <w:rPr>
          <w:rFonts w:ascii="Times New Roman" w:eastAsia="Times New Roman" w:hAnsi="Times New Roman" w:cs="Times New Roman"/>
          <w:color w:val="7F7F7F" w:themeColor="text1" w:themeTint="80"/>
          <w:sz w:val="16"/>
          <w:szCs w:val="16"/>
          <w:lang w:eastAsia="ru-RU"/>
        </w:rPr>
        <w:t xml:space="preserve"> R</w:t>
      </w:r>
      <w:r w:rsidRPr="00016EAE">
        <w:rPr>
          <w:rFonts w:ascii="Times New Roman" w:eastAsia="Times New Roman" w:hAnsi="Times New Roman" w:cs="Times New Roman"/>
          <w:color w:val="7F7F7F" w:themeColor="text1" w:themeTint="80"/>
          <w:sz w:val="16"/>
          <w:szCs w:val="16"/>
          <w:lang w:val="en-US" w:eastAsia="ru-RU"/>
        </w:rPr>
        <w:t>oute</w:t>
      </w:r>
      <w:r w:rsidRPr="00016EAE">
        <w:rPr>
          <w:rFonts w:ascii="Times New Roman" w:eastAsia="Times New Roman" w:hAnsi="Times New Roman" w:cs="Times New Roman"/>
          <w:color w:val="7F7F7F" w:themeColor="text1" w:themeTint="80"/>
          <w:sz w:val="16"/>
          <w:szCs w:val="16"/>
          <w:lang w:eastAsia="ru-RU"/>
        </w:rPr>
        <w:t>» (далее – информационная система).</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Специалист, входит в информационную систему, путем авторизации, используя «Логин» и «Пароль» или сертификат электронной цифровой подписи (при ее наличии) и производит следующие действия:</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проверяет правильность заполнения заявления в электронной форме, а также полноту указанных сведений;</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проверяет соответствие представленных электронных документов установленным действующим законодательством требованиям, а именно:</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наличие документов, необходимых для предоставления услуги;</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 актуальность представленных документов в соответствии с требованиями к срокам их действия;</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проверяет соблюдение следующих требований:</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наличие четкого изображения сканированных документов;</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 соответствие сведений, содержащихся в заявлении, сведениям, содержащимся в представленных заявителем документах.</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запись о приеме электронного заявления и документов;</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направляет заявителю уведомление о статусе, присвоенном заявке, путем заполнения в информационной системе интерактивных полей.</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Регистрация заявления, поступившего в форме электронного документа, осуществляется в день его поступления в комитет. В случае поступления заявления в выходные или нерабочие праздничные дни его регистрация осуществляется в первый рабочий день комитета, следующий за выходным или нерабочим праздничным днем.</w:t>
      </w:r>
    </w:p>
    <w:p w:rsidR="00D20D0D" w:rsidRPr="00016EAE" w:rsidRDefault="00D20D0D" w:rsidP="00D20D0D">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3.4.7. Максимальный срок исполнения административной процедуры не может превышать двух месяцев со дня получения комитетом заявления и документов, необходимых для предоставления муниципальной услуги.</w:t>
      </w:r>
    </w:p>
    <w:p w:rsidR="00D20D0D" w:rsidRPr="00016EAE" w:rsidRDefault="00D20D0D" w:rsidP="00D20D0D">
      <w:pPr>
        <w:widowControl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3.6.</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Выдача (направление) результата предоставления муниципальной услуги заявителю</w:t>
      </w:r>
    </w:p>
    <w:p w:rsidR="00D20D0D" w:rsidRPr="00016EAE" w:rsidRDefault="00D20D0D" w:rsidP="00D20D0D">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3.6.2. В качестве результата предоставления муниципальной услуги заявитель по его выбору вправе получить:</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бумажном носителе, подтверждающего содержание электронного документа, направленного комитетом, МФЦ.</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получить результат предоставления муниципальной услуги в форме электронного документа или документа на бумажном носителе.</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оценить качество и доступность предоставления муниципальной услуги на Едином портале, региональном портале.</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3.6.3. В случае принятия решения о предоставлении муниципальной услуги ответ заявителю направляется письменно в соответствии с реквизитами, указанными в обращении, либо выдается на руки заявителю или его представителю в </w:t>
      </w:r>
      <w:r w:rsidRPr="00016EAE">
        <w:rPr>
          <w:rFonts w:ascii="Times New Roman" w:eastAsia="Times New Roman" w:hAnsi="Times New Roman" w:cs="Times New Roman"/>
          <w:color w:val="7F7F7F" w:themeColor="text1" w:themeTint="80"/>
          <w:sz w:val="16"/>
          <w:szCs w:val="16"/>
          <w:lang w:eastAsia="zh-CN"/>
        </w:rPr>
        <w:t>комитете</w:t>
      </w:r>
      <w:r w:rsidRPr="00016EAE">
        <w:rPr>
          <w:rFonts w:ascii="Times New Roman" w:eastAsia="Times New Roman" w:hAnsi="Times New Roman" w:cs="Times New Roman"/>
          <w:color w:val="7F7F7F" w:themeColor="text1" w:themeTint="80"/>
          <w:sz w:val="16"/>
          <w:szCs w:val="16"/>
          <w:lang w:eastAsia="ru-RU"/>
        </w:rPr>
        <w:t xml:space="preserve"> в соответствии с графиком приема граждан, указанным в подпункте 1.3.1. настоящего Административного регламента. </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подачи заявления через МФЦ принятое решение направляется заявителям, подавшим заявление, через МФЦ, если иной способ получения не указан заявителем.</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3.6.4. Результатом исполнения административной процедуры является выдача заявителю документа, являющегося результатом предоставления муниципальной услуги.</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w:t>
      </w:r>
    </w:p>
    <w:p w:rsidR="00D20D0D" w:rsidRPr="00016EAE" w:rsidRDefault="00D20D0D" w:rsidP="00D20D0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Результат предоставления муниципальной услуги сканируется и направляется заявителю через единый или региональный портал либо направляется в форме электронного документа, подписанного электронной подписью в личный кабинет заявителя в единый или региональный.</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3.6.5. </w:t>
      </w:r>
      <w:r w:rsidRPr="00016EAE">
        <w:rPr>
          <w:rFonts w:ascii="Times New Roman" w:eastAsia="Times New Roman" w:hAnsi="Times New Roman" w:cs="Times New Roman"/>
          <w:color w:val="7F7F7F" w:themeColor="text1" w:themeTint="80"/>
          <w:sz w:val="16"/>
          <w:szCs w:val="16"/>
          <w:lang w:eastAsia="ru-RU"/>
        </w:rPr>
        <w:t>Максимальный срок исполнения административной процедуры составляет 1 рабочий день с момента оформления документа, являющегося результатом предоставления муниципальной услуги.</w:t>
      </w:r>
    </w:p>
    <w:p w:rsidR="00D20D0D" w:rsidRPr="00016EAE" w:rsidRDefault="00D20D0D" w:rsidP="00D20D0D">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3.7. Порядок выполнения административных процедур МФЦ</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 </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МФЦ не осуществляет:</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20D0D" w:rsidRPr="00016EAE" w:rsidRDefault="00D20D0D" w:rsidP="00D20D0D">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на прием в МФЦ для подачи заявления осуществляется посредством самозаписи на официальном сайте МФЦ (</w:t>
      </w:r>
      <w:hyperlink r:id="rId25" w:history="1">
        <w:r w:rsidRPr="00016EAE">
          <w:rPr>
            <w:rFonts w:ascii="Times New Roman" w:eastAsia="Times New Roman" w:hAnsi="Times New Roman" w:cs="Times New Roman"/>
            <w:color w:val="7F7F7F" w:themeColor="text1" w:themeTint="80"/>
            <w:sz w:val="16"/>
            <w:szCs w:val="16"/>
            <w:lang w:eastAsia="ru-RU"/>
          </w:rPr>
          <w:t>https://mfc53.nov.ru/</w:t>
        </w:r>
      </w:hyperlink>
      <w:r w:rsidRPr="00016EAE">
        <w:rPr>
          <w:rFonts w:ascii="Times New Roman" w:eastAsia="Times New Roman" w:hAnsi="Times New Roman" w:cs="Times New Roman"/>
          <w:color w:val="7F7F7F" w:themeColor="text1" w:themeTint="80"/>
          <w:sz w:val="16"/>
          <w:szCs w:val="16"/>
          <w:lang w:eastAsia="ru-RU"/>
        </w:rPr>
        <w:t>), по телефону call-центра:88002501053, а также при личном обращении в структурное подразделение МФЦ.</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3.8. Порядок исправления допущенных опечаток и ошибок в выданных в результате предоставления муниципальной услуги документах</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Администрации </w:t>
      </w:r>
      <w:hyperlink r:id="rId26"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об исправлении таких опечаток и (или) ошибок посредством личного обращения или почтовым отправлением.</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Администрации проводит проверку указанных в заявлении сведений.</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комитета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отсутствия опечаток и (или) ошибок в документах, выданных в результате предоставления муниципальной услуги, должностное лицо комитета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20D0D" w:rsidRPr="00016EAE" w:rsidRDefault="00D20D0D" w:rsidP="00D20D0D">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20D0D" w:rsidRPr="00016EAE" w:rsidRDefault="00D20D0D" w:rsidP="00D20D0D">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4. ФОРМЫ КОНТРОЛЯ ЗА ИСПОЛНЕНИЕМ АДМИНИСТРАТИВНОГО РЕГЛАМЕНТА</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4.1. Порядок осуществления текущего контроля за соблюдением и исполнением должностными лицами комитета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D20D0D" w:rsidRPr="00016EAE" w:rsidRDefault="00D20D0D" w:rsidP="00D20D0D">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4.2.2. Проверки могут быть плановыми и внеплановыми.</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4.2.3.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D20D0D" w:rsidRPr="00016EAE" w:rsidRDefault="00D20D0D" w:rsidP="00D20D0D">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4.3. Порядок привлечения к ответственности должностных лиц комитета,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4.3.1. Должностное лицо несет персональную ответственность за:</w:t>
      </w:r>
    </w:p>
    <w:p w:rsidR="00D20D0D" w:rsidRPr="00016EAE" w:rsidRDefault="00D20D0D" w:rsidP="00D20D0D">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соблюдение установленного порядка приема документов; </w:t>
      </w:r>
    </w:p>
    <w:p w:rsidR="00D20D0D" w:rsidRPr="00016EAE" w:rsidRDefault="00D20D0D" w:rsidP="00D20D0D">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принятие надлежащих мер по полной и всесторонней проверке представленных документов; </w:t>
      </w:r>
    </w:p>
    <w:p w:rsidR="00D20D0D" w:rsidRPr="00016EAE" w:rsidRDefault="00D20D0D" w:rsidP="00D20D0D">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соблюдение сроков рассмотрения документов, соблюдение порядка выдачи документов;</w:t>
      </w:r>
    </w:p>
    <w:p w:rsidR="00D20D0D" w:rsidRPr="00016EAE" w:rsidRDefault="00D20D0D" w:rsidP="00D20D0D">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учет выданных документов; </w:t>
      </w:r>
    </w:p>
    <w:p w:rsidR="00D20D0D" w:rsidRPr="00016EAE" w:rsidRDefault="00D20D0D" w:rsidP="00D20D0D">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своевременное формирование, ведение и надлежащее хранение документов. </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4.3.2. Специалисты МФЦ несут ответственность, установленную законодательством Российской Федерации:</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lastRenderedPageBreak/>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color w:val="7F7F7F" w:themeColor="text1" w:themeTint="80"/>
          <w:sz w:val="16"/>
          <w:szCs w:val="16"/>
          <w:shd w:val="clear" w:color="auto" w:fill="FFFFFF"/>
          <w:lang w:eastAsia="zh-CN"/>
        </w:rPr>
      </w:pPr>
      <w:r w:rsidRPr="00016EAE">
        <w:rPr>
          <w:rFonts w:ascii="Times New Roman" w:eastAsia="Times New Roman" w:hAnsi="Times New Roman" w:cs="Times New Roman"/>
          <w:color w:val="7F7F7F" w:themeColor="text1" w:themeTint="80"/>
          <w:sz w:val="16"/>
          <w:szCs w:val="16"/>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D20D0D" w:rsidRPr="00016EAE" w:rsidRDefault="00D20D0D" w:rsidP="00D20D0D">
      <w:pPr>
        <w:widowControl w:val="0"/>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5. ДОСУДЕБНЫЙ (ВНЕСУДЕБНЫЙ) ПОРЯДОК ОБЖАЛОВАНИЯ РЕШЕНИЙ И ДЕЙСТВИЙ (БЕЗДЕЙСТВИЯ) КОМИТЕТА, ЕГО ДОЛЖНОСТНЫХ ЛИЦ, МФЦ, СПЕЦИАЛИСТОВ МФЦ </w:t>
      </w:r>
    </w:p>
    <w:p w:rsidR="00D20D0D" w:rsidRPr="00016EAE" w:rsidRDefault="00D20D0D" w:rsidP="00D20D0D">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 жалоба)</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5.1.2. 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20D0D" w:rsidRPr="00016EAE" w:rsidRDefault="00D20D0D" w:rsidP="00D20D0D">
      <w:pPr>
        <w:tabs>
          <w:tab w:val="left" w:pos="1260"/>
        </w:tabs>
        <w:suppressAutoHyphens/>
        <w:autoSpaceDE w:val="0"/>
        <w:autoSpaceDN w:val="0"/>
        <w:adjustRightInd w:val="0"/>
        <w:spacing w:after="0" w:line="240" w:lineRule="auto"/>
        <w:ind w:firstLine="284"/>
        <w:outlineLvl w:val="1"/>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5.2. Предмет жалобы</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регистрации заявления о предоставлении муниципальной услуги, комплексного запроса;</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или порядка выдачи документов по результатам предоставления муниципальной услуги;</w:t>
      </w:r>
    </w:p>
    <w:p w:rsidR="00D20D0D" w:rsidRPr="00016EAE" w:rsidRDefault="00D20D0D" w:rsidP="00D20D0D">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D20D0D">
      <w:pPr>
        <w:widowControl w:val="0"/>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zh-C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r w:rsidRPr="00016EAE">
        <w:rPr>
          <w:rFonts w:ascii="Times New Roman" w:hAnsi="Times New Roman" w:cs="Times New Roman"/>
          <w:color w:val="7F7F7F" w:themeColor="text1" w:themeTint="80"/>
          <w:sz w:val="16"/>
          <w:szCs w:val="16"/>
          <w:lang w:eastAsia="ru-RU"/>
        </w:rPr>
        <w:t xml:space="preserve">в порядке, определенном </w:t>
      </w:r>
      <w:hyperlink r:id="rId27" w:history="1">
        <w:r w:rsidRPr="00016EAE">
          <w:rPr>
            <w:rFonts w:ascii="Times New Roman" w:hAnsi="Times New Roman" w:cs="Times New Roman"/>
            <w:color w:val="7F7F7F" w:themeColor="text1" w:themeTint="80"/>
            <w:sz w:val="16"/>
            <w:szCs w:val="16"/>
            <w:lang w:eastAsia="ru-RU"/>
          </w:rPr>
          <w:t>частью 1.3 статьи 16</w:t>
        </w:r>
      </w:hyperlink>
      <w:r w:rsidRPr="00016EAE">
        <w:rPr>
          <w:rFonts w:ascii="Times New Roman" w:hAnsi="Times New Roman" w:cs="Times New Roman"/>
          <w:color w:val="7F7F7F" w:themeColor="text1" w:themeTint="80"/>
          <w:sz w:val="16"/>
          <w:szCs w:val="16"/>
          <w:lang w:eastAsia="ru-RU"/>
        </w:rPr>
        <w:t xml:space="preserve"> Федерального закона № 210-ФЗ.</w:t>
      </w:r>
    </w:p>
    <w:p w:rsidR="00D20D0D" w:rsidRPr="00016EAE" w:rsidRDefault="00D20D0D" w:rsidP="00D20D0D">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5.2.2. В случаях, указанных в абзацах 2), 5), 7), 9) подпункта 5.2.1. настоящего Административного регламента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и порядке, определенном частью 1.3. статьи 16 Федерального закона от 27.07.2010 № 210-ФЗ.</w:t>
      </w:r>
    </w:p>
    <w:p w:rsidR="00D20D0D" w:rsidRPr="00016EAE" w:rsidRDefault="00D20D0D" w:rsidP="00D20D0D">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 xml:space="preserve">5.3. </w:t>
      </w:r>
      <w:r w:rsidRPr="00016EAE">
        <w:rPr>
          <w:rFonts w:ascii="Times New Roman" w:eastAsia="Times New Roman" w:hAnsi="Times New Roman" w:cs="Times New Roman"/>
          <w:b/>
          <w:color w:val="7F7F7F" w:themeColor="text1" w:themeTint="80"/>
          <w:sz w:val="16"/>
          <w:szCs w:val="16"/>
          <w:lang w:eastAsia="zh-CN"/>
        </w:rPr>
        <w:t>Органы местного самоуправления и уполномоченные на рассмотрение жалобы должностные лица, которым может быть направлена жалоба</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 курирующему деятельность комитета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5.3.3. Жалобы на решения, принятые заместителем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 xml:space="preserve">, курирующего деятельность комитета, подаются 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20D0D" w:rsidRPr="00016EAE" w:rsidRDefault="00D20D0D" w:rsidP="00D20D0D">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5.4. Порядок подачи и рассмотрения жалобы</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5.4.1. Основанием для начала процедуры досудебного (внесудебного) обжалования является поступление жалобы заявителя в комитет.</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Жалоба подается в письменной форме на бумажном носителе, в электронной форме в соответствии с приложением № 4 к Административному регламенту. </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сети «Интернет», официального сайта Администрации, Единого портала либо регионального портала, а также может быть принята при личном приеме заявителя.</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регионального портала, а также может быть принята на личном приеме заявителя.</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5.4.2. В электронном виде жалоба может быть подана заявителем посредством:</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lastRenderedPageBreak/>
        <w:t>1) региональной информационной системы «Портал государственных и муниципальных услуг (функций) Новгородской области» (https://uslugi.novreg.ru);</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3) федеральной государственной информационной системы «Досудебное обжалование» (</w:t>
      </w:r>
      <w:hyperlink r:id="rId28" w:history="1">
        <w:r w:rsidRPr="00016EAE">
          <w:rPr>
            <w:rFonts w:ascii="Times New Roman" w:hAnsi="Times New Roman" w:cs="Times New Roman"/>
            <w:iCs/>
            <w:color w:val="7F7F7F" w:themeColor="text1" w:themeTint="80"/>
            <w:sz w:val="16"/>
            <w:szCs w:val="16"/>
            <w:u w:val="single"/>
            <w:lang w:val="en-US" w:eastAsia="zh-CN"/>
          </w:rPr>
          <w:t>https</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do</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gosuslugi</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ru</w:t>
        </w:r>
      </w:hyperlink>
      <w:r w:rsidRPr="00016EAE">
        <w:rPr>
          <w:rFonts w:ascii="Times New Roman" w:hAnsi="Times New Roman" w:cs="Times New Roman"/>
          <w:iCs/>
          <w:color w:val="7F7F7F" w:themeColor="text1" w:themeTint="80"/>
          <w:sz w:val="16"/>
          <w:szCs w:val="16"/>
          <w:lang w:eastAsia="zh-CN"/>
        </w:rPr>
        <w:t>);</w:t>
      </w:r>
    </w:p>
    <w:p w:rsidR="00D20D0D" w:rsidRPr="00016EAE" w:rsidRDefault="00D20D0D" w:rsidP="00D20D0D">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 xml:space="preserve">4) официального сайта Администрации Волотовского муниципального округа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D20D0D">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5.4.3. Жалоба должна содержать:</w:t>
      </w:r>
    </w:p>
    <w:p w:rsidR="00D20D0D" w:rsidRPr="00016EAE" w:rsidRDefault="00D20D0D" w:rsidP="00D20D0D">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20D0D" w:rsidRPr="00016EAE" w:rsidRDefault="00D20D0D" w:rsidP="00D20D0D">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20D0D" w:rsidRPr="00016EAE" w:rsidRDefault="00D20D0D" w:rsidP="00D20D0D">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20D0D" w:rsidRPr="00016EAE" w:rsidRDefault="00D20D0D" w:rsidP="00D20D0D">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5.5. Сроки рассмотрения жалобы</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5.5.1. Жалоба, поступившая в Администрацию, </w:t>
      </w:r>
      <w:r w:rsidRPr="00016EAE">
        <w:rPr>
          <w:rFonts w:ascii="Times New Roman" w:hAnsi="Times New Roman" w:cs="Times New Roman"/>
          <w:color w:val="7F7F7F" w:themeColor="text1" w:themeTint="80"/>
          <w:sz w:val="16"/>
          <w:szCs w:val="16"/>
          <w:lang w:eastAsia="zh-CN"/>
        </w:rPr>
        <w:t>комитет</w:t>
      </w:r>
      <w:r w:rsidRPr="00016EAE">
        <w:rPr>
          <w:rFonts w:ascii="Times New Roman" w:hAnsi="Times New Roman" w:cs="Times New Roman"/>
          <w:iCs/>
          <w:color w:val="7F7F7F" w:themeColor="text1" w:themeTint="80"/>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 xml:space="preserve">комитета, руководителя и (или) специалиста МФЦ, </w:t>
      </w:r>
      <w:r w:rsidRPr="00016EAE">
        <w:rPr>
          <w:rFonts w:ascii="Times New Roman" w:hAnsi="Times New Roman" w:cs="Times New Roman"/>
          <w:iCs/>
          <w:color w:val="7F7F7F" w:themeColor="text1" w:themeTint="80"/>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20D0D" w:rsidRPr="00016EAE" w:rsidRDefault="00D20D0D" w:rsidP="00D20D0D">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5.6. Результат рассмотрения жалобы</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strike/>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5.6.1. По результатам рассмотрения жалобы принимается одно из следующих решений:</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w:t>
      </w:r>
      <w:r w:rsidRPr="00016EAE">
        <w:rPr>
          <w:rFonts w:ascii="Times New Roman" w:hAnsi="Times New Roman" w:cs="Times New Roman"/>
          <w:color w:val="7F7F7F" w:themeColor="text1" w:themeTint="80"/>
          <w:sz w:val="16"/>
          <w:szCs w:val="16"/>
          <w:lang w:eastAsia="zh-CN"/>
        </w:rPr>
        <w:t xml:space="preserve"> муниципальными правовыми актами (приложение №4 к Административному регламенту)</w:t>
      </w:r>
      <w:r w:rsidRPr="00016EAE">
        <w:rPr>
          <w:rFonts w:ascii="Times New Roman" w:hAnsi="Times New Roman" w:cs="Times New Roman"/>
          <w:iCs/>
          <w:color w:val="7F7F7F" w:themeColor="text1" w:themeTint="80"/>
          <w:sz w:val="16"/>
          <w:szCs w:val="16"/>
          <w:lang w:eastAsia="zh-CN"/>
        </w:rPr>
        <w:t>;</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в удовлетворении жалобы отказывается.</w:t>
      </w:r>
    </w:p>
    <w:p w:rsidR="00D20D0D" w:rsidRPr="00016EAE" w:rsidRDefault="00D20D0D" w:rsidP="00D20D0D">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5.7. Порядок информирования заявителя о результатах рассмотрения жалобы</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eastAsia="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20D0D" w:rsidRPr="00016EAE" w:rsidRDefault="00D20D0D" w:rsidP="00D20D0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20D0D" w:rsidRPr="00016EAE" w:rsidRDefault="00D20D0D" w:rsidP="00D20D0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20D0D" w:rsidRPr="00016EAE" w:rsidRDefault="00D20D0D" w:rsidP="00D20D0D">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5.8. Порядок обжалования решения по жалобе</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5.8.1. В досудебном порядке могут быть обжалованы действия (бездействие) и решения </w:t>
      </w:r>
      <w:r w:rsidRPr="00016EAE">
        <w:rPr>
          <w:rFonts w:ascii="Times New Roman" w:eastAsia="Times New Roman" w:hAnsi="Times New Roman" w:cs="Times New Roman"/>
          <w:iCs/>
          <w:color w:val="7F7F7F" w:themeColor="text1" w:themeTint="80"/>
          <w:sz w:val="16"/>
          <w:szCs w:val="16"/>
          <w:lang w:eastAsia="zh-CN"/>
        </w:rPr>
        <w:t xml:space="preserve">должностных лиц (муниципальных служащих) </w:t>
      </w:r>
      <w:r w:rsidRPr="00016EAE">
        <w:rPr>
          <w:rFonts w:ascii="Times New Roman" w:eastAsia="Times New Roman" w:hAnsi="Times New Roman" w:cs="Times New Roman"/>
          <w:color w:val="7F7F7F" w:themeColor="text1" w:themeTint="80"/>
          <w:sz w:val="16"/>
          <w:szCs w:val="16"/>
          <w:lang w:eastAsia="zh-CN"/>
        </w:rPr>
        <w:t>комитета</w:t>
      </w:r>
      <w:r w:rsidRPr="00016EAE">
        <w:rPr>
          <w:rFonts w:ascii="Times New Roman" w:eastAsia="Times New Roman" w:hAnsi="Times New Roman" w:cs="Times New Roman"/>
          <w:iCs/>
          <w:color w:val="7F7F7F" w:themeColor="text1" w:themeTint="80"/>
          <w:sz w:val="16"/>
          <w:szCs w:val="16"/>
          <w:lang w:eastAsia="zh-CN"/>
        </w:rPr>
        <w:t xml:space="preserve"> – </w:t>
      </w:r>
      <w:r w:rsidRPr="00016EAE">
        <w:rPr>
          <w:rFonts w:ascii="Times New Roman" w:eastAsia="Times New Roman" w:hAnsi="Times New Roman" w:cs="Times New Roman"/>
          <w:color w:val="7F7F7F" w:themeColor="text1" w:themeTint="80"/>
          <w:sz w:val="16"/>
          <w:szCs w:val="16"/>
          <w:lang w:eastAsia="zh-CN"/>
        </w:rPr>
        <w:t xml:space="preserve">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hAnsi="Times New Roman" w:cs="Times New Roman"/>
          <w:bCs/>
          <w:color w:val="7F7F7F" w:themeColor="text1" w:themeTint="80"/>
          <w:sz w:val="16"/>
          <w:szCs w:val="16"/>
          <w:lang w:eastAsia="zh-CN"/>
        </w:rPr>
        <w:t xml:space="preserve">.   </w:t>
      </w:r>
    </w:p>
    <w:p w:rsidR="00D20D0D" w:rsidRPr="00016EAE" w:rsidRDefault="00D20D0D" w:rsidP="00D20D0D">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5.9. Право заявителя на получение информации и документов, необходимых для обоснования и рассмотрения жалобы</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5.9.1. На стадии досудебного обжалования действий (бездействия)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комитета</w:t>
      </w:r>
      <w:r w:rsidRPr="00016EAE">
        <w:rPr>
          <w:rFonts w:ascii="Times New Roman" w:hAnsi="Times New Roman" w:cs="Times New Roman"/>
          <w:iCs/>
          <w:color w:val="7F7F7F" w:themeColor="text1" w:themeTint="80"/>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b/>
          <w:iCs/>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5.10. Способы информирования заявителей о порядке подачи и рассмотрения жалобы</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5.10.1. Комитет, МФЦ обеспечивают:</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информирование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на Едином портале, региональном портале;</w:t>
      </w:r>
    </w:p>
    <w:p w:rsidR="00D20D0D" w:rsidRPr="00016EAE" w:rsidRDefault="00D20D0D" w:rsidP="00D20D0D">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консультирование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в том числе по телефону, электронной почте, при личном приеме;</w:t>
      </w:r>
    </w:p>
    <w:p w:rsidR="00D20D0D" w:rsidRPr="00016EAE" w:rsidRDefault="00D20D0D" w:rsidP="00805FFA">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805FFA" w:rsidRPr="00016EAE" w:rsidRDefault="00805FFA" w:rsidP="00805FFA">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805FFA">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bidi="ru-RU"/>
        </w:rPr>
      </w:pPr>
      <w:r w:rsidRPr="00016EAE">
        <w:rPr>
          <w:rFonts w:ascii="Times New Roman" w:eastAsia="Times New Roman" w:hAnsi="Times New Roman" w:cs="Times New Roman"/>
          <w:color w:val="7F7F7F" w:themeColor="text1" w:themeTint="80"/>
          <w:sz w:val="12"/>
          <w:szCs w:val="16"/>
          <w:lang w:eastAsia="ru-RU" w:bidi="ru-RU"/>
        </w:rPr>
        <w:t xml:space="preserve">                                                               Приложение № 1</w:t>
      </w:r>
      <w:r w:rsidR="00805FFA" w:rsidRPr="00016EAE">
        <w:rPr>
          <w:rFonts w:ascii="Times New Roman" w:eastAsia="Times New Roman" w:hAnsi="Times New Roman" w:cs="Times New Roman"/>
          <w:color w:val="7F7F7F" w:themeColor="text1" w:themeTint="80"/>
          <w:sz w:val="12"/>
          <w:szCs w:val="16"/>
          <w:lang w:eastAsia="ru-RU" w:bidi="ru-RU"/>
        </w:rPr>
        <w:t xml:space="preserve"> к Административному регламенту </w:t>
      </w:r>
      <w:r w:rsidRPr="00016EAE">
        <w:rPr>
          <w:rFonts w:ascii="Times New Roman" w:eastAsia="Times New Roman" w:hAnsi="Times New Roman" w:cs="Times New Roman"/>
          <w:color w:val="7F7F7F" w:themeColor="text1" w:themeTint="80"/>
          <w:sz w:val="12"/>
          <w:szCs w:val="16"/>
          <w:lang w:eastAsia="ru-RU"/>
        </w:rPr>
        <w:t xml:space="preserve">«Предоставление разрешения на условно </w:t>
      </w:r>
    </w:p>
    <w:p w:rsidR="00D20D0D" w:rsidRPr="00016EAE" w:rsidRDefault="00D20D0D" w:rsidP="00805FFA">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разрешенны</w:t>
      </w:r>
      <w:r w:rsidR="00805FFA" w:rsidRPr="00016EAE">
        <w:rPr>
          <w:rFonts w:ascii="Times New Roman" w:eastAsia="Times New Roman" w:hAnsi="Times New Roman" w:cs="Times New Roman"/>
          <w:color w:val="7F7F7F" w:themeColor="text1" w:themeTint="80"/>
          <w:sz w:val="12"/>
          <w:szCs w:val="16"/>
          <w:lang w:eastAsia="ru-RU"/>
        </w:rPr>
        <w:t xml:space="preserve">й вид использования земельного </w:t>
      </w:r>
      <w:r w:rsidRPr="00016EAE">
        <w:rPr>
          <w:rFonts w:ascii="Times New Roman" w:eastAsia="Times New Roman" w:hAnsi="Times New Roman" w:cs="Times New Roman"/>
          <w:color w:val="7F7F7F" w:themeColor="text1" w:themeTint="80"/>
          <w:sz w:val="12"/>
          <w:szCs w:val="16"/>
          <w:lang w:eastAsia="ru-RU"/>
        </w:rPr>
        <w:t>участка или объекта капитального строительства»</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w:t>
      </w:r>
    </w:p>
    <w:p w:rsidR="00805FFA" w:rsidRPr="00016EAE" w:rsidRDefault="00D20D0D" w:rsidP="00805FFA">
      <w:pPr>
        <w:pBdr>
          <w:top w:val="single" w:sz="4" w:space="3" w:color="auto"/>
        </w:pBdr>
        <w:spacing w:after="0" w:line="240" w:lineRule="auto"/>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(наименование органа местного самоуправления</w:t>
      </w:r>
      <w:r w:rsidR="00805FFA" w:rsidRPr="00016EAE">
        <w:rPr>
          <w:rFonts w:ascii="Times New Roman" w:eastAsia="Times New Roman" w:hAnsi="Times New Roman" w:cs="Times New Roman"/>
          <w:i/>
          <w:color w:val="7F7F7F" w:themeColor="text1" w:themeTint="80"/>
          <w:sz w:val="12"/>
          <w:szCs w:val="16"/>
          <w:lang w:eastAsia="ru-RU"/>
        </w:rPr>
        <w:t xml:space="preserve"> муниципального образования)</w:t>
      </w:r>
    </w:p>
    <w:p w:rsidR="00D20D0D" w:rsidRPr="00016EAE" w:rsidRDefault="00D20D0D" w:rsidP="00D20D0D">
      <w:pPr>
        <w:pBdr>
          <w:top w:val="single" w:sz="4" w:space="1" w:color="auto"/>
        </w:pBdr>
        <w:spacing w:after="0" w:line="240" w:lineRule="auto"/>
        <w:jc w:val="center"/>
        <w:rPr>
          <w:rFonts w:ascii="Times New Roman" w:eastAsia="Times New Roman" w:hAnsi="Times New Roman" w:cs="Times New Roman"/>
          <w:i/>
          <w:color w:val="7F7F7F" w:themeColor="text1" w:themeTint="80"/>
          <w:sz w:val="12"/>
          <w:szCs w:val="16"/>
          <w:lang w:eastAsia="ru-RU"/>
        </w:rPr>
      </w:pPr>
    </w:p>
    <w:p w:rsidR="00D20D0D" w:rsidRPr="00016EAE" w:rsidRDefault="00D20D0D" w:rsidP="00D20D0D">
      <w:pPr>
        <w:shd w:val="clear" w:color="auto" w:fill="FFFFFF"/>
        <w:tabs>
          <w:tab w:val="left" w:leader="underscore" w:pos="10334"/>
        </w:tabs>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pacing w:val="-7"/>
          <w:sz w:val="16"/>
          <w:szCs w:val="16"/>
          <w:lang w:eastAsia="ru-RU"/>
        </w:rPr>
        <w:t>от</w:t>
      </w:r>
      <w:r w:rsidRPr="00016EAE">
        <w:rPr>
          <w:rFonts w:ascii="Times New Roman" w:eastAsia="Times New Roman" w:hAnsi="Times New Roman" w:cs="Times New Roman"/>
          <w:color w:val="7F7F7F" w:themeColor="text1" w:themeTint="80"/>
          <w:sz w:val="16"/>
          <w:szCs w:val="16"/>
          <w:lang w:eastAsia="ru-RU"/>
        </w:rPr>
        <w:t>______________________________</w:t>
      </w:r>
      <w:r w:rsidR="00805FFA"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w:t>
      </w:r>
    </w:p>
    <w:p w:rsidR="00D20D0D" w:rsidRPr="00016EAE" w:rsidRDefault="00D20D0D" w:rsidP="00805FFA">
      <w:pPr>
        <w:shd w:val="clear" w:color="auto" w:fill="FFFFFF"/>
        <w:spacing w:after="0" w:line="240" w:lineRule="auto"/>
        <w:jc w:val="center"/>
        <w:rPr>
          <w:rFonts w:ascii="Times New Roman" w:eastAsia="Times New Roman" w:hAnsi="Times New Roman" w:cs="Times New Roman"/>
          <w:i/>
          <w:color w:val="7F7F7F" w:themeColor="text1" w:themeTint="80"/>
          <w:spacing w:val="-3"/>
          <w:sz w:val="12"/>
          <w:szCs w:val="16"/>
          <w:lang w:eastAsia="ru-RU"/>
        </w:rPr>
      </w:pPr>
      <w:r w:rsidRPr="00016EAE">
        <w:rPr>
          <w:rFonts w:ascii="Times New Roman" w:eastAsia="Times New Roman" w:hAnsi="Times New Roman" w:cs="Times New Roman"/>
          <w:i/>
          <w:color w:val="7F7F7F" w:themeColor="text1" w:themeTint="80"/>
          <w:spacing w:val="-3"/>
          <w:sz w:val="12"/>
          <w:szCs w:val="16"/>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016EAE">
        <w:rPr>
          <w:rFonts w:ascii="Times New Roman" w:eastAsia="Times New Roman" w:hAnsi="Times New Roman" w:cs="Times New Roman"/>
          <w:i/>
          <w:color w:val="7F7F7F" w:themeColor="text1" w:themeTint="80"/>
          <w:sz w:val="12"/>
          <w:szCs w:val="16"/>
          <w:lang w:eastAsia="ru-RU"/>
        </w:rPr>
        <w:t xml:space="preserve"> </w:t>
      </w:r>
      <w:r w:rsidRPr="00016EAE">
        <w:rPr>
          <w:rFonts w:ascii="Times New Roman" w:eastAsia="Times New Roman" w:hAnsi="Times New Roman" w:cs="Times New Roman"/>
          <w:i/>
          <w:color w:val="7F7F7F" w:themeColor="text1" w:themeTint="80"/>
          <w:spacing w:val="-3"/>
          <w:sz w:val="12"/>
          <w:szCs w:val="16"/>
          <w:lang w:eastAsia="ru-RU"/>
        </w:rPr>
        <w:t>эл. почта;</w:t>
      </w:r>
    </w:p>
    <w:p w:rsidR="00D20D0D" w:rsidRPr="00016EAE" w:rsidRDefault="00D20D0D" w:rsidP="00805FFA">
      <w:pPr>
        <w:shd w:val="clear" w:color="auto" w:fill="FFFFFF"/>
        <w:spacing w:after="0" w:line="240" w:lineRule="auto"/>
        <w:jc w:val="center"/>
        <w:rPr>
          <w:rFonts w:ascii="Times New Roman" w:eastAsia="Times New Roman" w:hAnsi="Times New Roman" w:cs="Times New Roman"/>
          <w:i/>
          <w:color w:val="7F7F7F" w:themeColor="text1" w:themeTint="80"/>
          <w:spacing w:val="-3"/>
          <w:sz w:val="12"/>
          <w:szCs w:val="16"/>
          <w:lang w:eastAsia="ru-RU"/>
        </w:rPr>
      </w:pPr>
      <w:r w:rsidRPr="00016EAE">
        <w:rPr>
          <w:rFonts w:ascii="Times New Roman" w:eastAsia="Times New Roman" w:hAnsi="Times New Roman" w:cs="Times New Roman"/>
          <w:i/>
          <w:color w:val="7F7F7F" w:themeColor="text1" w:themeTint="80"/>
          <w:spacing w:val="-3"/>
          <w:sz w:val="12"/>
          <w:szCs w:val="16"/>
          <w:lang w:eastAsia="ru-RU"/>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016EAE">
        <w:rPr>
          <w:rFonts w:ascii="Times New Roman" w:eastAsia="Times New Roman" w:hAnsi="Times New Roman" w:cs="Times New Roman"/>
          <w:i/>
          <w:color w:val="7F7F7F" w:themeColor="text1" w:themeTint="80"/>
          <w:spacing w:val="-7"/>
          <w:sz w:val="12"/>
          <w:szCs w:val="16"/>
          <w:lang w:eastAsia="ru-RU"/>
        </w:rPr>
        <w:t>)</w:t>
      </w:r>
    </w:p>
    <w:p w:rsidR="00D20D0D" w:rsidRPr="00016EAE" w:rsidRDefault="00D20D0D" w:rsidP="00805FFA">
      <w:pPr>
        <w:spacing w:after="0" w:line="240" w:lineRule="auto"/>
        <w:rPr>
          <w:rFonts w:ascii="Times New Roman" w:eastAsia="Times New Roman" w:hAnsi="Times New Roman" w:cs="Times New Roman"/>
          <w:b/>
          <w:color w:val="7F7F7F" w:themeColor="text1" w:themeTint="80"/>
          <w:sz w:val="16"/>
          <w:szCs w:val="16"/>
          <w:lang w:eastAsia="ru-RU"/>
        </w:rPr>
      </w:pPr>
    </w:p>
    <w:p w:rsidR="00D20D0D" w:rsidRPr="00016EAE" w:rsidRDefault="00D20D0D" w:rsidP="00805FFA">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Заявление о предоставлении разрешения на условно разрешенный вид использования земельного участка или объ</w:t>
      </w:r>
      <w:r w:rsidR="00805FFA" w:rsidRPr="00016EAE">
        <w:rPr>
          <w:rFonts w:ascii="Times New Roman" w:eastAsia="Times New Roman" w:hAnsi="Times New Roman" w:cs="Times New Roman"/>
          <w:b/>
          <w:color w:val="7F7F7F" w:themeColor="text1" w:themeTint="80"/>
          <w:sz w:val="16"/>
          <w:szCs w:val="16"/>
          <w:lang w:eastAsia="ru-RU"/>
        </w:rPr>
        <w:t>екта капитального строительства</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Прошу предоставить разрешение на условно разрешенный вид использования земельного участка или объекта капитального строительства:</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pBdr>
          <w:top w:val="single" w:sz="4" w:space="1" w:color="auto"/>
          <w:bottom w:val="single" w:sz="4" w:space="1" w:color="auto"/>
        </w:pBd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805FFA">
      <w:pPr>
        <w:autoSpaceDE w:val="0"/>
        <w:autoSpaceDN w:val="0"/>
        <w:adjustRightInd w:val="0"/>
        <w:spacing w:after="0" w:line="240" w:lineRule="auto"/>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Сведения о земельном участке: адрес, кадастровый номер, площадь, вид разрешенного использования. Сведения об объекте капитального строительства: кадастровый номер, площадь, этажность, назначение.</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w:t>
      </w:r>
      <w:r w:rsidR="00805FFA"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 заявлению прилагаются следующие документы:</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(указывается перечень прилагаемых документов)</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предоставления муниципальной услуги, прошу предоставить:</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(указать способ получения результата предоставления муниципальной услуги).</w:t>
      </w:r>
    </w:p>
    <w:tbl>
      <w:tblPr>
        <w:tblW w:w="9988" w:type="dxa"/>
        <w:tblInd w:w="28" w:type="dxa"/>
        <w:tblLayout w:type="fixed"/>
        <w:tblCellMar>
          <w:left w:w="28" w:type="dxa"/>
          <w:right w:w="28" w:type="dxa"/>
        </w:tblCellMar>
        <w:tblLook w:val="0000" w:firstRow="0" w:lastRow="0" w:firstColumn="0" w:lastColumn="0" w:noHBand="0" w:noVBand="0"/>
      </w:tblPr>
      <w:tblGrid>
        <w:gridCol w:w="1792"/>
        <w:gridCol w:w="483"/>
        <w:gridCol w:w="1371"/>
        <w:gridCol w:w="687"/>
        <w:gridCol w:w="67"/>
        <w:gridCol w:w="539"/>
        <w:gridCol w:w="606"/>
        <w:gridCol w:w="1615"/>
        <w:gridCol w:w="1145"/>
        <w:gridCol w:w="538"/>
        <w:gridCol w:w="1145"/>
      </w:tblGrid>
      <w:tr w:rsidR="00883D68" w:rsidRPr="00016EAE" w:rsidTr="00805FFA">
        <w:trPr>
          <w:gridAfter w:val="1"/>
          <w:wAfter w:w="1145" w:type="dxa"/>
          <w:trHeight w:val="372"/>
        </w:trPr>
        <w:tc>
          <w:tcPr>
            <w:tcW w:w="1792" w:type="dxa"/>
            <w:tcBorders>
              <w:top w:val="nil"/>
              <w:left w:val="nil"/>
              <w:bottom w:val="single" w:sz="4" w:space="0" w:color="auto"/>
              <w:right w:val="nil"/>
            </w:tcBorders>
            <w:vAlign w:val="bottom"/>
          </w:tcPr>
          <w:p w:rsidR="00883D68" w:rsidRPr="00016EAE" w:rsidRDefault="00883D68"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483" w:type="dxa"/>
            <w:tcBorders>
              <w:top w:val="nil"/>
              <w:left w:val="nil"/>
              <w:bottom w:val="nil"/>
              <w:right w:val="nil"/>
            </w:tcBorders>
            <w:vAlign w:val="bottom"/>
          </w:tcPr>
          <w:p w:rsidR="00883D68" w:rsidRPr="00016EAE" w:rsidRDefault="00883D68"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1371" w:type="dxa"/>
            <w:tcBorders>
              <w:top w:val="nil"/>
              <w:left w:val="nil"/>
              <w:bottom w:val="single" w:sz="4" w:space="0" w:color="auto"/>
              <w:right w:val="nil"/>
            </w:tcBorders>
            <w:vAlign w:val="bottom"/>
          </w:tcPr>
          <w:p w:rsidR="00883D68" w:rsidRPr="00016EAE" w:rsidRDefault="00883D68"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754" w:type="dxa"/>
            <w:gridSpan w:val="2"/>
            <w:tcBorders>
              <w:top w:val="nil"/>
              <w:left w:val="nil"/>
              <w:bottom w:val="nil"/>
              <w:right w:val="nil"/>
            </w:tcBorders>
            <w:vAlign w:val="bottom"/>
          </w:tcPr>
          <w:p w:rsidR="00883D68" w:rsidRPr="00016EAE" w:rsidRDefault="00883D68"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2760" w:type="dxa"/>
            <w:gridSpan w:val="3"/>
            <w:tcBorders>
              <w:top w:val="nil"/>
              <w:left w:val="nil"/>
              <w:bottom w:val="single" w:sz="4" w:space="0" w:color="auto"/>
              <w:right w:val="nil"/>
            </w:tcBorders>
            <w:vAlign w:val="bottom"/>
          </w:tcPr>
          <w:p w:rsidR="00883D68" w:rsidRPr="00016EAE" w:rsidRDefault="00883D68"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1683" w:type="dxa"/>
            <w:gridSpan w:val="2"/>
            <w:tcBorders>
              <w:top w:val="nil"/>
              <w:left w:val="nil"/>
              <w:bottom w:val="single" w:sz="4" w:space="0" w:color="auto"/>
              <w:right w:val="nil"/>
            </w:tcBorders>
          </w:tcPr>
          <w:p w:rsidR="00883D68" w:rsidRPr="00016EAE" w:rsidRDefault="00883D68"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r>
      <w:tr w:rsidR="00D20D0D" w:rsidRPr="00016EAE" w:rsidTr="00805FFA">
        <w:trPr>
          <w:trHeight w:val="134"/>
        </w:trPr>
        <w:tc>
          <w:tcPr>
            <w:tcW w:w="1792"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(дата)</w:t>
            </w:r>
          </w:p>
        </w:tc>
        <w:tc>
          <w:tcPr>
            <w:tcW w:w="483"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1371"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w:t>
            </w:r>
          </w:p>
        </w:tc>
        <w:tc>
          <w:tcPr>
            <w:tcW w:w="687"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606" w:type="dxa"/>
            <w:gridSpan w:val="2"/>
            <w:tcBorders>
              <w:top w:val="nil"/>
              <w:left w:val="nil"/>
              <w:bottom w:val="nil"/>
              <w:right w:val="nil"/>
            </w:tcBorders>
          </w:tcPr>
          <w:p w:rsidR="00D20D0D" w:rsidRPr="00016EAE" w:rsidRDefault="00D20D0D" w:rsidP="00D20D0D">
            <w:pPr>
              <w:tabs>
                <w:tab w:val="left" w:pos="1800"/>
              </w:tabs>
              <w:spacing w:after="0" w:line="240" w:lineRule="auto"/>
              <w:ind w:right="453"/>
              <w:jc w:val="center"/>
              <w:rPr>
                <w:rFonts w:ascii="Times New Roman" w:eastAsia="Times New Roman" w:hAnsi="Times New Roman" w:cs="Times New Roman"/>
                <w:color w:val="7F7F7F" w:themeColor="text1" w:themeTint="80"/>
                <w:sz w:val="12"/>
                <w:szCs w:val="16"/>
                <w:lang w:eastAsia="ru-RU"/>
              </w:rPr>
            </w:pPr>
          </w:p>
        </w:tc>
        <w:tc>
          <w:tcPr>
            <w:tcW w:w="606" w:type="dxa"/>
            <w:tcBorders>
              <w:top w:val="nil"/>
              <w:left w:val="nil"/>
              <w:bottom w:val="nil"/>
              <w:right w:val="nil"/>
            </w:tcBorders>
          </w:tcPr>
          <w:p w:rsidR="00D20D0D" w:rsidRPr="00016EAE" w:rsidRDefault="00D20D0D" w:rsidP="00D20D0D">
            <w:pPr>
              <w:tabs>
                <w:tab w:val="left" w:pos="1800"/>
              </w:tabs>
              <w:spacing w:after="0" w:line="240" w:lineRule="auto"/>
              <w:ind w:right="453"/>
              <w:jc w:val="center"/>
              <w:rPr>
                <w:rFonts w:ascii="Times New Roman" w:eastAsia="Times New Roman" w:hAnsi="Times New Roman" w:cs="Times New Roman"/>
                <w:color w:val="7F7F7F" w:themeColor="text1" w:themeTint="80"/>
                <w:sz w:val="12"/>
                <w:szCs w:val="16"/>
                <w:lang w:eastAsia="ru-RU"/>
              </w:rPr>
            </w:pPr>
          </w:p>
        </w:tc>
        <w:tc>
          <w:tcPr>
            <w:tcW w:w="2760" w:type="dxa"/>
            <w:gridSpan w:val="2"/>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(ФИО)</w:t>
            </w:r>
          </w:p>
        </w:tc>
        <w:tc>
          <w:tcPr>
            <w:tcW w:w="1683" w:type="dxa"/>
            <w:gridSpan w:val="2"/>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bl>
    <w:p w:rsidR="00805FFA" w:rsidRPr="00016EAE" w:rsidRDefault="00805FFA" w:rsidP="00D20D0D">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pacing w:val="-6"/>
          <w:sz w:val="16"/>
          <w:szCs w:val="16"/>
          <w:lang w:eastAsia="ru-RU"/>
        </w:rPr>
      </w:pPr>
    </w:p>
    <w:p w:rsidR="00F32FFA" w:rsidRPr="00016EAE" w:rsidRDefault="00F32FFA" w:rsidP="00D20D0D">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pacing w:val="-6"/>
          <w:sz w:val="16"/>
          <w:szCs w:val="16"/>
          <w:lang w:eastAsia="ru-RU"/>
        </w:rPr>
      </w:pPr>
    </w:p>
    <w:p w:rsidR="00D20D0D" w:rsidRPr="00016EAE" w:rsidRDefault="00D20D0D" w:rsidP="00805FFA">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bidi="ru-RU"/>
        </w:rPr>
      </w:pPr>
      <w:r w:rsidRPr="00016EAE">
        <w:rPr>
          <w:rFonts w:ascii="Times New Roman" w:eastAsia="Times New Roman" w:hAnsi="Times New Roman" w:cs="Times New Roman"/>
          <w:color w:val="7F7F7F" w:themeColor="text1" w:themeTint="80"/>
          <w:sz w:val="12"/>
          <w:szCs w:val="16"/>
          <w:lang w:eastAsia="ru-RU" w:bidi="ru-RU"/>
        </w:rPr>
        <w:lastRenderedPageBreak/>
        <w:t>Приложение № 2</w:t>
      </w:r>
      <w:r w:rsidR="00805FFA" w:rsidRPr="00016EAE">
        <w:rPr>
          <w:rFonts w:ascii="Times New Roman" w:eastAsia="Times New Roman" w:hAnsi="Times New Roman" w:cs="Times New Roman"/>
          <w:color w:val="7F7F7F" w:themeColor="text1" w:themeTint="80"/>
          <w:sz w:val="12"/>
          <w:szCs w:val="16"/>
          <w:lang w:eastAsia="ru-RU" w:bidi="ru-RU"/>
        </w:rPr>
        <w:t xml:space="preserve"> к Административному регламенту </w:t>
      </w:r>
      <w:r w:rsidRPr="00016EAE">
        <w:rPr>
          <w:rFonts w:ascii="Times New Roman" w:eastAsia="Times New Roman" w:hAnsi="Times New Roman" w:cs="Times New Roman"/>
          <w:color w:val="7F7F7F" w:themeColor="text1" w:themeTint="80"/>
          <w:sz w:val="12"/>
          <w:szCs w:val="16"/>
          <w:lang w:eastAsia="ru-RU"/>
        </w:rPr>
        <w:t xml:space="preserve">«Предоставление разрешения на условно </w:t>
      </w:r>
    </w:p>
    <w:p w:rsidR="00D20D0D" w:rsidRPr="00016EAE" w:rsidRDefault="00D20D0D" w:rsidP="00805FFA">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разрешенны</w:t>
      </w:r>
      <w:r w:rsidR="00805FFA" w:rsidRPr="00016EAE">
        <w:rPr>
          <w:rFonts w:ascii="Times New Roman" w:eastAsia="Times New Roman" w:hAnsi="Times New Roman" w:cs="Times New Roman"/>
          <w:color w:val="7F7F7F" w:themeColor="text1" w:themeTint="80"/>
          <w:sz w:val="12"/>
          <w:szCs w:val="16"/>
          <w:lang w:eastAsia="ru-RU"/>
        </w:rPr>
        <w:t xml:space="preserve">й вид использования земельного </w:t>
      </w:r>
      <w:r w:rsidRPr="00016EAE">
        <w:rPr>
          <w:rFonts w:ascii="Times New Roman" w:eastAsia="Times New Roman" w:hAnsi="Times New Roman" w:cs="Times New Roman"/>
          <w:color w:val="7F7F7F" w:themeColor="text1" w:themeTint="80"/>
          <w:sz w:val="12"/>
          <w:szCs w:val="16"/>
          <w:lang w:eastAsia="ru-RU"/>
        </w:rPr>
        <w:t>участка или объекта капитального строительства»</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w:t>
      </w:r>
      <w:r w:rsidR="00805FFA" w:rsidRPr="00016EAE">
        <w:rPr>
          <w:rFonts w:ascii="Times New Roman" w:eastAsia="Times New Roman" w:hAnsi="Times New Roman" w:cs="Times New Roman"/>
          <w:color w:val="7F7F7F" w:themeColor="text1" w:themeTint="80"/>
          <w:sz w:val="12"/>
          <w:szCs w:val="16"/>
          <w:lang w:eastAsia="ru-RU"/>
        </w:rPr>
        <w:t xml:space="preserve">(Бланк органа, осуществляющего </w:t>
      </w:r>
      <w:r w:rsidRPr="00016EAE">
        <w:rPr>
          <w:rFonts w:ascii="Times New Roman" w:eastAsia="Times New Roman" w:hAnsi="Times New Roman" w:cs="Times New Roman"/>
          <w:color w:val="7F7F7F" w:themeColor="text1" w:themeTint="80"/>
          <w:sz w:val="12"/>
          <w:szCs w:val="16"/>
          <w:lang w:eastAsia="ru-RU"/>
        </w:rPr>
        <w:t xml:space="preserve">предоставление </w:t>
      </w:r>
      <w:r w:rsidRPr="00016EAE">
        <w:rPr>
          <w:rFonts w:ascii="Times New Roman" w:eastAsia="Times New Roman" w:hAnsi="Times New Roman" w:cs="Times New Roman"/>
          <w:color w:val="7F7F7F" w:themeColor="text1" w:themeTint="80"/>
          <w:sz w:val="12"/>
          <w:szCs w:val="16"/>
          <w:lang w:eastAsia="ru-RU" w:bidi="ru-RU"/>
        </w:rPr>
        <w:t>муниципальной услуги</w:t>
      </w:r>
      <w:r w:rsidRPr="00016EAE">
        <w:rPr>
          <w:rFonts w:ascii="Times New Roman" w:eastAsia="Times New Roman" w:hAnsi="Times New Roman" w:cs="Times New Roman"/>
          <w:color w:val="7F7F7F" w:themeColor="text1" w:themeTint="80"/>
          <w:sz w:val="12"/>
          <w:szCs w:val="16"/>
          <w:lang w:eastAsia="ru-RU"/>
        </w:rPr>
        <w:t xml:space="preserve"> </w:t>
      </w:r>
    </w:p>
    <w:p w:rsidR="00D20D0D" w:rsidRPr="00016EAE" w:rsidRDefault="00D20D0D" w:rsidP="00D20D0D">
      <w:pPr>
        <w:tabs>
          <w:tab w:val="left" w:pos="567"/>
          <w:tab w:val="left" w:pos="4536"/>
        </w:tabs>
        <w:spacing w:after="0" w:line="240" w:lineRule="auto"/>
        <w:jc w:val="center"/>
        <w:rPr>
          <w:rFonts w:ascii="Times New Roman" w:eastAsia="Times New Roman" w:hAnsi="Times New Roman" w:cs="Times New Roman"/>
          <w:b/>
          <w:color w:val="7F7F7F" w:themeColor="text1" w:themeTint="80"/>
          <w:spacing w:val="-4"/>
          <w:sz w:val="16"/>
          <w:szCs w:val="16"/>
          <w:lang w:eastAsia="ru-RU"/>
        </w:rPr>
      </w:pPr>
    </w:p>
    <w:p w:rsidR="00D20D0D" w:rsidRPr="00016EAE" w:rsidRDefault="00D20D0D" w:rsidP="00D20D0D">
      <w:pPr>
        <w:tabs>
          <w:tab w:val="left" w:pos="0"/>
          <w:tab w:val="left" w:pos="4536"/>
        </w:tabs>
        <w:spacing w:after="0" w:line="240" w:lineRule="auto"/>
        <w:jc w:val="center"/>
        <w:rPr>
          <w:rFonts w:ascii="Times New Roman" w:eastAsia="Times New Roman" w:hAnsi="Times New Roman" w:cs="Times New Roman"/>
          <w:b/>
          <w:color w:val="7F7F7F" w:themeColor="text1" w:themeTint="80"/>
          <w:spacing w:val="-4"/>
          <w:sz w:val="16"/>
          <w:szCs w:val="16"/>
          <w:lang w:eastAsia="ru-RU"/>
        </w:rPr>
      </w:pPr>
      <w:r w:rsidRPr="00016EAE">
        <w:rPr>
          <w:rFonts w:ascii="Times New Roman" w:eastAsia="Times New Roman" w:hAnsi="Times New Roman" w:cs="Times New Roman"/>
          <w:b/>
          <w:color w:val="7F7F7F" w:themeColor="text1" w:themeTint="80"/>
          <w:spacing w:val="-4"/>
          <w:sz w:val="16"/>
          <w:szCs w:val="16"/>
          <w:lang w:eastAsia="ru-RU"/>
        </w:rPr>
        <w:t>О предоставлении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widowControl w:val="0"/>
        <w:tabs>
          <w:tab w:val="left" w:pos="4819"/>
        </w:tabs>
        <w:spacing w:after="0" w:line="240" w:lineRule="auto"/>
        <w:jc w:val="center"/>
        <w:rPr>
          <w:rFonts w:ascii="Times New Roman" w:eastAsia="Times New Roman" w:hAnsi="Times New Roman" w:cs="Times New Roman"/>
          <w:color w:val="7F7F7F" w:themeColor="text1" w:themeTint="80"/>
          <w:sz w:val="16"/>
          <w:szCs w:val="16"/>
          <w:lang w:eastAsia="ru-RU" w:bidi="ru-RU"/>
        </w:rPr>
      </w:pPr>
      <w:r w:rsidRPr="00016EAE">
        <w:rPr>
          <w:rFonts w:ascii="Times New Roman" w:eastAsia="Times New Roman" w:hAnsi="Times New Roman" w:cs="Times New Roman"/>
          <w:color w:val="7F7F7F" w:themeColor="text1" w:themeTint="80"/>
          <w:sz w:val="16"/>
          <w:szCs w:val="16"/>
          <w:lang w:eastAsia="ru-RU" w:bidi="ru-RU"/>
        </w:rPr>
        <w:t>от________________№________</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pacing w:val="-4"/>
          <w:sz w:val="16"/>
          <w:szCs w:val="16"/>
          <w:lang w:eastAsia="ru-RU"/>
        </w:rPr>
      </w:pPr>
      <w:r w:rsidRPr="00016EAE">
        <w:rPr>
          <w:rFonts w:ascii="Times New Roman" w:eastAsia="Times New Roman" w:hAnsi="Times New Roman" w:cs="Times New Roman"/>
          <w:color w:val="7F7F7F" w:themeColor="text1" w:themeTint="80"/>
          <w:spacing w:val="-4"/>
          <w:sz w:val="16"/>
          <w:szCs w:val="16"/>
          <w:lang w:eastAsia="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проектов правил землепользования и застройки (протокол от ____________ г. № __________).</w:t>
      </w:r>
    </w:p>
    <w:p w:rsidR="00D20D0D" w:rsidRPr="00016EAE" w:rsidRDefault="00805FFA" w:rsidP="00805FFA">
      <w:pPr>
        <w:tabs>
          <w:tab w:val="left" w:pos="284"/>
        </w:tabs>
        <w:spacing w:after="0" w:line="240" w:lineRule="auto"/>
        <w:contextualSpacing/>
        <w:jc w:val="both"/>
        <w:rPr>
          <w:rFonts w:ascii="Times New Roman" w:eastAsia="Times New Roman" w:hAnsi="Times New Roman" w:cs="Times New Roman"/>
          <w:color w:val="7F7F7F" w:themeColor="text1" w:themeTint="80"/>
          <w:spacing w:val="-4"/>
          <w:sz w:val="16"/>
          <w:szCs w:val="16"/>
          <w:lang w:eastAsia="ru-RU"/>
        </w:rPr>
      </w:pPr>
      <w:r w:rsidRPr="00016EAE">
        <w:rPr>
          <w:rFonts w:ascii="Times New Roman" w:eastAsia="Times New Roman" w:hAnsi="Times New Roman" w:cs="Times New Roman"/>
          <w:color w:val="7F7F7F" w:themeColor="text1" w:themeTint="80"/>
          <w:spacing w:val="-4"/>
          <w:sz w:val="16"/>
          <w:szCs w:val="16"/>
          <w:lang w:eastAsia="ru-RU"/>
        </w:rPr>
        <w:tab/>
        <w:t xml:space="preserve">1. </w:t>
      </w:r>
      <w:r w:rsidR="00D20D0D" w:rsidRPr="00016EAE">
        <w:rPr>
          <w:rFonts w:ascii="Times New Roman" w:eastAsia="Times New Roman" w:hAnsi="Times New Roman" w:cs="Times New Roman"/>
          <w:color w:val="7F7F7F" w:themeColor="text1" w:themeTint="80"/>
          <w:spacing w:val="-4"/>
          <w:sz w:val="16"/>
          <w:szCs w:val="16"/>
          <w:lang w:eastAsia="ru-RU"/>
        </w:rPr>
        <w:t>Предоставить разрешение на условно разрешенный вид использования земельного участка или объекта капитального строительства-</w:t>
      </w:r>
      <w:r w:rsidR="00D20D0D" w:rsidRPr="00016EAE">
        <w:rPr>
          <w:rFonts w:ascii="Times New Roman" w:eastAsia="Times New Roman" w:hAnsi="Times New Roman" w:cs="Times New Roman"/>
          <w:i/>
          <w:iCs/>
          <w:color w:val="7F7F7F" w:themeColor="text1" w:themeTint="80"/>
          <w:spacing w:val="-4"/>
          <w:sz w:val="16"/>
          <w:szCs w:val="16"/>
          <w:lang w:eastAsia="ru-RU"/>
        </w:rPr>
        <w:t>«_____________</w:t>
      </w:r>
      <w:r w:rsidRPr="00016EAE">
        <w:rPr>
          <w:rFonts w:ascii="Times New Roman" w:eastAsia="Times New Roman" w:hAnsi="Times New Roman" w:cs="Times New Roman"/>
          <w:i/>
          <w:iCs/>
          <w:color w:val="7F7F7F" w:themeColor="text1" w:themeTint="80"/>
          <w:spacing w:val="-4"/>
          <w:sz w:val="16"/>
          <w:szCs w:val="16"/>
          <w:lang w:eastAsia="ru-RU"/>
        </w:rPr>
        <w:t>_________________________</w:t>
      </w:r>
      <w:r w:rsidR="00D20D0D" w:rsidRPr="00016EAE">
        <w:rPr>
          <w:rFonts w:ascii="Times New Roman" w:eastAsia="Times New Roman" w:hAnsi="Times New Roman" w:cs="Times New Roman"/>
          <w:i/>
          <w:iCs/>
          <w:color w:val="7F7F7F" w:themeColor="text1" w:themeTint="80"/>
          <w:spacing w:val="-4"/>
          <w:sz w:val="16"/>
          <w:szCs w:val="16"/>
          <w:lang w:eastAsia="ru-RU"/>
        </w:rPr>
        <w:t>_</w:t>
      </w:r>
      <w:r w:rsidR="00D20D0D" w:rsidRPr="00016EAE">
        <w:rPr>
          <w:rFonts w:ascii="Times New Roman" w:eastAsia="Times New Roman" w:hAnsi="Times New Roman" w:cs="Times New Roman"/>
          <w:color w:val="7F7F7F" w:themeColor="text1" w:themeTint="80"/>
          <w:spacing w:val="-4"/>
          <w:sz w:val="16"/>
          <w:szCs w:val="16"/>
          <w:lang w:eastAsia="ru-RU"/>
        </w:rPr>
        <w:t xml:space="preserve"> в отношении земельного </w:t>
      </w:r>
      <w:r w:rsidRPr="00016EAE">
        <w:rPr>
          <w:rFonts w:ascii="Times New Roman" w:eastAsia="Times New Roman" w:hAnsi="Times New Roman" w:cs="Times New Roman"/>
          <w:color w:val="7F7F7F" w:themeColor="text1" w:themeTint="80"/>
          <w:spacing w:val="-4"/>
          <w:sz w:val="16"/>
          <w:szCs w:val="16"/>
          <w:lang w:eastAsia="ru-RU"/>
        </w:rPr>
        <w:t xml:space="preserve">участка с кадастровым номером </w:t>
      </w:r>
      <w:r w:rsidRPr="00016EAE">
        <w:rPr>
          <w:rFonts w:ascii="Times New Roman" w:eastAsia="Times New Roman" w:hAnsi="Times New Roman" w:cs="Times New Roman"/>
          <w:i/>
          <w:iCs/>
          <w:color w:val="7F7F7F" w:themeColor="text1" w:themeTint="80"/>
          <w:spacing w:val="-4"/>
          <w:sz w:val="16"/>
          <w:szCs w:val="16"/>
          <w:lang w:eastAsia="ru-RU"/>
        </w:rPr>
        <w:t>_______________</w:t>
      </w:r>
      <w:r w:rsidRPr="00016EAE">
        <w:rPr>
          <w:rFonts w:ascii="Times New Roman" w:eastAsia="Times New Roman" w:hAnsi="Times New Roman" w:cs="Times New Roman"/>
          <w:color w:val="7F7F7F" w:themeColor="text1" w:themeTint="80"/>
          <w:spacing w:val="-4"/>
          <w:sz w:val="16"/>
          <w:szCs w:val="16"/>
          <w:lang w:eastAsia="ru-RU"/>
        </w:rPr>
        <w:t>, расположенного по адресу:___________</w:t>
      </w:r>
    </w:p>
    <w:p w:rsidR="00D20D0D" w:rsidRPr="00016EAE" w:rsidRDefault="00D20D0D" w:rsidP="00D20D0D">
      <w:pPr>
        <w:tabs>
          <w:tab w:val="left" w:pos="709"/>
        </w:tabs>
        <w:spacing w:after="0" w:line="240" w:lineRule="auto"/>
        <w:jc w:val="both"/>
        <w:rPr>
          <w:rFonts w:ascii="Times New Roman" w:eastAsia="Times New Roman" w:hAnsi="Times New Roman" w:cs="Times New Roman"/>
          <w:color w:val="7F7F7F" w:themeColor="text1" w:themeTint="80"/>
          <w:spacing w:val="-4"/>
          <w:sz w:val="12"/>
          <w:szCs w:val="16"/>
          <w:lang w:eastAsia="ru-RU"/>
        </w:rPr>
      </w:pPr>
      <w:r w:rsidRPr="00016EAE">
        <w:rPr>
          <w:rFonts w:ascii="Times New Roman" w:eastAsia="Times New Roman" w:hAnsi="Times New Roman" w:cs="Times New Roman"/>
          <w:color w:val="7F7F7F" w:themeColor="text1" w:themeTint="80"/>
          <w:spacing w:val="-4"/>
          <w:sz w:val="12"/>
          <w:szCs w:val="16"/>
          <w:lang w:eastAsia="ru-RU"/>
        </w:rPr>
        <w:t xml:space="preserve">     (наименование условно разрешенного вида использования)</w:t>
      </w:r>
    </w:p>
    <w:p w:rsidR="00D20D0D" w:rsidRPr="00016EAE" w:rsidRDefault="00D20D0D" w:rsidP="00D20D0D">
      <w:pPr>
        <w:tabs>
          <w:tab w:val="left" w:pos="709"/>
        </w:tabs>
        <w:spacing w:after="0" w:line="240" w:lineRule="auto"/>
        <w:jc w:val="both"/>
        <w:rPr>
          <w:rFonts w:ascii="Times New Roman" w:eastAsia="Times New Roman" w:hAnsi="Times New Roman" w:cs="Times New Roman"/>
          <w:color w:val="7F7F7F" w:themeColor="text1" w:themeTint="80"/>
          <w:spacing w:val="-4"/>
          <w:sz w:val="16"/>
          <w:szCs w:val="16"/>
          <w:lang w:eastAsia="ru-RU"/>
        </w:rPr>
      </w:pPr>
      <w:r w:rsidRPr="00016EAE">
        <w:rPr>
          <w:rFonts w:ascii="Times New Roman" w:eastAsia="Times New Roman" w:hAnsi="Times New Roman" w:cs="Times New Roman"/>
          <w:color w:val="7F7F7F" w:themeColor="text1" w:themeTint="80"/>
          <w:spacing w:val="-4"/>
          <w:sz w:val="16"/>
          <w:szCs w:val="16"/>
          <w:lang w:eastAsia="ru-RU"/>
        </w:rPr>
        <w:t>2. Опубликовать настоящее постановление в «_____________________».</w:t>
      </w:r>
    </w:p>
    <w:p w:rsidR="00D20D0D" w:rsidRPr="00016EAE" w:rsidRDefault="00D20D0D" w:rsidP="00D20D0D">
      <w:pPr>
        <w:spacing w:after="0" w:line="240" w:lineRule="auto"/>
        <w:ind w:right="-57"/>
        <w:jc w:val="both"/>
        <w:rPr>
          <w:rFonts w:ascii="Times New Roman" w:eastAsia="Times New Roman" w:hAnsi="Times New Roman" w:cs="Times New Roman"/>
          <w:color w:val="7F7F7F" w:themeColor="text1" w:themeTint="80"/>
          <w:spacing w:val="-4"/>
          <w:sz w:val="16"/>
          <w:szCs w:val="16"/>
          <w:lang w:eastAsia="ru-RU"/>
        </w:rPr>
      </w:pPr>
      <w:r w:rsidRPr="00016EAE">
        <w:rPr>
          <w:rFonts w:ascii="Times New Roman" w:eastAsia="Times New Roman" w:hAnsi="Times New Roman" w:cs="Times New Roman"/>
          <w:color w:val="7F7F7F" w:themeColor="text1" w:themeTint="80"/>
          <w:spacing w:val="-4"/>
          <w:sz w:val="16"/>
          <w:szCs w:val="16"/>
          <w:lang w:eastAsia="ru-RU"/>
        </w:rPr>
        <w:t>4. Настоящее решение (</w:t>
      </w:r>
      <w:r w:rsidRPr="00016EAE">
        <w:rPr>
          <w:rFonts w:ascii="Times New Roman" w:eastAsia="Times New Roman" w:hAnsi="Times New Roman" w:cs="Times New Roman"/>
          <w:i/>
          <w:color w:val="7F7F7F" w:themeColor="text1" w:themeTint="80"/>
          <w:spacing w:val="-4"/>
          <w:sz w:val="16"/>
          <w:szCs w:val="16"/>
          <w:lang w:eastAsia="ru-RU"/>
        </w:rPr>
        <w:t>постановление/распоряжение)</w:t>
      </w:r>
      <w:r w:rsidRPr="00016EAE">
        <w:rPr>
          <w:rFonts w:ascii="Times New Roman" w:eastAsia="Times New Roman" w:hAnsi="Times New Roman" w:cs="Times New Roman"/>
          <w:color w:val="7F7F7F" w:themeColor="text1" w:themeTint="80"/>
          <w:spacing w:val="-4"/>
          <w:sz w:val="16"/>
          <w:szCs w:val="16"/>
          <w:lang w:eastAsia="ru-RU"/>
        </w:rPr>
        <w:t xml:space="preserve"> вступает в силу после его официального опубликования.</w:t>
      </w:r>
    </w:p>
    <w:p w:rsidR="00D20D0D" w:rsidRPr="00016EAE" w:rsidRDefault="00D20D0D" w:rsidP="00D20D0D">
      <w:pPr>
        <w:spacing w:after="0" w:line="240" w:lineRule="auto"/>
        <w:ind w:right="-57"/>
        <w:jc w:val="both"/>
        <w:rPr>
          <w:rFonts w:ascii="Times New Roman" w:eastAsia="Times New Roman" w:hAnsi="Times New Roman" w:cs="Times New Roman"/>
          <w:color w:val="7F7F7F" w:themeColor="text1" w:themeTint="80"/>
          <w:spacing w:val="-4"/>
          <w:sz w:val="16"/>
          <w:szCs w:val="16"/>
          <w:lang w:eastAsia="ru-RU"/>
        </w:rPr>
      </w:pPr>
      <w:r w:rsidRPr="00016EAE">
        <w:rPr>
          <w:rFonts w:ascii="Times New Roman" w:eastAsia="Times New Roman" w:hAnsi="Times New Roman" w:cs="Times New Roman"/>
          <w:color w:val="7F7F7F" w:themeColor="text1" w:themeTint="80"/>
          <w:spacing w:val="-4"/>
          <w:sz w:val="16"/>
          <w:szCs w:val="16"/>
          <w:lang w:eastAsia="ru-RU"/>
        </w:rPr>
        <w:t>5. Контроль за исполнением настоящего постановления возложить на ____________________________________________________________________.</w:t>
      </w:r>
    </w:p>
    <w:p w:rsidR="00D20D0D" w:rsidRPr="00016EAE" w:rsidRDefault="00805FFA" w:rsidP="00805FFA">
      <w:pPr>
        <w:pBdr>
          <w:top w:val="single" w:sz="4" w:space="9" w:color="000000"/>
        </w:pBd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(подпись должностно</w:t>
      </w:r>
      <w:r w:rsidRPr="00016EAE">
        <w:rPr>
          <w:rFonts w:ascii="Times New Roman" w:eastAsia="Times New Roman" w:hAnsi="Times New Roman" w:cs="Times New Roman"/>
          <w:color w:val="7F7F7F" w:themeColor="text1" w:themeTint="80"/>
          <w:sz w:val="12"/>
          <w:szCs w:val="16"/>
          <w:lang w:eastAsia="ru-RU"/>
        </w:rPr>
        <w:t xml:space="preserve">го лица органа, осуществляющего </w:t>
      </w:r>
      <w:r w:rsidR="00D20D0D" w:rsidRPr="00016EAE">
        <w:rPr>
          <w:rFonts w:ascii="Times New Roman" w:eastAsia="Times New Roman" w:hAnsi="Times New Roman" w:cs="Times New Roman"/>
          <w:color w:val="7F7F7F" w:themeColor="text1" w:themeTint="80"/>
          <w:sz w:val="12"/>
          <w:szCs w:val="16"/>
          <w:lang w:eastAsia="ru-RU"/>
        </w:rPr>
        <w:t>предоставление муниципальной услуги</w:t>
      </w:r>
    </w:p>
    <w:p w:rsidR="00D20D0D" w:rsidRPr="00016EAE" w:rsidRDefault="00D20D0D" w:rsidP="00D20D0D">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bidi="ru-RU"/>
        </w:rPr>
      </w:pPr>
      <w:r w:rsidRPr="00016EAE">
        <w:rPr>
          <w:rFonts w:ascii="Times New Roman" w:eastAsia="Times New Roman" w:hAnsi="Times New Roman" w:cs="Times New Roman"/>
          <w:color w:val="7F7F7F" w:themeColor="text1" w:themeTint="80"/>
          <w:sz w:val="12"/>
          <w:szCs w:val="16"/>
          <w:lang w:eastAsia="ru-RU" w:bidi="ru-RU"/>
        </w:rPr>
        <w:t>Приложение № 3 к Административному регламенту</w:t>
      </w:r>
    </w:p>
    <w:p w:rsidR="00D20D0D" w:rsidRPr="00016EAE" w:rsidRDefault="00D20D0D" w:rsidP="00F32FFA">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«Предос</w:t>
      </w:r>
      <w:r w:rsidR="00F32FFA" w:rsidRPr="00016EAE">
        <w:rPr>
          <w:rFonts w:ascii="Times New Roman" w:eastAsia="Times New Roman" w:hAnsi="Times New Roman" w:cs="Times New Roman"/>
          <w:color w:val="7F7F7F" w:themeColor="text1" w:themeTint="80"/>
          <w:sz w:val="12"/>
          <w:szCs w:val="16"/>
          <w:lang w:eastAsia="ru-RU"/>
        </w:rPr>
        <w:t xml:space="preserve">тавление разрешения на условно </w:t>
      </w:r>
      <w:r w:rsidRPr="00016EAE">
        <w:rPr>
          <w:rFonts w:ascii="Times New Roman" w:eastAsia="Times New Roman" w:hAnsi="Times New Roman" w:cs="Times New Roman"/>
          <w:color w:val="7F7F7F" w:themeColor="text1" w:themeTint="80"/>
          <w:sz w:val="12"/>
          <w:szCs w:val="16"/>
          <w:lang w:eastAsia="ru-RU"/>
        </w:rPr>
        <w:t xml:space="preserve">разрешенный вид использования земельного </w:t>
      </w:r>
    </w:p>
    <w:p w:rsidR="00D20D0D" w:rsidRPr="00016EAE" w:rsidRDefault="00D20D0D" w:rsidP="00D20D0D">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bidi="ru-RU"/>
        </w:rPr>
      </w:pPr>
      <w:r w:rsidRPr="00016EAE">
        <w:rPr>
          <w:rFonts w:ascii="Times New Roman" w:eastAsia="Times New Roman" w:hAnsi="Times New Roman" w:cs="Times New Roman"/>
          <w:color w:val="7F7F7F" w:themeColor="text1" w:themeTint="80"/>
          <w:sz w:val="12"/>
          <w:szCs w:val="16"/>
          <w:lang w:eastAsia="ru-RU"/>
        </w:rPr>
        <w:t>участка или объекта капитального строительства»</w:t>
      </w:r>
    </w:p>
    <w:p w:rsidR="00D20D0D" w:rsidRPr="00016EAE" w:rsidRDefault="00805FFA"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(Бланк органа, осуществляющего </w:t>
      </w:r>
      <w:r w:rsidR="00D20D0D" w:rsidRPr="00016EAE">
        <w:rPr>
          <w:rFonts w:ascii="Times New Roman" w:eastAsia="Times New Roman" w:hAnsi="Times New Roman" w:cs="Times New Roman"/>
          <w:color w:val="7F7F7F" w:themeColor="text1" w:themeTint="80"/>
          <w:sz w:val="12"/>
          <w:szCs w:val="16"/>
          <w:lang w:eastAsia="ru-RU"/>
        </w:rPr>
        <w:t xml:space="preserve">предоставление </w:t>
      </w:r>
      <w:r w:rsidR="00D20D0D" w:rsidRPr="00016EAE">
        <w:rPr>
          <w:rFonts w:ascii="Times New Roman" w:eastAsia="Times New Roman" w:hAnsi="Times New Roman" w:cs="Times New Roman"/>
          <w:color w:val="7F7F7F" w:themeColor="text1" w:themeTint="80"/>
          <w:sz w:val="12"/>
          <w:szCs w:val="16"/>
          <w:lang w:eastAsia="ru-RU" w:bidi="ru-RU"/>
        </w:rPr>
        <w:t>муниципальной услуги</w:t>
      </w:r>
      <w:r w:rsidR="00D20D0D" w:rsidRPr="00016EAE">
        <w:rPr>
          <w:rFonts w:ascii="Times New Roman" w:eastAsia="Times New Roman" w:hAnsi="Times New Roman" w:cs="Times New Roman"/>
          <w:color w:val="7F7F7F" w:themeColor="text1" w:themeTint="80"/>
          <w:sz w:val="12"/>
          <w:szCs w:val="16"/>
          <w:lang w:eastAsia="ru-RU"/>
        </w:rPr>
        <w:t xml:space="preserve"> </w:t>
      </w:r>
    </w:p>
    <w:p w:rsidR="00D20D0D" w:rsidRPr="00016EAE" w:rsidRDefault="00D20D0D" w:rsidP="00D20D0D">
      <w:pPr>
        <w:pBdr>
          <w:top w:val="nil"/>
          <w:left w:val="nil"/>
          <w:bottom w:val="nil"/>
          <w:right w:val="nil"/>
          <w:between w:val="nil"/>
        </w:pBd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tabs>
          <w:tab w:val="left" w:pos="0"/>
          <w:tab w:val="left" w:pos="4536"/>
        </w:tabs>
        <w:spacing w:after="0" w:line="240" w:lineRule="auto"/>
        <w:jc w:val="center"/>
        <w:rPr>
          <w:rFonts w:ascii="Times New Roman" w:eastAsia="Times New Roman" w:hAnsi="Times New Roman" w:cs="Times New Roman"/>
          <w:b/>
          <w:color w:val="7F7F7F" w:themeColor="text1" w:themeTint="80"/>
          <w:spacing w:val="-4"/>
          <w:sz w:val="16"/>
          <w:szCs w:val="16"/>
          <w:lang w:eastAsia="ru-RU"/>
        </w:rPr>
      </w:pPr>
      <w:r w:rsidRPr="00016EAE">
        <w:rPr>
          <w:rFonts w:ascii="Times New Roman" w:eastAsia="Times New Roman" w:hAnsi="Times New Roman" w:cs="Times New Roman"/>
          <w:b/>
          <w:color w:val="7F7F7F" w:themeColor="text1" w:themeTint="80"/>
          <w:spacing w:val="-4"/>
          <w:sz w:val="16"/>
          <w:szCs w:val="16"/>
          <w:lang w:eastAsia="ru-RU"/>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D20D0D" w:rsidRPr="00016EAE" w:rsidRDefault="00D20D0D" w:rsidP="00D20D0D">
      <w:pPr>
        <w:tabs>
          <w:tab w:val="left" w:pos="567"/>
          <w:tab w:val="left" w:pos="4536"/>
        </w:tabs>
        <w:spacing w:after="0" w:line="240" w:lineRule="auto"/>
        <w:jc w:val="center"/>
        <w:rPr>
          <w:rFonts w:ascii="Times New Roman" w:eastAsia="Times New Roman" w:hAnsi="Times New Roman" w:cs="Times New Roman"/>
          <w:b/>
          <w:color w:val="7F7F7F" w:themeColor="text1" w:themeTint="80"/>
          <w:sz w:val="16"/>
          <w:szCs w:val="16"/>
          <w:lang w:eastAsia="ru-RU"/>
        </w:rPr>
      </w:pPr>
    </w:p>
    <w:p w:rsidR="00D20D0D" w:rsidRPr="00016EAE" w:rsidRDefault="00D20D0D" w:rsidP="00805FFA">
      <w:pPr>
        <w:tabs>
          <w:tab w:val="left" w:pos="567"/>
          <w:tab w:val="left" w:pos="4536"/>
        </w:tabs>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от_</w:t>
      </w:r>
      <w:r w:rsidR="00805FFA" w:rsidRPr="00016EAE">
        <w:rPr>
          <w:rFonts w:ascii="Times New Roman" w:eastAsia="Times New Roman" w:hAnsi="Times New Roman" w:cs="Times New Roman"/>
          <w:color w:val="7F7F7F" w:themeColor="text1" w:themeTint="80"/>
          <w:sz w:val="16"/>
          <w:szCs w:val="16"/>
          <w:lang w:eastAsia="ru-RU"/>
        </w:rPr>
        <w:t>_______________№_______________</w:t>
      </w: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z w:val="16"/>
          <w:szCs w:val="16"/>
          <w:lang w:eastAsia="ru-RU" w:bidi="ru-RU"/>
        </w:rPr>
      </w:pPr>
      <w:r w:rsidRPr="00016EAE">
        <w:rPr>
          <w:rFonts w:ascii="Times New Roman" w:eastAsia="Times New Roman" w:hAnsi="Times New Roman" w:cs="Times New Roman"/>
          <w:color w:val="7F7F7F" w:themeColor="text1" w:themeTint="80"/>
          <w:sz w:val="16"/>
          <w:szCs w:val="16"/>
          <w:lang w:eastAsia="ru-RU" w:bidi="ru-RU"/>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w:t>
      </w:r>
      <w:r w:rsidR="00805FFA" w:rsidRPr="00016EAE">
        <w:rPr>
          <w:rFonts w:ascii="Times New Roman" w:eastAsia="Times New Roman" w:hAnsi="Times New Roman" w:cs="Times New Roman"/>
          <w:color w:val="7F7F7F" w:themeColor="text1" w:themeTint="80"/>
          <w:sz w:val="16"/>
          <w:szCs w:val="16"/>
          <w:lang w:eastAsia="ru-RU" w:bidi="ru-RU"/>
        </w:rPr>
        <w:t>_____________________________</w:t>
      </w:r>
      <w:r w:rsidRPr="00016EAE">
        <w:rPr>
          <w:rFonts w:ascii="Times New Roman" w:eastAsia="Times New Roman" w:hAnsi="Times New Roman" w:cs="Times New Roman"/>
          <w:color w:val="7F7F7F" w:themeColor="text1" w:themeTint="80"/>
          <w:sz w:val="16"/>
          <w:szCs w:val="16"/>
          <w:lang w:eastAsia="ru-RU" w:bidi="ru-RU"/>
        </w:rPr>
        <w:t>_____________________________</w:t>
      </w:r>
    </w:p>
    <w:p w:rsidR="00D20D0D" w:rsidRPr="00016EAE" w:rsidRDefault="00805FFA" w:rsidP="00D20D0D">
      <w:pPr>
        <w:spacing w:after="0" w:line="240" w:lineRule="auto"/>
        <w:ind w:right="-1"/>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 xml:space="preserve">                                                                     </w:t>
      </w:r>
      <w:r w:rsidR="00D20D0D" w:rsidRPr="00016EAE">
        <w:rPr>
          <w:rFonts w:ascii="Times New Roman" w:eastAsia="Times New Roman" w:hAnsi="Times New Roman" w:cs="Times New Roman"/>
          <w:i/>
          <w:color w:val="7F7F7F" w:themeColor="text1" w:themeTint="80"/>
          <w:sz w:val="12"/>
          <w:szCs w:val="16"/>
          <w:lang w:eastAsia="ru-RU"/>
        </w:rPr>
        <w:t>(Ф.И.О. физического лица, наименование юридического лица– заявителя,</w:t>
      </w:r>
    </w:p>
    <w:p w:rsidR="00D20D0D" w:rsidRPr="00016EAE" w:rsidRDefault="00D20D0D" w:rsidP="00805FFA">
      <w:pPr>
        <w:widowControl w:val="0"/>
        <w:spacing w:after="0" w:line="240" w:lineRule="auto"/>
        <w:ind w:right="-1"/>
        <w:jc w:val="both"/>
        <w:rPr>
          <w:rFonts w:ascii="Times New Roman" w:eastAsia="Times New Roman" w:hAnsi="Times New Roman" w:cs="Times New Roman"/>
          <w:color w:val="7F7F7F" w:themeColor="text1" w:themeTint="80"/>
          <w:sz w:val="16"/>
          <w:szCs w:val="16"/>
          <w:lang w:eastAsia="ru-RU" w:bidi="ru-RU"/>
        </w:rPr>
      </w:pPr>
      <w:r w:rsidRPr="00016EAE">
        <w:rPr>
          <w:rFonts w:ascii="Times New Roman" w:eastAsia="Times New Roman" w:hAnsi="Times New Roman" w:cs="Times New Roman"/>
          <w:color w:val="7F7F7F" w:themeColor="text1" w:themeTint="80"/>
          <w:sz w:val="16"/>
          <w:szCs w:val="16"/>
          <w:lang w:eastAsia="ru-RU"/>
        </w:rPr>
        <w:t>_____________</w:t>
      </w:r>
      <w:r w:rsidR="00805FFA" w:rsidRPr="00016EAE">
        <w:rPr>
          <w:rFonts w:ascii="Times New Roman" w:eastAsia="Times New Roman" w:hAnsi="Times New Roman" w:cs="Times New Roman"/>
          <w:color w:val="7F7F7F" w:themeColor="text1" w:themeTint="80"/>
          <w:sz w:val="16"/>
          <w:szCs w:val="16"/>
          <w:lang w:eastAsia="ru-RU"/>
        </w:rPr>
        <w:t>_______ на основании_____________________________________________________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w:t>
      </w:r>
      <w:r w:rsidR="00805FFA" w:rsidRPr="00016EAE">
        <w:rPr>
          <w:rFonts w:ascii="Times New Roman" w:eastAsia="Times New Roman" w:hAnsi="Times New Roman" w:cs="Times New Roman"/>
          <w:color w:val="7F7F7F" w:themeColor="text1" w:themeTint="80"/>
          <w:sz w:val="16"/>
          <w:szCs w:val="16"/>
          <w:lang w:eastAsia="ru-RU"/>
        </w:rPr>
        <w:t>_________________</w:t>
      </w:r>
    </w:p>
    <w:p w:rsidR="00D20D0D" w:rsidRPr="00016EAE" w:rsidRDefault="00D20D0D" w:rsidP="004F7A63">
      <w:pPr>
        <w:spacing w:after="0" w:line="240" w:lineRule="auto"/>
        <w:ind w:right="-1"/>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дата направления заявления)</w:t>
      </w: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принято решение об отказе в предоставлении разрешения на условно разрешенный вид использования земельного участка или объекта капита</w:t>
      </w:r>
      <w:r w:rsidR="004F7A63" w:rsidRPr="00016EAE">
        <w:rPr>
          <w:rFonts w:ascii="Times New Roman" w:eastAsia="Times New Roman" w:hAnsi="Times New Roman" w:cs="Times New Roman"/>
          <w:color w:val="7F7F7F" w:themeColor="text1" w:themeTint="80"/>
          <w:sz w:val="16"/>
          <w:szCs w:val="16"/>
          <w:lang w:eastAsia="ru-RU"/>
        </w:rPr>
        <w:t>льного строительства в связи с:</w:t>
      </w:r>
      <w:r w:rsidRPr="00016EAE">
        <w:rPr>
          <w:rFonts w:ascii="Times New Roman" w:eastAsia="Times New Roman" w:hAnsi="Times New Roman" w:cs="Times New Roman"/>
          <w:color w:val="7F7F7F" w:themeColor="text1" w:themeTint="80"/>
          <w:sz w:val="16"/>
          <w:szCs w:val="16"/>
          <w:lang w:eastAsia="ru-RU"/>
        </w:rPr>
        <w:t>_____________________________________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w:t>
      </w:r>
    </w:p>
    <w:p w:rsidR="00D20D0D" w:rsidRPr="00016EAE" w:rsidRDefault="00D20D0D" w:rsidP="00D20D0D">
      <w:pPr>
        <w:spacing w:after="0" w:line="240" w:lineRule="auto"/>
        <w:ind w:right="-1"/>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(указывается основание отказа в предоставлении разрешения)</w:t>
      </w: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4F7A63">
      <w:pPr>
        <w:spacing w:after="0" w:line="240" w:lineRule="auto"/>
        <w:ind w:right="-1"/>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016EAE">
        <w:rPr>
          <w:rFonts w:ascii="Times New Roman" w:eastAsia="Times New Roman" w:hAnsi="Times New Roman" w:cs="Times New Roman"/>
          <w:i/>
          <w:color w:val="7F7F7F" w:themeColor="text1" w:themeTint="80"/>
          <w:sz w:val="16"/>
          <w:szCs w:val="16"/>
          <w:lang w:eastAsia="ru-RU"/>
        </w:rPr>
        <w:t>(указать уполномоченный орган)</w:t>
      </w:r>
      <w:r w:rsidR="004F7A63" w:rsidRPr="00016EAE">
        <w:rPr>
          <w:rFonts w:ascii="Times New Roman" w:eastAsia="Times New Roman" w:hAnsi="Times New Roman" w:cs="Times New Roman"/>
          <w:color w:val="7F7F7F" w:themeColor="text1" w:themeTint="80"/>
          <w:sz w:val="16"/>
          <w:szCs w:val="16"/>
          <w:lang w:eastAsia="ru-RU"/>
        </w:rPr>
        <w:t>, а также в судебном порядке.</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(ФИО)</w:t>
      </w:r>
    </w:p>
    <w:p w:rsidR="00D20D0D" w:rsidRPr="00016EAE" w:rsidRDefault="00D20D0D" w:rsidP="004F7A63">
      <w:pPr>
        <w:pBdr>
          <w:top w:val="single" w:sz="4" w:space="9" w:color="000000"/>
        </w:pBd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должностно</w:t>
      </w:r>
      <w:r w:rsidR="004F7A63" w:rsidRPr="00016EAE">
        <w:rPr>
          <w:rFonts w:ascii="Times New Roman" w:eastAsia="Times New Roman" w:hAnsi="Times New Roman" w:cs="Times New Roman"/>
          <w:color w:val="7F7F7F" w:themeColor="text1" w:themeTint="80"/>
          <w:sz w:val="12"/>
          <w:szCs w:val="16"/>
          <w:lang w:eastAsia="ru-RU"/>
        </w:rPr>
        <w:t xml:space="preserve">го лица органа, осуществляющего </w:t>
      </w:r>
      <w:r w:rsidRPr="00016EAE">
        <w:rPr>
          <w:rFonts w:ascii="Times New Roman" w:eastAsia="Times New Roman" w:hAnsi="Times New Roman" w:cs="Times New Roman"/>
          <w:color w:val="7F7F7F" w:themeColor="text1" w:themeTint="80"/>
          <w:sz w:val="12"/>
          <w:szCs w:val="16"/>
          <w:lang w:eastAsia="ru-RU"/>
        </w:rPr>
        <w:t>предоставление муниципальной услуги</w:t>
      </w:r>
    </w:p>
    <w:p w:rsidR="00D20D0D" w:rsidRPr="00016EAE" w:rsidRDefault="00D20D0D" w:rsidP="004F7A63">
      <w:pPr>
        <w:widowControl w:val="0"/>
        <w:tabs>
          <w:tab w:val="left" w:leader="underscore" w:pos="9817"/>
        </w:tabs>
        <w:spacing w:after="0" w:line="240" w:lineRule="auto"/>
        <w:rPr>
          <w:rFonts w:ascii="Times New Roman" w:eastAsia="Times New Roman" w:hAnsi="Times New Roman" w:cs="Times New Roman"/>
          <w:color w:val="7F7F7F" w:themeColor="text1" w:themeTint="80"/>
          <w:sz w:val="16"/>
          <w:szCs w:val="16"/>
          <w:lang w:eastAsia="ru-RU" w:bidi="ru-RU"/>
        </w:rPr>
      </w:pPr>
    </w:p>
    <w:p w:rsidR="00D20D0D" w:rsidRPr="00016EAE" w:rsidRDefault="00D20D0D" w:rsidP="004F7A63">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bidi="ru-RU"/>
        </w:rPr>
      </w:pPr>
      <w:r w:rsidRPr="00016EAE">
        <w:rPr>
          <w:rFonts w:ascii="Times New Roman" w:eastAsia="Times New Roman" w:hAnsi="Times New Roman" w:cs="Times New Roman"/>
          <w:color w:val="7F7F7F" w:themeColor="text1" w:themeTint="80"/>
          <w:sz w:val="12"/>
          <w:szCs w:val="16"/>
          <w:lang w:eastAsia="ru-RU" w:bidi="ru-RU"/>
        </w:rPr>
        <w:t>Приложение № 4</w:t>
      </w:r>
      <w:r w:rsidR="004F7A63" w:rsidRPr="00016EAE">
        <w:rPr>
          <w:rFonts w:ascii="Times New Roman" w:eastAsia="Times New Roman" w:hAnsi="Times New Roman" w:cs="Times New Roman"/>
          <w:color w:val="7F7F7F" w:themeColor="text1" w:themeTint="80"/>
          <w:sz w:val="12"/>
          <w:szCs w:val="16"/>
          <w:lang w:eastAsia="ru-RU" w:bidi="ru-RU"/>
        </w:rPr>
        <w:t xml:space="preserve"> к Административному регламенту </w:t>
      </w:r>
      <w:r w:rsidRPr="00016EAE">
        <w:rPr>
          <w:rFonts w:ascii="Times New Roman" w:eastAsia="Times New Roman" w:hAnsi="Times New Roman" w:cs="Times New Roman"/>
          <w:color w:val="7F7F7F" w:themeColor="text1" w:themeTint="80"/>
          <w:sz w:val="12"/>
          <w:szCs w:val="16"/>
          <w:lang w:eastAsia="ru-RU"/>
        </w:rPr>
        <w:t xml:space="preserve">«Предоставление разрешения на условно </w:t>
      </w:r>
    </w:p>
    <w:p w:rsidR="00D20D0D" w:rsidRPr="00016EAE" w:rsidRDefault="00D20D0D" w:rsidP="004F7A63">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разрешенный вид использования земельного участка или объекта капитального строительства»</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4F7A63"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(Бланк органа, осуществляющего </w:t>
      </w:r>
      <w:r w:rsidR="00D20D0D" w:rsidRPr="00016EAE">
        <w:rPr>
          <w:rFonts w:ascii="Times New Roman" w:eastAsia="Times New Roman" w:hAnsi="Times New Roman" w:cs="Times New Roman"/>
          <w:color w:val="7F7F7F" w:themeColor="text1" w:themeTint="80"/>
          <w:sz w:val="12"/>
          <w:szCs w:val="16"/>
          <w:lang w:eastAsia="ru-RU"/>
        </w:rPr>
        <w:t xml:space="preserve">предоставление </w:t>
      </w:r>
      <w:r w:rsidR="00D20D0D" w:rsidRPr="00016EAE">
        <w:rPr>
          <w:rFonts w:ascii="Times New Roman" w:eastAsia="Times New Roman" w:hAnsi="Times New Roman" w:cs="Times New Roman"/>
          <w:color w:val="7F7F7F" w:themeColor="text1" w:themeTint="80"/>
          <w:sz w:val="12"/>
          <w:szCs w:val="16"/>
          <w:lang w:eastAsia="ru-RU" w:bidi="ru-RU"/>
        </w:rPr>
        <w:t>муниципальной услуги</w:t>
      </w:r>
      <w:r w:rsidR="00D20D0D" w:rsidRPr="00016EAE">
        <w:rPr>
          <w:rFonts w:ascii="Times New Roman" w:eastAsia="Times New Roman" w:hAnsi="Times New Roman" w:cs="Times New Roman"/>
          <w:color w:val="7F7F7F" w:themeColor="text1" w:themeTint="80"/>
          <w:sz w:val="12"/>
          <w:szCs w:val="16"/>
          <w:lang w:eastAsia="ru-RU"/>
        </w:rPr>
        <w:t xml:space="preserve"> </w:t>
      </w:r>
    </w:p>
    <w:p w:rsidR="00D20D0D" w:rsidRPr="00016EAE" w:rsidRDefault="00D20D0D" w:rsidP="00D20D0D">
      <w:pPr>
        <w:widowControl w:val="0"/>
        <w:spacing w:after="0" w:line="240" w:lineRule="auto"/>
        <w:rPr>
          <w:rFonts w:ascii="Times New Roman" w:eastAsia="Times New Roman" w:hAnsi="Times New Roman" w:cs="Times New Roman"/>
          <w:i/>
          <w:iCs/>
          <w:color w:val="7F7F7F" w:themeColor="text1" w:themeTint="80"/>
          <w:sz w:val="12"/>
          <w:szCs w:val="16"/>
          <w:lang w:eastAsia="ru-RU" w:bidi="ru-RU"/>
        </w:rPr>
      </w:pPr>
      <w:r w:rsidRPr="00016EAE">
        <w:rPr>
          <w:rFonts w:ascii="Times New Roman" w:eastAsia="Times New Roman" w:hAnsi="Times New Roman" w:cs="Times New Roman"/>
          <w:i/>
          <w:iCs/>
          <w:color w:val="7F7F7F" w:themeColor="text1" w:themeTint="80"/>
          <w:sz w:val="12"/>
          <w:szCs w:val="16"/>
          <w:lang w:eastAsia="ru-RU" w:bidi="ru-RU"/>
        </w:rPr>
        <w:t>(фамилия, имя, отчество, место жительства - для физических лиц; полное наименование, место нахождения, ИНН –для юридических лиц )</w:t>
      </w:r>
    </w:p>
    <w:p w:rsidR="00D20D0D" w:rsidRPr="00016EAE" w:rsidRDefault="00D20D0D" w:rsidP="00D20D0D">
      <w:pPr>
        <w:widowControl w:val="0"/>
        <w:spacing w:after="0" w:line="240" w:lineRule="auto"/>
        <w:ind w:right="140"/>
        <w:jc w:val="center"/>
        <w:rPr>
          <w:rFonts w:ascii="Times New Roman" w:eastAsia="Times New Roman" w:hAnsi="Times New Roman" w:cs="Times New Roman"/>
          <w:b/>
          <w:bCs/>
          <w:color w:val="7F7F7F" w:themeColor="text1" w:themeTint="80"/>
          <w:sz w:val="16"/>
          <w:szCs w:val="16"/>
          <w:lang w:eastAsia="ru-RU" w:bidi="ru-RU"/>
        </w:rPr>
      </w:pPr>
    </w:p>
    <w:p w:rsidR="00D20D0D" w:rsidRPr="00016EAE" w:rsidRDefault="00D20D0D" w:rsidP="00D20D0D">
      <w:pPr>
        <w:widowControl w:val="0"/>
        <w:spacing w:after="0" w:line="240" w:lineRule="auto"/>
        <w:ind w:right="140"/>
        <w:jc w:val="center"/>
        <w:rPr>
          <w:rFonts w:ascii="Times New Roman" w:eastAsia="Times New Roman" w:hAnsi="Times New Roman" w:cs="Times New Roman"/>
          <w:b/>
          <w:bCs/>
          <w:color w:val="7F7F7F" w:themeColor="text1" w:themeTint="80"/>
          <w:sz w:val="16"/>
          <w:szCs w:val="16"/>
          <w:lang w:eastAsia="ru-RU" w:bidi="ru-RU"/>
        </w:rPr>
      </w:pPr>
      <w:r w:rsidRPr="00016EAE">
        <w:rPr>
          <w:rFonts w:ascii="Times New Roman" w:eastAsia="Times New Roman" w:hAnsi="Times New Roman" w:cs="Times New Roman"/>
          <w:b/>
          <w:bCs/>
          <w:color w:val="7F7F7F" w:themeColor="text1" w:themeTint="80"/>
          <w:sz w:val="16"/>
          <w:szCs w:val="16"/>
          <w:lang w:eastAsia="ru-RU" w:bidi="ru-RU"/>
        </w:rPr>
        <w:t>УВЕДОМЛЕНИЕ</w:t>
      </w:r>
    </w:p>
    <w:p w:rsidR="00D20D0D" w:rsidRPr="00016EAE" w:rsidRDefault="00D20D0D" w:rsidP="00D20D0D">
      <w:pPr>
        <w:widowControl w:val="0"/>
        <w:spacing w:after="0" w:line="240" w:lineRule="auto"/>
        <w:ind w:right="140"/>
        <w:jc w:val="center"/>
        <w:rPr>
          <w:rFonts w:ascii="Times New Roman" w:eastAsia="Times New Roman" w:hAnsi="Times New Roman" w:cs="Times New Roman"/>
          <w:b/>
          <w:bCs/>
          <w:color w:val="7F7F7F" w:themeColor="text1" w:themeTint="80"/>
          <w:sz w:val="16"/>
          <w:szCs w:val="16"/>
          <w:lang w:eastAsia="ru-RU" w:bidi="ru-RU"/>
        </w:rPr>
      </w:pPr>
      <w:r w:rsidRPr="00016EAE">
        <w:rPr>
          <w:rFonts w:ascii="Times New Roman" w:eastAsia="Times New Roman" w:hAnsi="Times New Roman" w:cs="Times New Roman"/>
          <w:b/>
          <w:bCs/>
          <w:color w:val="7F7F7F" w:themeColor="text1" w:themeTint="80"/>
          <w:sz w:val="16"/>
          <w:szCs w:val="16"/>
          <w:lang w:eastAsia="ru-RU" w:bidi="ru-RU"/>
        </w:rPr>
        <w:t>об отказе в приеме документов, необходимых для предоставления муниципальной услуги</w:t>
      </w:r>
    </w:p>
    <w:p w:rsidR="00D20D0D" w:rsidRPr="00016EAE" w:rsidRDefault="00D20D0D" w:rsidP="00D20D0D">
      <w:pPr>
        <w:tabs>
          <w:tab w:val="left" w:pos="567"/>
          <w:tab w:val="left" w:pos="4536"/>
        </w:tabs>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от________________№____________</w:t>
      </w:r>
    </w:p>
    <w:p w:rsidR="00D20D0D" w:rsidRPr="00016EAE" w:rsidRDefault="00D20D0D" w:rsidP="00D20D0D">
      <w:pPr>
        <w:tabs>
          <w:tab w:val="left" w:pos="567"/>
          <w:tab w:val="left" w:pos="4536"/>
        </w:tabs>
        <w:spacing w:after="0" w:line="240" w:lineRule="auto"/>
        <w:jc w:val="center"/>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z w:val="16"/>
          <w:szCs w:val="16"/>
          <w:lang w:eastAsia="ru-RU" w:bidi="ru-RU"/>
        </w:rPr>
      </w:pPr>
      <w:r w:rsidRPr="00016EAE">
        <w:rPr>
          <w:rFonts w:ascii="Times New Roman" w:eastAsia="Times New Roman" w:hAnsi="Times New Roman" w:cs="Times New Roman"/>
          <w:color w:val="7F7F7F" w:themeColor="text1" w:themeTint="80"/>
          <w:sz w:val="16"/>
          <w:szCs w:val="16"/>
          <w:lang w:eastAsia="ru-RU" w:bidi="ru-RU"/>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w:t>
      </w:r>
      <w:r w:rsidR="004F7A63" w:rsidRPr="00016EAE">
        <w:rPr>
          <w:rFonts w:ascii="Times New Roman" w:eastAsia="Times New Roman" w:hAnsi="Times New Roman" w:cs="Times New Roman"/>
          <w:color w:val="7F7F7F" w:themeColor="text1" w:themeTint="80"/>
          <w:sz w:val="16"/>
          <w:szCs w:val="16"/>
          <w:lang w:eastAsia="ru-RU" w:bidi="ru-RU"/>
        </w:rPr>
        <w:t>_____________________________</w:t>
      </w:r>
      <w:r w:rsidRPr="00016EAE">
        <w:rPr>
          <w:rFonts w:ascii="Times New Roman" w:eastAsia="Times New Roman" w:hAnsi="Times New Roman" w:cs="Times New Roman"/>
          <w:color w:val="7F7F7F" w:themeColor="text1" w:themeTint="80"/>
          <w:sz w:val="16"/>
          <w:szCs w:val="16"/>
          <w:lang w:eastAsia="ru-RU" w:bidi="ru-RU"/>
        </w:rPr>
        <w:t>_______________________</w:t>
      </w:r>
    </w:p>
    <w:p w:rsidR="00D20D0D" w:rsidRPr="00016EAE" w:rsidRDefault="004F7A63" w:rsidP="00D20D0D">
      <w:pPr>
        <w:spacing w:after="0" w:line="240" w:lineRule="auto"/>
        <w:ind w:right="-1"/>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 xml:space="preserve">                                                 </w:t>
      </w:r>
      <w:r w:rsidR="00D20D0D" w:rsidRPr="00016EAE">
        <w:rPr>
          <w:rFonts w:ascii="Times New Roman" w:eastAsia="Times New Roman" w:hAnsi="Times New Roman" w:cs="Times New Roman"/>
          <w:i/>
          <w:color w:val="7F7F7F" w:themeColor="text1" w:themeTint="80"/>
          <w:sz w:val="12"/>
          <w:szCs w:val="16"/>
          <w:lang w:eastAsia="ru-RU"/>
        </w:rPr>
        <w:t>(Ф.И.О. физического лица, наименование юридического лица– заявителя,</w:t>
      </w: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w:t>
      </w:r>
      <w:r w:rsidR="004F7A63" w:rsidRPr="00016EAE">
        <w:rPr>
          <w:rFonts w:ascii="Times New Roman" w:eastAsia="Times New Roman" w:hAnsi="Times New Roman" w:cs="Times New Roman"/>
          <w:color w:val="7F7F7F" w:themeColor="text1" w:themeTint="80"/>
          <w:sz w:val="16"/>
          <w:szCs w:val="16"/>
          <w:lang w:eastAsia="ru-RU"/>
        </w:rPr>
        <w:t>___________</w:t>
      </w:r>
    </w:p>
    <w:p w:rsidR="00D20D0D" w:rsidRPr="00016EAE" w:rsidRDefault="00D20D0D" w:rsidP="004F7A63">
      <w:pPr>
        <w:spacing w:after="0" w:line="240" w:lineRule="auto"/>
        <w:ind w:right="-1"/>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дата направления заявления)</w:t>
      </w: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принято решение об отказе в приеме документов, необходимых для предоставления муниципальной услуги «Предоставлении разрешения на условно разрешенный вид использования земельного участка или объекта капитального строительства» в связи с: </w:t>
      </w: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______________________</w:t>
      </w:r>
    </w:p>
    <w:p w:rsidR="00D20D0D" w:rsidRPr="00016EAE" w:rsidRDefault="00D20D0D" w:rsidP="004F7A63">
      <w:pPr>
        <w:spacing w:after="0" w:line="240" w:lineRule="auto"/>
        <w:ind w:right="-1"/>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 xml:space="preserve">(указываются основания отказа в приеме документов, </w:t>
      </w:r>
      <w:r w:rsidR="004F7A63" w:rsidRPr="00016EAE">
        <w:rPr>
          <w:rFonts w:ascii="Times New Roman" w:eastAsia="Times New Roman" w:hAnsi="Times New Roman" w:cs="Times New Roman"/>
          <w:i/>
          <w:color w:val="7F7F7F" w:themeColor="text1" w:themeTint="80"/>
          <w:sz w:val="12"/>
          <w:szCs w:val="16"/>
          <w:lang w:eastAsia="ru-RU"/>
        </w:rPr>
        <w:t xml:space="preserve">необходимых для предоставления </w:t>
      </w:r>
      <w:r w:rsidRPr="00016EAE">
        <w:rPr>
          <w:rFonts w:ascii="Times New Roman" w:eastAsia="Times New Roman" w:hAnsi="Times New Roman" w:cs="Times New Roman"/>
          <w:i/>
          <w:color w:val="7F7F7F" w:themeColor="text1" w:themeTint="80"/>
          <w:sz w:val="12"/>
          <w:szCs w:val="16"/>
          <w:lang w:eastAsia="ru-RU"/>
        </w:rPr>
        <w:t>муниципальной услуги)</w:t>
      </w:r>
    </w:p>
    <w:p w:rsidR="00D20D0D" w:rsidRPr="00016EAE" w:rsidRDefault="00D20D0D" w:rsidP="00D20D0D">
      <w:pPr>
        <w:widowControl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016EAE">
        <w:rPr>
          <w:rFonts w:ascii="Times New Roman" w:eastAsia="Times New Roman" w:hAnsi="Times New Roman" w:cs="Times New Roman"/>
          <w:i/>
          <w:color w:val="7F7F7F" w:themeColor="text1" w:themeTint="80"/>
          <w:sz w:val="16"/>
          <w:szCs w:val="16"/>
          <w:lang w:eastAsia="ru-RU"/>
        </w:rPr>
        <w:t>(указать уполномоченный орган)</w:t>
      </w:r>
      <w:r w:rsidRPr="00016EAE">
        <w:rPr>
          <w:rFonts w:ascii="Times New Roman" w:eastAsia="Times New Roman" w:hAnsi="Times New Roman" w:cs="Times New Roman"/>
          <w:color w:val="7F7F7F" w:themeColor="text1" w:themeTint="80"/>
          <w:sz w:val="16"/>
          <w:szCs w:val="16"/>
          <w:lang w:eastAsia="ru-RU"/>
        </w:rPr>
        <w:t>, а также в судебном порядке.</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(ФИО)</w:t>
      </w:r>
    </w:p>
    <w:p w:rsidR="00D20D0D" w:rsidRPr="00016EAE" w:rsidRDefault="00D20D0D" w:rsidP="004F7A63">
      <w:pPr>
        <w:pBdr>
          <w:top w:val="single" w:sz="4" w:space="9" w:color="000000"/>
        </w:pBd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должностно</w:t>
      </w:r>
      <w:r w:rsidR="004F7A63" w:rsidRPr="00016EAE">
        <w:rPr>
          <w:rFonts w:ascii="Times New Roman" w:eastAsia="Times New Roman" w:hAnsi="Times New Roman" w:cs="Times New Roman"/>
          <w:color w:val="7F7F7F" w:themeColor="text1" w:themeTint="80"/>
          <w:sz w:val="12"/>
          <w:szCs w:val="16"/>
          <w:lang w:eastAsia="ru-RU"/>
        </w:rPr>
        <w:t xml:space="preserve">го лица органа, осуществляющего </w:t>
      </w:r>
      <w:r w:rsidRPr="00016EAE">
        <w:rPr>
          <w:rFonts w:ascii="Times New Roman" w:eastAsia="Times New Roman" w:hAnsi="Times New Roman" w:cs="Times New Roman"/>
          <w:color w:val="7F7F7F" w:themeColor="text1" w:themeTint="80"/>
          <w:sz w:val="12"/>
          <w:szCs w:val="16"/>
          <w:lang w:eastAsia="ru-RU"/>
        </w:rPr>
        <w:t>предоставление муниципальной услуги)</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pacing w:val="-6"/>
          <w:sz w:val="12"/>
          <w:szCs w:val="16"/>
          <w:lang w:eastAsia="ru-RU"/>
        </w:rPr>
      </w:pPr>
    </w:p>
    <w:p w:rsidR="00D20D0D" w:rsidRPr="00016EAE" w:rsidRDefault="00D20D0D" w:rsidP="004F7A63">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bidi="ru-RU"/>
        </w:rPr>
      </w:pPr>
      <w:r w:rsidRPr="00016EAE">
        <w:rPr>
          <w:rFonts w:ascii="Times New Roman" w:eastAsia="Times New Roman" w:hAnsi="Times New Roman" w:cs="Times New Roman"/>
          <w:color w:val="7F7F7F" w:themeColor="text1" w:themeTint="80"/>
          <w:sz w:val="12"/>
          <w:szCs w:val="16"/>
          <w:lang w:eastAsia="ru-RU" w:bidi="ru-RU"/>
        </w:rPr>
        <w:t>Приложение № 5</w:t>
      </w:r>
      <w:r w:rsidR="004F7A63" w:rsidRPr="00016EAE">
        <w:rPr>
          <w:rFonts w:ascii="Times New Roman" w:eastAsia="Times New Roman" w:hAnsi="Times New Roman" w:cs="Times New Roman"/>
          <w:color w:val="7F7F7F" w:themeColor="text1" w:themeTint="80"/>
          <w:sz w:val="12"/>
          <w:szCs w:val="16"/>
          <w:lang w:eastAsia="ru-RU" w:bidi="ru-RU"/>
        </w:rPr>
        <w:t xml:space="preserve"> к Административному регламенту </w:t>
      </w:r>
      <w:r w:rsidRPr="00016EAE">
        <w:rPr>
          <w:rFonts w:ascii="Times New Roman" w:eastAsia="Times New Roman" w:hAnsi="Times New Roman" w:cs="Times New Roman"/>
          <w:color w:val="7F7F7F" w:themeColor="text1" w:themeTint="80"/>
          <w:sz w:val="12"/>
          <w:szCs w:val="16"/>
          <w:lang w:eastAsia="ru-RU"/>
        </w:rPr>
        <w:t xml:space="preserve">«Предоставление разрешения на условно </w:t>
      </w:r>
    </w:p>
    <w:p w:rsidR="00D20D0D" w:rsidRPr="00016EAE" w:rsidRDefault="00D20D0D" w:rsidP="004F7A63">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разрешенны</w:t>
      </w:r>
      <w:r w:rsidR="004F7A63" w:rsidRPr="00016EAE">
        <w:rPr>
          <w:rFonts w:ascii="Times New Roman" w:eastAsia="Times New Roman" w:hAnsi="Times New Roman" w:cs="Times New Roman"/>
          <w:color w:val="7F7F7F" w:themeColor="text1" w:themeTint="80"/>
          <w:sz w:val="12"/>
          <w:szCs w:val="16"/>
          <w:lang w:eastAsia="ru-RU"/>
        </w:rPr>
        <w:t xml:space="preserve">й вид использования земельного </w:t>
      </w:r>
      <w:r w:rsidRPr="00016EAE">
        <w:rPr>
          <w:rFonts w:ascii="Times New Roman" w:eastAsia="Times New Roman" w:hAnsi="Times New Roman" w:cs="Times New Roman"/>
          <w:color w:val="7F7F7F" w:themeColor="text1" w:themeTint="80"/>
          <w:sz w:val="12"/>
          <w:szCs w:val="16"/>
          <w:lang w:eastAsia="ru-RU"/>
        </w:rPr>
        <w:t>участка или объекта капитального строительства»</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b/>
          <w:color w:val="7F7F7F" w:themeColor="text1" w:themeTint="80"/>
          <w:sz w:val="12"/>
          <w:szCs w:val="16"/>
          <w:lang w:eastAsia="ru-RU"/>
        </w:rPr>
      </w:pPr>
    </w:p>
    <w:p w:rsidR="00D20D0D" w:rsidRPr="00016EAE" w:rsidRDefault="004F7A63" w:rsidP="004F7A63">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ОБРАЗЕЦ </w:t>
      </w:r>
      <w:r w:rsidR="00D20D0D" w:rsidRPr="00016EAE">
        <w:rPr>
          <w:rFonts w:ascii="Times New Roman" w:eastAsia="Times New Roman" w:hAnsi="Times New Roman" w:cs="Times New Roman"/>
          <w:b/>
          <w:color w:val="7F7F7F" w:themeColor="text1" w:themeTint="80"/>
          <w:sz w:val="16"/>
          <w:szCs w:val="16"/>
          <w:lang w:eastAsia="ru-RU"/>
        </w:rPr>
        <w:t>ЖА</w:t>
      </w:r>
      <w:r w:rsidRPr="00016EAE">
        <w:rPr>
          <w:rFonts w:ascii="Times New Roman" w:eastAsia="Times New Roman" w:hAnsi="Times New Roman" w:cs="Times New Roman"/>
          <w:b/>
          <w:color w:val="7F7F7F" w:themeColor="text1" w:themeTint="80"/>
          <w:sz w:val="16"/>
          <w:szCs w:val="16"/>
          <w:lang w:eastAsia="ru-RU"/>
        </w:rPr>
        <w:t>ЛОБЫ НА ДЕЙСТВИЕ (БЕЗДЕЙСТВИЕ)</w:t>
      </w:r>
      <w:r w:rsidR="00D20D0D" w:rsidRPr="00016EAE">
        <w:rPr>
          <w:rFonts w:ascii="Times New Roman" w:eastAsia="Times New Roman" w:hAnsi="Times New Roman" w:cs="Times New Roman"/>
          <w:b/>
          <w:color w:val="7F7F7F" w:themeColor="text1" w:themeTint="80"/>
          <w:sz w:val="16"/>
          <w:szCs w:val="16"/>
          <w:lang w:eastAsia="ru-RU"/>
        </w:rPr>
        <w:t>КОМИТЕТА</w:t>
      </w:r>
      <w:r w:rsidR="00D20D0D" w:rsidRPr="00016EAE">
        <w:rPr>
          <w:rFonts w:ascii="Times New Roman" w:eastAsia="Times New Roman" w:hAnsi="Times New Roman" w:cs="Times New Roman"/>
          <w:color w:val="7F7F7F" w:themeColor="text1" w:themeTint="80"/>
          <w:sz w:val="16"/>
          <w:szCs w:val="16"/>
          <w:lang w:eastAsia="ru-RU"/>
        </w:rPr>
        <w:t xml:space="preserve"> </w:t>
      </w:r>
      <w:r w:rsidR="00D20D0D" w:rsidRPr="00016EAE">
        <w:rPr>
          <w:rFonts w:ascii="Times New Roman" w:eastAsia="Times New Roman" w:hAnsi="Times New Roman" w:cs="Times New Roman"/>
          <w:b/>
          <w:color w:val="7F7F7F" w:themeColor="text1" w:themeTint="80"/>
          <w:sz w:val="16"/>
          <w:szCs w:val="16"/>
          <w:lang w:eastAsia="ru-RU"/>
        </w:rPr>
        <w:t>ИЛИ ЕГО ДОЛЖНОСТНОГО ЛИЦА</w:t>
      </w:r>
    </w:p>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Исх. от _____________ № ____                            Наименование ____________</w:t>
      </w:r>
    </w:p>
    <w:p w:rsidR="00D20D0D" w:rsidRPr="00016EAE" w:rsidRDefault="00D20D0D" w:rsidP="00D20D0D">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Жалоба</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Полное наименование юридического лица, Ф.И.О. физического лица _______________________________________________________________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w:t>
      </w:r>
      <w:r w:rsidRPr="00016EAE">
        <w:rPr>
          <w:rFonts w:ascii="Times New Roman" w:eastAsia="Times New Roman" w:hAnsi="Times New Roman" w:cs="Times New Roman"/>
          <w:color w:val="7F7F7F" w:themeColor="text1" w:themeTint="80"/>
          <w:sz w:val="16"/>
          <w:szCs w:val="16"/>
          <w:lang w:eastAsia="ru-RU"/>
        </w:rPr>
        <w:t>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Местонахождение юридического лица, физического лица 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_______________________________________________</w:t>
      </w:r>
    </w:p>
    <w:p w:rsidR="00D20D0D" w:rsidRPr="00016EAE" w:rsidRDefault="00D20D0D" w:rsidP="00D20D0D">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(фактический адрес)</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w:t>
      </w:r>
      <w:r w:rsidR="004F7A63" w:rsidRPr="00016EAE">
        <w:rPr>
          <w:rFonts w:ascii="Times New Roman" w:eastAsia="Times New Roman" w:hAnsi="Times New Roman" w:cs="Times New Roman"/>
          <w:color w:val="7F7F7F" w:themeColor="text1" w:themeTint="80"/>
          <w:sz w:val="16"/>
          <w:szCs w:val="16"/>
          <w:lang w:eastAsia="ru-RU"/>
        </w:rPr>
        <w:t xml:space="preserve">елефон__________________ </w:t>
      </w:r>
      <w:r w:rsidRPr="00016EAE">
        <w:rPr>
          <w:rFonts w:ascii="Times New Roman" w:eastAsia="Times New Roman" w:hAnsi="Times New Roman" w:cs="Times New Roman"/>
          <w:color w:val="7F7F7F" w:themeColor="text1" w:themeTint="80"/>
          <w:sz w:val="16"/>
          <w:szCs w:val="16"/>
          <w:lang w:eastAsia="ru-RU"/>
        </w:rPr>
        <w:t>Адрес электронной почт</w:t>
      </w:r>
      <w:r w:rsidR="004F7A63" w:rsidRPr="00016EAE">
        <w:rPr>
          <w:rFonts w:ascii="Times New Roman" w:eastAsia="Times New Roman" w:hAnsi="Times New Roman" w:cs="Times New Roman"/>
          <w:color w:val="7F7F7F" w:themeColor="text1" w:themeTint="80"/>
          <w:sz w:val="16"/>
          <w:szCs w:val="16"/>
          <w:lang w:eastAsia="ru-RU"/>
        </w:rPr>
        <w:t>ы: ____________________________________</w:t>
      </w:r>
      <w:r w:rsidRPr="00016EAE">
        <w:rPr>
          <w:rFonts w:ascii="Times New Roman" w:eastAsia="Times New Roman" w:hAnsi="Times New Roman" w:cs="Times New Roman"/>
          <w:color w:val="7F7F7F" w:themeColor="text1" w:themeTint="80"/>
          <w:sz w:val="16"/>
          <w:szCs w:val="16"/>
          <w:lang w:eastAsia="ru-RU"/>
        </w:rPr>
        <w:t>Код учета: ИНН _______________________________</w:t>
      </w:r>
      <w:r w:rsidR="004F7A63" w:rsidRPr="00016EAE">
        <w:rPr>
          <w:rFonts w:ascii="Times New Roman" w:eastAsia="Times New Roman" w:hAnsi="Times New Roman" w:cs="Times New Roman"/>
          <w:color w:val="7F7F7F" w:themeColor="text1" w:themeTint="80"/>
          <w:sz w:val="16"/>
          <w:szCs w:val="16"/>
          <w:lang w:eastAsia="ru-RU"/>
        </w:rPr>
        <w:t>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Ф.И.О. руководителя юридического лица 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___________________________________________________</w:t>
      </w:r>
    </w:p>
    <w:p w:rsidR="00D20D0D" w:rsidRPr="00016EAE" w:rsidRDefault="004F7A63"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действия (бездействие):</w:t>
      </w:r>
      <w:r w:rsidR="00D20D0D" w:rsidRPr="00016EAE">
        <w:rPr>
          <w:rFonts w:ascii="Times New Roman" w:eastAsia="Times New Roman" w:hAnsi="Times New Roman" w:cs="Times New Roman"/>
          <w:color w:val="7F7F7F" w:themeColor="text1" w:themeTint="80"/>
          <w:sz w:val="16"/>
          <w:szCs w:val="16"/>
          <w:lang w:eastAsia="ru-RU"/>
        </w:rPr>
        <w:t>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__________________________________________</w:t>
      </w:r>
      <w:r w:rsidR="00D20D0D" w:rsidRPr="00016EAE">
        <w:rPr>
          <w:rFonts w:ascii="Times New Roman" w:eastAsia="Times New Roman" w:hAnsi="Times New Roman" w:cs="Times New Roman"/>
          <w:color w:val="7F7F7F" w:themeColor="text1" w:themeTint="80"/>
          <w:sz w:val="16"/>
          <w:szCs w:val="16"/>
          <w:lang w:eastAsia="ru-RU"/>
        </w:rPr>
        <w:t>___________</w:t>
      </w:r>
    </w:p>
    <w:p w:rsidR="00D20D0D" w:rsidRPr="00016EAE" w:rsidRDefault="00D20D0D" w:rsidP="00D20D0D">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органа или должность, ФИО должностного лица органа)</w:t>
      </w:r>
    </w:p>
    <w:p w:rsidR="00D20D0D" w:rsidRPr="00016EAE" w:rsidRDefault="004F7A63"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существо жалобы:</w:t>
      </w:r>
      <w:r w:rsidR="00D20D0D" w:rsidRPr="00016EAE">
        <w:rPr>
          <w:rFonts w:ascii="Times New Roman" w:eastAsia="Times New Roman" w:hAnsi="Times New Roman" w:cs="Times New Roman"/>
          <w:color w:val="7F7F7F" w:themeColor="text1" w:themeTint="80"/>
          <w:sz w:val="16"/>
          <w:szCs w:val="16"/>
          <w:lang w:eastAsia="ru-RU"/>
        </w:rPr>
        <w:t>__________________________________</w:t>
      </w:r>
      <w:r w:rsidRPr="00016EAE">
        <w:rPr>
          <w:rFonts w:ascii="Times New Roman" w:eastAsia="Times New Roman" w:hAnsi="Times New Roman" w:cs="Times New Roman"/>
          <w:color w:val="7F7F7F" w:themeColor="text1" w:themeTint="80"/>
          <w:sz w:val="16"/>
          <w:szCs w:val="16"/>
          <w:lang w:eastAsia="ru-RU"/>
        </w:rPr>
        <w:t>_______________</w:t>
      </w:r>
      <w:r w:rsidR="00D20D0D"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w:t>
      </w:r>
    </w:p>
    <w:p w:rsidR="00D20D0D" w:rsidRPr="00016EAE" w:rsidRDefault="004F7A63" w:rsidP="004F7A63">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(краткое изложение обжалуемых действий (бездействия), указать основания, по которым лицо, подающее жалобу, не согласно с действием (бездействием) со</w:t>
      </w:r>
      <w:r w:rsidRPr="00016EAE">
        <w:rPr>
          <w:rFonts w:ascii="Times New Roman" w:eastAsia="Times New Roman" w:hAnsi="Times New Roman" w:cs="Times New Roman"/>
          <w:color w:val="7F7F7F" w:themeColor="text1" w:themeTint="80"/>
          <w:sz w:val="12"/>
          <w:szCs w:val="16"/>
          <w:lang w:eastAsia="ru-RU"/>
        </w:rPr>
        <w:t xml:space="preserve"> ссылками на пункты регламента)</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поля, отмеченные звездочкой (</w:t>
      </w:r>
      <w:r w:rsidR="004F7A63" w:rsidRPr="00016EAE">
        <w:rPr>
          <w:rFonts w:ascii="Times New Roman" w:eastAsia="Times New Roman" w:hAnsi="Times New Roman" w:cs="Times New Roman"/>
          <w:color w:val="7F7F7F" w:themeColor="text1" w:themeTint="80"/>
          <w:sz w:val="16"/>
          <w:szCs w:val="16"/>
          <w:lang w:eastAsia="ru-RU"/>
        </w:rPr>
        <w:t>*), обязательны для заполнения.</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Пе</w:t>
      </w:r>
      <w:r w:rsidR="004F7A63" w:rsidRPr="00016EAE">
        <w:rPr>
          <w:rFonts w:ascii="Times New Roman" w:eastAsia="Times New Roman" w:hAnsi="Times New Roman" w:cs="Times New Roman"/>
          <w:color w:val="7F7F7F" w:themeColor="text1" w:themeTint="80"/>
          <w:sz w:val="16"/>
          <w:szCs w:val="16"/>
          <w:lang w:eastAsia="ru-RU"/>
        </w:rPr>
        <w:t>речень прилагаемой документации</w:t>
      </w:r>
    </w:p>
    <w:p w:rsidR="00D20D0D" w:rsidRPr="00016EAE" w:rsidRDefault="00F32FFA"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МП</w:t>
      </w:r>
      <w:r w:rsidR="00D20D0D" w:rsidRPr="00016EAE">
        <w:rPr>
          <w:rFonts w:ascii="Times New Roman" w:eastAsia="Times New Roman" w:hAnsi="Times New Roman" w:cs="Times New Roman"/>
          <w:color w:val="7F7F7F" w:themeColor="text1" w:themeTint="80"/>
          <w:sz w:val="16"/>
          <w:szCs w:val="16"/>
          <w:lang w:eastAsia="ru-RU"/>
        </w:rPr>
        <w:t>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w:t>
      </w:r>
    </w:p>
    <w:p w:rsidR="00D20D0D" w:rsidRPr="00016EAE" w:rsidRDefault="00D20D0D" w:rsidP="004F7A63">
      <w:pPr>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руководителя юридического лица, физического лица)</w:t>
      </w:r>
    </w:p>
    <w:p w:rsidR="00D20D0D" w:rsidRPr="00016EAE" w:rsidRDefault="00D20D0D" w:rsidP="004F7A63">
      <w:pPr>
        <w:spacing w:after="0" w:line="240" w:lineRule="auto"/>
        <w:rPr>
          <w:rFonts w:ascii="Times New Roman" w:eastAsia="Times New Roman" w:hAnsi="Times New Roman" w:cs="Times New Roman"/>
          <w:color w:val="7F7F7F" w:themeColor="text1" w:themeTint="80"/>
          <w:sz w:val="12"/>
          <w:szCs w:val="16"/>
          <w:lang w:eastAsia="ru-RU"/>
        </w:rPr>
      </w:pPr>
    </w:p>
    <w:p w:rsidR="00D20D0D" w:rsidRPr="00016EAE" w:rsidRDefault="00D20D0D" w:rsidP="004F7A63">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bidi="ru-RU"/>
        </w:rPr>
      </w:pPr>
      <w:r w:rsidRPr="00016EAE">
        <w:rPr>
          <w:rFonts w:ascii="Times New Roman" w:eastAsia="Times New Roman" w:hAnsi="Times New Roman" w:cs="Times New Roman"/>
          <w:color w:val="7F7F7F" w:themeColor="text1" w:themeTint="80"/>
          <w:sz w:val="12"/>
          <w:szCs w:val="16"/>
          <w:lang w:eastAsia="ru-RU" w:bidi="ru-RU"/>
        </w:rPr>
        <w:t>Приложение № 6</w:t>
      </w:r>
      <w:r w:rsidR="004F7A63" w:rsidRPr="00016EAE">
        <w:rPr>
          <w:rFonts w:ascii="Times New Roman" w:eastAsia="Times New Roman" w:hAnsi="Times New Roman" w:cs="Times New Roman"/>
          <w:color w:val="7F7F7F" w:themeColor="text1" w:themeTint="80"/>
          <w:sz w:val="12"/>
          <w:szCs w:val="16"/>
          <w:lang w:eastAsia="ru-RU" w:bidi="ru-RU"/>
        </w:rPr>
        <w:t xml:space="preserve"> к Административному регламенту </w:t>
      </w:r>
      <w:r w:rsidRPr="00016EAE">
        <w:rPr>
          <w:rFonts w:ascii="Times New Roman" w:eastAsia="Times New Roman" w:hAnsi="Times New Roman" w:cs="Times New Roman"/>
          <w:color w:val="7F7F7F" w:themeColor="text1" w:themeTint="80"/>
          <w:sz w:val="12"/>
          <w:szCs w:val="16"/>
          <w:lang w:eastAsia="ru-RU"/>
        </w:rPr>
        <w:t xml:space="preserve">«Предоставление разрешения на условно </w:t>
      </w:r>
    </w:p>
    <w:p w:rsidR="00D20D0D" w:rsidRPr="00016EAE" w:rsidRDefault="00D20D0D" w:rsidP="004F7A63">
      <w:pPr>
        <w:widowControl w:val="0"/>
        <w:tabs>
          <w:tab w:val="left" w:leader="underscore" w:pos="9955"/>
        </w:tabs>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разрешенны</w:t>
      </w:r>
      <w:r w:rsidR="004F7A63" w:rsidRPr="00016EAE">
        <w:rPr>
          <w:rFonts w:ascii="Times New Roman" w:eastAsia="Times New Roman" w:hAnsi="Times New Roman" w:cs="Times New Roman"/>
          <w:color w:val="7F7F7F" w:themeColor="text1" w:themeTint="80"/>
          <w:sz w:val="12"/>
          <w:szCs w:val="16"/>
          <w:lang w:eastAsia="ru-RU"/>
        </w:rPr>
        <w:t xml:space="preserve">й вид использования земельного </w:t>
      </w:r>
      <w:r w:rsidRPr="00016EAE">
        <w:rPr>
          <w:rFonts w:ascii="Times New Roman" w:eastAsia="Times New Roman" w:hAnsi="Times New Roman" w:cs="Times New Roman"/>
          <w:color w:val="7F7F7F" w:themeColor="text1" w:themeTint="80"/>
          <w:sz w:val="12"/>
          <w:szCs w:val="16"/>
          <w:lang w:eastAsia="ru-RU"/>
        </w:rPr>
        <w:t>участка или объекта капитального строительства»</w:t>
      </w:r>
    </w:p>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ОБРАЗЕЦ РЕШЕНИЯ ________________________________________</w:t>
      </w:r>
    </w:p>
    <w:p w:rsidR="004F7A63" w:rsidRPr="00016EAE" w:rsidRDefault="00D20D0D" w:rsidP="00D20D0D">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(наименование ОМСУ) </w:t>
      </w:r>
    </w:p>
    <w:p w:rsidR="00D20D0D" w:rsidRPr="00016EAE" w:rsidRDefault="00D20D0D" w:rsidP="00D20D0D">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_________________________________</w:t>
      </w:r>
    </w:p>
    <w:p w:rsidR="00D20D0D" w:rsidRPr="00016EAE" w:rsidRDefault="00D20D0D" w:rsidP="004F7A63">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ПО ЖАЛОБЕ НА </w:t>
      </w:r>
      <w:r w:rsidR="004F7A63" w:rsidRPr="00016EAE">
        <w:rPr>
          <w:rFonts w:ascii="Times New Roman" w:eastAsia="Times New Roman" w:hAnsi="Times New Roman" w:cs="Times New Roman"/>
          <w:color w:val="7F7F7F" w:themeColor="text1" w:themeTint="80"/>
          <w:sz w:val="16"/>
          <w:szCs w:val="16"/>
          <w:lang w:eastAsia="ru-RU"/>
        </w:rPr>
        <w:t xml:space="preserve">ДЕЙСТВИЕ (БЕЗДЕЙСТВИЕ) КОМИТЕТА </w:t>
      </w:r>
      <w:r w:rsidRPr="00016EAE">
        <w:rPr>
          <w:rFonts w:ascii="Times New Roman" w:eastAsia="Times New Roman" w:hAnsi="Times New Roman" w:cs="Times New Roman"/>
          <w:color w:val="7F7F7F" w:themeColor="text1" w:themeTint="80"/>
          <w:sz w:val="16"/>
          <w:szCs w:val="16"/>
          <w:lang w:eastAsia="ru-RU"/>
        </w:rPr>
        <w:t>ИЛИ ЕГО ДОЛЖНОСТНОГО ЛИЦА</w:t>
      </w:r>
    </w:p>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b/>
          <w:color w:val="7F7F7F" w:themeColor="text1" w:themeTint="80"/>
          <w:sz w:val="16"/>
          <w:szCs w:val="16"/>
          <w:lang w:eastAsia="ru-RU"/>
        </w:rPr>
      </w:pPr>
    </w:p>
    <w:p w:rsidR="00D20D0D" w:rsidRPr="00016EAE" w:rsidRDefault="00D20D0D"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Исх. от _______ № _________</w:t>
      </w:r>
    </w:p>
    <w:p w:rsidR="00D20D0D" w:rsidRPr="00016EAE" w:rsidRDefault="00D20D0D" w:rsidP="00D20D0D">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РЕШЕНИЕ</w:t>
      </w:r>
    </w:p>
    <w:p w:rsidR="00D20D0D" w:rsidRPr="00016EAE" w:rsidRDefault="00D20D0D" w:rsidP="004F7A63">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по жалобе на </w:t>
      </w:r>
      <w:r w:rsidR="004F7A63" w:rsidRPr="00016EAE">
        <w:rPr>
          <w:rFonts w:ascii="Times New Roman" w:eastAsia="Times New Roman" w:hAnsi="Times New Roman" w:cs="Times New Roman"/>
          <w:b/>
          <w:color w:val="7F7F7F" w:themeColor="text1" w:themeTint="80"/>
          <w:sz w:val="16"/>
          <w:szCs w:val="16"/>
          <w:lang w:eastAsia="ru-RU"/>
        </w:rPr>
        <w:t xml:space="preserve">решение, действие (бездействие) </w:t>
      </w:r>
      <w:r w:rsidRPr="00016EAE">
        <w:rPr>
          <w:rFonts w:ascii="Times New Roman" w:eastAsia="Times New Roman" w:hAnsi="Times New Roman" w:cs="Times New Roman"/>
          <w:b/>
          <w:color w:val="7F7F7F" w:themeColor="text1" w:themeTint="80"/>
          <w:sz w:val="16"/>
          <w:szCs w:val="16"/>
          <w:lang w:eastAsia="ru-RU"/>
        </w:rPr>
        <w:t>органа или его должностного лица</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b/>
          <w:color w:val="7F7F7F" w:themeColor="text1" w:themeTint="80"/>
          <w:sz w:val="16"/>
          <w:szCs w:val="16"/>
          <w:lang w:eastAsia="ru-RU"/>
        </w:rPr>
      </w:pPr>
    </w:p>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 органа или должность, фамилия и инициалы должностного лица органа, принявшего решение по жалобе: _________________________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 юридического лица или Ф.И.О. физического лица, обратившегося с жалобой_______________________</w:t>
      </w:r>
      <w:r w:rsidR="004F7A63" w:rsidRPr="00016EAE">
        <w:rPr>
          <w:rFonts w:ascii="Times New Roman" w:eastAsia="Times New Roman" w:hAnsi="Times New Roman" w:cs="Times New Roman"/>
          <w:color w:val="7F7F7F" w:themeColor="text1" w:themeTint="80"/>
          <w:sz w:val="16"/>
          <w:szCs w:val="16"/>
          <w:lang w:eastAsia="ru-RU"/>
        </w:rPr>
        <w:t>___________</w:t>
      </w:r>
      <w:r w:rsidRPr="00016EAE">
        <w:rPr>
          <w:rFonts w:ascii="Times New Roman" w:eastAsia="Times New Roman" w:hAnsi="Times New Roman" w:cs="Times New Roman"/>
          <w:color w:val="7F7F7F" w:themeColor="text1" w:themeTint="80"/>
          <w:sz w:val="16"/>
          <w:szCs w:val="16"/>
          <w:lang w:eastAsia="ru-RU"/>
        </w:rPr>
        <w:t>____________________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Номер жалобы, дата и место принятия решения: 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Изложение жалобы по существу: ___________________________________________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_______________________________________</w:t>
      </w:r>
      <w:r w:rsidRPr="00016EAE">
        <w:rPr>
          <w:rFonts w:ascii="Times New Roman" w:eastAsia="Times New Roman" w:hAnsi="Times New Roman" w:cs="Times New Roman"/>
          <w:color w:val="7F7F7F" w:themeColor="text1" w:themeTint="80"/>
          <w:sz w:val="16"/>
          <w:szCs w:val="16"/>
          <w:lang w:eastAsia="ru-RU"/>
        </w:rPr>
        <w:t>______________________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Изложение возражений, объяснений заявителя: 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___________________________________</w:t>
      </w:r>
    </w:p>
    <w:p w:rsidR="00D20D0D" w:rsidRPr="00016EAE" w:rsidRDefault="00D20D0D" w:rsidP="00D20D0D">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УСТАНОВЛЕНО:</w:t>
      </w:r>
    </w:p>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Фактические и иные обстоятельства дела, установленные органом или должностным лицом, рассматривающим жалобу: _____</w:t>
      </w:r>
      <w:r w:rsidR="004F7A63" w:rsidRPr="00016EAE">
        <w:rPr>
          <w:rFonts w:ascii="Times New Roman" w:eastAsia="Times New Roman" w:hAnsi="Times New Roman" w:cs="Times New Roman"/>
          <w:color w:val="7F7F7F" w:themeColor="text1" w:themeTint="80"/>
          <w:sz w:val="16"/>
          <w:szCs w:val="16"/>
          <w:lang w:eastAsia="ru-RU"/>
        </w:rPr>
        <w:t>_____________________</w:t>
      </w:r>
      <w:r w:rsidRPr="00016EAE">
        <w:rPr>
          <w:rFonts w:ascii="Times New Roman" w:eastAsia="Times New Roman" w:hAnsi="Times New Roman" w:cs="Times New Roman"/>
          <w:color w:val="7F7F7F" w:themeColor="text1" w:themeTint="80"/>
          <w:sz w:val="16"/>
          <w:szCs w:val="16"/>
          <w:lang w:eastAsia="ru-RU"/>
        </w:rPr>
        <w:t>___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__________</w:t>
      </w:r>
    </w:p>
    <w:p w:rsidR="00D20D0D" w:rsidRPr="00016EAE" w:rsidRDefault="00D20D0D" w:rsidP="004F7A63">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Доказательства, на которых основаны выводы по результатам рассм</w:t>
      </w:r>
      <w:r w:rsidR="004F7A63" w:rsidRPr="00016EAE">
        <w:rPr>
          <w:rFonts w:ascii="Times New Roman" w:eastAsia="Times New Roman" w:hAnsi="Times New Roman" w:cs="Times New Roman"/>
          <w:color w:val="7F7F7F" w:themeColor="text1" w:themeTint="80"/>
          <w:sz w:val="16"/>
          <w:szCs w:val="16"/>
          <w:lang w:eastAsia="ru-RU"/>
        </w:rPr>
        <w:t xml:space="preserve">отрения жалобы: </w:t>
      </w:r>
      <w:r w:rsidRPr="00016EAE">
        <w:rPr>
          <w:rFonts w:ascii="Times New Roman" w:eastAsia="Times New Roman" w:hAnsi="Times New Roman" w:cs="Times New Roman"/>
          <w:color w:val="7F7F7F" w:themeColor="text1" w:themeTint="80"/>
          <w:sz w:val="16"/>
          <w:szCs w:val="16"/>
          <w:lang w:eastAsia="ru-RU"/>
        </w:rPr>
        <w:t>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w:t>
      </w:r>
      <w:r w:rsidRPr="00016EAE">
        <w:rPr>
          <w:rFonts w:ascii="Times New Roman" w:eastAsia="Times New Roman" w:hAnsi="Times New Roman" w:cs="Times New Roman"/>
          <w:color w:val="7F7F7F" w:themeColor="text1" w:themeTint="80"/>
          <w:sz w:val="16"/>
          <w:szCs w:val="16"/>
          <w:lang w:eastAsia="ru-RU"/>
        </w:rPr>
        <w:t>___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________</w:t>
      </w:r>
    </w:p>
    <w:p w:rsidR="00D20D0D" w:rsidRPr="00016EAE" w:rsidRDefault="00D20D0D" w:rsidP="004F7A63">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w:t>
      </w:r>
      <w:r w:rsidR="004F7A63" w:rsidRPr="00016EAE">
        <w:rPr>
          <w:rFonts w:ascii="Times New Roman" w:eastAsia="Times New Roman" w:hAnsi="Times New Roman" w:cs="Times New Roman"/>
          <w:color w:val="7F7F7F" w:themeColor="text1" w:themeTint="80"/>
          <w:sz w:val="16"/>
          <w:szCs w:val="16"/>
          <w:lang w:eastAsia="ru-RU"/>
        </w:rPr>
        <w:t>на которые ссылался заявитель -</w:t>
      </w:r>
      <w:r w:rsidRPr="00016EAE">
        <w:rPr>
          <w:rFonts w:ascii="Times New Roman" w:eastAsia="Times New Roman" w:hAnsi="Times New Roman" w:cs="Times New Roman"/>
          <w:color w:val="7F7F7F" w:themeColor="text1" w:themeTint="80"/>
          <w:sz w:val="16"/>
          <w:szCs w:val="16"/>
          <w:lang w:eastAsia="ru-RU"/>
        </w:rPr>
        <w:t>______________________________</w:t>
      </w:r>
      <w:r w:rsidR="004F7A63" w:rsidRPr="00016EAE">
        <w:rPr>
          <w:rFonts w:ascii="Times New Roman" w:eastAsia="Times New Roman" w:hAnsi="Times New Roman" w:cs="Times New Roman"/>
          <w:color w:val="7F7F7F" w:themeColor="text1" w:themeTint="80"/>
          <w:sz w:val="16"/>
          <w:szCs w:val="16"/>
          <w:lang w:eastAsia="ru-RU"/>
        </w:rPr>
        <w:t>___</w:t>
      </w:r>
      <w:r w:rsidRPr="00016EAE">
        <w:rPr>
          <w:rFonts w:ascii="Times New Roman" w:eastAsia="Times New Roman" w:hAnsi="Times New Roman" w:cs="Times New Roman"/>
          <w:color w:val="7F7F7F" w:themeColor="text1" w:themeTint="80"/>
          <w:sz w:val="16"/>
          <w:szCs w:val="16"/>
          <w:lang w:eastAsia="ru-RU"/>
        </w:rPr>
        <w:t>___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основании изложенного</w:t>
      </w:r>
    </w:p>
    <w:p w:rsidR="00D20D0D" w:rsidRPr="00016EAE" w:rsidRDefault="00D20D0D" w:rsidP="00D20D0D">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РЕШЕНО:</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________________________________________________________</w:t>
      </w:r>
      <w:r w:rsidR="004F7A63"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w:t>
      </w:r>
    </w:p>
    <w:p w:rsidR="004F7A63" w:rsidRPr="00016EAE" w:rsidRDefault="00D20D0D" w:rsidP="004F7A63">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(решение, принятое в отношении обжалованного</w:t>
      </w:r>
      <w:r w:rsidR="004F7A63" w:rsidRPr="00016EAE">
        <w:rPr>
          <w:rFonts w:ascii="Times New Roman" w:eastAsia="Times New Roman" w:hAnsi="Times New Roman" w:cs="Times New Roman"/>
          <w:color w:val="7F7F7F" w:themeColor="text1" w:themeTint="80"/>
          <w:sz w:val="12"/>
          <w:szCs w:val="16"/>
          <w:lang w:eastAsia="ru-RU"/>
        </w:rPr>
        <w:t xml:space="preserve"> действия (бездействия), признано правомерным или неправомерным полностью или частично или отменено полностью, или частично)</w:t>
      </w:r>
    </w:p>
    <w:p w:rsidR="00D20D0D" w:rsidRPr="00016EAE" w:rsidRDefault="004F7A63"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w:t>
      </w:r>
      <w:r w:rsidR="00D20D0D" w:rsidRPr="00016EAE">
        <w:rPr>
          <w:rFonts w:ascii="Times New Roman" w:eastAsia="Times New Roman" w:hAnsi="Times New Roman" w:cs="Times New Roman"/>
          <w:color w:val="7F7F7F" w:themeColor="text1" w:themeTint="80"/>
          <w:sz w:val="16"/>
          <w:szCs w:val="16"/>
          <w:lang w:eastAsia="ru-RU"/>
        </w:rPr>
        <w:t>. 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w:t>
      </w:r>
      <w:r w:rsidR="00D20D0D" w:rsidRPr="00016EAE">
        <w:rPr>
          <w:rFonts w:ascii="Times New Roman" w:eastAsia="Times New Roman" w:hAnsi="Times New Roman" w:cs="Times New Roman"/>
          <w:color w:val="7F7F7F" w:themeColor="text1" w:themeTint="80"/>
          <w:sz w:val="16"/>
          <w:szCs w:val="16"/>
          <w:lang w:eastAsia="ru-RU"/>
        </w:rPr>
        <w:t>__</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Настоящее решение может быть обжаловано в суде, арбитражном суде.</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Копия настоящего решения направлена по адресу: ______________________ </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      _________________   __</w:t>
      </w:r>
      <w:r w:rsidR="004F7A63" w:rsidRPr="00016EAE">
        <w:rPr>
          <w:rFonts w:ascii="Times New Roman" w:eastAsia="Times New Roman" w:hAnsi="Times New Roman" w:cs="Times New Roman"/>
          <w:color w:val="7F7F7F" w:themeColor="text1" w:themeTint="80"/>
          <w:sz w:val="16"/>
          <w:szCs w:val="16"/>
          <w:lang w:eastAsia="ru-RU"/>
        </w:rPr>
        <w:t>____</w:t>
      </w:r>
      <w:r w:rsidRPr="00016EAE">
        <w:rPr>
          <w:rFonts w:ascii="Times New Roman" w:eastAsia="Times New Roman" w:hAnsi="Times New Roman" w:cs="Times New Roman"/>
          <w:color w:val="7F7F7F" w:themeColor="text1" w:themeTint="80"/>
          <w:sz w:val="16"/>
          <w:szCs w:val="16"/>
          <w:lang w:eastAsia="ru-RU"/>
        </w:rPr>
        <w:t>__________</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(должность лица, уполномоченного        </w:t>
      </w:r>
      <w:r w:rsidR="004F7A63"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      (подпись)           </w:t>
      </w:r>
      <w:r w:rsidR="004F7A63"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    (инициалы, фамилия)</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принявшего решение по жалобе)</w:t>
      </w:r>
    </w:p>
    <w:p w:rsidR="004F7A63" w:rsidRPr="00016EAE" w:rsidRDefault="004F7A63" w:rsidP="00D20D0D">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p>
    <w:p w:rsidR="00D20D0D" w:rsidRPr="00016EAE" w:rsidRDefault="00D20D0D" w:rsidP="004F7A63">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D20D0D" w:rsidRPr="00016EAE" w:rsidRDefault="00D20D0D" w:rsidP="00883D68">
      <w:pPr>
        <w:keepNext/>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П О С Т А Н О В Л Е Н И Е</w:t>
      </w:r>
    </w:p>
    <w:p w:rsidR="00D20D0D" w:rsidRPr="00016EAE" w:rsidRDefault="00D20D0D" w:rsidP="00883D68">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07.10.2022  № 691</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20D0D" w:rsidRPr="00016EAE" w:rsidTr="00883D68">
        <w:tc>
          <w:tcPr>
            <w:tcW w:w="10632" w:type="dxa"/>
            <w:tcBorders>
              <w:top w:val="nil"/>
              <w:left w:val="nil"/>
              <w:bottom w:val="nil"/>
              <w:right w:val="nil"/>
            </w:tcBorders>
            <w:shd w:val="clear" w:color="auto" w:fill="auto"/>
          </w:tcPr>
          <w:p w:rsidR="00D20D0D" w:rsidRPr="00016EAE" w:rsidRDefault="00D20D0D" w:rsidP="00883D68">
            <w:pPr>
              <w:tabs>
                <w:tab w:val="left" w:pos="7320"/>
              </w:tabs>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 утверждении административного регламента по предоставлению муниципальной услуги «Присвоение адреса объекту адресации, изменение и аннулирование такого адреса»</w:t>
            </w:r>
          </w:p>
          <w:p w:rsidR="00D20D0D" w:rsidRPr="00016EAE" w:rsidRDefault="00D20D0D" w:rsidP="00D20D0D">
            <w:pPr>
              <w:tabs>
                <w:tab w:val="left" w:pos="7320"/>
              </w:tabs>
              <w:spacing w:after="0" w:line="240" w:lineRule="auto"/>
              <w:jc w:val="both"/>
              <w:rPr>
                <w:rFonts w:ascii="Times New Roman" w:eastAsia="Times New Roman" w:hAnsi="Times New Roman" w:cs="Times New Roman"/>
                <w:color w:val="7F7F7F" w:themeColor="text1" w:themeTint="80"/>
                <w:sz w:val="16"/>
                <w:szCs w:val="16"/>
                <w:lang w:eastAsia="ru-RU"/>
              </w:rPr>
            </w:pPr>
          </w:p>
        </w:tc>
      </w:tr>
    </w:tbl>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 исполнение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соответствии с решением Думы Волотовского муниципального округа № 4 от 23.09.2020 «О правопреемстве органов местного самоуправления Волотовского муниципального округа», Уставом Волотовского муниципального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исполнения муниципальных функций,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p>
    <w:p w:rsidR="00D20D0D" w:rsidRPr="00016EAE" w:rsidRDefault="00D20D0D" w:rsidP="00883D68">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ПОСТАНОВЛЯЮ:</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Утвердить прилагаемый административный регламент по предоставлению муниципальной услуги «Присвоение адреса объекту адресации, изменение и аннулирование такого адреса».</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Признать утратившим силу постановления Администрации Волотовского муниципального района:</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26.11.2019 № 684 «Об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адреса»;</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10.07.2020 № 392 «О внесении изменений в административный регламент по предоставлению муниципальной услуги «Присвоение адреса объекту адресации, изменение, аннулирование адреса».</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Признать утратившим силу постановления Администрации Волотовского муниципального округа:</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19.02.2021 № 99 «О внесении изменений в административный регламент по предоставлению муниципальной услуги «Присвоение адреса объекту адресации, изменение, аннулирование адреса»;</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26.07.2021 № 546 «О внесении изменений в административный регламент по предоставлению муниципальной услуги «Присвоение адреса объекту адресации, изменение, аннулирование адреса».</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p>
    <w:p w:rsidR="00D20D0D" w:rsidRPr="00016EAE" w:rsidRDefault="00D20D0D" w:rsidP="00883D68">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Первый заместитель Главы Администрации                             С.В. Федоров </w:t>
      </w:r>
    </w:p>
    <w:p w:rsidR="00883D68" w:rsidRPr="00016EAE" w:rsidRDefault="00883D68" w:rsidP="00D20D0D">
      <w:pPr>
        <w:spacing w:after="0" w:line="240" w:lineRule="auto"/>
        <w:jc w:val="right"/>
        <w:rPr>
          <w:rFonts w:ascii="Times New Roman" w:eastAsia="MS Mincho" w:hAnsi="Times New Roman" w:cs="Times New Roman"/>
          <w:color w:val="7F7F7F" w:themeColor="text1" w:themeTint="80"/>
          <w:sz w:val="16"/>
          <w:szCs w:val="16"/>
          <w:lang w:eastAsia="ru-RU"/>
        </w:rPr>
      </w:pPr>
    </w:p>
    <w:p w:rsidR="00D20D0D" w:rsidRPr="00016EAE" w:rsidRDefault="00D20D0D" w:rsidP="00883D68">
      <w:pPr>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Утвержден постановлением Администрации</w:t>
      </w:r>
    </w:p>
    <w:p w:rsidR="00D20D0D" w:rsidRPr="00016EAE" w:rsidRDefault="00D20D0D" w:rsidP="00883D68">
      <w:pPr>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Волотовского муниципального округа</w:t>
      </w:r>
      <w:r w:rsidR="00883D6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от 07.10.2022  №</w:t>
      </w:r>
      <w:r w:rsidRPr="00016EAE">
        <w:rPr>
          <w:rFonts w:ascii="Times New Roman" w:eastAsia="Times New Roman" w:hAnsi="Times New Roman" w:cs="Times New Roman"/>
          <w:b/>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691</w:t>
      </w: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z w:val="16"/>
          <w:szCs w:val="16"/>
          <w:lang w:eastAsia="ru-RU"/>
        </w:rPr>
      </w:pPr>
    </w:p>
    <w:p w:rsidR="00D20D0D" w:rsidRPr="00016EAE" w:rsidRDefault="00D20D0D" w:rsidP="00883D68">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Административный регламент предоставления муниципальной услуги </w:t>
      </w:r>
      <w:r w:rsidRPr="00016EAE">
        <w:rPr>
          <w:rFonts w:ascii="Times New Roman" w:eastAsia="Times New Roman" w:hAnsi="Times New Roman" w:cs="Times New Roman"/>
          <w:b/>
          <w:color w:val="7F7F7F" w:themeColor="text1" w:themeTint="80"/>
          <w:sz w:val="16"/>
          <w:szCs w:val="16"/>
          <w:lang w:eastAsia="ru-RU"/>
        </w:rPr>
        <w:t>«Присвоение адреса объекту адресации, изменение и аннулирование такого адреса»</w:t>
      </w:r>
    </w:p>
    <w:p w:rsidR="00D20D0D" w:rsidRPr="00016EAE" w:rsidRDefault="00D20D0D" w:rsidP="00883D68">
      <w:pPr>
        <w:autoSpaceDE w:val="0"/>
        <w:autoSpaceDN w:val="0"/>
        <w:adjustRightInd w:val="0"/>
        <w:spacing w:after="0" w:line="240" w:lineRule="auto"/>
        <w:ind w:firstLine="284"/>
        <w:outlineLvl w:val="1"/>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1. Общие положения</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1.1. Предмет регулирования регламента</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1.1.1. Административный регламент по предоставлению муниципальной услуги «Присвоение адреса объекту адресации, изменение и аннулирование такого адреса»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Администрацией Волотовского муниципального округа (далее – Администрация) полномочий по присвоению адреса объекту адресации, изменению и аннулированию такого адреса (далее – муниципальная услуга). Настоящий Административный регламент регулирует отношения, возникающие в связи с предоставлением муниципальной услуги «Присвоение адреса объекту адресации, изменение и аннулирование такого адреса».</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1.1.2. 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по управлению муниципальным имуществом, земельным вопросам и градостроительной деятельности (далее – комитет) с физическими и юридическими лицами, с заявителями при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outlineLvl w:val="2"/>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1.2. Круг заявителей</w:t>
      </w:r>
    </w:p>
    <w:p w:rsidR="00D20D0D" w:rsidRPr="00016EAE" w:rsidRDefault="00D20D0D" w:rsidP="00883D6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1.2.1. В качестве заявителей при предоставлении муниципальной услуги могут выступать физические лица, юридические лица, индивидуальные предприниматели, являющиеся собственниками объектов адресации, либо лица, обладающие в отношении объекта адресации правом хозяйственного ведения, оперативного управления, пожизненного наследуемого владения, постоянного (бессрочного) пользования (далее – заявители).</w:t>
      </w:r>
    </w:p>
    <w:p w:rsidR="00D20D0D" w:rsidRPr="00016EAE" w:rsidRDefault="00D20D0D" w:rsidP="00883D6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1.2.2. С заявлением о предоставлении муниципальной услуги вправе обратиться </w:t>
      </w:r>
      <w:hyperlink r:id="rId29" w:history="1">
        <w:r w:rsidRPr="00016EAE">
          <w:rPr>
            <w:rFonts w:ascii="Times New Roman" w:eastAsia="Times New Roman" w:hAnsi="Times New Roman" w:cs="Times New Roman"/>
            <w:color w:val="7F7F7F" w:themeColor="text1" w:themeTint="80"/>
            <w:sz w:val="16"/>
            <w:szCs w:val="16"/>
            <w:lang w:eastAsia="ru-RU"/>
          </w:rPr>
          <w:t>представители</w:t>
        </w:r>
      </w:hyperlink>
      <w:r w:rsidRPr="00016EAE">
        <w:rPr>
          <w:rFonts w:ascii="Times New Roman" w:eastAsia="Times New Roman" w:hAnsi="Times New Roman" w:cs="Times New Roman"/>
          <w:color w:val="7F7F7F" w:themeColor="text1" w:themeTint="80"/>
          <w:sz w:val="16"/>
          <w:szCs w:val="16"/>
          <w:lang w:eastAsia="ru-RU"/>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также заявитель).</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заявления принятым в установленном законодательством Российской Федерации порядке решением общего собрания указанных собственников.</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1.3. Требования к порядку информирования о предоставлении муниципальной услуги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 Сведения о месте нахождения и номерах телефонов комитета, осуществляющего предоставление муниципальной услуги: 175100 Новгородская область, Волотовский район, п. Волот, ул. Комсомольская, д.38, каб.206 телефон 8(81662)61-061 </w:t>
      </w:r>
    </w:p>
    <w:p w:rsidR="00D20D0D" w:rsidRPr="00016EAE" w:rsidRDefault="00D20D0D" w:rsidP="00883D68">
      <w:pPr>
        <w:shd w:val="clear" w:color="auto" w:fill="FFFFFF"/>
        <w:tabs>
          <w:tab w:val="left" w:pos="1229"/>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Сведения о графике (режиме) работы исполнителя муниципальной услуги сообщаются по телефону: 8(81662)61-061</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неприемный день </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Воскресенье</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Муниципальная услуга может предоставляться в Многофункциональном центре предоставления государственных и муниципальных услуг (далее - МФЦ), расположенном по адресу: 175100, Новгородская область, Волотовский район, п. Волот, ул. Комсомольская, д. 17 лит. 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9"/>
        <w:gridCol w:w="6067"/>
      </w:tblGrid>
      <w:tr w:rsidR="00D20D0D" w:rsidRPr="00016EAE" w:rsidTr="00883D68">
        <w:tc>
          <w:tcPr>
            <w:tcW w:w="328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67"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883D68">
        <w:tc>
          <w:tcPr>
            <w:tcW w:w="328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67"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883D68">
        <w:tc>
          <w:tcPr>
            <w:tcW w:w="328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67"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883D68">
        <w:tc>
          <w:tcPr>
            <w:tcW w:w="328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67"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10.00 - 17.30 </w:t>
            </w:r>
          </w:p>
        </w:tc>
      </w:tr>
      <w:tr w:rsidR="00D20D0D" w:rsidRPr="00016EAE" w:rsidTr="00883D68">
        <w:tc>
          <w:tcPr>
            <w:tcW w:w="328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67"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8.30 - 17.00(до 20.00 по предварительной записи)</w:t>
            </w:r>
          </w:p>
        </w:tc>
      </w:tr>
      <w:tr w:rsidR="00D20D0D" w:rsidRPr="00016EAE" w:rsidTr="00883D68">
        <w:tc>
          <w:tcPr>
            <w:tcW w:w="328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67"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883D68">
        <w:tc>
          <w:tcPr>
            <w:tcW w:w="328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Воскресенье </w:t>
            </w:r>
          </w:p>
        </w:tc>
        <w:tc>
          <w:tcPr>
            <w:tcW w:w="6067"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Без перерыва на обед.</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1.3.3. Справочные телефоны:</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председателя комитета: 8 (81662) 61-341</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специалистов комитета: 8 (81662) 61-061.</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телефоны специалистов МФЦ: 8 (8162) 608806 (доб. 5441).</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1.3.4. Официальный адрес интернет-сайта Администрации: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1.3.5. Адрес электронной почты Администрации: </w:t>
      </w:r>
      <w:hyperlink r:id="rId30" w:history="1">
        <w:r w:rsidRPr="00016EAE">
          <w:rPr>
            <w:rFonts w:ascii="Times New Roman" w:eastAsia="Times New Roman" w:hAnsi="Times New Roman" w:cs="Times New Roman"/>
            <w:color w:val="7F7F7F" w:themeColor="text1" w:themeTint="80"/>
            <w:sz w:val="16"/>
            <w:szCs w:val="16"/>
            <w:lang w:eastAsia="ru-RU"/>
          </w:rPr>
          <w:t>adm.volot@mail.ru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адрес электронной почты МФЦ: </w:t>
      </w:r>
      <w:hyperlink r:id="rId31" w:history="1">
        <w:r w:rsidRPr="00016EAE">
          <w:rPr>
            <w:rFonts w:ascii="Times New Roman" w:eastAsia="Times New Roman" w:hAnsi="Times New Roman" w:cs="Times New Roman"/>
            <w:color w:val="7F7F7F" w:themeColor="text1" w:themeTint="80"/>
            <w:sz w:val="16"/>
            <w:szCs w:val="16"/>
            <w:lang w:eastAsia="ru-RU"/>
          </w:rPr>
          <w:t>мfc.volot@mail.ru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1.3.7. Информирование о порядке предоставления муниципальной услуги осуществляется: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непосредственно специалистами комитета при личном обращении либо письменном обращении заинтересованного лица;</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с использованием средств почтовой, телефонной связи и электронной почты;</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посредством размещения в открытой и доступной форме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федеральной государственной информационной системе «Единый портал государственных и муниципальных услуг (функций)» (</w:t>
      </w:r>
      <w:r w:rsidRPr="00016EAE">
        <w:rPr>
          <w:rFonts w:ascii="Times New Roman" w:eastAsia="Times New Roman" w:hAnsi="Times New Roman" w:cs="Times New Roman"/>
          <w:color w:val="7F7F7F" w:themeColor="text1" w:themeTint="80"/>
          <w:sz w:val="16"/>
          <w:szCs w:val="16"/>
          <w:lang w:val="en-US" w:eastAsia="ru-RU"/>
        </w:rPr>
        <w:t>https</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www</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gosuslugi</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ru</w:t>
      </w:r>
      <w:r w:rsidRPr="00016EAE">
        <w:rPr>
          <w:rFonts w:ascii="Times New Roman" w:eastAsia="Times New Roman" w:hAnsi="Times New Roman" w:cs="Times New Roman"/>
          <w:color w:val="7F7F7F" w:themeColor="text1" w:themeTint="80"/>
          <w:sz w:val="16"/>
          <w:szCs w:val="16"/>
          <w:lang w:eastAsia="ru-RU"/>
        </w:rPr>
        <w:t>) (далее – Единый портал);</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32" w:anchor="/" w:history="1">
        <w:r w:rsidRPr="00016EAE">
          <w:rPr>
            <w:rFonts w:ascii="Times New Roman" w:eastAsia="Times New Roman" w:hAnsi="Times New Roman" w:cs="Times New Roman"/>
            <w:color w:val="7F7F7F" w:themeColor="text1" w:themeTint="80"/>
            <w:sz w:val="16"/>
            <w:szCs w:val="16"/>
            <w:lang w:eastAsia="ru-RU"/>
          </w:rPr>
          <w:t>https://uslugi2.novreg.ru/#/</w:t>
        </w:r>
      </w:hyperlink>
      <w:r w:rsidRPr="00016EAE">
        <w:rPr>
          <w:rFonts w:ascii="Times New Roman" w:eastAsia="Times New Roman" w:hAnsi="Times New Roman" w:cs="Times New Roman"/>
          <w:color w:val="7F7F7F" w:themeColor="text1" w:themeTint="80"/>
          <w:sz w:val="16"/>
          <w:szCs w:val="16"/>
          <w:lang w:eastAsia="ru-RU"/>
        </w:rPr>
        <w:t>) (далее – региональный портал);</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посредством размещения в сети Интернет и публикации в средствах массовой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посредством размещения сведений на информационных стендах;</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специалистами МФЦ.</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1.3.8. Основными требованиями к информированию заявителей являются: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достоверность предоставляемой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четкость изложения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полнота информирования;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наглядность форм предоставляемой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удобство и доступность получения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оперативность предоставления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1.3.9. Информирование осуществляется по вопросам, касающимся: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w:t>
      </w:r>
      <w:r w:rsidRPr="00016EAE">
        <w:rPr>
          <w:rFonts w:ascii="Times New Roman" w:eastAsia="Times New Roman" w:hAnsi="Times New Roman" w:cs="Times New Roman"/>
          <w:color w:val="7F7F7F" w:themeColor="text1" w:themeTint="80"/>
          <w:sz w:val="16"/>
          <w:szCs w:val="16"/>
          <w:vertAlign w:val="superscript"/>
          <w:lang w:eastAsia="ru-RU"/>
        </w:rPr>
        <w:t xml:space="preserve">10 </w:t>
      </w:r>
      <w:r w:rsidRPr="00016EAE">
        <w:rPr>
          <w:rFonts w:ascii="Times New Roman" w:eastAsia="Times New Roman" w:hAnsi="Times New Roman" w:cs="Times New Roman"/>
          <w:color w:val="7F7F7F" w:themeColor="text1" w:themeTint="80"/>
          <w:sz w:val="16"/>
          <w:szCs w:val="16"/>
          <w:lang w:eastAsia="ru-RU"/>
        </w:rPr>
        <w:t>статьи 51 Градостроительного кодекса Российской Федерации (далее – уведомление);</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 предоставлении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месту нахождения, графику работы, Интернет-сайтах,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4) справочной информации о работе Администрации, комитета; </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перечню документов, необходимых для предоставления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порядка и сроков предоставления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Получение информации по вопросам предоставления услуги осуществляется бесплатно.</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изложить обращение в письменной форме;</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назначить другое время для консультаций.</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информирования по телефону не должна превышать 10 минут.</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Информирование осуществляется в соответствии с графиком приема граждан.</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1.3.14. На Едином портале, региональном портале размещается следующая информация:</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необходимых для предоставления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которые заявитель вправе предоставить по собственной инициативе;</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требования к оформлению исчерпывающего перечня документов, необходимого для предоставления государственной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круг заявителей;</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срок предоставления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размер государственной пошлины, взимаемой за предоставление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оснований для приостановления или отказа в предоставлении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формы заявлений (уведомлений, сообщений), используемые при предоставлении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1.3.15. Консультации осуществляются в соответствии с режимом работы комитета.</w:t>
      </w:r>
    </w:p>
    <w:p w:rsidR="00D20D0D" w:rsidRPr="00016EAE" w:rsidRDefault="00D20D0D" w:rsidP="00883D68">
      <w:pPr>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D20D0D" w:rsidRPr="00016EAE" w:rsidRDefault="00D20D0D" w:rsidP="00883D68">
      <w:pPr>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D20D0D" w:rsidRPr="00016EAE" w:rsidRDefault="00D20D0D" w:rsidP="00883D68">
      <w:pPr>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 Стандарт предоставления муниципальной услуги</w:t>
      </w:r>
    </w:p>
    <w:p w:rsidR="00D20D0D" w:rsidRPr="00016EAE" w:rsidRDefault="00D20D0D" w:rsidP="00883D68">
      <w:pPr>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 Наименование муниципальной услуги</w:t>
      </w:r>
    </w:p>
    <w:p w:rsidR="00D20D0D" w:rsidRPr="00016EAE" w:rsidRDefault="00D20D0D" w:rsidP="00883D68">
      <w:pPr>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highlight w:val="yellow"/>
          <w:lang w:eastAsia="ar-SA"/>
        </w:rPr>
      </w:pPr>
      <w:r w:rsidRPr="00016EAE">
        <w:rPr>
          <w:rFonts w:ascii="Times New Roman" w:eastAsia="Arial" w:hAnsi="Times New Roman" w:cs="Times New Roman"/>
          <w:bCs/>
          <w:color w:val="7F7F7F" w:themeColor="text1" w:themeTint="80"/>
          <w:sz w:val="16"/>
          <w:szCs w:val="16"/>
          <w:lang w:eastAsia="ar-SA"/>
        </w:rPr>
        <w:t>2.2.1. Присвоение адреса объекту адресации, изменение и аннулирование такого адреса.</w:t>
      </w:r>
    </w:p>
    <w:p w:rsidR="00D20D0D" w:rsidRPr="00016EAE" w:rsidRDefault="00D20D0D" w:rsidP="00883D68">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2.2. Наименование органа местного самоуправления, предоставляющего муниципальную услугу</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2.2.1. Муниципальная услуга предоставляется:</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Администрацией в лице комитета по управлению муниципальным имуществом, земельным вопросам и градостроительной деятельности;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МФЦ по месту жител</w:t>
      </w:r>
      <w:r w:rsidR="00883D68" w:rsidRPr="00016EAE">
        <w:rPr>
          <w:rFonts w:ascii="Times New Roman" w:eastAsia="Times New Roman" w:hAnsi="Times New Roman" w:cs="Times New Roman"/>
          <w:color w:val="7F7F7F" w:themeColor="text1" w:themeTint="80"/>
          <w:sz w:val="16"/>
          <w:szCs w:val="16"/>
          <w:lang w:eastAsia="ru-RU"/>
        </w:rPr>
        <w:t xml:space="preserve">ьства или пребывания заявителя </w:t>
      </w:r>
      <w:r w:rsidRPr="00016EAE">
        <w:rPr>
          <w:rFonts w:ascii="Times New Roman" w:eastAsia="Times New Roman" w:hAnsi="Times New Roman" w:cs="Times New Roman"/>
          <w:color w:val="7F7F7F" w:themeColor="text1" w:themeTint="80"/>
          <w:sz w:val="16"/>
          <w:szCs w:val="16"/>
          <w:lang w:eastAsia="ru-RU"/>
        </w:rPr>
        <w:t xml:space="preserve">в части: </w:t>
      </w:r>
    </w:p>
    <w:p w:rsidR="00D20D0D" w:rsidRPr="00016EAE" w:rsidRDefault="00D20D0D" w:rsidP="00883D6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информирования по вопросам предоставления муниципальной услуги;</w:t>
      </w:r>
    </w:p>
    <w:p w:rsidR="00D20D0D" w:rsidRPr="00016EAE" w:rsidRDefault="00D20D0D" w:rsidP="00883D6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приема заявлений и документов, необходимых для предоставления муниципальной услуги;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выдачи результата предоставления муниципальной услуги (при условии заключения соглашений о взаимодействии с МФЦ).</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предоставлении муниципальной услуги комитет осуществляет взаимодействие с:</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оператором федеральной информационной адресной системы (оператор ФИАС);</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федеральной налоговой службой;</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органами местного самоуправления.</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ru-RU"/>
        </w:rPr>
        <w:t xml:space="preserve">2.2.3. </w:t>
      </w:r>
      <w:r w:rsidRPr="00016EAE">
        <w:rPr>
          <w:rFonts w:ascii="Times New Roman" w:eastAsia="Times New Roman" w:hAnsi="Times New Roman" w:cs="Times New Roman"/>
          <w:bCs/>
          <w:color w:val="7F7F7F" w:themeColor="text1" w:themeTint="80"/>
          <w:sz w:val="16"/>
          <w:szCs w:val="16"/>
          <w:lang w:eastAsia="zh-CN"/>
        </w:rPr>
        <w:t>При наступлении событий, являющихся основанием для предоставления муниципальной услуги комитет вправе:</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D20D0D" w:rsidRPr="00016EAE" w:rsidRDefault="00D20D0D" w:rsidP="00883D68">
      <w:pPr>
        <w:spacing w:after="0" w:line="240" w:lineRule="auto"/>
        <w:ind w:firstLine="284"/>
        <w:contextualSpacing/>
        <w:jc w:val="both"/>
        <w:rPr>
          <w:rFonts w:ascii="Times New Roman" w:hAnsi="Times New Roman" w:cs="Times New Roman"/>
          <w:b/>
          <w:bCs/>
          <w:color w:val="7F7F7F" w:themeColor="text1" w:themeTint="80"/>
          <w:sz w:val="16"/>
          <w:szCs w:val="16"/>
        </w:rPr>
      </w:pPr>
      <w:r w:rsidRPr="00016EAE">
        <w:rPr>
          <w:rFonts w:ascii="Times New Roman" w:hAnsi="Times New Roman" w:cs="Times New Roman"/>
          <w:b/>
          <w:color w:val="7F7F7F" w:themeColor="text1" w:themeTint="80"/>
          <w:sz w:val="16"/>
          <w:szCs w:val="16"/>
        </w:rPr>
        <w:t>2.3. Описание результата предоставления муниципальной услуги:</w:t>
      </w:r>
    </w:p>
    <w:p w:rsidR="00D20D0D" w:rsidRPr="00016EAE" w:rsidRDefault="00D20D0D" w:rsidP="00883D68">
      <w:pPr>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color w:val="7F7F7F" w:themeColor="text1" w:themeTint="80"/>
          <w:sz w:val="16"/>
          <w:szCs w:val="16"/>
          <w:lang w:eastAsia="ar-SA"/>
        </w:rPr>
        <w:t xml:space="preserve">2.3.1. </w:t>
      </w:r>
      <w:r w:rsidRPr="00016EAE">
        <w:rPr>
          <w:rFonts w:ascii="Times New Roman" w:eastAsia="Arial" w:hAnsi="Times New Roman" w:cs="Times New Roman"/>
          <w:bCs/>
          <w:color w:val="7F7F7F" w:themeColor="text1" w:themeTint="80"/>
          <w:sz w:val="16"/>
          <w:szCs w:val="16"/>
          <w:lang w:eastAsia="ar-SA"/>
        </w:rPr>
        <w:t xml:space="preserve">Результатами предоставления муниципальной услуги являются: </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 Администрации о присвоении адреса объекту адресации;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 Администрации об изменении адреса объекту адресации;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 Администрации об аннулировании адреса объекту адресации;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решение Администрации об отказе в присвоении объекту адресации адреса или аннулировании его адреса согласно форме, утвержденной Приказом Минфина России от 11.12.2014 № 146н.</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2.3.2.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63-Ф3 «Об электронной подписи» (далее - Федеральный закон № 63-Ф3).</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2.4.1. Срок предоставления услуги составляет:</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2.4.2. Комитет в течение 6 рабочих дней со дня регистрации заявления и документов, необходимых для предоставления муниципальной услуги в Администрации, направляет заявителю способом указанном в заявлении один из результатов, указанных в подпункте 2.3.2. Административного регламента. </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2.4.3. Результат предоставления муниципальной услуги выдается (направляется) заявителю способом, указанным в заявлении в течение 1 (одного) рабочего дня со дня принятия решения, но не позднее срока, указанного в подпункте 2.4.1. настоящего Административного регламента:</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документа на бумажном носителе, подтверждающего содержание электронного документа, подписанного Администрацией,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одного рабочего дня со дня принятия комитетом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технической возможности электронного взаимодействия при выдаче результата услуги с использованием АИС МФЦ, должностное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подписью и печатью МФЦ и выдает заявителю.</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20D0D" w:rsidRPr="00016EAE" w:rsidRDefault="00D20D0D" w:rsidP="00883D68">
      <w:pPr>
        <w:tabs>
          <w:tab w:val="left" w:pos="3570"/>
        </w:tabs>
        <w:spacing w:after="0" w:line="240" w:lineRule="auto"/>
        <w:ind w:firstLine="284"/>
        <w:jc w:val="both"/>
        <w:rPr>
          <w:rFonts w:ascii="Times New Roman" w:hAnsi="Times New Roman" w:cs="Times New Roman"/>
          <w:b/>
          <w:bCs/>
          <w:color w:val="7F7F7F" w:themeColor="text1" w:themeTint="80"/>
          <w:sz w:val="16"/>
          <w:szCs w:val="16"/>
          <w:lang w:eastAsia="zh-CN"/>
        </w:rPr>
      </w:pPr>
      <w:r w:rsidRPr="00016EAE">
        <w:rPr>
          <w:rFonts w:ascii="Times New Roman" w:hAnsi="Times New Roman" w:cs="Times New Roman"/>
          <w:b/>
          <w:bCs/>
          <w:color w:val="7F7F7F" w:themeColor="text1" w:themeTint="80"/>
          <w:sz w:val="16"/>
          <w:szCs w:val="16"/>
          <w:lang w:eastAsia="zh-CN"/>
        </w:rPr>
        <w:t>2.5. Нормативные правовые акты, регулирующие предоставление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2.5.1. </w:t>
      </w:r>
      <w:r w:rsidRPr="00016EAE">
        <w:rPr>
          <w:rFonts w:ascii="Times New Roman" w:eastAsia="Times New Roman" w:hAnsi="Times New Roman" w:cs="Times New Roman"/>
          <w:color w:val="7F7F7F" w:themeColor="text1" w:themeTint="80"/>
          <w:sz w:val="16"/>
          <w:szCs w:val="16"/>
          <w:lang w:eastAsia="zh-CN"/>
        </w:rPr>
        <w:t xml:space="preserve">Отношения, возникающие в связи </w:t>
      </w:r>
      <w:r w:rsidRPr="00016EAE">
        <w:rPr>
          <w:rFonts w:ascii="Times New Roman" w:eastAsia="Times New Roman" w:hAnsi="Times New Roman" w:cs="Times New Roman"/>
          <w:bCs/>
          <w:color w:val="7F7F7F" w:themeColor="text1" w:themeTint="80"/>
          <w:sz w:val="16"/>
          <w:szCs w:val="16"/>
          <w:lang w:eastAsia="zh-CN"/>
        </w:rPr>
        <w:t>с предоставлением муниципальной услуги,</w:t>
      </w:r>
      <w:r w:rsidRPr="00016EAE">
        <w:rPr>
          <w:rFonts w:ascii="Times New Roman" w:eastAsia="Times New Roman" w:hAnsi="Times New Roman" w:cs="Times New Roman"/>
          <w:color w:val="7F7F7F" w:themeColor="text1" w:themeTint="80"/>
          <w:sz w:val="16"/>
          <w:szCs w:val="16"/>
          <w:lang w:eastAsia="zh-CN"/>
        </w:rPr>
        <w:t xml:space="preserve"> регулируются следующими нормативными правовыми актами: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Конституцией Российской Федерации, принятой всенародным голосованием 12.12.1993 («Собрание законодательства РФ», 26.01.2009, №4, ст. 445);</w:t>
      </w:r>
    </w:p>
    <w:p w:rsidR="00D20D0D" w:rsidRPr="00016EAE" w:rsidRDefault="00D20D0D" w:rsidP="00883D68">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lang w:eastAsia="ru-RU"/>
        </w:rPr>
        <w:t>Градостроительным кодексом Российской Федерации от 29 декабря 2004 года № 190 (</w:t>
      </w:r>
      <w:r w:rsidRPr="00016EAE">
        <w:rPr>
          <w:rFonts w:ascii="Times New Roman" w:hAnsi="Times New Roman" w:cs="Times New Roman"/>
          <w:color w:val="7F7F7F" w:themeColor="text1" w:themeTint="80"/>
          <w:sz w:val="16"/>
          <w:szCs w:val="16"/>
        </w:rPr>
        <w:t>"Собрание законодательства РФ", 03.01.2005, N 1 (часть 1), ст. 16);</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Земельным кодексом Российской Федерации от 25.10.2001 № 136-ФЗ ("Собрание законодательства РФ", 29.10.2001, N 44, ст. 4147);</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25.10.2001 N 137-ФЗ "О введении в действие Земельного кодекса Российской Федерации" ("Собрание законодательства РФ", 29.10.2001, N 44, ст. 4148);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N 40, ст. 3822);</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 152-ФЗ «О персональных данных» ("Собрание законодательства РФ", 31.07.2006, N 31 (1 ч.), ст. 3451);</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27.07.2010 № 210-ФЗ «Об организации предоставления государственных и муниципальных услуг» ("Собрание законодательства РФ", 02.08.2010, N 31, ст. 4179);</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№149-ФЗ «Об информации, информационных технологиях и о защите информации» (</w:t>
      </w:r>
      <w:r w:rsidRPr="00016EAE">
        <w:rPr>
          <w:rFonts w:ascii="Times New Roman" w:hAnsi="Times New Roman" w:cs="Times New Roman"/>
          <w:color w:val="7F7F7F" w:themeColor="text1" w:themeTint="80"/>
          <w:sz w:val="16"/>
          <w:szCs w:val="16"/>
        </w:rPr>
        <w:t>"Собрание законодательства РФ", 31.07.2006, N 31 (1 ч.), ст. 3448)</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06.04.2011 № 63-ФЗ «Об электронной подписи» (</w:t>
      </w:r>
      <w:r w:rsidRPr="00016EAE">
        <w:rPr>
          <w:rFonts w:ascii="Times New Roman" w:hAnsi="Times New Roman" w:cs="Times New Roman"/>
          <w:color w:val="7F7F7F" w:themeColor="text1" w:themeTint="80"/>
          <w:sz w:val="16"/>
          <w:szCs w:val="16"/>
        </w:rPr>
        <w:t>"Собрание законодательства РФ", 11.04.2011, N 15, ст. 2036)</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Постановлением Правительства Российской Федерации от 19.11.2014 № 1221 «Об утверждении Правил присвоения, изменения и аннулирования адресов» (</w:t>
      </w:r>
      <w:r w:rsidRPr="00016EAE">
        <w:rPr>
          <w:rFonts w:ascii="Times New Roman" w:hAnsi="Times New Roman" w:cs="Times New Roman"/>
          <w:color w:val="7F7F7F" w:themeColor="text1" w:themeTint="80"/>
          <w:sz w:val="16"/>
          <w:szCs w:val="16"/>
        </w:rPr>
        <w:t>"Собрание законодательства РФ", 01.12.2014, N 48, ст. 6861)</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Постановлением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r w:rsidRPr="00016EAE">
        <w:rPr>
          <w:rFonts w:ascii="Times New Roman" w:hAnsi="Times New Roman" w:cs="Times New Roman"/>
          <w:color w:val="7F7F7F" w:themeColor="text1" w:themeTint="80"/>
          <w:sz w:val="16"/>
          <w:szCs w:val="16"/>
        </w:rPr>
        <w:t>"Собрание законодательства РФ", 01.06.2015, N 22, ст. 3227)</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 Правительства Российской Федерации от 30.09.2004 № 506 «Об утверждении Положения о Федеральной налоговой службе» (</w:t>
      </w:r>
      <w:r w:rsidRPr="00016EAE">
        <w:rPr>
          <w:rFonts w:ascii="Times New Roman" w:hAnsi="Times New Roman" w:cs="Times New Roman"/>
          <w:color w:val="7F7F7F" w:themeColor="text1" w:themeTint="80"/>
          <w:sz w:val="16"/>
          <w:szCs w:val="16"/>
        </w:rPr>
        <w:t>"Собрание законодательства РФ", 04.10.2004, N 40, ст. 3961</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Постановлением Правительства Российской Федерации от 29.04.2014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 (</w:t>
      </w:r>
      <w:r w:rsidRPr="00016EAE">
        <w:rPr>
          <w:rFonts w:ascii="Times New Roman" w:hAnsi="Times New Roman" w:cs="Times New Roman"/>
          <w:color w:val="7F7F7F" w:themeColor="text1" w:themeTint="80"/>
          <w:sz w:val="16"/>
          <w:szCs w:val="16"/>
        </w:rPr>
        <w:t>"Собрание законодательства РФ", 12.05.2014, N 19, ст. 2418)</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Приказом Министерства финансов Российской Федерации от 11.12.2014 № 146н «Об утверждении форм заявления о присвоении объекту адресации адреса или аннулирование его адреса, решения об отказе в присвоении объекту адресации адреса или аннулировании его адреса» (</w:t>
      </w:r>
      <w:r w:rsidRPr="00016EAE">
        <w:rPr>
          <w:rFonts w:ascii="Times New Roman" w:hAnsi="Times New Roman" w:cs="Times New Roman"/>
          <w:color w:val="7F7F7F" w:themeColor="text1" w:themeTint="80"/>
          <w:sz w:val="16"/>
          <w:szCs w:val="16"/>
        </w:rPr>
        <w:t>В данном виде документ опубликован не был. Первоначальный текст документа опубликован в издании Официальный интернет-портал правовой информации http://www.pravo.gov.ru, 12.02.2015)</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Приказом Министерства финансов Российской Федерации от 05.11.2015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w:t>
      </w:r>
      <w:r w:rsidRPr="00016EAE">
        <w:rPr>
          <w:rFonts w:ascii="Times New Roman" w:hAnsi="Times New Roman" w:cs="Times New Roman"/>
          <w:color w:val="7F7F7F" w:themeColor="text1" w:themeTint="80"/>
          <w:sz w:val="16"/>
          <w:szCs w:val="16"/>
        </w:rPr>
        <w:t>В данном виде документ опубликован не был. Первоначальный текст документа опубликован в изданиях Официальный интернет-портал правовой информации http://pravo.gov.ru, 15.12.2015,"Российская газета", N 294, 28.12.2015)</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Приказом Министерства финансов Российской Федерации от 31 марта 2016 года № 37н «Об утверждении Порядка ведения государственного адресного реестра» (</w:t>
      </w:r>
      <w:r w:rsidRPr="00016EAE">
        <w:rPr>
          <w:rFonts w:ascii="Times New Roman" w:hAnsi="Times New Roman" w:cs="Times New Roman"/>
          <w:color w:val="7F7F7F" w:themeColor="text1" w:themeTint="80"/>
          <w:sz w:val="16"/>
          <w:szCs w:val="16"/>
        </w:rPr>
        <w:t>в данном виде документ опубликован не был. Первоначальный текст документа опубликован в изданиях Официальный интернет-портал правовой информации http://pravo.gov.ru, 22.07.2016, "Бюллетень нормативных актов федеральных органов исполнительной власти", N 34, 22.08.2016)</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Уставом Волотовского муниципального округа;</w:t>
      </w:r>
    </w:p>
    <w:p w:rsidR="00D20D0D" w:rsidRPr="00016EAE" w:rsidRDefault="00D20D0D" w:rsidP="00883D68">
      <w:pPr>
        <w:autoSpaceDE w:val="0"/>
        <w:autoSpaceDN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иными федеральными законами, соглашениями федеральных органов исполнительной власти и органов исполнительной власти Новгородской области, другими областными законами, а также иными нормативными правовыми актами Российской Федерации и органов муниципальной власти Новгородской области.</w:t>
      </w:r>
    </w:p>
    <w:p w:rsidR="00D20D0D" w:rsidRPr="00016EAE" w:rsidRDefault="00D20D0D" w:rsidP="00883D68">
      <w:pPr>
        <w:spacing w:after="0" w:line="240" w:lineRule="auto"/>
        <w:ind w:firstLine="284"/>
        <w:jc w:val="both"/>
        <w:outlineLvl w:val="2"/>
        <w:rPr>
          <w:rFonts w:ascii="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2.6. </w:t>
      </w:r>
      <w:r w:rsidRPr="00016EAE">
        <w:rPr>
          <w:rFonts w:ascii="Times New Roman" w:hAnsi="Times New Roman" w:cs="Times New Roman"/>
          <w:b/>
          <w:bCs/>
          <w:color w:val="7F7F7F" w:themeColor="text1" w:themeTint="80"/>
          <w:sz w:val="16"/>
          <w:szCs w:val="1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20D0D" w:rsidRPr="00016EAE" w:rsidRDefault="00D20D0D" w:rsidP="00883D68">
      <w:pPr>
        <w:spacing w:after="0" w:line="240" w:lineRule="auto"/>
        <w:ind w:firstLine="284"/>
        <w:jc w:val="both"/>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2.6.1. Для предоставления услуги заявитель или его представитель должен подать в комитет лично, либо с использованием Единого портала, регионального портала, либо посредством почтовой связи, либо через должностных лиц МФЦ, с которыми у Администрации заключены соглашения о взаимодействии, следующие документы:</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 заявление </w:t>
      </w:r>
      <w:r w:rsidRPr="00016EAE">
        <w:rPr>
          <w:rFonts w:ascii="Times New Roman" w:eastAsia="Times New Roman" w:hAnsi="Times New Roman" w:cs="Times New Roman"/>
          <w:color w:val="7F7F7F" w:themeColor="text1" w:themeTint="80"/>
          <w:sz w:val="16"/>
          <w:szCs w:val="16"/>
          <w:lang w:eastAsia="ru-RU"/>
        </w:rPr>
        <w:t>согласно форме, утвержденной Приказом Минфина России от 11.12.2014 № 146н (далее – заявление);</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правоустанавливающие и (или) правоудостоверяющие документы на объект (объекты) адресации, если право на него не зарегистрировано в Едином государственном реестре недвижимости (далее – ЕГРН).</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20D0D" w:rsidRPr="00016EAE" w:rsidRDefault="00D20D0D" w:rsidP="00883D68">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Для получения муниципальной услуги в электронном виде заявителям предоставляется возможность направить заявление и документы через Единый портал, региональный портал, путем заполнения специальной интерактивной формы, которая обеспечивает идентификацию заявителя.</w:t>
      </w:r>
    </w:p>
    <w:p w:rsidR="00D20D0D" w:rsidRPr="00016EAE" w:rsidRDefault="00D20D0D" w:rsidP="00883D68">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Едином портале,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D20D0D" w:rsidRPr="00016EAE" w:rsidRDefault="00D20D0D" w:rsidP="00883D68">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2.6.3.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комитета, печать организации, выдавшей документ, дату выдачи документа, номер документа. </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2.6.4.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w:t>
      </w:r>
      <w:r w:rsidRPr="00016EAE">
        <w:rPr>
          <w:rFonts w:ascii="Times New Roman" w:eastAsia="Times New Roman" w:hAnsi="Times New Roman" w:cs="Times New Roman"/>
          <w:color w:val="7F7F7F" w:themeColor="text1" w:themeTint="80"/>
          <w:sz w:val="16"/>
          <w:szCs w:val="16"/>
          <w:lang w:eastAsia="zh-CN"/>
        </w:rPr>
        <w:t>в порядке, установленном законодательством Российской Федерации, либо специалистом комитета или специалистом МФЦ, осуществляющим прием документов</w:t>
      </w:r>
      <w:r w:rsidRPr="00016EAE">
        <w:rPr>
          <w:rFonts w:ascii="Times New Roman" w:eastAsia="Times New Roman" w:hAnsi="Times New Roman" w:cs="Times New Roman"/>
          <w:color w:val="7F7F7F" w:themeColor="text1" w:themeTint="80"/>
          <w:sz w:val="16"/>
          <w:szCs w:val="16"/>
          <w:lang w:eastAsia="ru-RU"/>
        </w:rPr>
        <w:t xml:space="preserve"> при наличии оригиналов. После сличения оригинала документа и его копии к делу приобщается копия документа, а оригинал возвращается заявителю.</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Ответственность за достоверность и полноту представленных сведений и документов возлагается на заявителя.</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2.6.5. Заявление может быть оформлено как заявителем, так и по его просьбе специалистом комитета, ответственным за предоставление муниципальной услуги или специалистами МФЦ.</w:t>
      </w:r>
    </w:p>
    <w:p w:rsidR="00D20D0D" w:rsidRPr="00016EAE" w:rsidRDefault="00D20D0D" w:rsidP="00883D68">
      <w:pPr>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2.6.6.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назначения муниципальной услуги.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xml:space="preserve">2.6.6.1. </w:t>
      </w:r>
      <w:r w:rsidRPr="00016EAE">
        <w:rPr>
          <w:rFonts w:ascii="Times New Roman" w:hAnsi="Times New Roman" w:cs="Times New Roman"/>
          <w:bCs/>
          <w:color w:val="7F7F7F" w:themeColor="text1" w:themeTint="80"/>
          <w:sz w:val="16"/>
          <w:szCs w:val="16"/>
          <w:lang w:eastAsia="zh-CN"/>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 (после их разработки и принятия соответствующих нормативных правовых актов).</w:t>
      </w:r>
    </w:p>
    <w:p w:rsidR="00D20D0D" w:rsidRPr="00016EAE" w:rsidRDefault="00D20D0D" w:rsidP="00883D68">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2.6.7. В полном объеме услуга может быть предоставлена на Едином портале, региональном портале, если активна кнопка «Получить услугу». В противном случае, на указанных порталах размещена информация о порядке получения услуги.</w:t>
      </w:r>
    </w:p>
    <w:p w:rsidR="00D20D0D" w:rsidRPr="00016EAE" w:rsidRDefault="00D20D0D" w:rsidP="00883D68">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Едином портале, региональном портале.</w:t>
      </w:r>
    </w:p>
    <w:p w:rsidR="00D20D0D" w:rsidRPr="00016EAE" w:rsidRDefault="00D20D0D" w:rsidP="00883D68">
      <w:pPr>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bCs/>
          <w:color w:val="7F7F7F" w:themeColor="text1" w:themeTint="80"/>
          <w:sz w:val="16"/>
          <w:szCs w:val="16"/>
          <w:lang w:eastAsia="zh-CN"/>
        </w:rPr>
        <w:t xml:space="preserve">2.6.7.1. </w:t>
      </w:r>
      <w:r w:rsidRPr="00016EAE">
        <w:rPr>
          <w:rFonts w:ascii="Times New Roman" w:hAnsi="Times New Roman" w:cs="Times New Roman"/>
          <w:color w:val="7F7F7F" w:themeColor="text1" w:themeTint="80"/>
          <w:sz w:val="16"/>
          <w:szCs w:val="16"/>
        </w:rPr>
        <w:t>При предоставлении муниципальной услуги в электронной форме идентификация и аутентификация могут осуществляться посредством:</w:t>
      </w:r>
    </w:p>
    <w:p w:rsidR="00D20D0D" w:rsidRPr="00016EAE" w:rsidRDefault="00D20D0D" w:rsidP="00883D68">
      <w:pPr>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20D0D" w:rsidRPr="00016EAE" w:rsidRDefault="00D20D0D" w:rsidP="00883D68">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20D0D" w:rsidRPr="00016EAE" w:rsidRDefault="00D20D0D" w:rsidP="00883D68">
      <w:pPr>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2.7.1. Исчерпывающий перечень необходимых для предоставления услуги д</w:t>
      </w:r>
      <w:r w:rsidRPr="00016EAE">
        <w:rPr>
          <w:rFonts w:ascii="Times New Roman" w:eastAsia="Times New Roman" w:hAnsi="Times New Roman" w:cs="Times New Roman"/>
          <w:color w:val="7F7F7F" w:themeColor="text1" w:themeTint="80"/>
          <w:sz w:val="16"/>
          <w:szCs w:val="16"/>
          <w:lang w:eastAsia="ru-RU"/>
        </w:rPr>
        <w:t>окументов (их копий или сведений, содержащихся в них), которые запрашиваются комитетом посредством информационного межведомственного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случае, если заявитель не представил указанные документы по собственной инициативе: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2.7.1.1. Получаются в рамках межведомственного взаимодействия: </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правоустанавливающие и (или) правоудостоверяющие документы на объект (объекты) адресации, если право на него зарегистрировано в ЕГРН (управление Федеральной служба государственной регистрации, кадастра и картографии по Новгородской области (далее - Росреестр);</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кадастровые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(Росреестр);</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 выданное органом местного самоуправления или уполномоченным органом исполнительной власти Новгородской области (если объектом адресации не выступает объект индивидуального жилищного строительства или садовый дом);</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уведомление о соответствии указанных в уведомлении о планируемом строительстве параметров объекта адресации установленным параметрам и допустимости размещения объекта адресации на земельном участке и уведомления о соответствии построенных или реконструированных объектов адресации требованиям законодательства о градостроительной деятельности (в отношении объектов индивидуального жилищного строительства и садовых домов, строительство которых начато после 04.08.2018), разрешение на строительство объекта адресации, разрешение на ввод объекта адресации в эксплуатацию (в отношении объектов индивидуального жилищного строительства, разрешение на ввод в эксплуатацию которых и (или) разрешение на строительство которых выданы до 04.08.2018);</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(Росреестр);</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кадастровая выписка из ЕГРН об объект адресации (в случае присвоения адреса объекту адресации, поставленному на кадастровый учет) (Росреестр);</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(Администрация Волотовского муниципального округа);</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(Администрация Волотовского муниципального округа);</w:t>
      </w:r>
      <w:r w:rsidRPr="00016EAE">
        <w:rPr>
          <w:rFonts w:ascii="Times New Roman" w:eastAsia="Times New Roman" w:hAnsi="Times New Roman" w:cs="Times New Roman"/>
          <w:i/>
          <w:color w:val="7F7F7F" w:themeColor="text1" w:themeTint="80"/>
          <w:sz w:val="16"/>
          <w:szCs w:val="16"/>
          <w:lang w:eastAsia="ru-RU"/>
        </w:rPr>
        <w:t xml:space="preserve">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кадастровая выписка об объекте недвижимости, который снят с учета (в случае аннулирования адреса объекта адресации по основаниям, указанным в </w:t>
      </w:r>
      <w:hyperlink r:id="rId33" w:history="1">
        <w:r w:rsidRPr="00016EAE">
          <w:rPr>
            <w:rFonts w:ascii="Times New Roman" w:eastAsia="Times New Roman" w:hAnsi="Times New Roman" w:cs="Times New Roman"/>
            <w:color w:val="7F7F7F" w:themeColor="text1" w:themeTint="80"/>
            <w:sz w:val="16"/>
            <w:szCs w:val="16"/>
            <w:lang w:eastAsia="ru-RU"/>
          </w:rPr>
          <w:t>подпункте «а» пункта 14</w:t>
        </w:r>
      </w:hyperlink>
      <w:r w:rsidRPr="00016EAE">
        <w:rPr>
          <w:rFonts w:ascii="Times New Roman" w:eastAsia="Times New Roman" w:hAnsi="Times New Roman" w:cs="Times New Roman"/>
          <w:color w:val="7F7F7F" w:themeColor="text1" w:themeTint="80"/>
          <w:sz w:val="16"/>
          <w:szCs w:val="16"/>
          <w:lang w:eastAsia="ru-RU"/>
        </w:rPr>
        <w:t xml:space="preserve"> Правил присвоения, изменения и аннулирования адресов, утвержденных постановлением Правительства Российской Федерации от 19.11.2014 № 1221) (Росреестр);</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уведомление об отсутствии в ЕГРН запрашиваемых сведений по объекту адресации (в случае аннулирования адреса объекта адресации по основаниям, указанным в </w:t>
      </w:r>
      <w:hyperlink r:id="rId34" w:history="1">
        <w:r w:rsidRPr="00016EAE">
          <w:rPr>
            <w:rFonts w:ascii="Times New Roman" w:eastAsia="Times New Roman" w:hAnsi="Times New Roman" w:cs="Times New Roman"/>
            <w:color w:val="7F7F7F" w:themeColor="text1" w:themeTint="80"/>
            <w:sz w:val="16"/>
            <w:szCs w:val="16"/>
            <w:lang w:eastAsia="ru-RU"/>
          </w:rPr>
          <w:t>подпункте «б» пункта 14</w:t>
        </w:r>
      </w:hyperlink>
      <w:r w:rsidRPr="00016EAE">
        <w:rPr>
          <w:rFonts w:ascii="Times New Roman" w:eastAsia="Times New Roman" w:hAnsi="Times New Roman" w:cs="Times New Roman"/>
          <w:color w:val="7F7F7F" w:themeColor="text1" w:themeTint="80"/>
          <w:sz w:val="16"/>
          <w:szCs w:val="16"/>
          <w:lang w:eastAsia="ru-RU"/>
        </w:rPr>
        <w:t xml:space="preserve"> Правил присвоения, изменения и аннулирования адресов, утвержденных постановлением Правительства Российской Федерации от 19.11.2014 № 1221) (Росреестр).</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2.7.2. Заявитель вправе предоставить документы (сведения), указанные в подпункте 2.7.1.1.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2.7.3. 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2.7.4. 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2.8. Указание на запрет требовать от заявителя </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2.8.1. Запрещено требовать от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5" w:history="1">
        <w:r w:rsidRPr="00016EAE">
          <w:rPr>
            <w:rFonts w:ascii="Times New Roman" w:eastAsia="Times New Roman" w:hAnsi="Times New Roman" w:cs="Times New Roman"/>
            <w:color w:val="7F7F7F" w:themeColor="text1" w:themeTint="80"/>
            <w:sz w:val="16"/>
            <w:szCs w:val="16"/>
            <w:lang w:eastAsia="ru-RU"/>
          </w:rPr>
          <w:t>пунктом 4 части 1 статьи 7</w:t>
        </w:r>
      </w:hyperlink>
      <w:r w:rsidRPr="00016EAE">
        <w:rPr>
          <w:rFonts w:ascii="Times New Roman" w:eastAsia="Times New Roman" w:hAnsi="Times New Roman" w:cs="Times New Roman"/>
          <w:color w:val="7F7F7F" w:themeColor="text1" w:themeTint="80"/>
          <w:sz w:val="16"/>
          <w:szCs w:val="16"/>
          <w:lang w:eastAsia="ru-RU"/>
        </w:rPr>
        <w:t xml:space="preserve"> Федерального закона от 27.07.2010 № 210-ФЗ «Об организации предоставления государственных и муниципальных услуг» (далее- Федерального закона № 210-ФЗ):</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2.9. Исчерпывающий перечень оснований для отказа в приеме документов, необходимых для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2.9.1. Основаниями для отказа в приеме документов, необходимых для предоставления муниципальной услуги, являются: </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неполное заполнение полей в форме заявления;</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представление неполного комплекта документов, указанных в пункте 2.6 административного регламента;</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представленные заявителем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наличие противоречивых сведений в заявлении и приложенных к нему документах;</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подано в орган местного самоуправления, в полномочия которого не входит предоставление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2.9.2. Перечень оснований для отказа в приеме документов, необходимых для получения муниципальной услуги, является исчерпывающим.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2.9.3. Решение об отказе в приеме заявления и документов, необходимых для получения муниципальной услуги), с указанием причин отказа направляется заявителю в личный кабинет Единого портала или регионального портала и (или) в МФЦ в день принятия решения об отказе в приеме документов, необходимых для получения муниципальной услуги либо вручается лично.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региональном портале.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2.10. Исчерпывающий перечень оснований для приостановления или отказа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2.10.1. Основания для приостановления предоставления муниципальной услуги отсутствуют.</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2.10.2.</w:t>
      </w:r>
      <w:r w:rsidRPr="00016EAE">
        <w:rPr>
          <w:rFonts w:ascii="Times New Roman" w:eastAsia="Times New Roman" w:hAnsi="Times New Roman" w:cs="Times New Roman"/>
          <w:bCs/>
          <w:color w:val="7F7F7F" w:themeColor="text1" w:themeTint="80"/>
          <w:sz w:val="16"/>
          <w:szCs w:val="16"/>
          <w:lang w:eastAsia="ru-RU"/>
        </w:rPr>
        <w:t xml:space="preserve"> Основаниями для отказа в предоставлении муниципальной услуги являются</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с заявлением о предоставлении муниципальной услуги обратилось лицо, не указанное в пункте 1.2 настоящего административного регламента;</w:t>
      </w:r>
    </w:p>
    <w:p w:rsidR="00D20D0D" w:rsidRPr="00016EAE" w:rsidRDefault="00D20D0D" w:rsidP="00883D6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D20D0D" w:rsidRPr="00016EAE" w:rsidRDefault="00D20D0D" w:rsidP="00883D6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D20D0D" w:rsidRPr="00016EAE" w:rsidRDefault="00D20D0D" w:rsidP="00883D6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отсутствуют случаи и условия для присвоения объекту адресации адреса или аннулирования его адреса, указанные в </w:t>
      </w:r>
      <w:hyperlink r:id="rId36" w:history="1">
        <w:r w:rsidRPr="00016EAE">
          <w:rPr>
            <w:rFonts w:ascii="Times New Roman" w:eastAsia="Times New Roman" w:hAnsi="Times New Roman" w:cs="Times New Roman"/>
            <w:bCs/>
            <w:color w:val="7F7F7F" w:themeColor="text1" w:themeTint="80"/>
            <w:sz w:val="16"/>
            <w:szCs w:val="16"/>
            <w:lang w:eastAsia="ru-RU"/>
          </w:rPr>
          <w:t>пунктах 5</w:t>
        </w:r>
      </w:hyperlink>
      <w:r w:rsidRPr="00016EAE">
        <w:rPr>
          <w:rFonts w:ascii="Times New Roman" w:eastAsia="Times New Roman" w:hAnsi="Times New Roman" w:cs="Times New Roman"/>
          <w:bCs/>
          <w:color w:val="7F7F7F" w:themeColor="text1" w:themeTint="80"/>
          <w:sz w:val="16"/>
          <w:szCs w:val="16"/>
          <w:lang w:eastAsia="ru-RU"/>
        </w:rPr>
        <w:t xml:space="preserve">, </w:t>
      </w:r>
      <w:hyperlink r:id="rId37" w:history="1">
        <w:r w:rsidRPr="00016EAE">
          <w:rPr>
            <w:rFonts w:ascii="Times New Roman" w:eastAsia="Times New Roman" w:hAnsi="Times New Roman" w:cs="Times New Roman"/>
            <w:bCs/>
            <w:color w:val="7F7F7F" w:themeColor="text1" w:themeTint="80"/>
            <w:sz w:val="16"/>
            <w:szCs w:val="16"/>
            <w:lang w:eastAsia="ru-RU"/>
          </w:rPr>
          <w:t>8</w:t>
        </w:r>
      </w:hyperlink>
      <w:r w:rsidRPr="00016EAE">
        <w:rPr>
          <w:rFonts w:ascii="Times New Roman" w:eastAsia="Times New Roman" w:hAnsi="Times New Roman" w:cs="Times New Roman"/>
          <w:bCs/>
          <w:color w:val="7F7F7F" w:themeColor="text1" w:themeTint="80"/>
          <w:sz w:val="16"/>
          <w:szCs w:val="16"/>
          <w:lang w:eastAsia="ru-RU"/>
        </w:rPr>
        <w:t xml:space="preserve"> - </w:t>
      </w:r>
      <w:hyperlink r:id="rId38" w:history="1">
        <w:r w:rsidRPr="00016EAE">
          <w:rPr>
            <w:rFonts w:ascii="Times New Roman" w:eastAsia="Times New Roman" w:hAnsi="Times New Roman" w:cs="Times New Roman"/>
            <w:bCs/>
            <w:color w:val="7F7F7F" w:themeColor="text1" w:themeTint="80"/>
            <w:sz w:val="16"/>
            <w:szCs w:val="16"/>
            <w:lang w:eastAsia="ru-RU"/>
          </w:rPr>
          <w:t>11</w:t>
        </w:r>
      </w:hyperlink>
      <w:r w:rsidRPr="00016EAE">
        <w:rPr>
          <w:rFonts w:ascii="Times New Roman" w:eastAsia="Times New Roman" w:hAnsi="Times New Roman" w:cs="Times New Roman"/>
          <w:bCs/>
          <w:color w:val="7F7F7F" w:themeColor="text1" w:themeTint="80"/>
          <w:sz w:val="16"/>
          <w:szCs w:val="16"/>
          <w:lang w:eastAsia="ru-RU"/>
        </w:rPr>
        <w:t xml:space="preserve"> и </w:t>
      </w:r>
      <w:hyperlink r:id="rId39" w:history="1">
        <w:r w:rsidRPr="00016EAE">
          <w:rPr>
            <w:rFonts w:ascii="Times New Roman" w:eastAsia="Times New Roman" w:hAnsi="Times New Roman" w:cs="Times New Roman"/>
            <w:bCs/>
            <w:color w:val="7F7F7F" w:themeColor="text1" w:themeTint="80"/>
            <w:sz w:val="16"/>
            <w:szCs w:val="16"/>
            <w:lang w:eastAsia="ru-RU"/>
          </w:rPr>
          <w:t>14</w:t>
        </w:r>
      </w:hyperlink>
      <w:r w:rsidRPr="00016EAE">
        <w:rPr>
          <w:rFonts w:ascii="Times New Roman" w:eastAsia="Times New Roman" w:hAnsi="Times New Roman" w:cs="Times New Roman"/>
          <w:bCs/>
          <w:color w:val="7F7F7F" w:themeColor="text1" w:themeTint="80"/>
          <w:sz w:val="16"/>
          <w:szCs w:val="16"/>
          <w:lang w:eastAsia="ru-RU"/>
        </w:rPr>
        <w:t xml:space="preserve"> - </w:t>
      </w:r>
      <w:hyperlink r:id="rId40" w:history="1">
        <w:r w:rsidRPr="00016EAE">
          <w:rPr>
            <w:rFonts w:ascii="Times New Roman" w:eastAsia="Times New Roman" w:hAnsi="Times New Roman" w:cs="Times New Roman"/>
            <w:bCs/>
            <w:color w:val="7F7F7F" w:themeColor="text1" w:themeTint="80"/>
            <w:sz w:val="16"/>
            <w:szCs w:val="16"/>
            <w:lang w:eastAsia="ru-RU"/>
          </w:rPr>
          <w:t>18</w:t>
        </w:r>
      </w:hyperlink>
      <w:r w:rsidRPr="00016EAE">
        <w:rPr>
          <w:rFonts w:ascii="Times New Roman" w:eastAsia="Times New Roman" w:hAnsi="Times New Roman" w:cs="Times New Roman"/>
          <w:bCs/>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Правил присвоения, изменения и аннулирования адресов, утвержденных постановлением Правительства Российской Федерации от 19.11.2014 № 1221</w:t>
      </w:r>
      <w:r w:rsidRPr="00016EAE">
        <w:rPr>
          <w:rFonts w:ascii="Times New Roman" w:eastAsia="Times New Roman" w:hAnsi="Times New Roman" w:cs="Times New Roman"/>
          <w:bCs/>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2.10.3. Перечень оснований для отказа в предоставлении муниципальной услуги является исчерпывающим</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Предоставление необходимых и обязательных услуг не требуется.</w:t>
      </w:r>
      <w:r w:rsidRPr="00016EAE">
        <w:rPr>
          <w:rFonts w:ascii="Times New Roman" w:eastAsia="Times New Roman" w:hAnsi="Times New Roman" w:cs="Times New Roman"/>
          <w:b/>
          <w:color w:val="7F7F7F" w:themeColor="text1" w:themeTint="80"/>
          <w:sz w:val="16"/>
          <w:szCs w:val="16"/>
          <w:lang w:eastAsia="ru-RU"/>
        </w:rPr>
        <w:t xml:space="preserve">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2.12. Порядок, размер и основания взимания государственной пошлины и иной платы, взимаемой за предоставление муниципальной услуги</w:t>
      </w:r>
    </w:p>
    <w:p w:rsidR="00D20D0D" w:rsidRPr="00016EAE" w:rsidRDefault="00D20D0D" w:rsidP="00883D68">
      <w:pPr>
        <w:suppressAutoHyphens/>
        <w:spacing w:after="0" w:line="240" w:lineRule="auto"/>
        <w:ind w:firstLine="284"/>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Муниципальная услуга предоставляется бесплатно.</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2.14.</w:t>
      </w:r>
      <w:r w:rsidRPr="00016EAE">
        <w:rPr>
          <w:rFonts w:ascii="Times New Roman" w:eastAsia="Times New Roman" w:hAnsi="Times New Roman" w:cs="Times New Roman"/>
          <w:bCs/>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20D0D" w:rsidRPr="00016EAE" w:rsidRDefault="00D20D0D" w:rsidP="00883D68">
      <w:pPr>
        <w:widowControl w:val="0"/>
        <w:autoSpaceDE w:val="0"/>
        <w:autoSpaceDN w:val="0"/>
        <w:adjustRightInd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color w:val="7F7F7F" w:themeColor="text1" w:themeTint="80"/>
          <w:sz w:val="16"/>
          <w:szCs w:val="16"/>
          <w:lang w:eastAsia="ru-RU"/>
        </w:rPr>
        <w:t>2.15. Срок регистрации запроса заявителя о предоставлении муниципальной услуги и услуги, предоставляемой организацией, участвующей в предоставлении услуги, в том числе в электронной форме.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Администрации, ответственном за ведение делопроизводства.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поступившее в нерабочее время, регистрируется уполномоченным органом в первый рабочий день, следующий за днем его получения.</w:t>
      </w:r>
    </w:p>
    <w:p w:rsidR="00D20D0D" w:rsidRPr="00016EAE" w:rsidRDefault="00D20D0D" w:rsidP="00883D68">
      <w:pPr>
        <w:widowControl w:val="0"/>
        <w:suppressAutoHyphens/>
        <w:autoSpaceDE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iCs/>
          <w:color w:val="7F7F7F" w:themeColor="text1" w:themeTint="80"/>
          <w:sz w:val="16"/>
          <w:szCs w:val="16"/>
          <w:lang w:eastAsia="ru-RU"/>
        </w:rPr>
        <w:t xml:space="preserve">2.16. </w:t>
      </w:r>
      <w:r w:rsidRPr="00016EAE">
        <w:rPr>
          <w:rFonts w:ascii="Times New Roman" w:hAnsi="Times New Roman" w:cs="Times New Roman"/>
          <w:b/>
          <w:bCs/>
          <w:color w:val="7F7F7F" w:themeColor="text1" w:themeTint="80"/>
          <w:sz w:val="16"/>
          <w:szCs w:val="16"/>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Вход в здание Администрации должен быть оборудован информационной табличкой (вывеской), содержащей следующую информацию:</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место нахождения;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режим работы;</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официального сайта;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телефонный номер и адрес электронной почты.</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сопровождение инвалидов, имеющих стойкие расстройства функции зрения и самостоятельного передвижения;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 сурдопереводчика и тифлосурдопереводчика;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 собаки-проводника на объекты (здания, помещения), в которых предоставляется муниципальная услуга;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оказание помощи в преодолении барьеров, мешающих получению муниципальной услуги наравне с другими лицами.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невозможности полностью приспособить помещение Администрации с учетом потребности инвалида ему обеспечивается доступ к месту предоставления муниципальной услуги.</w:t>
      </w:r>
    </w:p>
    <w:p w:rsidR="00D20D0D" w:rsidRPr="00016EAE" w:rsidRDefault="00D20D0D" w:rsidP="00883D68">
      <w:pPr>
        <w:widowControl w:val="0"/>
        <w:suppressAutoHyphens/>
        <w:autoSpaceDE w:val="0"/>
        <w:spacing w:after="0" w:line="240" w:lineRule="auto"/>
        <w:ind w:firstLine="284"/>
        <w:contextualSpacing/>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bCs/>
          <w:color w:val="7F7F7F" w:themeColor="text1" w:themeTint="80"/>
          <w:sz w:val="16"/>
          <w:szCs w:val="16"/>
          <w:lang w:eastAsia="zh-CN"/>
        </w:rPr>
        <w:t>2.17. Показатели доступности и качества предоставления муниципальной услуги, в том числе количество взаимодействий заявителя с должностными лицами комитета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2.17.2. Показателями доступности предоставления муниципальной услуги являются: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2.17.3. Показателями качества предоставления муниципальной услуги являются: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степень удовлетворенности заявителей качеством и доступностью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предоставляемой муниципальной услуги требованиям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соблюдение сроков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количество обоснованных жалоб.</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2.17.4. При получении муниципальной услуги заявитель осуществляет не более двух взаимодействий с должностными лицами комитета.</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каждого взаимодействия не должна превышать 15 минут.</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Администрацией и МФЦ.</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2.18.3. При направлении заявления о предоставлении муниципальной услуги в электронной форме заявитель формирует </w:t>
      </w:r>
      <w:hyperlink r:id="rId41"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42"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06.04.2011 № 63-ФЗ, Федерального </w:t>
      </w:r>
      <w:hyperlink r:id="rId43"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ru-RU"/>
        </w:rPr>
        <w:t xml:space="preserve">3. </w:t>
      </w:r>
      <w:r w:rsidRPr="00016EAE">
        <w:rPr>
          <w:rFonts w:ascii="Times New Roman" w:eastAsia="Times New Roman" w:hAnsi="Times New Roman" w:cs="Times New Roman"/>
          <w:b/>
          <w:bCs/>
          <w:color w:val="7F7F7F" w:themeColor="text1" w:themeTint="80"/>
          <w:sz w:val="16"/>
          <w:szCs w:val="16"/>
          <w:lang w:eastAsia="zh-C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3.1. Исчерпывающий перечень административных процедур (действий):</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прием и регистрация заявления и иных документов для предоставления муниципальной услуги;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направление межведомственных запросов;</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принятие решения о предоставлении (об отказе в предоставлении) муниципальной услуги;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уведомление заявителя о принятом решении, выдача заявителю результата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3.2. </w:t>
      </w:r>
      <w:r w:rsidRPr="00016EAE">
        <w:rPr>
          <w:rFonts w:ascii="Times New Roman" w:eastAsia="Times New Roman" w:hAnsi="Times New Roman" w:cs="Times New Roman"/>
          <w:b/>
          <w:bCs/>
          <w:color w:val="7F7F7F" w:themeColor="text1" w:themeTint="80"/>
          <w:sz w:val="16"/>
          <w:szCs w:val="16"/>
          <w:lang w:eastAsia="ru-RU"/>
        </w:rPr>
        <w:t>Прием и регистрация заявления и иных документов для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непосредственно в Администрацию, МФЦ;</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в Администрацию посредством почтового отправления;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форме электронного документа с использованием Единого портала, регионального портала.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44" w:history="1">
        <w:r w:rsidRPr="00016EAE">
          <w:rPr>
            <w:rFonts w:ascii="Times New Roman" w:eastAsia="Times New Roman" w:hAnsi="Times New Roman" w:cs="Times New Roman"/>
            <w:color w:val="7F7F7F" w:themeColor="text1" w:themeTint="80"/>
            <w:sz w:val="16"/>
            <w:szCs w:val="16"/>
            <w:lang w:eastAsia="ru-RU"/>
          </w:rPr>
          <w:t>пунктах 2.6</w:t>
        </w:r>
      </w:hyperlink>
      <w:r w:rsidRPr="00016EAE">
        <w:rPr>
          <w:rFonts w:ascii="Times New Roman" w:eastAsia="Times New Roman" w:hAnsi="Times New Roman" w:cs="Times New Roman"/>
          <w:color w:val="7F7F7F" w:themeColor="text1" w:themeTint="80"/>
          <w:sz w:val="16"/>
          <w:szCs w:val="16"/>
          <w:lang w:eastAsia="ru-RU"/>
        </w:rPr>
        <w:t xml:space="preserve">, 2.7 настоящего Административного регламента (в случае если заявитель представляет документы, указанные в </w:t>
      </w:r>
      <w:hyperlink r:id="rId45" w:history="1">
        <w:r w:rsidRPr="00016EAE">
          <w:rPr>
            <w:rFonts w:ascii="Times New Roman" w:eastAsia="Times New Roman" w:hAnsi="Times New Roman" w:cs="Times New Roman"/>
            <w:color w:val="7F7F7F" w:themeColor="text1" w:themeTint="80"/>
            <w:sz w:val="16"/>
            <w:szCs w:val="16"/>
            <w:lang w:eastAsia="ru-RU"/>
          </w:rPr>
          <w:t>пункте 2.</w:t>
        </w:r>
      </w:hyperlink>
      <w:r w:rsidRPr="00016EAE">
        <w:rPr>
          <w:rFonts w:ascii="Times New Roman" w:eastAsia="Times New Roman" w:hAnsi="Times New Roman" w:cs="Times New Roman"/>
          <w:color w:val="7F7F7F" w:themeColor="text1" w:themeTint="80"/>
          <w:sz w:val="16"/>
          <w:szCs w:val="16"/>
          <w:lang w:eastAsia="ru-RU"/>
        </w:rPr>
        <w:t>7 настоящего Административного регламента, по собственной инициативе) на бумажном носителе.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просьбе обратившегося лица заявление может быть оформлено ответственным за предоставление муниципальной услуги специалистом комитета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Должностное лицо Администрации, ответственное за прием документов, осуществляет следующие действия в ходе приема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6"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зависимости от требования заявителя отказ в приеме документов осуществляется в устной либо в письменной форме.</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 1 к настоящему административному регламенту;</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выдает заявителю расписку с описью представленных документов и указанием даты их принятия, подтверждающую принятие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Специалист МФЦ, ответственный за прием документов, осуществляет следующие действия в ходе приема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проверяет полномочия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7"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Передача в комитет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необходимости должностное лицо комитета,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Длительность осуществления всех необходимых действий не может превышать 15 минут.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Документы для предоставления муниципальной услуги могут быть представлены в комитет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Днем регистрации заявления является день его поступления в Администрацию:</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формировании заявления обеспечивается: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печати на бумажном носителе копии электронной формы заявления;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вернуться на любой из этапов заполнения электронной формы заявления без потери ранее введенной информации;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комитет посредством Единого портала, регионального портала.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может осуществляться следующими способами по выбору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личном обращении заявителя в комитет;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телефону комитета;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сообщает следующие данные: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фамилию, имя, отчество (последнее - при наличии);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номер контактного телефона;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электронной почты (по желанию);</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желаемые дату и время представления заявления и необходимых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Комитет обеспечивает прием документов, запись на прием в комитет для подачи заявления с использованием Единого портала, регионального портала, официальных сайтов в сети «Интернет», не осуществляется.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документов в форме электронных документов 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заявления о предоставлении муниципальной услуги в электронной форме через Единый портал, региональный портал в комитет, заявлению присваивается статус «отправлено в ведомство». Информирование заявителя осуществляется через личный кабинет указанных порталов.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при приеме документов, направленных через единый или региональный портал, установлены основания для отказа в приеме документов, должностное лицо Администрации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Информация об отказе в приеме документов направляется заявителю через личный кабинет Единого или регионального портала.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заявитель обратился заочно, должностное лицо Администрации, ответственное за прием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регистрирует заявление под индивидуальным порядковым номером в день поступления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правильность оформления заявления и правильность оформления иных документов, поступивших от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представленные документы на предмет комплектности;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отправляет заявителю уведомление с описью принятых документов и указанием даты их принятия, подтверждающее принятие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отказывает в приеме документов при наличии оснований и уведомляет о принятом решении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Администрации, должностное лицо комитета, ответственное за прием документов формирует документы (дело) и передает их должностному лицу комитета, ответственному за принятие решения.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комитет.</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3.2.4. Результатом административной процедуры является регистрация в Администрации заявления и документов, представленных заявителем, их передача ответственному специалисту или уведомление заявителя об отказе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 Администрации.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3.3. Направление межведомственных запросов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3.3.2.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3.3.4. Максимальный срок исполнения административной процедуры составляет 1 рабочий день со дня поступления в комитет заявления о предоставлении муниципальной услуги.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течение 3 (трёх) рабочих дней в Администрацию направляются ответы на полученные запросы.</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Способом фиксации результата административной процедуры является регистрация полученных ответов на межведомственные запросы.</w:t>
      </w:r>
    </w:p>
    <w:p w:rsidR="00D20D0D" w:rsidRPr="00016EAE" w:rsidRDefault="00D20D0D" w:rsidP="00883D68">
      <w:pPr>
        <w:autoSpaceDE w:val="0"/>
        <w:autoSpaceDN w:val="0"/>
        <w:adjustRightInd w:val="0"/>
        <w:spacing w:after="0" w:line="240" w:lineRule="auto"/>
        <w:ind w:firstLine="284"/>
        <w:contextualSpacing/>
        <w:jc w:val="both"/>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3.4. Принятие решения о предоставлении (об отказе в предоставлении) муниципальной услуги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3.4.1. Основанием для начала исполнения административной процедуры является наличие (отсутствие) полного пакета документов, указанных в </w:t>
      </w:r>
      <w:hyperlink r:id="rId48" w:history="1">
        <w:r w:rsidRPr="00016EAE">
          <w:rPr>
            <w:rFonts w:ascii="Times New Roman" w:eastAsia="Times New Roman" w:hAnsi="Times New Roman" w:cs="Times New Roman"/>
            <w:color w:val="7F7F7F" w:themeColor="text1" w:themeTint="80"/>
            <w:sz w:val="16"/>
            <w:szCs w:val="16"/>
            <w:lang w:eastAsia="ru-RU"/>
          </w:rPr>
          <w:t>пунктах 2.6</w:t>
        </w:r>
      </w:hyperlink>
      <w:r w:rsidRPr="00016EAE">
        <w:rPr>
          <w:rFonts w:ascii="Times New Roman" w:eastAsia="Times New Roman" w:hAnsi="Times New Roman" w:cs="Times New Roman"/>
          <w:color w:val="7F7F7F" w:themeColor="text1" w:themeTint="80"/>
          <w:sz w:val="16"/>
          <w:szCs w:val="16"/>
          <w:lang w:eastAsia="ru-RU"/>
        </w:rPr>
        <w:t xml:space="preserve">, </w:t>
      </w:r>
      <w:hyperlink r:id="rId49" w:history="1">
        <w:r w:rsidRPr="00016EAE">
          <w:rPr>
            <w:rFonts w:ascii="Times New Roman" w:eastAsia="Times New Roman" w:hAnsi="Times New Roman" w:cs="Times New Roman"/>
            <w:color w:val="7F7F7F" w:themeColor="text1" w:themeTint="80"/>
            <w:sz w:val="16"/>
            <w:szCs w:val="16"/>
            <w:lang w:eastAsia="ru-RU"/>
          </w:rPr>
          <w:t>2.7</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 и необходимых для принятия решения.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3.4.2. Специалист комитета, ответственное за принятие решения о предоставлении муниципальной услуги, проверяет заявление,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рассмотрении документов, необходимых для предоставления муниципальной услуги, должностное лицо комитета, ответственное за принятие решения о предоставлении муниципальной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под</w:t>
      </w:r>
      <w:hyperlink r:id="rId50" w:history="1">
        <w:r w:rsidRPr="00016EAE">
          <w:rPr>
            <w:rFonts w:ascii="Times New Roman" w:eastAsia="Times New Roman" w:hAnsi="Times New Roman" w:cs="Times New Roman"/>
            <w:color w:val="7F7F7F" w:themeColor="text1" w:themeTint="80"/>
            <w:sz w:val="16"/>
            <w:szCs w:val="16"/>
            <w:lang w:eastAsia="ru-RU"/>
          </w:rPr>
          <w:t>пунктом 2.</w:t>
        </w:r>
      </w:hyperlink>
      <w:r w:rsidRPr="00016EAE">
        <w:rPr>
          <w:rFonts w:ascii="Times New Roman" w:eastAsia="Times New Roman" w:hAnsi="Times New Roman" w:cs="Times New Roman"/>
          <w:color w:val="7F7F7F" w:themeColor="text1" w:themeTint="80"/>
          <w:sz w:val="16"/>
          <w:szCs w:val="16"/>
          <w:lang w:eastAsia="ru-RU"/>
        </w:rPr>
        <w:t>10.2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Специалист комитета, ответственное за принятие решения о предоставлении муниципальной услуги, по результатам проверки принимает одно из следующих решений:</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присвоении адреса объекту адресации на территории муниципального образования: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 выдаче заявителю решения о присвоении адреса объекту адресации;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об отказе в выдаче решения о присвоении адреса объекту адресации (в случае наличия оснований, предусмотренных </w:t>
      </w:r>
      <w:hyperlink r:id="rId51" w:history="1">
        <w:r w:rsidRPr="00016EAE">
          <w:rPr>
            <w:rFonts w:ascii="Times New Roman" w:eastAsia="Times New Roman" w:hAnsi="Times New Roman" w:cs="Times New Roman"/>
            <w:color w:val="7F7F7F" w:themeColor="text1" w:themeTint="80"/>
            <w:sz w:val="16"/>
            <w:szCs w:val="16"/>
            <w:lang w:eastAsia="ru-RU"/>
          </w:rPr>
          <w:t>пунктом 2.</w:t>
        </w:r>
      </w:hyperlink>
      <w:r w:rsidRPr="00016EAE">
        <w:rPr>
          <w:rFonts w:ascii="Times New Roman" w:eastAsia="Times New Roman" w:hAnsi="Times New Roman" w:cs="Times New Roman"/>
          <w:color w:val="7F7F7F" w:themeColor="text1" w:themeTint="80"/>
          <w:sz w:val="16"/>
          <w:szCs w:val="16"/>
          <w:lang w:eastAsia="ru-RU"/>
        </w:rPr>
        <w:t>10.2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изменении адреса объекту адресации на территории муниципального образования: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 выдаче заявителю решения об изменении адреса объекту адресации;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об отказе в выдаче решения об изменении адреса объекту адресации (в случае наличия оснований, предусмотренных 2.10.2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аннулировании адреса объекту адресации на территории муниципального образования: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 выдаче заявителю решения об аннулировании адреса объекту адресации;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об отказе в выдаче решения об аннулировании адреса объекту адресации (в случае наличия оснований, предусмотренных </w:t>
      </w:r>
      <w:hyperlink r:id="rId52" w:history="1">
        <w:r w:rsidRPr="00016EAE">
          <w:rPr>
            <w:rFonts w:ascii="Times New Roman" w:eastAsia="Times New Roman" w:hAnsi="Times New Roman" w:cs="Times New Roman"/>
            <w:color w:val="7F7F7F" w:themeColor="text1" w:themeTint="80"/>
            <w:sz w:val="16"/>
            <w:szCs w:val="16"/>
            <w:lang w:eastAsia="ru-RU"/>
          </w:rPr>
          <w:t>пунктом 2.</w:t>
        </w:r>
      </w:hyperlink>
      <w:r w:rsidRPr="00016EAE">
        <w:rPr>
          <w:rFonts w:ascii="Times New Roman" w:eastAsia="Times New Roman" w:hAnsi="Times New Roman" w:cs="Times New Roman"/>
          <w:color w:val="7F7F7F" w:themeColor="text1" w:themeTint="80"/>
          <w:sz w:val="16"/>
          <w:szCs w:val="16"/>
          <w:lang w:eastAsia="ru-RU"/>
        </w:rPr>
        <w:t>10.2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Специалист комитета, ответственное за принятие решения о предоставлении муниципальной услуги, в течение 1 рабочего дня осуществляет оформление решения о предоставлении муниципальной услуги или решение об отказе в предоставлении муниципальной услуги (далее - документ, являющегося результатом предоставления муниципальной услуги), в трех экземплярах и передает их ответственному лицу на подпись.</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в течение 1 рабочего дня подписывает документ, являющийся результатом предоставления муниципальной услуги, и передает его специалисту комитета, ответственному за принятие решения о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Решение о предоставлении муниципальной услуги вносится в государственный адресный реестр в день подписания документа, являющегося результатом предоставления муниципальной услуги специалистом комитета.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3.4.3. Критерием принятия решения является установление факта соответствия или несоответствия заявления и документов, необходимых для предоставления муниципальной услуги, требованиям действующего законодательства, в том числе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3.4.4. Максимальный срок исполнения административной процедуры составляет не более 2 рабочих дней со дня получения полного комплекта документов, необходимых для принятия решения.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3.4.5. Результатом административной процедуры является оформление документа, являющегося результатом предоставления муниципальной услуги.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3.4.6. Результат административной процедуры фиксируется в системе электронного документооборота с пометкой «исполнено».</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принятия решения об отказе предоставления муниципальной услуги по заявлению, поступившему в комитет в электронной форме с использованием Единого портала, регионального портала, заявке присваивается статус «отказано».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комитета Заявление и пакет документов, направленные заявителем в форме электронных документов с использованием Единого портала или регионального портала через информационную систему межведомственного взаимодействия «S</w:t>
      </w:r>
      <w:r w:rsidRPr="00016EAE">
        <w:rPr>
          <w:rFonts w:ascii="Times New Roman" w:eastAsia="Times New Roman" w:hAnsi="Times New Roman" w:cs="Times New Roman"/>
          <w:color w:val="7F7F7F" w:themeColor="text1" w:themeTint="80"/>
          <w:sz w:val="16"/>
          <w:szCs w:val="16"/>
          <w:lang w:val="en-US" w:eastAsia="ru-RU"/>
        </w:rPr>
        <w:t>mart</w:t>
      </w:r>
      <w:r w:rsidRPr="00016EAE">
        <w:rPr>
          <w:rFonts w:ascii="Times New Roman" w:eastAsia="Times New Roman" w:hAnsi="Times New Roman" w:cs="Times New Roman"/>
          <w:color w:val="7F7F7F" w:themeColor="text1" w:themeTint="80"/>
          <w:sz w:val="16"/>
          <w:szCs w:val="16"/>
          <w:lang w:eastAsia="ru-RU"/>
        </w:rPr>
        <w:t xml:space="preserve"> R</w:t>
      </w:r>
      <w:r w:rsidRPr="00016EAE">
        <w:rPr>
          <w:rFonts w:ascii="Times New Roman" w:eastAsia="Times New Roman" w:hAnsi="Times New Roman" w:cs="Times New Roman"/>
          <w:color w:val="7F7F7F" w:themeColor="text1" w:themeTint="80"/>
          <w:sz w:val="16"/>
          <w:szCs w:val="16"/>
          <w:lang w:val="en-US" w:eastAsia="ru-RU"/>
        </w:rPr>
        <w:t>oute</w:t>
      </w:r>
      <w:r w:rsidRPr="00016EAE">
        <w:rPr>
          <w:rFonts w:ascii="Times New Roman" w:eastAsia="Times New Roman" w:hAnsi="Times New Roman" w:cs="Times New Roman"/>
          <w:color w:val="7F7F7F" w:themeColor="text1" w:themeTint="80"/>
          <w:sz w:val="16"/>
          <w:szCs w:val="16"/>
          <w:lang w:eastAsia="ru-RU"/>
        </w:rPr>
        <w:t>» (далее – информационная система).</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Специалист, входит в информационную систему, путем авторизации, используя «Логин» и «Пароль» или сертификат электронной цифровой подписи (при ее наличии) и производит следующие действия:</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проверяет правильность заполнения заявления в электронной форме, а также полноту указанных сведений;</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проверяет соответствие представленных электронных документов установленным действующим законодательством требованиям, а именно:</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наличие документов, необходимых для предоставления услуги;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 актуальность представленных документов в соответствии с требованиями к срокам их действия;</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проверяет соблюдение следующих требований:</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наличие четкого изображения сканированных документов;</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 соответствие сведений, содержащихся в заявлении, сведениям, содержащимся в представленных заявителем документах.</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запись о приеме электронного заявления и документов;</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направляет заявителю уведомление о статусе, присвоенном заявке, путем заполнения в информационной системе интерактивных полей.</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Регистрация заявления, поступившего в форме электронного документа, осуществляется в день его поступления в комитет. В случае поступления заявления в выходные или нерабочие праздничные дни его регистрация осуществляется в первый рабочий день комитета, следующий за выходным или нерабочим праздничным днем.</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3.4.3. Время выполнения административной процедуры не должно превышать 1 (один) рабочий день с начала рассмотрения заявления специалистом комитета.</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3.5. Выдача (направление) результата предоставления муниципальной услуги заявителю</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3.5.1. Основанием для начала административной процедуры по выдаче документов, либо уведомления об отказе в предоставлении муниципальной услуги является принятие соответствующего решения комитетом.</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3.5.2. В качестве результата предоставления муниципальной услуги заявитель по его выбору вправе получить:</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бумажном носителе, подтверждающего содержание электронного документа, направленного комитетом, МФЦ.</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получить результат предоставления муниципальной услуги в форме электронного документа или документа на бумажном носителе.</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оценить качество и доступность предоставления муниципальной услуги на Едином портале, региональном портале.</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3.5.3. В случае принятия решения о предоставлении муниципальной услуги ответ заявителю направляется письменно в соответствии с реквизитами, указанными в обращении, либо выдается на руки заявителю или его представителю в </w:t>
      </w:r>
      <w:r w:rsidRPr="00016EAE">
        <w:rPr>
          <w:rFonts w:ascii="Times New Roman" w:eastAsia="Times New Roman" w:hAnsi="Times New Roman" w:cs="Times New Roman"/>
          <w:color w:val="7F7F7F" w:themeColor="text1" w:themeTint="80"/>
          <w:sz w:val="16"/>
          <w:szCs w:val="16"/>
          <w:lang w:eastAsia="zh-CN"/>
        </w:rPr>
        <w:t>комитете</w:t>
      </w:r>
      <w:r w:rsidRPr="00016EAE">
        <w:rPr>
          <w:rFonts w:ascii="Times New Roman" w:eastAsia="Times New Roman" w:hAnsi="Times New Roman" w:cs="Times New Roman"/>
          <w:color w:val="7F7F7F" w:themeColor="text1" w:themeTint="80"/>
          <w:sz w:val="16"/>
          <w:szCs w:val="16"/>
          <w:lang w:eastAsia="ru-RU"/>
        </w:rPr>
        <w:t xml:space="preserve"> в соответствии с графиком приема граждан, указанным в подпункте 1.3.1. настоящего Административного регламента. </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подачи заявления через МФЦ принятое решение направляется заявителям, подавшим заявление, через МФЦ, если иной способ получения не указан заявителем.</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3.5.4. Результатом исполнения административной процедуры является выдача заявителю документа, являющегося результатом предоставления муниципальной услуги.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предоставления муниципальной услуги сканируется и направляется заявителю через Единый или региональный портал либо направляется в форме электронного документа, подписанного электронной подписью в личный кабинет заявителя в единый или региональный.</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3.5.5. </w:t>
      </w:r>
      <w:r w:rsidRPr="00016EAE">
        <w:rPr>
          <w:rFonts w:ascii="Times New Roman" w:eastAsia="Times New Roman" w:hAnsi="Times New Roman" w:cs="Times New Roman"/>
          <w:color w:val="7F7F7F" w:themeColor="text1" w:themeTint="80"/>
          <w:sz w:val="16"/>
          <w:szCs w:val="16"/>
          <w:lang w:eastAsia="ru-RU"/>
        </w:rPr>
        <w:t>Максимальный срок исполнения административной процедуры составляет 1 рабочий день с момента оформления документа, являющегося результатом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3.6. Порядок выполнения административных процедур МФЦ</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МФЦ не осуществляет: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на прием в МФЦ для подачи заявления осуществляется посредством самозаписи на официальном сайте МФЦ (</w:t>
      </w:r>
      <w:hyperlink r:id="rId53" w:history="1">
        <w:r w:rsidRPr="00016EAE">
          <w:rPr>
            <w:rFonts w:ascii="Times New Roman" w:eastAsia="Times New Roman" w:hAnsi="Times New Roman" w:cs="Times New Roman"/>
            <w:color w:val="7F7F7F" w:themeColor="text1" w:themeTint="80"/>
            <w:sz w:val="16"/>
            <w:szCs w:val="16"/>
            <w:lang w:eastAsia="ru-RU"/>
          </w:rPr>
          <w:t>https://mfc53.nov.ru/</w:t>
        </w:r>
      </w:hyperlink>
      <w:r w:rsidRPr="00016EAE">
        <w:rPr>
          <w:rFonts w:ascii="Times New Roman" w:eastAsia="Times New Roman" w:hAnsi="Times New Roman" w:cs="Times New Roman"/>
          <w:color w:val="7F7F7F" w:themeColor="text1" w:themeTint="80"/>
          <w:sz w:val="16"/>
          <w:szCs w:val="16"/>
          <w:lang w:eastAsia="ru-RU"/>
        </w:rPr>
        <w:t>), по телефону call-центра:88002501053, а также при личном обращении в структурное подразделение МФЦ.</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3.7. Порядок исправления допущенных опечаток и ошибок в выданных в результате предоставления муниципальной услуги документах</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Главы Администрации округа </w:t>
      </w:r>
      <w:hyperlink r:id="rId54"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об исправлении таких опечаток и (или) ошибок посредством личного обращения или почтовым отправлением.</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комитета проводит проверку указанных в заявлении сведений.</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комитета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отсутствия опечаток и (или) ошибок в документах, выданных в результате предоставления муниципальной услуги, должностное лицо комитета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20D0D" w:rsidRPr="00016EAE" w:rsidRDefault="00D20D0D" w:rsidP="00883D68">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4. ФОРМЫ КОНТРОЛЯ ЗА ИСПОЛНЕНИЕМ АДМИНИСТРАТИВНОГО РЕГЛАМЕНТА</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4.1. Порядок осуществления текущего контроля за соблюдением и исполнением должностными лицами комитета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4.2.2. Проверки могут быть плановыми и внеплановыми.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4.2.3.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4.3. Порядок привлечения к ответственности должностных лиц комитета,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4.3.1. Должностное лицо несет персональную ответственность за:</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соблюдение установленного порядка приема документов; </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принятие надлежащих мер по полной и всесторонней проверке представленных документов; </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соблюдение сроков рассмотрения документов, соблюдение порядка выдачи документов;</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учет выданных документов; </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своевременное формирование, ведение и надлежащее хранение документов. </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lastRenderedPageBreak/>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4.3.2. Специалисты МФЦ несут ответственность, установленную законодательством Российской Федерации: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shd w:val="clear" w:color="auto" w:fill="FFFFFF"/>
          <w:lang w:eastAsia="zh-CN"/>
        </w:rPr>
      </w:pPr>
      <w:r w:rsidRPr="00016EAE">
        <w:rPr>
          <w:rFonts w:ascii="Times New Roman" w:eastAsia="Times New Roman" w:hAnsi="Times New Roman" w:cs="Times New Roman"/>
          <w:color w:val="7F7F7F" w:themeColor="text1" w:themeTint="80"/>
          <w:sz w:val="16"/>
          <w:szCs w:val="16"/>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D20D0D" w:rsidRPr="00016EAE" w:rsidRDefault="00D20D0D" w:rsidP="00883D68">
      <w:pPr>
        <w:widowControl w:val="0"/>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5. ДОСУДЕБНЫЙ (ВНЕСУДЕБНЫЙ) ПОРЯДОК ОБЖАЛОВАНИЯ РЕШЕНИЙ И ДЕЙСТВИЙ (БЕЗДЕЙСТВИЯ) КОМИТЕТА, ЕГО ДОЛЖНОСТНЫХ ЛИЦ, МФЦ, СПЕЦИАЛИСТОВ МФЦ </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 жалоба)</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5.1.2. 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20D0D" w:rsidRPr="00016EAE" w:rsidRDefault="00D20D0D" w:rsidP="00883D68">
      <w:pPr>
        <w:tabs>
          <w:tab w:val="left" w:pos="1260"/>
        </w:tabs>
        <w:suppressAutoHyphens/>
        <w:autoSpaceDE w:val="0"/>
        <w:autoSpaceDN w:val="0"/>
        <w:adjustRightInd w:val="0"/>
        <w:spacing w:after="0" w:line="240" w:lineRule="auto"/>
        <w:ind w:firstLine="284"/>
        <w:outlineLvl w:val="1"/>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5.2. Предмет жалобы</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регистрации заявления о предоставлении муниципальной услуги, комплексного запроса;</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или порядка выдачи документов по результатам предоставления муниципальной услуги;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883D68">
      <w:pPr>
        <w:widowControl w:val="0"/>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zh-C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r w:rsidRPr="00016EAE">
        <w:rPr>
          <w:rFonts w:ascii="Times New Roman" w:hAnsi="Times New Roman" w:cs="Times New Roman"/>
          <w:color w:val="7F7F7F" w:themeColor="text1" w:themeTint="80"/>
          <w:sz w:val="16"/>
          <w:szCs w:val="16"/>
          <w:lang w:eastAsia="ru-RU"/>
        </w:rPr>
        <w:t xml:space="preserve">в порядке, определенном </w:t>
      </w:r>
      <w:hyperlink r:id="rId55" w:history="1">
        <w:r w:rsidRPr="00016EAE">
          <w:rPr>
            <w:rFonts w:ascii="Times New Roman" w:hAnsi="Times New Roman" w:cs="Times New Roman"/>
            <w:color w:val="7F7F7F" w:themeColor="text1" w:themeTint="80"/>
            <w:sz w:val="16"/>
            <w:szCs w:val="16"/>
            <w:lang w:eastAsia="ru-RU"/>
          </w:rPr>
          <w:t>частью 1.3 статьи 16</w:t>
        </w:r>
      </w:hyperlink>
      <w:r w:rsidRPr="00016EAE">
        <w:rPr>
          <w:rFonts w:ascii="Times New Roman" w:hAnsi="Times New Roman" w:cs="Times New Roman"/>
          <w:color w:val="7F7F7F" w:themeColor="text1" w:themeTint="80"/>
          <w:sz w:val="16"/>
          <w:szCs w:val="16"/>
          <w:lang w:eastAsia="ru-RU"/>
        </w:rPr>
        <w:t xml:space="preserve"> Федерального закона № 210-ФЗ.</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5.2.2. В случаях, указанных в абзацах 2), 5), 7), 9) подпункта 5.2.1. настоящего Административного регламента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и порядке, определенном частью 1.3. статьи 16 Федерального закона от 27.07.2010 № 210-ФЗ.</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 xml:space="preserve">5.3. </w:t>
      </w:r>
      <w:r w:rsidRPr="00016EAE">
        <w:rPr>
          <w:rFonts w:ascii="Times New Roman" w:eastAsia="Times New Roman" w:hAnsi="Times New Roman" w:cs="Times New Roman"/>
          <w:b/>
          <w:color w:val="7F7F7F" w:themeColor="text1" w:themeTint="80"/>
          <w:sz w:val="16"/>
          <w:szCs w:val="16"/>
          <w:lang w:eastAsia="zh-CN"/>
        </w:rPr>
        <w:t>Органы местного самоуправления и уполномоченные на рассмотрение жалобы должностные лица, которым может быть направлена жалоба</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 курирующему деятельность комитета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5.3.3. Жалобы на решения, принятые заместителем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 xml:space="preserve">, курирующего деятельность комитета, подаются 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lastRenderedPageBreak/>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5.4. Порядок подачи и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5.4.1. Основанием для начала процедуры досудебного (внесудебного) обжалования является поступление жалобы заявителя в комитет.</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Жалоба подается в письменной форме на бумажном носителе, в электронной форме в соответствии с приложением № 4 к Административному регламенту. </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сети «Интернет», официального сайта Администрации, Единого портала либо регионального портала, а также может быть принята при личном приеме заявителя.</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регионального портала, а также может быть принята на личном приеме заявителя.</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5.4.2. В электронном виде жалоба может быть подана заявителем посредством:</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3) федеральной государственной информационной системы «Досудебное обжалование» (</w:t>
      </w:r>
      <w:hyperlink r:id="rId56" w:history="1">
        <w:r w:rsidRPr="00016EAE">
          <w:rPr>
            <w:rFonts w:ascii="Times New Roman" w:hAnsi="Times New Roman" w:cs="Times New Roman"/>
            <w:iCs/>
            <w:color w:val="7F7F7F" w:themeColor="text1" w:themeTint="80"/>
            <w:sz w:val="16"/>
            <w:szCs w:val="16"/>
            <w:u w:val="single"/>
            <w:lang w:val="en-US" w:eastAsia="zh-CN"/>
          </w:rPr>
          <w:t>https</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do</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gosuslugi</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ru</w:t>
        </w:r>
      </w:hyperlink>
      <w:r w:rsidRPr="00016EAE">
        <w:rPr>
          <w:rFonts w:ascii="Times New Roman" w:hAnsi="Times New Roman" w:cs="Times New Roman"/>
          <w:iCs/>
          <w:color w:val="7F7F7F" w:themeColor="text1" w:themeTint="80"/>
          <w:sz w:val="16"/>
          <w:szCs w:val="16"/>
          <w:lang w:eastAsia="zh-CN"/>
        </w:rPr>
        <w:t>);</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 xml:space="preserve">4) официального сайта Администрации Волотовского муниципального округа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5.4.3. Жалоба должна содержать:</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5.5. Сроки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5.5.1. Жалоба, поступившая в Администрацию, </w:t>
      </w:r>
      <w:r w:rsidRPr="00016EAE">
        <w:rPr>
          <w:rFonts w:ascii="Times New Roman" w:hAnsi="Times New Roman" w:cs="Times New Roman"/>
          <w:color w:val="7F7F7F" w:themeColor="text1" w:themeTint="80"/>
          <w:sz w:val="16"/>
          <w:szCs w:val="16"/>
          <w:lang w:eastAsia="zh-CN"/>
        </w:rPr>
        <w:t>комитет</w:t>
      </w:r>
      <w:r w:rsidRPr="00016EAE">
        <w:rPr>
          <w:rFonts w:ascii="Times New Roman" w:hAnsi="Times New Roman" w:cs="Times New Roman"/>
          <w:iCs/>
          <w:color w:val="7F7F7F" w:themeColor="text1" w:themeTint="80"/>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 xml:space="preserve">комитета, руководителя и (или) специалиста МФЦ, </w:t>
      </w:r>
      <w:r w:rsidRPr="00016EAE">
        <w:rPr>
          <w:rFonts w:ascii="Times New Roman" w:hAnsi="Times New Roman" w:cs="Times New Roman"/>
          <w:iCs/>
          <w:color w:val="7F7F7F" w:themeColor="text1" w:themeTint="80"/>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5.6. Результат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strike/>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5.6.1. По результатам рассмотрения жалобы принимается одно из следующих решений:</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w:t>
      </w:r>
      <w:r w:rsidRPr="00016EAE">
        <w:rPr>
          <w:rFonts w:ascii="Times New Roman" w:hAnsi="Times New Roman" w:cs="Times New Roman"/>
          <w:color w:val="7F7F7F" w:themeColor="text1" w:themeTint="80"/>
          <w:sz w:val="16"/>
          <w:szCs w:val="16"/>
          <w:lang w:eastAsia="zh-CN"/>
        </w:rPr>
        <w:t xml:space="preserve"> муниципальными правовыми актами (приложение № 4 к Административному регламенту)</w:t>
      </w:r>
      <w:r w:rsidRPr="00016EAE">
        <w:rPr>
          <w:rFonts w:ascii="Times New Roman" w:hAnsi="Times New Roman" w:cs="Times New Roman"/>
          <w:iCs/>
          <w:color w:val="7F7F7F" w:themeColor="text1" w:themeTint="80"/>
          <w:sz w:val="16"/>
          <w:szCs w:val="16"/>
          <w:lang w:eastAsia="zh-CN"/>
        </w:rPr>
        <w:t>;</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в удовлетворении жалобы отказывается.</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5.7. Порядок информирования заявителя о результатах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5.8. Порядок обжалования решения по жалобе</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5.8.1. В досудебном порядке могут быть обжалованы действия (бездействие) и решения </w:t>
      </w:r>
      <w:r w:rsidRPr="00016EAE">
        <w:rPr>
          <w:rFonts w:ascii="Times New Roman" w:eastAsia="Times New Roman" w:hAnsi="Times New Roman" w:cs="Times New Roman"/>
          <w:iCs/>
          <w:color w:val="7F7F7F" w:themeColor="text1" w:themeTint="80"/>
          <w:sz w:val="16"/>
          <w:szCs w:val="16"/>
          <w:lang w:eastAsia="zh-CN"/>
        </w:rPr>
        <w:t xml:space="preserve">должностных лиц (муниципальных служащих) </w:t>
      </w:r>
      <w:r w:rsidRPr="00016EAE">
        <w:rPr>
          <w:rFonts w:ascii="Times New Roman" w:eastAsia="Times New Roman" w:hAnsi="Times New Roman" w:cs="Times New Roman"/>
          <w:color w:val="7F7F7F" w:themeColor="text1" w:themeTint="80"/>
          <w:sz w:val="16"/>
          <w:szCs w:val="16"/>
          <w:lang w:eastAsia="zh-CN"/>
        </w:rPr>
        <w:t>комитета</w:t>
      </w:r>
      <w:r w:rsidRPr="00016EAE">
        <w:rPr>
          <w:rFonts w:ascii="Times New Roman" w:eastAsia="Times New Roman" w:hAnsi="Times New Roman" w:cs="Times New Roman"/>
          <w:iCs/>
          <w:color w:val="7F7F7F" w:themeColor="text1" w:themeTint="80"/>
          <w:sz w:val="16"/>
          <w:szCs w:val="16"/>
          <w:lang w:eastAsia="zh-CN"/>
        </w:rPr>
        <w:t xml:space="preserve"> – </w:t>
      </w:r>
      <w:r w:rsidRPr="00016EAE">
        <w:rPr>
          <w:rFonts w:ascii="Times New Roman" w:eastAsia="Times New Roman" w:hAnsi="Times New Roman" w:cs="Times New Roman"/>
          <w:color w:val="7F7F7F" w:themeColor="text1" w:themeTint="80"/>
          <w:sz w:val="16"/>
          <w:szCs w:val="16"/>
          <w:lang w:eastAsia="zh-CN"/>
        </w:rPr>
        <w:t xml:space="preserve">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hAnsi="Times New Roman" w:cs="Times New Roman"/>
          <w:bCs/>
          <w:color w:val="7F7F7F" w:themeColor="text1" w:themeTint="80"/>
          <w:sz w:val="16"/>
          <w:szCs w:val="16"/>
          <w:lang w:eastAsia="zh-CN"/>
        </w:rPr>
        <w:t xml:space="preserve">.   </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5.9. Право заявителя на получение информации и документов, необходимых для обоснования и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5.9.1. На стадии досудебного обжалования действий (бездействия)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комитета</w:t>
      </w:r>
      <w:r w:rsidRPr="00016EAE">
        <w:rPr>
          <w:rFonts w:ascii="Times New Roman" w:hAnsi="Times New Roman" w:cs="Times New Roman"/>
          <w:iCs/>
          <w:color w:val="7F7F7F" w:themeColor="text1" w:themeTint="80"/>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b/>
          <w:iCs/>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5.10. Способы информирования заявителей о порядке подачи и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5.10.1. Комитет, МФЦ обеспечивают:</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информирование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на Едином портале, региональном портале;</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консультирование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в том числе по телефону, электронной почте, при личном приеме;</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883D6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№1</w:t>
      </w:r>
      <w:r w:rsidR="00883D6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w:t>
      </w:r>
    </w:p>
    <w:p w:rsidR="00D20D0D" w:rsidRPr="00016EAE" w:rsidRDefault="00D20D0D" w:rsidP="00D20D0D">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«Присвоение адреса объекту адресации, изменение и аннулирование такого адреса»</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РЕШЕНИЕ</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об отказе в приеме документов, необходимых для предоставления муниципальной услуги по присвоению </w:t>
      </w:r>
      <w:r w:rsidRPr="00016EAE">
        <w:rPr>
          <w:rFonts w:ascii="Times New Roman" w:eastAsia="Times New Roman" w:hAnsi="Times New Roman" w:cs="Times New Roman"/>
          <w:b/>
          <w:bCs/>
          <w:color w:val="7F7F7F" w:themeColor="text1" w:themeTint="80"/>
          <w:sz w:val="16"/>
          <w:szCs w:val="16"/>
          <w:lang w:eastAsia="ru-RU"/>
        </w:rPr>
        <w:t>адреса объекту адресации, изменению, аннулированию адреса</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приеме документов, необходимых для предоставления услуги «Присвоение </w:t>
      </w:r>
      <w:r w:rsidRPr="00016EAE">
        <w:rPr>
          <w:rFonts w:ascii="Times New Roman" w:eastAsia="Times New Roman" w:hAnsi="Times New Roman" w:cs="Times New Roman"/>
          <w:bCs/>
          <w:color w:val="7F7F7F" w:themeColor="text1" w:themeTint="80"/>
          <w:sz w:val="16"/>
          <w:szCs w:val="16"/>
          <w:lang w:eastAsia="ru-RU"/>
        </w:rPr>
        <w:t>адреса объекту адресации, изменение, аннулирование адреса</w:t>
      </w:r>
      <w:r w:rsidRPr="00016EAE">
        <w:rPr>
          <w:rFonts w:ascii="Times New Roman" w:eastAsia="Times New Roman" w:hAnsi="Times New Roman" w:cs="Times New Roman"/>
          <w:color w:val="7F7F7F" w:themeColor="text1" w:themeTint="80"/>
          <w:sz w:val="16"/>
          <w:szCs w:val="16"/>
          <w:lang w:eastAsia="ru-RU"/>
        </w:rPr>
        <w:t>», поданных ______________________________________________________</w:t>
      </w:r>
      <w:r w:rsidR="00883D68"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w:t>
      </w:r>
    </w:p>
    <w:p w:rsidR="00D20D0D" w:rsidRPr="00016EAE" w:rsidRDefault="00D20D0D"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кем, когда</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отказано по следующим основаниям (указать нужное):</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неполное заполнение полей в форме заявления;</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представление неполного комплекта документов, указанных в пункте 2.6 административного регламента;</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представленные заявителем документы содержат повреждения, наличие которых не позволяет в полном объеме использовать информацию и сведения, </w:t>
      </w:r>
      <w:r w:rsidRPr="00016EAE">
        <w:rPr>
          <w:rFonts w:ascii="Times New Roman" w:eastAsia="Times New Roman" w:hAnsi="Times New Roman" w:cs="Times New Roman"/>
          <w:color w:val="7F7F7F" w:themeColor="text1" w:themeTint="80"/>
          <w:sz w:val="16"/>
          <w:szCs w:val="16"/>
          <w:lang w:eastAsia="ru-RU"/>
        </w:rPr>
        <w:lastRenderedPageBreak/>
        <w:t>содержащиеся в документах для предоставления услуги;</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наличие противоречивых сведений в заявлении и приложенных к нему документах;</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подано в орган местного самоуправления, в полномочия которого не входит предоставление услуги.</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Дополнительная информация: _________________________________.</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(должность)              (подпись)                                                                    (ФИО)</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Дата</w:t>
      </w:r>
    </w:p>
    <w:p w:rsidR="00D20D0D" w:rsidRPr="00016EAE" w:rsidRDefault="00D20D0D" w:rsidP="00883D6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№2</w:t>
      </w:r>
      <w:r w:rsidR="00883D6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w:t>
      </w:r>
    </w:p>
    <w:p w:rsidR="00D20D0D" w:rsidRPr="00016EAE" w:rsidRDefault="00D20D0D" w:rsidP="00D20D0D">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«Присвоение адреса объекту адресации, изменение и аннулирование такого адреса»</w:t>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b/>
          <w:color w:val="7F7F7F" w:themeColor="text1" w:themeTint="80"/>
          <w:sz w:val="12"/>
          <w:szCs w:val="16"/>
          <w:lang w:eastAsia="ru-RU"/>
        </w:rPr>
      </w:pP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ОБРАЗЕЦ ЖАЛОБЫ НА ДЕЙСТВИЕ (БЕЗДЕЙСТВИЕ)КОМИТЕТА</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ИЛИ ЕГО ДОЛЖНОСТНОГО ЛИЦА</w:t>
      </w:r>
    </w:p>
    <w:p w:rsidR="00883D68" w:rsidRPr="00016EAE" w:rsidRDefault="00883D68" w:rsidP="00883D6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Исх. от _____________ № ____                            Наименование ____________</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Жалоба</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Полное наименование юридического лица, Ф.И.О. физического лица _______________________________________________________________________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Местонахождение юридического лица, физического лица ________________________________________________________________________________</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(фактический адрес)</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Телефон__________________ Адрес электронной почты: ____________________________________Код учета: ИНН 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Ф.И.О. руководителя юридического лица 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действия (бездействие):___________________________________________________________________________________________________________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органа или должность, ФИО должностного лица органа)</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существо жалобы:__________________________________________________________________________________________________________________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(краткое изложение обжалуемых действий (бездействия), указать основания, по которым лицо, подающее жалобу, не согласно с действием (бездействием) со ссылками на пункты регламента)</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поля, отмеченные звездочкой (*), обязательны для заполнения.</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Перечень прилагаемой документации</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МП</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руководителя юридического лица, физического лица)</w:t>
      </w:r>
    </w:p>
    <w:p w:rsidR="00883D68" w:rsidRPr="00016EAE" w:rsidRDefault="00883D68" w:rsidP="00883D6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№3 к Административному регламенту</w:t>
      </w:r>
    </w:p>
    <w:p w:rsidR="00883D68" w:rsidRPr="00016EAE" w:rsidRDefault="00883D68" w:rsidP="00883D6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«Присвоение адреса объекту адресации, изменение и аннулирование такого адреса»</w:t>
      </w:r>
    </w:p>
    <w:p w:rsidR="00883D68" w:rsidRPr="00016EAE" w:rsidRDefault="00883D68" w:rsidP="00883D68">
      <w:pPr>
        <w:spacing w:after="0" w:line="240" w:lineRule="auto"/>
        <w:jc w:val="right"/>
        <w:rPr>
          <w:rFonts w:ascii="Times New Roman" w:eastAsia="Times New Roman" w:hAnsi="Times New Roman" w:cs="Times New Roman"/>
          <w:color w:val="7F7F7F" w:themeColor="text1" w:themeTint="80"/>
          <w:sz w:val="16"/>
          <w:szCs w:val="16"/>
          <w:lang w:eastAsia="ru-RU"/>
        </w:rPr>
      </w:pP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ОБРАЗЕЦ РЕШЕНИЯ ________________________________________</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(наименование ОМСУ) </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ЖАЛОБЕ НА ДЕЙСТВИЕ (БЕЗДЕЙСТВИЕ) КОМИТЕТА ИЛИ ЕГО ДОЛЖНОСТНОГО ЛИЦА</w:t>
      </w:r>
    </w:p>
    <w:p w:rsidR="00883D68" w:rsidRPr="00016EAE" w:rsidRDefault="00883D68" w:rsidP="00883D68">
      <w:pPr>
        <w:autoSpaceDE w:val="0"/>
        <w:autoSpaceDN w:val="0"/>
        <w:adjustRightInd w:val="0"/>
        <w:spacing w:after="0" w:line="240" w:lineRule="auto"/>
        <w:jc w:val="both"/>
        <w:rPr>
          <w:rFonts w:ascii="Times New Roman" w:eastAsia="Times New Roman" w:hAnsi="Times New Roman" w:cs="Times New Roman"/>
          <w:b/>
          <w:color w:val="7F7F7F" w:themeColor="text1" w:themeTint="80"/>
          <w:sz w:val="16"/>
          <w:szCs w:val="16"/>
          <w:lang w:eastAsia="ru-RU"/>
        </w:rPr>
      </w:pP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Исх. от _______ № _________</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РЕШЕНИЕ</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по жалобе на решение, действие (бездействие) органа или его должностного лица</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b/>
          <w:color w:val="7F7F7F" w:themeColor="text1" w:themeTint="80"/>
          <w:sz w:val="16"/>
          <w:szCs w:val="16"/>
          <w:lang w:eastAsia="ru-RU"/>
        </w:rPr>
      </w:pPr>
    </w:p>
    <w:p w:rsidR="00883D68" w:rsidRPr="00016EAE" w:rsidRDefault="00883D68" w:rsidP="00883D6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 органа или должность, фамилия и инициалы должностного лица органа, принявшего решение по жалобе: 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 юридического лица или Ф.И.О. физического лица, обратившегося с жалобой______________________________________________________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Номер жалобы, дата и место принятия решения: ___________________________________________________________________________________________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Изложение жалобы по существу: ________________________________________________________________________________________________________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Изложение возражений, объяснений заявителя: ___________________________________________________________________________________________</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УСТАНОВЛЕНО:</w:t>
      </w:r>
    </w:p>
    <w:p w:rsidR="00883D68" w:rsidRPr="00016EAE" w:rsidRDefault="00883D68" w:rsidP="00883D6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Фактические и иные обстоятельства дела, установленные органом или должностным лицом, рассматривающим жалобу: 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Доказательства, на которых основаны выводы по результатам рассмотрения жалобы: __________________________________________________________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основании изложенного</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РЕШЕНО:</w:t>
      </w:r>
    </w:p>
    <w:p w:rsidR="00883D68" w:rsidRPr="00016EAE" w:rsidRDefault="00883D68" w:rsidP="00883D6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__________________________________________________________________________________________________________________________________</w:t>
      </w:r>
    </w:p>
    <w:p w:rsidR="00883D68" w:rsidRPr="00016EAE" w:rsidRDefault="00883D68" w:rsidP="00883D6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(решение, принятое в отношении обжалованного действия (бездействия), признано правомерным или неправомерным полностью или частично или отменено полностью, или частично)</w:t>
      </w:r>
    </w:p>
    <w:p w:rsidR="00883D68" w:rsidRPr="00016EAE" w:rsidRDefault="00883D68" w:rsidP="00883D68">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__________________________________________________________________________________________________________________________________</w:t>
      </w:r>
    </w:p>
    <w:p w:rsidR="00883D68" w:rsidRPr="00016EAE" w:rsidRDefault="00883D68" w:rsidP="00883D68">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883D68" w:rsidRPr="00016EAE" w:rsidRDefault="00883D68" w:rsidP="00883D68">
      <w:pPr>
        <w:spacing w:after="0" w:line="240" w:lineRule="auto"/>
        <w:jc w:val="both"/>
        <w:rPr>
          <w:rFonts w:ascii="Times New Roman" w:eastAsia="Times New Roman" w:hAnsi="Times New Roman" w:cs="Times New Roman"/>
          <w:color w:val="7F7F7F" w:themeColor="text1" w:themeTint="80"/>
          <w:sz w:val="16"/>
          <w:szCs w:val="16"/>
          <w:lang w:eastAsia="ru-RU"/>
        </w:rPr>
      </w:pPr>
    </w:p>
    <w:p w:rsidR="00883D68" w:rsidRPr="00016EAE" w:rsidRDefault="00883D68" w:rsidP="00883D68">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Настоящее решение может быть обжаловано в суде, арбитражном суде.</w:t>
      </w:r>
    </w:p>
    <w:p w:rsidR="00883D68" w:rsidRPr="00016EAE" w:rsidRDefault="00883D68" w:rsidP="00883D68">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Копия настоящего решения направлена по адресу: ______________________ </w:t>
      </w:r>
    </w:p>
    <w:p w:rsidR="00883D68" w:rsidRPr="00016EAE" w:rsidRDefault="00883D68" w:rsidP="00883D68">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      _________________   ________________</w:t>
      </w:r>
    </w:p>
    <w:p w:rsidR="00883D68" w:rsidRPr="00016EAE" w:rsidRDefault="00883D68" w:rsidP="00883D68">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(должность лица, уполномоченного                         (подпись)                  (инициалы, фамилия)</w:t>
      </w:r>
    </w:p>
    <w:p w:rsidR="00D20D0D" w:rsidRPr="00016EAE" w:rsidRDefault="00883D68" w:rsidP="00883D68">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принявшего решение по жалобе)</w:t>
      </w:r>
    </w:p>
    <w:p w:rsidR="00D20D0D" w:rsidRPr="00016EAE" w:rsidRDefault="00D20D0D" w:rsidP="00883D68">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D20D0D" w:rsidRPr="00016EAE" w:rsidRDefault="00D20D0D" w:rsidP="00883D68">
      <w:pPr>
        <w:keepNext/>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П О С Т А Н О В Л Е Н И Е</w:t>
      </w:r>
    </w:p>
    <w:p w:rsidR="00D20D0D" w:rsidRPr="00016EAE" w:rsidRDefault="00D20D0D" w:rsidP="00883D68">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10.10.2022  №  694</w:t>
      </w:r>
    </w:p>
    <w:p w:rsidR="00D20D0D" w:rsidRPr="00016EAE" w:rsidRDefault="00D20D0D" w:rsidP="00D20D0D">
      <w:pPr>
        <w:spacing w:after="0" w:line="240" w:lineRule="auto"/>
        <w:rPr>
          <w:rFonts w:ascii="Times New Roman" w:eastAsia="Times New Roman" w:hAnsi="Times New Roman" w:cs="Times New Roman"/>
          <w:bCs/>
          <w:color w:val="7F7F7F" w:themeColor="text1" w:themeTint="80"/>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20D0D" w:rsidRPr="00016EAE" w:rsidTr="00883D68">
        <w:tc>
          <w:tcPr>
            <w:tcW w:w="10632" w:type="dxa"/>
            <w:tcBorders>
              <w:top w:val="nil"/>
              <w:left w:val="nil"/>
              <w:bottom w:val="nil"/>
              <w:right w:val="nil"/>
            </w:tcBorders>
            <w:shd w:val="clear" w:color="auto" w:fill="auto"/>
          </w:tcPr>
          <w:p w:rsidR="00D20D0D" w:rsidRPr="00016EAE" w:rsidRDefault="00D20D0D" w:rsidP="00883D68">
            <w:pPr>
              <w:tabs>
                <w:tab w:val="left" w:pos="7320"/>
              </w:tabs>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 утверждении административного регламента по предоставлению муниципальной услуги «Установка информационной вывески, согласование дизайн-проекта размещения вывески»</w:t>
            </w:r>
          </w:p>
        </w:tc>
      </w:tr>
    </w:tbl>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Во исполнение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соответствии с решением Думы Волотовского муниципального округа № 4 от 23.09.2020 «О правопреемстве органов местного самоуправления Волотовского муниципального округа», Уставом Волотовского муниципального округа, </w:t>
      </w:r>
      <w:r w:rsidRPr="00016EAE">
        <w:rPr>
          <w:rFonts w:ascii="Times New Roman" w:eastAsia="Times New Roman" w:hAnsi="Times New Roman" w:cs="Times New Roman"/>
          <w:color w:val="7F7F7F" w:themeColor="text1" w:themeTint="80"/>
          <w:sz w:val="16"/>
          <w:szCs w:val="16"/>
          <w:lang w:eastAsia="ru-RU"/>
        </w:rPr>
        <w:lastRenderedPageBreak/>
        <w:t>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исполнения муниципальных функций,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p>
    <w:p w:rsidR="00D20D0D" w:rsidRPr="00016EAE" w:rsidRDefault="00D20D0D" w:rsidP="00883D68">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ПОСТАНОВЛЯЮ:</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Утвердить прилагаемый административный регламент по предоставлению муниципальной услуги «Установка информационной вывески, согласование дизайн-проекта размещения вывески».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p>
    <w:p w:rsidR="00D20D0D" w:rsidRPr="00016EAE" w:rsidRDefault="00D20D0D" w:rsidP="00883D68">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Первый заместитель Главы Администрации                         С.В. Федоров </w:t>
      </w:r>
    </w:p>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p>
    <w:p w:rsidR="00D20D0D" w:rsidRPr="00016EAE" w:rsidRDefault="00D20D0D" w:rsidP="00883D68">
      <w:pPr>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Утвержден постановлением Администрации</w:t>
      </w:r>
    </w:p>
    <w:p w:rsidR="00D20D0D" w:rsidRPr="00016EAE" w:rsidRDefault="00D20D0D" w:rsidP="00883D68">
      <w:pPr>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Волотовского муниципального округа</w:t>
      </w:r>
      <w:r w:rsidR="00883D6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от 10.10.2022 №</w:t>
      </w:r>
      <w:r w:rsidRPr="00016EAE">
        <w:rPr>
          <w:rFonts w:ascii="Times New Roman" w:eastAsia="Times New Roman" w:hAnsi="Times New Roman" w:cs="Times New Roman"/>
          <w:b/>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694</w:t>
      </w: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z w:val="16"/>
          <w:szCs w:val="16"/>
          <w:lang w:eastAsia="ru-RU"/>
        </w:rPr>
      </w:pPr>
    </w:p>
    <w:p w:rsidR="00D20D0D" w:rsidRPr="00016EAE" w:rsidRDefault="00D20D0D" w:rsidP="00883D68">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Административный регламент предоставления муниципальной услуги </w:t>
      </w:r>
      <w:r w:rsidRPr="00016EAE">
        <w:rPr>
          <w:rFonts w:ascii="Times New Roman" w:eastAsia="Times New Roman" w:hAnsi="Times New Roman" w:cs="Times New Roman"/>
          <w:b/>
          <w:color w:val="7F7F7F" w:themeColor="text1" w:themeTint="80"/>
          <w:sz w:val="16"/>
          <w:szCs w:val="16"/>
          <w:lang w:eastAsia="ru-RU"/>
        </w:rPr>
        <w:t>«Установка информационной вывески, согласование дизайн-проекта размещения вывески»</w:t>
      </w:r>
    </w:p>
    <w:p w:rsidR="00D20D0D" w:rsidRPr="00016EAE" w:rsidRDefault="00D20D0D" w:rsidP="00883D68">
      <w:pPr>
        <w:autoSpaceDE w:val="0"/>
        <w:autoSpaceDN w:val="0"/>
        <w:adjustRightInd w:val="0"/>
        <w:spacing w:after="0" w:line="240" w:lineRule="auto"/>
        <w:ind w:firstLine="284"/>
        <w:outlineLvl w:val="1"/>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1. Общие положения</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1.1. Предмет регулирования регламента</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1.1.1. Административный регламент по предоставлению муниципальной услуги «Установка информационной вывески, согласование дизайн-проекта размещения вывески»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Администрацией Волотовского муниципального округа (далее – Администрация) полномочий по установке информационной вывески, согласование дизайн-проекта размещения вывески (далее – муниципальная услуга). Настоящий Административный регламент регулирует отношения, возникающие в связи с предоставлением муниципальной услуги «Установка информационной вывески, согласование дизайн-проекта размещения вывески».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1.1.2. 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по управлению муниципальным имуществом, земельным вопросам и градостроительной деятельности (далее – комитет) с индивидуальными предпринимателями и юридическими лицами, с заявителями при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outlineLvl w:val="2"/>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1.2. Круг заявителей</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1.2.1. . Заявителями на получение муниципальной услуги являются индивидуальные предприниматели и юридические лица (далее - заявитель).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1.2.2. 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 обратившиеся за предоставлением муниципальной услуги с заявлением в письменной или электронной формах.</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1.3. Требования к порядку информирования о предоставлении муниципальной услуги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 Сведения о месте нахождения и номерах телефонов комитета, осуществляющего предоставление муниципальной услуги: 175100 Новгородская область, Волотовский район, п. Волот, ул. Комсомольская, д.38, каб.206 телефон 8(81662)61-061 </w:t>
      </w:r>
    </w:p>
    <w:p w:rsidR="00D20D0D" w:rsidRPr="00016EAE" w:rsidRDefault="00D20D0D" w:rsidP="00883D68">
      <w:pPr>
        <w:shd w:val="clear" w:color="auto" w:fill="FFFFFF"/>
        <w:tabs>
          <w:tab w:val="left" w:pos="1229"/>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Сведения о графике (режиме) работы исполнителя муниципальной услуги сообщаются по телефону: 8(81662)61-061</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неприемный день </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Воскресенье</w:t>
            </w:r>
          </w:p>
        </w:tc>
        <w:tc>
          <w:tcPr>
            <w:tcW w:w="6095"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Муниципальная услуга может предоставляться в Многофункциональном центре предоставления государственных и муниципальных услуг (далее - МФЦ), расположенном по адресу: 175100, Новгородская область, Волотовский район, п. Волот, ул. Комсомольская, д. 17 лит. Б.</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9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9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9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9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10.00 - 17.30 </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9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9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3261"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Воскресенье </w:t>
            </w:r>
          </w:p>
        </w:tc>
        <w:tc>
          <w:tcPr>
            <w:tcW w:w="6099" w:type="dxa"/>
          </w:tcPr>
          <w:p w:rsidR="00D20D0D" w:rsidRPr="00016EAE" w:rsidRDefault="00D20D0D" w:rsidP="00883D6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Без перерыва на обед.</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1.3.3. Справочные телефоны:</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председателя комитета: 8 (81662) 61-341</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специалистов комитета: 8 (81662) 61-061.</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телефоны специалистов МФЦ: 8 (8162) 608806 (доб. 5441).</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1.3.4. Официальный адрес интернет-сайта Администрации: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1.3.5. Адрес электронной почты Администрации: </w:t>
      </w:r>
      <w:hyperlink r:id="rId57" w:history="1">
        <w:r w:rsidRPr="00016EAE">
          <w:rPr>
            <w:rFonts w:ascii="Times New Roman" w:eastAsia="Times New Roman" w:hAnsi="Times New Roman" w:cs="Times New Roman"/>
            <w:color w:val="7F7F7F" w:themeColor="text1" w:themeTint="80"/>
            <w:sz w:val="16"/>
            <w:szCs w:val="16"/>
            <w:lang w:eastAsia="ru-RU"/>
          </w:rPr>
          <w:t>adm.volot@mail.ru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адрес электронной почты МФЦ: </w:t>
      </w:r>
      <w:hyperlink r:id="rId58" w:history="1">
        <w:r w:rsidRPr="00016EAE">
          <w:rPr>
            <w:rFonts w:ascii="Times New Roman" w:eastAsia="Times New Roman" w:hAnsi="Times New Roman" w:cs="Times New Roman"/>
            <w:color w:val="7F7F7F" w:themeColor="text1" w:themeTint="80"/>
            <w:sz w:val="16"/>
            <w:szCs w:val="16"/>
            <w:lang w:eastAsia="ru-RU"/>
          </w:rPr>
          <w:t>мfc.volot@mail.ru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1.3.7. Информирование о порядке предоставления муниципальной услуги осуществляется: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непосредственно специалистами комитета при личном обращении либо письменном обращении заинтересованного лица;</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с использованием средств почтовой, телефонной связи и электронной почты;</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посредством размещения в открытой и доступной форме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федеральной государственной информационной системе «Единый портал государственных и муниципальных услуг (функций)» (</w:t>
      </w:r>
      <w:r w:rsidRPr="00016EAE">
        <w:rPr>
          <w:rFonts w:ascii="Times New Roman" w:eastAsia="Times New Roman" w:hAnsi="Times New Roman" w:cs="Times New Roman"/>
          <w:color w:val="7F7F7F" w:themeColor="text1" w:themeTint="80"/>
          <w:sz w:val="16"/>
          <w:szCs w:val="16"/>
          <w:lang w:val="en-US" w:eastAsia="ru-RU"/>
        </w:rPr>
        <w:t>https</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www</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gosuslugi</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ru</w:t>
      </w:r>
      <w:r w:rsidRPr="00016EAE">
        <w:rPr>
          <w:rFonts w:ascii="Times New Roman" w:eastAsia="Times New Roman" w:hAnsi="Times New Roman" w:cs="Times New Roman"/>
          <w:color w:val="7F7F7F" w:themeColor="text1" w:themeTint="80"/>
          <w:sz w:val="16"/>
          <w:szCs w:val="16"/>
          <w:lang w:eastAsia="ru-RU"/>
        </w:rPr>
        <w:t>) (далее – Единый портал);</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59" w:anchor="/" w:history="1">
        <w:r w:rsidRPr="00016EAE">
          <w:rPr>
            <w:rFonts w:ascii="Times New Roman" w:eastAsia="Times New Roman" w:hAnsi="Times New Roman" w:cs="Times New Roman"/>
            <w:color w:val="7F7F7F" w:themeColor="text1" w:themeTint="80"/>
            <w:sz w:val="16"/>
            <w:szCs w:val="16"/>
            <w:lang w:eastAsia="ru-RU"/>
          </w:rPr>
          <w:t>https://uslugi2.novreg.ru/#/</w:t>
        </w:r>
      </w:hyperlink>
      <w:r w:rsidRPr="00016EAE">
        <w:rPr>
          <w:rFonts w:ascii="Times New Roman" w:eastAsia="Times New Roman" w:hAnsi="Times New Roman" w:cs="Times New Roman"/>
          <w:color w:val="7F7F7F" w:themeColor="text1" w:themeTint="80"/>
          <w:sz w:val="16"/>
          <w:szCs w:val="16"/>
          <w:lang w:eastAsia="ru-RU"/>
        </w:rPr>
        <w:t>) (далее – региональный портал);</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посредством размещения в сети Интернет и публикации в средствах массовой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посредством размещения сведений на информационных стендах;</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специалистами МФЦ.</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1.3.8. Основными требованиями к информированию заявителей являются: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достоверность предоставляемой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четкость изложения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полнота информирования;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наглядность форм предоставляемой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удобство и доступность получения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оперативность предоставления информации.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1.3.9. Информирование осуществляется по вопросам, касающимся: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w:t>
      </w:r>
      <w:r w:rsidRPr="00016EAE">
        <w:rPr>
          <w:rFonts w:ascii="Times New Roman" w:eastAsia="Times New Roman" w:hAnsi="Times New Roman" w:cs="Times New Roman"/>
          <w:color w:val="7F7F7F" w:themeColor="text1" w:themeTint="80"/>
          <w:sz w:val="16"/>
          <w:szCs w:val="16"/>
          <w:vertAlign w:val="superscript"/>
          <w:lang w:eastAsia="ru-RU"/>
        </w:rPr>
        <w:t xml:space="preserve">10 </w:t>
      </w:r>
      <w:r w:rsidRPr="00016EAE">
        <w:rPr>
          <w:rFonts w:ascii="Times New Roman" w:eastAsia="Times New Roman" w:hAnsi="Times New Roman" w:cs="Times New Roman"/>
          <w:color w:val="7F7F7F" w:themeColor="text1" w:themeTint="80"/>
          <w:sz w:val="16"/>
          <w:szCs w:val="16"/>
          <w:lang w:eastAsia="ru-RU"/>
        </w:rPr>
        <w:t>статьи 51 Градостроительного кодекса Российской Федерации (далее – уведомление);</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 предоставлении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месту нахождения, графику работы, Интернет-сайтах,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4) справочной информации о работе Администрации, комитета; </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перечню документов, необходимых для предоставления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порядка и сроков предоставления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Получение информации по вопросам предоставления услуги осуществляется бесплатно.</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изложить обращение в письменной форме;</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назначить другое время для консультаций.</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информирования по телефону не должна превышать 10 минут.</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Информирование осуществляется в соответствии с графиком приема граждан.</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 СМИ): печати. </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1.3.14. На Едином портале, региональном портале размещается следующая информация:</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необходимых для предоставления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которые заявитель вправе предоставить по собственной инициативе;</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требования к оформлению исчерпывающего перечня документов, необходимого для предоставления государственной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круг заявителей;</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срок предоставления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размер государственной пошлины, взимаемой за предоставление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оснований для приостановления или отказа в предоставлении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формы заявлений (уведомлений, сообщений), используемые при предоставлении муниципальной услуги.</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1.3.15. Консультации осуществляются в соответствии с режимом работы комитета.</w:t>
      </w:r>
    </w:p>
    <w:p w:rsidR="00D20D0D" w:rsidRPr="00016EAE" w:rsidRDefault="00D20D0D" w:rsidP="00883D68">
      <w:pPr>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D20D0D" w:rsidRPr="00016EAE" w:rsidRDefault="00D20D0D" w:rsidP="00883D68">
      <w:pPr>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D20D0D" w:rsidRPr="00016EAE" w:rsidRDefault="00D20D0D" w:rsidP="00883D68">
      <w:pPr>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 Стандарт предоставления муниципальной услуги</w:t>
      </w:r>
    </w:p>
    <w:p w:rsidR="00D20D0D" w:rsidRPr="00016EAE" w:rsidRDefault="00D20D0D" w:rsidP="00883D68">
      <w:pPr>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2.1.Наименование муниципальной услуги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lang w:eastAsia="ru-RU"/>
        </w:rPr>
        <w:t>Наименование муниципальной услуги – «Установка информационной вывески, согласование дизайн-проекта размещения вывески».</w:t>
      </w:r>
    </w:p>
    <w:p w:rsidR="00D20D0D" w:rsidRPr="00016EAE" w:rsidRDefault="00D20D0D" w:rsidP="00883D68">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2.2. Наименование органа местного самоуправления, предоставляющего муниципальную услугу</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2.2.1. Муниципальная услуга предоставляется:</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Администрацией в лице комитета по управлению муниципальным имуществом, земельным вопросам и градостроительной деятельности.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МФЦ по месту жительства или пребывания заявителя - в части приема и выдачи документов на предоставление муниципальной услуги.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предоставлении муниципальной услуги осуществляется взаимодействие с федеральными органами исполнительной власти, органами исполнительной власти субъектов Российской Федерации, Федеральной службой государственной регистрации, кадастра и картографии, Управлением Федеральной налоговой службы России, и иными организациями.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ru-RU"/>
        </w:rPr>
        <w:t xml:space="preserve">2.2.3. </w:t>
      </w:r>
      <w:r w:rsidRPr="00016EAE">
        <w:rPr>
          <w:rFonts w:ascii="Times New Roman" w:eastAsia="Times New Roman" w:hAnsi="Times New Roman" w:cs="Times New Roman"/>
          <w:bCs/>
          <w:color w:val="7F7F7F" w:themeColor="text1" w:themeTint="80"/>
          <w:sz w:val="16"/>
          <w:szCs w:val="16"/>
          <w:lang w:eastAsia="zh-CN"/>
        </w:rPr>
        <w:t>При наступлении событий, являющихся основанием для предоставления муниципальной услуги комитет вправе:</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D20D0D" w:rsidRPr="00016EAE" w:rsidRDefault="00D20D0D" w:rsidP="00883D68">
      <w:pPr>
        <w:spacing w:after="0" w:line="240" w:lineRule="auto"/>
        <w:ind w:firstLine="284"/>
        <w:contextualSpacing/>
        <w:jc w:val="both"/>
        <w:rPr>
          <w:rFonts w:ascii="Times New Roman" w:hAnsi="Times New Roman" w:cs="Times New Roman"/>
          <w:b/>
          <w:bCs/>
          <w:color w:val="7F7F7F" w:themeColor="text1" w:themeTint="80"/>
          <w:sz w:val="16"/>
          <w:szCs w:val="16"/>
        </w:rPr>
      </w:pPr>
      <w:r w:rsidRPr="00016EAE">
        <w:rPr>
          <w:rFonts w:ascii="Times New Roman" w:hAnsi="Times New Roman" w:cs="Times New Roman"/>
          <w:b/>
          <w:color w:val="7F7F7F" w:themeColor="text1" w:themeTint="80"/>
          <w:sz w:val="16"/>
          <w:szCs w:val="16"/>
        </w:rPr>
        <w:t>2.3. Описание результата предоставления муниципальной услуги: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2.3.1. Результатом предоставления муниципальной услуги является: </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 уведомление о согласовании установки информационной вывески, дизайнпроекта размещения вывески; </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 отказ в предоставлении услуги. </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2.3.2.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63-Ф3 «Об электронной подписи» (далее - Федеральный закон № 2 63-Ф3).</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lastRenderedPageBreak/>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2.4.1. Срок предоставления услуги составляет:</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Срок предоставления муниципальной услуги -10 рабочих дней. </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2.4.2. Комитет в течение 10 рабочих дней со дня регистрации заявления и документов, необходимых для предоставления муниципальной услуги в Администрации, направляет заявителю способом указанном в заявлении один из результатов, указанных в пункте 2.3.2. Административного регламента. </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2.4.3. Приостановление предоставления муниципальной услуги действующим законодательством не предусмотрено.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Заявления о согласовании установки информационной вывески, дизайнпроекта размещения вывески считается полученным Администрацией со дня его регистрации.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2.4.4. Результат предоставления муниципальной услуги выдается (направляется) заявителю способом, указанным в заявлении в течение 1 (одного) рабочего дня со дня принятия решения, но не позднее срока, указанного в подпункте 2.4.1. настоящего административного регламента:</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документа на бумажном носителе, подтверждающего содержание электронного документа, подписанного Администрацией,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одного рабочего дня со дня принятия комитетом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технической возможности электронного взаимодействия при выдаче результата услуги с использованием АИС МФЦ, должностное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подписью и печатью МФЦ и выдает заявителю.</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20D0D" w:rsidRPr="00016EAE" w:rsidRDefault="00D20D0D" w:rsidP="00883D68">
      <w:pPr>
        <w:tabs>
          <w:tab w:val="left" w:pos="3570"/>
        </w:tabs>
        <w:spacing w:after="0" w:line="240" w:lineRule="auto"/>
        <w:ind w:firstLine="284"/>
        <w:jc w:val="both"/>
        <w:rPr>
          <w:rFonts w:ascii="Times New Roman" w:hAnsi="Times New Roman" w:cs="Times New Roman"/>
          <w:b/>
          <w:bCs/>
          <w:color w:val="7F7F7F" w:themeColor="text1" w:themeTint="80"/>
          <w:sz w:val="16"/>
          <w:szCs w:val="16"/>
          <w:lang w:eastAsia="zh-CN"/>
        </w:rPr>
      </w:pPr>
      <w:r w:rsidRPr="00016EAE">
        <w:rPr>
          <w:rFonts w:ascii="Times New Roman" w:hAnsi="Times New Roman" w:cs="Times New Roman"/>
          <w:b/>
          <w:bCs/>
          <w:color w:val="7F7F7F" w:themeColor="text1" w:themeTint="80"/>
          <w:sz w:val="16"/>
          <w:szCs w:val="16"/>
          <w:lang w:eastAsia="zh-CN"/>
        </w:rPr>
        <w:t>2.5. Нормативные правовые акты, регулирующие предоставление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2.5.1. </w:t>
      </w:r>
      <w:r w:rsidRPr="00016EAE">
        <w:rPr>
          <w:rFonts w:ascii="Times New Roman" w:eastAsia="Times New Roman" w:hAnsi="Times New Roman" w:cs="Times New Roman"/>
          <w:color w:val="7F7F7F" w:themeColor="text1" w:themeTint="80"/>
          <w:sz w:val="16"/>
          <w:szCs w:val="16"/>
          <w:lang w:eastAsia="zh-CN"/>
        </w:rPr>
        <w:t xml:space="preserve">Отношения, возникающие в связи </w:t>
      </w:r>
      <w:r w:rsidRPr="00016EAE">
        <w:rPr>
          <w:rFonts w:ascii="Times New Roman" w:eastAsia="Times New Roman" w:hAnsi="Times New Roman" w:cs="Times New Roman"/>
          <w:bCs/>
          <w:color w:val="7F7F7F" w:themeColor="text1" w:themeTint="80"/>
          <w:sz w:val="16"/>
          <w:szCs w:val="16"/>
          <w:lang w:eastAsia="zh-CN"/>
        </w:rPr>
        <w:t>с предоставлением муниципальной услуги,</w:t>
      </w:r>
      <w:r w:rsidRPr="00016EAE">
        <w:rPr>
          <w:rFonts w:ascii="Times New Roman" w:eastAsia="Times New Roman" w:hAnsi="Times New Roman" w:cs="Times New Roman"/>
          <w:color w:val="7F7F7F" w:themeColor="text1" w:themeTint="80"/>
          <w:sz w:val="16"/>
          <w:szCs w:val="16"/>
          <w:lang w:eastAsia="zh-CN"/>
        </w:rPr>
        <w:t xml:space="preserve"> регулируются следующими нормативными правовыми актами: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Конституцией Российской Федерации, принятой всенародным голосованием 12.12.1993 («Собрание законодательства РФ», 26.01.2009, №4, ст. 445);</w:t>
      </w:r>
    </w:p>
    <w:p w:rsidR="00D20D0D" w:rsidRPr="00016EAE" w:rsidRDefault="00D20D0D" w:rsidP="00883D68">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lang w:eastAsia="ru-RU"/>
        </w:rPr>
        <w:t>Градостроительным кодексом Российской Федерации от 29.12.2004 № 190 (</w:t>
      </w:r>
      <w:r w:rsidRPr="00016EAE">
        <w:rPr>
          <w:rFonts w:ascii="Times New Roman" w:hAnsi="Times New Roman" w:cs="Times New Roman"/>
          <w:color w:val="7F7F7F" w:themeColor="text1" w:themeTint="80"/>
          <w:sz w:val="16"/>
          <w:szCs w:val="16"/>
        </w:rPr>
        <w:t>"Собрание законодательства РФ", 03.01.2005, № 1 (часть 1), ст. 16);</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Земельным кодексом Российской Федерации от 25.10.2001 № 136-ФЗ ("Собрание законодательства РФ", 29.10.2001, N 44, ст. 4147);</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25.10.2001 № 137-ФЗ "О введении в действие Земельного кодекса Российской Федерации" ("Собрание законодательства РФ", 29.10.2001, № 44, ст. 4148);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 152-ФЗ «О персональных данных» ("Собрание законодательства РФ", 31.07.2006, № 31 (1 ч.), ст. 3451);</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27.07.2010 № 210-ФЗ «Об организации предоставления государственных и муниципальных услуг» ("Собрание законодательства РФ", 02.08.2010, № 31, ст. 4179);</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№149-ФЗ «Об информации, информационных технологиях и о защите информации» (</w:t>
      </w:r>
      <w:r w:rsidRPr="00016EAE">
        <w:rPr>
          <w:rFonts w:ascii="Times New Roman" w:hAnsi="Times New Roman" w:cs="Times New Roman"/>
          <w:color w:val="7F7F7F" w:themeColor="text1" w:themeTint="80"/>
          <w:sz w:val="16"/>
          <w:szCs w:val="16"/>
        </w:rPr>
        <w:t>"Собрание законодательства РФ", 31.07.2006, № 31 (1 ч.), ст. 3448)</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06.04.2011 № 63-ФЗ «Об электронной подписи» (</w:t>
      </w:r>
      <w:r w:rsidRPr="00016EAE">
        <w:rPr>
          <w:rFonts w:ascii="Times New Roman" w:hAnsi="Times New Roman" w:cs="Times New Roman"/>
          <w:color w:val="7F7F7F" w:themeColor="text1" w:themeTint="80"/>
          <w:sz w:val="16"/>
          <w:szCs w:val="16"/>
        </w:rPr>
        <w:t>"Собрание законодательства РФ", 11.04.2011, № 15, ст. 2036)</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Уставом Волотовского муниципального округа;</w:t>
      </w:r>
    </w:p>
    <w:p w:rsidR="00D20D0D" w:rsidRPr="00016EAE" w:rsidRDefault="00D20D0D" w:rsidP="00883D68">
      <w:pPr>
        <w:autoSpaceDE w:val="0"/>
        <w:autoSpaceDN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иными федеральными законами, соглашениями федеральных органов исполнительной власти и органов исполнительной власти Новгородской области, другими областными законами, а также иными нормативными правовыми актами Российской Федерации и органов муниципальной власти Новгородской области.</w:t>
      </w:r>
    </w:p>
    <w:p w:rsidR="00D20D0D" w:rsidRPr="00016EAE" w:rsidRDefault="00D20D0D" w:rsidP="00883D68">
      <w:pPr>
        <w:spacing w:after="0" w:line="240" w:lineRule="auto"/>
        <w:ind w:firstLine="284"/>
        <w:jc w:val="both"/>
        <w:outlineLvl w:val="2"/>
        <w:rPr>
          <w:rFonts w:ascii="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2.6. </w:t>
      </w:r>
      <w:r w:rsidRPr="00016EAE">
        <w:rPr>
          <w:rFonts w:ascii="Times New Roman" w:hAnsi="Times New Roman" w:cs="Times New Roman"/>
          <w:b/>
          <w:bCs/>
          <w:color w:val="7F7F7F" w:themeColor="text1" w:themeTint="80"/>
          <w:sz w:val="16"/>
          <w:szCs w:val="1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20D0D" w:rsidRPr="00016EAE" w:rsidRDefault="00D20D0D" w:rsidP="00883D68">
      <w:pPr>
        <w:spacing w:after="0" w:line="240" w:lineRule="auto"/>
        <w:ind w:firstLine="284"/>
        <w:jc w:val="both"/>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2.6.1. Для предоставления услуги заявитель или его представитель должен подать в комитет лично, либо с использованием Единого портала, регионального портала, либо посредством почтовой связи, либо через должностных лиц МФЦ, с которыми у Администрации заключены соглашения о взаимодействии, следующие документы:</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 правоустанавливающий документ на объект, в котором размещается заявитель (в случае, если необходимые документы и сведения о правах на объект отсутствуют в ЕГРН);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 согласие собственника (законного владельца) на размещение информационной вывески (в случае, если для установки вывески используется имущество иных лиц);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 дизайн-проект. При направлении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В заявлении также указывается один из следующих способов направления результата предоставления муниципальной услуги: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форме электронного документа в личном кабинете на ЕПГУ;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в виде распечатанного экземпляра электронного документа в Администрации, многофункциональном центре;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4) Документ, удостоверяющий личность заявителя, представителя.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20D0D" w:rsidRPr="00016EAE" w:rsidRDefault="00D20D0D" w:rsidP="00883D68">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Для получения муниципальной услуги в электронном виде заявителям предоставляется возможность направить заявление и документы через Единый портал, региональный портал, путем заполнения специальной интерактивной формы, которая обеспечивает идентификацию заявителя.</w:t>
      </w:r>
    </w:p>
    <w:p w:rsidR="00D20D0D" w:rsidRPr="00016EAE" w:rsidRDefault="00D20D0D" w:rsidP="00883D68">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Едином портале,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D20D0D" w:rsidRPr="00016EAE" w:rsidRDefault="00D20D0D" w:rsidP="00883D68">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2.6.3.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комитета, печать организации, выдавшей документ, дату выдачи документа, номер документа. </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2.6.4.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w:t>
      </w:r>
      <w:r w:rsidRPr="00016EAE">
        <w:rPr>
          <w:rFonts w:ascii="Times New Roman" w:eastAsia="Times New Roman" w:hAnsi="Times New Roman" w:cs="Times New Roman"/>
          <w:color w:val="7F7F7F" w:themeColor="text1" w:themeTint="80"/>
          <w:sz w:val="16"/>
          <w:szCs w:val="16"/>
          <w:lang w:eastAsia="zh-CN"/>
        </w:rPr>
        <w:t>в порядке, установленном законодательством Российской Федерации, либо специалистом комитета или специалистом МФЦ, осуществляющим прием документов</w:t>
      </w:r>
      <w:r w:rsidRPr="00016EAE">
        <w:rPr>
          <w:rFonts w:ascii="Times New Roman" w:eastAsia="Times New Roman" w:hAnsi="Times New Roman" w:cs="Times New Roman"/>
          <w:color w:val="7F7F7F" w:themeColor="text1" w:themeTint="80"/>
          <w:sz w:val="16"/>
          <w:szCs w:val="16"/>
          <w:lang w:eastAsia="ru-RU"/>
        </w:rPr>
        <w:t xml:space="preserve"> при наличии оригиналов. После сличения оригинала документа и его копии к делу приобщается копия документа, а оригинал возвращается заявителю.</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Ответственность за достоверность и полноту представленных сведений и документов возлагается на заявителя.</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2.6.5. Заявление может быть оформлено как заявителем, так и по его просьбе специалистом комитета, ответственным за предоставление муниципальной услуги или специалистами МФЦ.</w:t>
      </w:r>
    </w:p>
    <w:p w:rsidR="00D20D0D" w:rsidRPr="00016EAE" w:rsidRDefault="00D20D0D" w:rsidP="00883D68">
      <w:pPr>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2.6.6.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назначения муниципальной услуги.</w:t>
      </w:r>
    </w:p>
    <w:p w:rsidR="00D20D0D" w:rsidRPr="00016EAE" w:rsidRDefault="00D20D0D" w:rsidP="00883D6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2.6.6.1. </w:t>
      </w:r>
      <w:r w:rsidRPr="00016EAE">
        <w:rPr>
          <w:rFonts w:ascii="Times New Roman" w:hAnsi="Times New Roman" w:cs="Times New Roman"/>
          <w:bCs/>
          <w:color w:val="7F7F7F" w:themeColor="text1" w:themeTint="80"/>
          <w:sz w:val="16"/>
          <w:szCs w:val="16"/>
          <w:lang w:eastAsia="zh-CN"/>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w:t>
      </w:r>
      <w:r w:rsidRPr="00016EAE">
        <w:rPr>
          <w:rFonts w:ascii="Times New Roman" w:hAnsi="Times New Roman" w:cs="Times New Roman"/>
          <w:bCs/>
          <w:color w:val="7F7F7F" w:themeColor="text1" w:themeTint="80"/>
          <w:sz w:val="16"/>
          <w:szCs w:val="16"/>
          <w:lang w:eastAsia="zh-CN"/>
        </w:rPr>
        <w:lastRenderedPageBreak/>
        <w:t>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 (после их разработки и принятия соответствующих нормативных правовых актов).</w:t>
      </w:r>
    </w:p>
    <w:p w:rsidR="00D20D0D" w:rsidRPr="00016EAE" w:rsidRDefault="00D20D0D" w:rsidP="00883D68">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2.6.7. В полном объеме услуга может быть предоставлена на Едином портале, региональном портале, если активна кнопка «Получить услугу». В противном случае, на указанных порталах размещена информация о порядке получения услуги.</w:t>
      </w:r>
    </w:p>
    <w:p w:rsidR="00D20D0D" w:rsidRPr="00016EAE" w:rsidRDefault="00D20D0D" w:rsidP="00883D68">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Порталах.</w:t>
      </w:r>
    </w:p>
    <w:p w:rsidR="00D20D0D" w:rsidRPr="00016EAE" w:rsidRDefault="00D20D0D" w:rsidP="00883D68">
      <w:pPr>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bCs/>
          <w:color w:val="7F7F7F" w:themeColor="text1" w:themeTint="80"/>
          <w:sz w:val="16"/>
          <w:szCs w:val="16"/>
          <w:lang w:eastAsia="zh-CN"/>
        </w:rPr>
        <w:t xml:space="preserve">2.6.7.1. </w:t>
      </w:r>
      <w:r w:rsidRPr="00016EAE">
        <w:rPr>
          <w:rFonts w:ascii="Times New Roman" w:hAnsi="Times New Roman" w:cs="Times New Roman"/>
          <w:color w:val="7F7F7F" w:themeColor="text1" w:themeTint="80"/>
          <w:sz w:val="16"/>
          <w:szCs w:val="16"/>
        </w:rPr>
        <w:t>При предоставлении муниципальной услуги в электронной форме идентификация и аутентификация могут осуществляться посредством:</w:t>
      </w:r>
    </w:p>
    <w:p w:rsidR="00D20D0D" w:rsidRPr="00016EAE" w:rsidRDefault="00D20D0D" w:rsidP="00883D68">
      <w:pPr>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20D0D" w:rsidRPr="00016EAE" w:rsidRDefault="00D20D0D" w:rsidP="00883D68">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20D0D" w:rsidRPr="00016EAE" w:rsidRDefault="00D20D0D" w:rsidP="00883D68">
      <w:pPr>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2.7.1. Исчерпывающий перечень необходимых для предоставления услуги д</w:t>
      </w:r>
      <w:r w:rsidRPr="00016EAE">
        <w:rPr>
          <w:rFonts w:ascii="Times New Roman" w:eastAsia="Times New Roman" w:hAnsi="Times New Roman" w:cs="Times New Roman"/>
          <w:color w:val="7F7F7F" w:themeColor="text1" w:themeTint="80"/>
          <w:sz w:val="16"/>
          <w:szCs w:val="16"/>
          <w:lang w:eastAsia="ru-RU"/>
        </w:rPr>
        <w:t>окументов (их копий или сведений, содержащихся в них), которые запрашиваются комитетом посредством информационного межведомственного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случае, если заявитель не представил указанные документы по собственной инициативе: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2.7.1.1. Получаются в рамках межведомственного взаимодействия: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 Выписка из Единого государственного реестра недвижимости;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2.7.2. Заявитель вправе предоставить документы (сведения), указанные в пункте 2.7.1.1.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2.7.1.2. 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2.7.3. 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D20D0D" w:rsidRPr="00016EAE" w:rsidRDefault="00D20D0D" w:rsidP="00883D68">
      <w:pPr>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2.8. Указание на запрет требовать от заявителя </w:t>
      </w:r>
    </w:p>
    <w:p w:rsidR="00D20D0D" w:rsidRPr="00016EAE" w:rsidRDefault="00D20D0D" w:rsidP="00883D6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2.8.1. Запрещено требовать от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0" w:history="1">
        <w:r w:rsidRPr="00016EAE">
          <w:rPr>
            <w:rFonts w:ascii="Times New Roman" w:eastAsia="Times New Roman" w:hAnsi="Times New Roman" w:cs="Times New Roman"/>
            <w:color w:val="7F7F7F" w:themeColor="text1" w:themeTint="80"/>
            <w:sz w:val="16"/>
            <w:szCs w:val="16"/>
            <w:lang w:eastAsia="ru-RU"/>
          </w:rPr>
          <w:t>пунктом 4 части 1 статьи 7</w:t>
        </w:r>
      </w:hyperlink>
      <w:r w:rsidRPr="00016EAE">
        <w:rPr>
          <w:rFonts w:ascii="Times New Roman" w:eastAsia="Times New Roman" w:hAnsi="Times New Roman" w:cs="Times New Roman"/>
          <w:color w:val="7F7F7F" w:themeColor="text1" w:themeTint="80"/>
          <w:sz w:val="16"/>
          <w:szCs w:val="16"/>
          <w:lang w:eastAsia="ru-RU"/>
        </w:rPr>
        <w:t xml:space="preserve"> Федерального закона от 27.07.2010 № 210-ФЗ «Об организации предоставления государственных и муниципальных услуг»:</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2.9. Исчерпывающий перечень оснований для отказа в приеме документов, необходимых для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2.9.1. Основаниями для отказа в приеме документов, необходимых для предоставления муниципальной услуги, являются: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заявление о предоставлении услуги подано в орган местного самоуправления, в полномочия которых не входит предоставление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документы содержат повреждения, наличие которых не позволяет в полном объеме использовать информацию и сведения, содержащихся в документах для предоставления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неполное заполнение полей в форме заявления, в том числе в интерактивной форме заявления на НПГУ;</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несоблюдение статей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2.9.2. Перечень оснований для отказа в приеме документов, необходимых для получения муниципальной услуги, является исчерпывающим.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2.9.3. Решение об отказе в приеме заявления и документов, необходимых для получения муниципальной услуги (приложение № 3), с указанием причин отказа направляется заявителю в личный кабинет Регионального портала и(или) в МФЦ в день принятия решения об отказе в приеме документов, необходимых для получения муниципальной услуги либо вручается лично.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2.10. Исчерпывающий перечень оснований для приостановления или отказа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2.10.1. Основания для приостановления предоставления муниципальной услуги отсутствуют.</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2.10.2. Основания для отказа в предоставлении  муниципальной услуги является:</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а) документы (сведения), представленные заявителем, противоречат документам (сведениям), полученным в рамках межведомственного взаимодействия;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б) отсутствие согласия собственника (законного владельца) на размещение информационной вывески;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отсутствие у заявителя прав на товарный знак, указанный в дизайн-проекте размещения вывески;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xml:space="preserve">г) несоответствие представленного заявителем дизайн-проекта размещения вывески требованиям правил размещения и содержания информационных вывесок.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2.10.3. Перечень оснований для отказа в предоставлении муниципальной услуги является исчерпывающим</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Предоставление необходимых и обязательных услуг не требуется.</w:t>
      </w:r>
      <w:r w:rsidRPr="00016EAE">
        <w:rPr>
          <w:rFonts w:ascii="Times New Roman" w:eastAsia="Times New Roman" w:hAnsi="Times New Roman" w:cs="Times New Roman"/>
          <w:b/>
          <w:color w:val="7F7F7F" w:themeColor="text1" w:themeTint="80"/>
          <w:sz w:val="16"/>
          <w:szCs w:val="16"/>
          <w:lang w:eastAsia="ru-RU"/>
        </w:rPr>
        <w:t xml:space="preserve"> </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2.12. Порядок, размер и основания взимания государственной пошлины и иной платы, взимаемой за предоставление муниципальной услуги</w:t>
      </w:r>
    </w:p>
    <w:p w:rsidR="00D20D0D" w:rsidRPr="00016EAE" w:rsidRDefault="00D20D0D" w:rsidP="00883D68">
      <w:pPr>
        <w:suppressAutoHyphens/>
        <w:spacing w:after="0" w:line="240" w:lineRule="auto"/>
        <w:ind w:firstLine="284"/>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Муниципальная услуга предоставляется бесплатно.</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2.14.</w:t>
      </w:r>
      <w:r w:rsidRPr="00016EAE">
        <w:rPr>
          <w:rFonts w:ascii="Times New Roman" w:eastAsia="Times New Roman" w:hAnsi="Times New Roman" w:cs="Times New Roman"/>
          <w:bCs/>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20D0D" w:rsidRPr="00016EAE" w:rsidRDefault="00D20D0D" w:rsidP="00883D68">
      <w:pPr>
        <w:widowControl w:val="0"/>
        <w:autoSpaceDE w:val="0"/>
        <w:autoSpaceDN w:val="0"/>
        <w:adjustRightInd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color w:val="7F7F7F" w:themeColor="text1" w:themeTint="80"/>
          <w:sz w:val="16"/>
          <w:szCs w:val="16"/>
          <w:lang w:eastAsia="ru-RU"/>
        </w:rPr>
        <w:t>2.15. Срок регистрации запроса заявителя о предоставлении муниципальной услуги и услуги, предоставляемой организацией, участвующей в предоставлении услуги, в том числе в электронной форме.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Администрации, ответственном за ведение делопроизводства.</w:t>
      </w:r>
    </w:p>
    <w:p w:rsidR="00D20D0D" w:rsidRPr="00016EAE" w:rsidRDefault="00D20D0D" w:rsidP="00883D68">
      <w:pPr>
        <w:widowControl w:val="0"/>
        <w:suppressAutoHyphens/>
        <w:autoSpaceDE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iCs/>
          <w:color w:val="7F7F7F" w:themeColor="text1" w:themeTint="80"/>
          <w:sz w:val="16"/>
          <w:szCs w:val="16"/>
          <w:lang w:eastAsia="ru-RU"/>
        </w:rPr>
        <w:t xml:space="preserve">2.16. </w:t>
      </w:r>
      <w:r w:rsidRPr="00016EAE">
        <w:rPr>
          <w:rFonts w:ascii="Times New Roman" w:hAnsi="Times New Roman" w:cs="Times New Roman"/>
          <w:b/>
          <w:bCs/>
          <w:color w:val="7F7F7F" w:themeColor="text1" w:themeTint="80"/>
          <w:sz w:val="16"/>
          <w:szCs w:val="16"/>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Вход в здание Администрации должен быть оборудован информационной табличкой (вывеской), содержащей следующую информацию:</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место нахождения;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режим работы;</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официального сайта;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телефонный номер и адрес электронной почты.</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сопровождение инвалидов, имеющих стойкие расстройства функции зрения и самостоятельного передвижения;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 сурдопереводчика и тифлосурдопереводчика;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 собаки-проводника на объекты (здания, помещения), в которых предоставляется муниципальная услуга;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оказание помощи в преодолении барьеров, мешающих получению муниципальной услуги наравне с другими лицами.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невозможности полностью приспособить помещение Администрации с учетом потребности инвалида ему обеспечивается доступ к месту предоставления муниципальной услуги.</w:t>
      </w:r>
    </w:p>
    <w:p w:rsidR="00D20D0D" w:rsidRPr="00016EAE" w:rsidRDefault="00D20D0D" w:rsidP="00883D68">
      <w:pPr>
        <w:widowControl w:val="0"/>
        <w:suppressAutoHyphens/>
        <w:autoSpaceDE w:val="0"/>
        <w:spacing w:after="0" w:line="240" w:lineRule="auto"/>
        <w:ind w:firstLine="284"/>
        <w:contextualSpacing/>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bCs/>
          <w:color w:val="7F7F7F" w:themeColor="text1" w:themeTint="80"/>
          <w:sz w:val="16"/>
          <w:szCs w:val="16"/>
          <w:lang w:eastAsia="zh-CN"/>
        </w:rPr>
        <w:t>2.17. Показатели доступности и качества предоставления муниципальной услуги, в том числе количество взаимодействий заявителя с должностными лицами комитета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2.17.2. Показателями доступности предоставления муниципальной услуги являются: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2.17.3. Показателями качества предоставления муниципальной услуги являются: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степень удовлетворенности заявителей качеством и доступностью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предоставляемой муниципальной услуги требованиям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соблюдение сроков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количество обоснованных жалоб.</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2.17.4. При получении муниципальной услуги заявитель осуществляет не более двух взаимодействий с должностными лицами комитета.</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каждого взаимодействия не должна превышать 15 минут.</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lastRenderedPageBreak/>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Администрацией и МФЦ.</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2.18.3. При направлении заявления о предоставлении муниципальной услуги в электронной форме заявитель формирует </w:t>
      </w:r>
      <w:hyperlink r:id="rId61"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62"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06.04.2011 № 63-ФЗ, Федерального </w:t>
      </w:r>
      <w:hyperlink r:id="rId63"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ru-RU"/>
        </w:rPr>
        <w:t xml:space="preserve">3. </w:t>
      </w:r>
      <w:r w:rsidRPr="00016EAE">
        <w:rPr>
          <w:rFonts w:ascii="Times New Roman" w:eastAsia="Times New Roman" w:hAnsi="Times New Roman" w:cs="Times New Roman"/>
          <w:b/>
          <w:bCs/>
          <w:color w:val="7F7F7F" w:themeColor="text1" w:themeTint="80"/>
          <w:sz w:val="16"/>
          <w:szCs w:val="16"/>
          <w:lang w:eastAsia="zh-C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D20D0D" w:rsidRPr="00016EAE" w:rsidRDefault="00D20D0D" w:rsidP="00883D68">
      <w:pPr>
        <w:widowControl w:val="0"/>
        <w:suppressAutoHyphens/>
        <w:autoSpaceDE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3.1. Исчерпывающий перечень административных процедур (действий):</w:t>
      </w:r>
    </w:p>
    <w:p w:rsidR="00D20D0D" w:rsidRPr="00016EAE" w:rsidRDefault="00D20D0D" w:rsidP="00883D68">
      <w:pPr>
        <w:suppressAutoHyphens/>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1) п</w:t>
      </w:r>
      <w:r w:rsidRPr="00016EAE">
        <w:rPr>
          <w:rFonts w:ascii="Times New Roman" w:eastAsia="Times New Roman" w:hAnsi="Times New Roman" w:cs="Times New Roman"/>
          <w:bCs/>
          <w:color w:val="7F7F7F" w:themeColor="text1" w:themeTint="80"/>
          <w:sz w:val="16"/>
          <w:szCs w:val="16"/>
          <w:lang w:eastAsia="zh-CN"/>
        </w:rPr>
        <w:t>риём, проверка документов и регистрация заявления о выдаче разрешения на строительство, заявления о внесении изменений, уведомления</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формирование и направление межведомственных запросов в органы (организации), участвующие в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w:t>
      </w:r>
      <w:r w:rsidRPr="00016EAE">
        <w:rPr>
          <w:rFonts w:ascii="Times New Roman" w:eastAsia="Times New Roman" w:hAnsi="Times New Roman" w:cs="Times New Roman"/>
          <w:b/>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рассмотрение заявления специалистом комитета;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выдача (направление) результата предоставления муниципальной услуги заявителю.</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3.2. Прием, проверка документов и регистрация заявления о выдаче разрешения на строительство, заявления о внесении изменений, уведомления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непосредственно в Администрацию, МФЦ;</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в Администрацию посредством почтового отправления;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форме электронного документа с использованием единого портала, регионального портала.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64" w:history="1">
        <w:r w:rsidRPr="00016EAE">
          <w:rPr>
            <w:rFonts w:ascii="Times New Roman" w:eastAsia="Times New Roman" w:hAnsi="Times New Roman" w:cs="Times New Roman"/>
            <w:color w:val="7F7F7F" w:themeColor="text1" w:themeTint="80"/>
            <w:sz w:val="16"/>
            <w:szCs w:val="16"/>
            <w:lang w:eastAsia="ru-RU"/>
          </w:rPr>
          <w:t>пунктах 2.6</w:t>
        </w:r>
      </w:hyperlink>
      <w:r w:rsidRPr="00016EAE">
        <w:rPr>
          <w:rFonts w:ascii="Times New Roman" w:eastAsia="Times New Roman" w:hAnsi="Times New Roman" w:cs="Times New Roman"/>
          <w:color w:val="7F7F7F" w:themeColor="text1" w:themeTint="80"/>
          <w:sz w:val="16"/>
          <w:szCs w:val="16"/>
          <w:lang w:eastAsia="ru-RU"/>
        </w:rPr>
        <w:t xml:space="preserve">, 2.7 настоящего Административного регламента (в случае если заявитель представляет документы, указанные в </w:t>
      </w:r>
      <w:hyperlink r:id="rId65" w:history="1">
        <w:r w:rsidRPr="00016EAE">
          <w:rPr>
            <w:rFonts w:ascii="Times New Roman" w:eastAsia="Times New Roman" w:hAnsi="Times New Roman" w:cs="Times New Roman"/>
            <w:color w:val="7F7F7F" w:themeColor="text1" w:themeTint="80"/>
            <w:sz w:val="16"/>
            <w:szCs w:val="16"/>
            <w:lang w:eastAsia="ru-RU"/>
          </w:rPr>
          <w:t>пункте 2.</w:t>
        </w:r>
      </w:hyperlink>
      <w:r w:rsidRPr="00016EAE">
        <w:rPr>
          <w:rFonts w:ascii="Times New Roman" w:eastAsia="Times New Roman" w:hAnsi="Times New Roman" w:cs="Times New Roman"/>
          <w:color w:val="7F7F7F" w:themeColor="text1" w:themeTint="80"/>
          <w:sz w:val="16"/>
          <w:szCs w:val="16"/>
          <w:lang w:eastAsia="ru-RU"/>
        </w:rPr>
        <w:t>7 настоящего Административного регламента, по собственной инициативе) на бумажном носителе.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просьбе обратившегося лица заявление может быть оформлено ответственным за предоставление муниципальной услуги специалистом комитета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Должностное лицо Администрации, ответственное за прием документов, осуществляет следующие действия в ходе приема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66"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выдает заявителю расписку с описью представленных документов и указанием даты их принятия, подтверждающую принятие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Специалист МФЦ, ответственный за прием документов, осуществляет следующие действия в ходе приема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67"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Передача в комитет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необходимости должностное лицо комитета,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Длительность осуществления всех необходимых действий не может превышать 15 минут.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Документы для предоставления муниципальной услуги могут быть представлены в комитет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Днем регистрации заявления является день его поступления в Администрацию:</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формировании заявления обеспечивается: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печати на бумажном носителе копии электронной формы заявления;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вернуться на любой из этапов заполнения электронной формы заявления без потери ранее введенной информации;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комитет посредством Единого портала, регионального портала.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может осуществляться следующими способами по выбору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личном обращении заявителя в комитет;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телефону комитета;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сообщает следующие данные:</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фамилию, имя, отчество (последнее - при наличии);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номер контактного телефона;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электронной почты (по желанию);</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желаемые дату и время представления заявления и необходимых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Комитет обеспечивает прием документов. Запись на прием в комитет для подачи заявления с использованием Единого портала, регионального портала, официальных сайтов в сети «Интернет», не осуществляется.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документов в форме электронных документов 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заявления о предоставлении муниципальной услуги в электронной форме через единый портал, региональный портал в комитет, заявлению присваивается статус «отправлено в ведомство». Информирование заявителя осуществляется через личный кабинет указанных порталов.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заявитель обратился заочно, должностное лицо Администрации, ответственное за прием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регистрирует заявление под индивидуальным порядковым номером в день поступления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правильность оформления заявления и правильность оформления иных документов, поступивших от заявителя;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представленные документы на предмет комплектности;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отправляет заявителю уведомление с описью принятых документов и указанием даты их принятия, подтверждающее принятие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Администрации, должностное лицо Администрации, ответственное за прием документов формирует документы (дело) и передает их должностному лицу комитета, ответственному за принятие решения.</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комитет.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3.2.2. Критерием принятия решения о приеме документов является наличие заявления и прилагаемых документов.</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3.2.4. Результатом административной процедуры является регистрация в Администрации заявления и документов, представленных заявителем, их передача ответственному специалисту.</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 Администрации.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3.3. Направление межведомственных запросов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3.3.2.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3.3.4. Максимальный срок исполнения административной процедуры составляет 1 рабочий день со дня поступления в комитет заявления о предоставлении муниципальной услуги.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течение 3 (трёх) рабочих дней в Администрацию направляются ответы на полученные запросы.</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20D0D" w:rsidRPr="00016EAE" w:rsidRDefault="00D20D0D" w:rsidP="00883D6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Способом фиксации результата административной процедуры является регистрация полученных ответов на межведомственные запросы.</w:t>
      </w:r>
    </w:p>
    <w:p w:rsidR="00D20D0D" w:rsidRPr="00016EAE" w:rsidRDefault="00D20D0D" w:rsidP="00883D68">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3.4. Рассмотрение документов и принятие решения о предоставлении либо отказе в предоставлении муниципальной услуги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3.4.2. 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комитета готовит проект результата предоставления муниципальной услуги по форме согласно приложениям № 2 к Административному регламенту</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комитета готовит проект решения об отказе в предоставлении муниципальной услуги.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3.4.4. После согласования проекта решения либо об отказе в предоставлении муниципальной услуги, решение подписывается Главой Администрации либо его заместителем и регистрируется в системе электронного документооборота Администрации.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пункте 2.10.2 настоящего Административного регламента.</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3.4.6. Результат административной процедуры – подписанное Главой Администрации либо его заместителем решение о предоставлении, либо отказе в предоставлении муниципальной услуги.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3.4.7. Максимальный срок исполнения административной процедуры не может превышать 10 рабочих дней со дня поступления в Администрацию документов, указанных в пункте 2.6 настоящего административного регламента.</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3.5. Выдача (направление) результата предоставления муниципальной услуги заявителю</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3.5.1. Основанием для начала административной процедуры по выдаче документов, либо уведомления об отказе в предоставлении муниципальной услуги является принятие соответствующего решения комитетом.</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3.5.2. В качестве результата предоставления муниципальной услуги заявитель по его выбору вправе получить:</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бумажном носителе, подтверждающего содержание электронного документа, направленного комитетом, МФЦ.</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получить результат предоставления муниципальной услуги в форме электронного документа или документа на бумажном носителе.</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оценить качество и доступность предоставления муниципальной услуги на Едином портале, региональном портале.</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3.5.3. В случае принятия решения о предоставлении муниципальной услуги ответ заявителю направляется письменно в соответствии с реквизитами, указанными в обращении, либо выдается на руки заявителю или его представителю в </w:t>
      </w:r>
      <w:r w:rsidRPr="00016EAE">
        <w:rPr>
          <w:rFonts w:ascii="Times New Roman" w:eastAsia="Times New Roman" w:hAnsi="Times New Roman" w:cs="Times New Roman"/>
          <w:color w:val="7F7F7F" w:themeColor="text1" w:themeTint="80"/>
          <w:sz w:val="16"/>
          <w:szCs w:val="16"/>
          <w:lang w:eastAsia="zh-CN"/>
        </w:rPr>
        <w:t>комитете</w:t>
      </w:r>
      <w:r w:rsidRPr="00016EAE">
        <w:rPr>
          <w:rFonts w:ascii="Times New Roman" w:eastAsia="Times New Roman" w:hAnsi="Times New Roman" w:cs="Times New Roman"/>
          <w:color w:val="7F7F7F" w:themeColor="text1" w:themeTint="80"/>
          <w:sz w:val="16"/>
          <w:szCs w:val="16"/>
          <w:lang w:eastAsia="ru-RU"/>
        </w:rPr>
        <w:t xml:space="preserve"> в соответствии с графиком приема граждан, указанным в подпункте 1.3.1. настоящего административного регламента. </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подачи заявления через МФЦ принятое решение направляется заявителям, подавшим заявление, через МФЦ, если иной способ получения не указан заявителем.</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3.5.4. Уведомление об отказе в предоставлении муниципальной услуги направляется заявителю в письменной или электронной форме в пятидневный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подсистеме «Личный кабинет» заявителя на Едином портале, региональном портале.</w:t>
      </w:r>
    </w:p>
    <w:p w:rsidR="00D20D0D" w:rsidRPr="00016EAE" w:rsidRDefault="00D20D0D" w:rsidP="00883D68">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3.5.5. </w:t>
      </w: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уведомление о согласовании</w:t>
      </w:r>
      <w:r w:rsidRPr="00016EAE">
        <w:rPr>
          <w:rFonts w:ascii="Times New Roman" w:eastAsia="Times New Roman" w:hAnsi="Times New Roman" w:cs="Times New Roman"/>
          <w:b/>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установки информационной вывески, дизайн-проекта размещения вывески, либо решение об отказе в предоставлении муниципальной услуги.</w:t>
      </w:r>
    </w:p>
    <w:p w:rsidR="00D20D0D" w:rsidRPr="00016EAE" w:rsidRDefault="00D20D0D" w:rsidP="00883D68">
      <w:pPr>
        <w:tabs>
          <w:tab w:val="left" w:pos="720"/>
          <w:tab w:val="left" w:pos="180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3.5.6. </w:t>
      </w:r>
      <w:r w:rsidRPr="00016EAE">
        <w:rPr>
          <w:rFonts w:ascii="Times New Roman" w:eastAsia="Times New Roman" w:hAnsi="Times New Roman" w:cs="Times New Roman"/>
          <w:color w:val="7F7F7F" w:themeColor="text1" w:themeTint="80"/>
          <w:sz w:val="16"/>
          <w:szCs w:val="16"/>
          <w:lang w:eastAsia="ru-RU"/>
        </w:rPr>
        <w:t>Время выполнения административной процедуры не должно превышать 10 (пяти) рабочих дней со дня поступления заявления о предоставлении услуги.</w:t>
      </w:r>
    </w:p>
    <w:p w:rsidR="00D20D0D" w:rsidRPr="00016EAE" w:rsidRDefault="00D20D0D" w:rsidP="00883D6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3.6. Порядок выполнения административных процедур МФЦ</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 </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МФЦ не осуществляет:</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20D0D" w:rsidRPr="00016EAE" w:rsidRDefault="00D20D0D" w:rsidP="00883D6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на прием в МФЦ для подачи заявления осуществляется посредством самозаписи на официальном сайте МФЦ (</w:t>
      </w:r>
      <w:hyperlink r:id="rId68" w:history="1">
        <w:r w:rsidRPr="00016EAE">
          <w:rPr>
            <w:rFonts w:ascii="Times New Roman" w:eastAsia="Times New Roman" w:hAnsi="Times New Roman" w:cs="Times New Roman"/>
            <w:color w:val="7F7F7F" w:themeColor="text1" w:themeTint="80"/>
            <w:sz w:val="16"/>
            <w:szCs w:val="16"/>
            <w:lang w:eastAsia="ru-RU"/>
          </w:rPr>
          <w:t>https://mfc53.nov.ru/</w:t>
        </w:r>
      </w:hyperlink>
      <w:r w:rsidRPr="00016EAE">
        <w:rPr>
          <w:rFonts w:ascii="Times New Roman" w:eastAsia="Times New Roman" w:hAnsi="Times New Roman" w:cs="Times New Roman"/>
          <w:color w:val="7F7F7F" w:themeColor="text1" w:themeTint="80"/>
          <w:sz w:val="16"/>
          <w:szCs w:val="16"/>
          <w:lang w:eastAsia="ru-RU"/>
        </w:rPr>
        <w:t>), по телефону call-центра:88002501053, а также при личном обращении в структурное подразделение МФЦ.</w:t>
      </w:r>
    </w:p>
    <w:p w:rsidR="00D20D0D" w:rsidRPr="00016EAE" w:rsidRDefault="00D20D0D" w:rsidP="00883D68">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4. ФОРМЫ КОНТРОЛЯ ЗА ИСПОЛНЕНИЕМ АДМИНИСТРАТИВНОГО РЕГЛАМЕНТА</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4.1. Порядок осуществления текущего контроля за соблюдением и исполнением должностными лицами комитета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регламента.</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4.2.2. Проверки могут быть плановыми и внеплановыми.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4.2.3.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4.3. Порядок привлечения к ответственности должностных лиц комитета,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4.3.1. Должностное лицо несет персональную ответственность за:</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соблюдение установленного порядка приема документов; </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принятие надлежащих мер по полной и всесторонней проверке представленных документов; </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соблюдение сроков рассмотрения документов, соблюдение порядка выдачи документов;</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учет выданных документов; </w:t>
      </w:r>
    </w:p>
    <w:p w:rsidR="00D20D0D" w:rsidRPr="00016EAE" w:rsidRDefault="00D20D0D" w:rsidP="00883D6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своевременное формирование, ведение и надлежащее хранение документов. </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4.3.2. Специалисты МФЦ несут ответственность, установленную законодательством Российской Федерации:</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color w:val="7F7F7F" w:themeColor="text1" w:themeTint="80"/>
          <w:sz w:val="16"/>
          <w:szCs w:val="16"/>
          <w:shd w:val="clear" w:color="auto" w:fill="FFFFFF"/>
          <w:lang w:eastAsia="zh-CN"/>
        </w:rPr>
      </w:pPr>
      <w:r w:rsidRPr="00016EAE">
        <w:rPr>
          <w:rFonts w:ascii="Times New Roman" w:eastAsia="Times New Roman" w:hAnsi="Times New Roman" w:cs="Times New Roman"/>
          <w:color w:val="7F7F7F" w:themeColor="text1" w:themeTint="80"/>
          <w:sz w:val="16"/>
          <w:szCs w:val="16"/>
          <w:shd w:val="clear" w:color="auto" w:fill="FFFFFF"/>
          <w:lang w:eastAsia="zh-CN"/>
        </w:rPr>
        <w:lastRenderedPageBreak/>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D20D0D" w:rsidRPr="00016EAE" w:rsidRDefault="00D20D0D" w:rsidP="00883D68">
      <w:pPr>
        <w:widowControl w:val="0"/>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5. ДОСУДЕБНЫЙ (ВНЕСУДЕБНЫЙ) ПОРЯДОК ОБЖАЛОВАНИЯ РЕШЕНИЙ И ДЕЙСТВИЙ (БЕЗДЕЙСТВИЯ) КОМИТЕТА, ЕГО ДОЛЖНОСТНЫХ ЛИЦ, МФЦ, СПЕЦИАЛИСТОВ МФЦ </w:t>
      </w:r>
    </w:p>
    <w:p w:rsidR="00D20D0D" w:rsidRPr="00016EAE" w:rsidRDefault="00D20D0D" w:rsidP="00883D6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 жалоба)</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5.1.2. 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20D0D" w:rsidRPr="00016EAE" w:rsidRDefault="00D20D0D" w:rsidP="00883D68">
      <w:pPr>
        <w:tabs>
          <w:tab w:val="left" w:pos="1260"/>
        </w:tabs>
        <w:suppressAutoHyphens/>
        <w:autoSpaceDE w:val="0"/>
        <w:autoSpaceDN w:val="0"/>
        <w:adjustRightInd w:val="0"/>
        <w:spacing w:after="0" w:line="240" w:lineRule="auto"/>
        <w:ind w:firstLine="284"/>
        <w:outlineLvl w:val="1"/>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5.2. Предмет жалобы</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регистрации заявления о предоставлении муниципальной услуги, комплексного запроса;</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или порядка выдачи документов по результатам предоставления муниципальной услуги;</w:t>
      </w:r>
    </w:p>
    <w:p w:rsidR="00D20D0D" w:rsidRPr="00016EAE" w:rsidRDefault="00D20D0D" w:rsidP="00883D6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883D68">
      <w:pPr>
        <w:widowControl w:val="0"/>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zh-C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r w:rsidRPr="00016EAE">
        <w:rPr>
          <w:rFonts w:ascii="Times New Roman" w:hAnsi="Times New Roman" w:cs="Times New Roman"/>
          <w:color w:val="7F7F7F" w:themeColor="text1" w:themeTint="80"/>
          <w:sz w:val="16"/>
          <w:szCs w:val="16"/>
          <w:lang w:eastAsia="ru-RU"/>
        </w:rPr>
        <w:t xml:space="preserve">в порядке, определенном </w:t>
      </w:r>
      <w:hyperlink r:id="rId69" w:history="1">
        <w:r w:rsidRPr="00016EAE">
          <w:rPr>
            <w:rFonts w:ascii="Times New Roman" w:hAnsi="Times New Roman" w:cs="Times New Roman"/>
            <w:color w:val="7F7F7F" w:themeColor="text1" w:themeTint="80"/>
            <w:sz w:val="16"/>
            <w:szCs w:val="16"/>
            <w:lang w:eastAsia="ru-RU"/>
          </w:rPr>
          <w:t>частью 1.3 статьи 16</w:t>
        </w:r>
      </w:hyperlink>
      <w:r w:rsidRPr="00016EAE">
        <w:rPr>
          <w:rFonts w:ascii="Times New Roman" w:hAnsi="Times New Roman" w:cs="Times New Roman"/>
          <w:color w:val="7F7F7F" w:themeColor="text1" w:themeTint="80"/>
          <w:sz w:val="16"/>
          <w:szCs w:val="16"/>
          <w:lang w:eastAsia="ru-RU"/>
        </w:rPr>
        <w:t xml:space="preserve"> Федерального закона № 210-ФЗ.</w:t>
      </w:r>
    </w:p>
    <w:p w:rsidR="00D20D0D" w:rsidRPr="00016EAE" w:rsidRDefault="00D20D0D" w:rsidP="00883D6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5.2.2. В случаях, указанных в абзацах 2), 5), 7), 9) подпункта 5.2.1. настоящего Административного регламента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и порядке, определенном частью 1.3. статьи 16 Федерального закона от 27.07.2010 № 210-ФЗ.</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 xml:space="preserve">5.3. </w:t>
      </w:r>
      <w:r w:rsidRPr="00016EAE">
        <w:rPr>
          <w:rFonts w:ascii="Times New Roman" w:eastAsia="Times New Roman" w:hAnsi="Times New Roman" w:cs="Times New Roman"/>
          <w:b/>
          <w:color w:val="7F7F7F" w:themeColor="text1" w:themeTint="80"/>
          <w:sz w:val="16"/>
          <w:szCs w:val="16"/>
          <w:lang w:eastAsia="zh-CN"/>
        </w:rPr>
        <w:t>Органы местного самоуправления и уполномоченные на рассмотрение жалобы должностные лица, которым может быть направлена жалоба</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 курирующему деятельность комитета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5.3.3. Жалобы на решения, принятые заместителем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 xml:space="preserve">, курирующего деятельность комитета, подаются 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5.4. Порядок подачи и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5.4.1. Основанием для начала процедуры досудебного (внесудебного) обжалования является поступление жалобы заявителя в комитет.</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Жалоба подается в письменной форме на бумажном носителе, в электронной форме в соответствии с приложением № 11 к Административному регламенту. </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либо регионального портала, а также может быть принята при личном приеме заявителя.</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регионального портала, а также может быть принята на личном приеме заявителя.</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5.4.2. В электронном виде жалоба может быть подана заявителем посредством:</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3) федеральной государственной информационной системы «Досудебное обжалование» (</w:t>
      </w:r>
      <w:hyperlink r:id="rId70" w:history="1">
        <w:r w:rsidRPr="00016EAE">
          <w:rPr>
            <w:rFonts w:ascii="Times New Roman" w:hAnsi="Times New Roman" w:cs="Times New Roman"/>
            <w:iCs/>
            <w:color w:val="7F7F7F" w:themeColor="text1" w:themeTint="80"/>
            <w:sz w:val="16"/>
            <w:szCs w:val="16"/>
            <w:u w:val="single"/>
            <w:lang w:val="en-US" w:eastAsia="zh-CN"/>
          </w:rPr>
          <w:t>https</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do</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gosuslugi</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ru</w:t>
        </w:r>
      </w:hyperlink>
      <w:r w:rsidRPr="00016EAE">
        <w:rPr>
          <w:rFonts w:ascii="Times New Roman" w:hAnsi="Times New Roman" w:cs="Times New Roman"/>
          <w:iCs/>
          <w:color w:val="7F7F7F" w:themeColor="text1" w:themeTint="80"/>
          <w:sz w:val="16"/>
          <w:szCs w:val="16"/>
          <w:lang w:eastAsia="zh-CN"/>
        </w:rPr>
        <w:t>);</w:t>
      </w:r>
    </w:p>
    <w:p w:rsidR="00D20D0D" w:rsidRPr="00016EAE" w:rsidRDefault="00D20D0D" w:rsidP="00883D6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4)</w:t>
      </w:r>
      <w:r w:rsidR="003B6088" w:rsidRPr="00016EAE">
        <w:rPr>
          <w:rFonts w:ascii="Times New Roman" w:hAnsi="Times New Roman" w:cs="Times New Roman"/>
          <w:iCs/>
          <w:color w:val="7F7F7F" w:themeColor="text1" w:themeTint="80"/>
          <w:sz w:val="16"/>
          <w:szCs w:val="16"/>
          <w:lang w:eastAsia="zh-CN"/>
        </w:rPr>
        <w:t xml:space="preserve"> </w:t>
      </w:r>
      <w:r w:rsidRPr="00016EAE">
        <w:rPr>
          <w:rFonts w:ascii="Times New Roman" w:hAnsi="Times New Roman" w:cs="Times New Roman"/>
          <w:iCs/>
          <w:color w:val="7F7F7F" w:themeColor="text1" w:themeTint="80"/>
          <w:sz w:val="16"/>
          <w:szCs w:val="16"/>
          <w:lang w:eastAsia="zh-CN"/>
        </w:rPr>
        <w:t xml:space="preserve">официальный сайт Администрации Волотовского муниципального округа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5.4.3. Жалоба должна содержать:</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lastRenderedPageBreak/>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5.5. Сроки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5.5.1. Жалоба, поступившая в Администрацию, </w:t>
      </w:r>
      <w:r w:rsidRPr="00016EAE">
        <w:rPr>
          <w:rFonts w:ascii="Times New Roman" w:hAnsi="Times New Roman" w:cs="Times New Roman"/>
          <w:color w:val="7F7F7F" w:themeColor="text1" w:themeTint="80"/>
          <w:sz w:val="16"/>
          <w:szCs w:val="16"/>
          <w:lang w:eastAsia="zh-CN"/>
        </w:rPr>
        <w:t>комитет</w:t>
      </w:r>
      <w:r w:rsidRPr="00016EAE">
        <w:rPr>
          <w:rFonts w:ascii="Times New Roman" w:hAnsi="Times New Roman" w:cs="Times New Roman"/>
          <w:iCs/>
          <w:color w:val="7F7F7F" w:themeColor="text1" w:themeTint="80"/>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 xml:space="preserve">комитета, руководителя и (или) специалиста МФЦ, </w:t>
      </w:r>
      <w:r w:rsidRPr="00016EAE">
        <w:rPr>
          <w:rFonts w:ascii="Times New Roman" w:hAnsi="Times New Roman" w:cs="Times New Roman"/>
          <w:iCs/>
          <w:color w:val="7F7F7F" w:themeColor="text1" w:themeTint="80"/>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5.6. Результат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strike/>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5.6.1. По результатам рассмотрения жалобы принимается одно из следующих решений:</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w:t>
      </w:r>
      <w:r w:rsidRPr="00016EAE">
        <w:rPr>
          <w:rFonts w:ascii="Times New Roman" w:hAnsi="Times New Roman" w:cs="Times New Roman"/>
          <w:color w:val="7F7F7F" w:themeColor="text1" w:themeTint="80"/>
          <w:sz w:val="16"/>
          <w:szCs w:val="16"/>
          <w:lang w:eastAsia="zh-CN"/>
        </w:rPr>
        <w:t xml:space="preserve"> муниципальными правовыми актами (приложение №4 к Административному регламенту)</w:t>
      </w:r>
      <w:r w:rsidRPr="00016EAE">
        <w:rPr>
          <w:rFonts w:ascii="Times New Roman" w:hAnsi="Times New Roman" w:cs="Times New Roman"/>
          <w:iCs/>
          <w:color w:val="7F7F7F" w:themeColor="text1" w:themeTint="80"/>
          <w:sz w:val="16"/>
          <w:szCs w:val="16"/>
          <w:lang w:eastAsia="zh-CN"/>
        </w:rPr>
        <w:t>;</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в удовлетворении жалобы отказывается.</w:t>
      </w:r>
    </w:p>
    <w:p w:rsidR="00D20D0D" w:rsidRPr="00016EAE" w:rsidRDefault="00D20D0D" w:rsidP="00883D6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5.7. Порядок информирования заявителя о результатах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5.8. Порядок обжалования решения по жалобе</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5.8.1. В досудебном порядке могут быть обжалованы действия (бездействие) и решения </w:t>
      </w:r>
      <w:r w:rsidRPr="00016EAE">
        <w:rPr>
          <w:rFonts w:ascii="Times New Roman" w:eastAsia="Times New Roman" w:hAnsi="Times New Roman" w:cs="Times New Roman"/>
          <w:iCs/>
          <w:color w:val="7F7F7F" w:themeColor="text1" w:themeTint="80"/>
          <w:sz w:val="16"/>
          <w:szCs w:val="16"/>
          <w:lang w:eastAsia="zh-CN"/>
        </w:rPr>
        <w:t xml:space="preserve">должностных лиц (муниципальных служащих) </w:t>
      </w:r>
      <w:r w:rsidRPr="00016EAE">
        <w:rPr>
          <w:rFonts w:ascii="Times New Roman" w:eastAsia="Times New Roman" w:hAnsi="Times New Roman" w:cs="Times New Roman"/>
          <w:color w:val="7F7F7F" w:themeColor="text1" w:themeTint="80"/>
          <w:sz w:val="16"/>
          <w:szCs w:val="16"/>
          <w:lang w:eastAsia="zh-CN"/>
        </w:rPr>
        <w:t>комитета</w:t>
      </w:r>
      <w:r w:rsidRPr="00016EAE">
        <w:rPr>
          <w:rFonts w:ascii="Times New Roman" w:eastAsia="Times New Roman" w:hAnsi="Times New Roman" w:cs="Times New Roman"/>
          <w:iCs/>
          <w:color w:val="7F7F7F" w:themeColor="text1" w:themeTint="80"/>
          <w:sz w:val="16"/>
          <w:szCs w:val="16"/>
          <w:lang w:eastAsia="zh-CN"/>
        </w:rPr>
        <w:t xml:space="preserve"> – </w:t>
      </w:r>
      <w:r w:rsidRPr="00016EAE">
        <w:rPr>
          <w:rFonts w:ascii="Times New Roman" w:eastAsia="Times New Roman" w:hAnsi="Times New Roman" w:cs="Times New Roman"/>
          <w:color w:val="7F7F7F" w:themeColor="text1" w:themeTint="80"/>
          <w:sz w:val="16"/>
          <w:szCs w:val="16"/>
          <w:lang w:eastAsia="zh-CN"/>
        </w:rPr>
        <w:t xml:space="preserve">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hAnsi="Times New Roman" w:cs="Times New Roman"/>
          <w:bCs/>
          <w:color w:val="7F7F7F" w:themeColor="text1" w:themeTint="80"/>
          <w:sz w:val="16"/>
          <w:szCs w:val="16"/>
          <w:lang w:eastAsia="zh-CN"/>
        </w:rPr>
        <w:t xml:space="preserve">.   </w:t>
      </w:r>
    </w:p>
    <w:p w:rsidR="00D20D0D" w:rsidRPr="00016EAE" w:rsidRDefault="00D20D0D" w:rsidP="00883D6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5.9. Право заявителя на получение информации и документов, необходимых для обоснования и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5.9.1. На стадии досудебного обжалования действий (бездействия)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комитета</w:t>
      </w:r>
      <w:r w:rsidRPr="00016EAE">
        <w:rPr>
          <w:rFonts w:ascii="Times New Roman" w:hAnsi="Times New Roman" w:cs="Times New Roman"/>
          <w:iCs/>
          <w:color w:val="7F7F7F" w:themeColor="text1" w:themeTint="80"/>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b/>
          <w:iCs/>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5.10. Способы информирования заявителей о порядке подачи и рассмотрения жалобы</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5.10.1. Комитет, МФЦ обеспечивают:</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информирование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на Едином портале, региональном портале;</w:t>
      </w:r>
    </w:p>
    <w:p w:rsidR="00D20D0D" w:rsidRPr="00016EAE" w:rsidRDefault="00D20D0D" w:rsidP="00883D6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консультирование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в том числе по телефону, электронной почте, при личном приеме;</w:t>
      </w:r>
    </w:p>
    <w:p w:rsidR="00D20D0D" w:rsidRPr="00016EAE" w:rsidRDefault="00D20D0D" w:rsidP="00883D6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20D0D" w:rsidRPr="00016EAE" w:rsidRDefault="00D20D0D" w:rsidP="00D20D0D">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№1</w:t>
      </w:r>
    </w:p>
    <w:p w:rsidR="00D20D0D" w:rsidRPr="00016EAE" w:rsidRDefault="00D20D0D" w:rsidP="00883D6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w:t>
      </w:r>
      <w:r w:rsidR="00883D6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по предоставлению муниципальной услуги </w:t>
      </w:r>
    </w:p>
    <w:p w:rsidR="00D20D0D" w:rsidRPr="00016EAE" w:rsidRDefault="00D20D0D" w:rsidP="00883D6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«Установка информационной вывески, согласование дизайн-проекта размещения вывески»</w:t>
      </w:r>
    </w:p>
    <w:p w:rsidR="00D20D0D" w:rsidRPr="00016EAE" w:rsidRDefault="00D20D0D" w:rsidP="00883D68">
      <w:pPr>
        <w:autoSpaceDE w:val="0"/>
        <w:autoSpaceDN w:val="0"/>
        <w:adjustRightInd w:val="0"/>
        <w:spacing w:after="0" w:line="240" w:lineRule="auto"/>
        <w:outlineLvl w:val="1"/>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autoSpaceDE w:val="0"/>
        <w:autoSpaceDN w:val="0"/>
        <w:adjustRightInd w:val="0"/>
        <w:spacing w:after="0" w:line="240" w:lineRule="auto"/>
        <w:jc w:val="center"/>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Установка информационной вывески, согласование дизайн-проекта размещения вывески</w:t>
      </w:r>
    </w:p>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Дата__________________________         №  _____________________________</w:t>
      </w:r>
    </w:p>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w:t>
      </w:r>
      <w:r w:rsidR="00883D68"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________________________</w:t>
      </w:r>
    </w:p>
    <w:p w:rsidR="00D20D0D" w:rsidRPr="00016EAE" w:rsidRDefault="00D20D0D" w:rsidP="00883D68">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органа, уполномоченного на предоставление услуги)</w:t>
      </w:r>
    </w:p>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7230"/>
      </w:tblGrid>
      <w:tr w:rsidR="00D20D0D" w:rsidRPr="00016EAE" w:rsidTr="00883D68">
        <w:tc>
          <w:tcPr>
            <w:tcW w:w="10627" w:type="dxa"/>
            <w:gridSpan w:val="2"/>
            <w:shd w:val="clear" w:color="auto" w:fill="auto"/>
          </w:tcPr>
          <w:p w:rsidR="00D20D0D" w:rsidRPr="00016EAE" w:rsidRDefault="00D20D0D" w:rsidP="00883D68">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 представителе</w:t>
            </w: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Категория представителя</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Наименование/ФИО</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Данные ДУЛ</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ОГРН/ОГРНИП</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ИНН</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Номер телефона</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Адрес электронной почты</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10627" w:type="dxa"/>
            <w:gridSpan w:val="2"/>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 заявителе</w:t>
            </w: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Категория заявителя</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Полное наименование</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Данные ДУЛ</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ОГРН/ОГРНИП</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ИНН</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Номер телефона</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Адрес электронной почты</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10627" w:type="dxa"/>
            <w:gridSpan w:val="2"/>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Вариант предоставления услуги</w:t>
            </w: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Право на объект, в котором размещается заявитель, зарегистрировано в ЕГРН?</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tabs>
                <w:tab w:val="left" w:pos="2041"/>
              </w:tabs>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Чье имущество используется для размещения вывески?</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 вывески указан товарный знак?</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10627" w:type="dxa"/>
            <w:gridSpan w:val="2"/>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об объекте</w:t>
            </w: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Кадастровый номер</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Адрес объекта</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Тип информационной вывески</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3397" w:type="dxa"/>
            <w:shd w:val="clear" w:color="auto" w:fill="auto"/>
          </w:tcPr>
          <w:p w:rsidR="00D20D0D" w:rsidRPr="00016EAE" w:rsidRDefault="00D20D0D" w:rsidP="00883D68">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Номер регистрации товарного знака</w:t>
            </w: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883D68">
        <w:tc>
          <w:tcPr>
            <w:tcW w:w="10627" w:type="dxa"/>
            <w:gridSpan w:val="2"/>
            <w:shd w:val="clear" w:color="auto" w:fill="auto"/>
          </w:tcPr>
          <w:p w:rsidR="00D20D0D" w:rsidRPr="00016EAE" w:rsidRDefault="00D20D0D"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документы</w:t>
            </w:r>
          </w:p>
        </w:tc>
      </w:tr>
      <w:tr w:rsidR="00D20D0D" w:rsidRPr="00016EAE" w:rsidTr="00883D68">
        <w:tc>
          <w:tcPr>
            <w:tcW w:w="3397"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c>
          <w:tcPr>
            <w:tcW w:w="7230" w:type="dxa"/>
            <w:shd w:val="clear" w:color="auto" w:fill="auto"/>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p>
        </w:tc>
      </w:tr>
    </w:tbl>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№2</w:t>
      </w:r>
    </w:p>
    <w:p w:rsidR="00D20D0D" w:rsidRPr="00016EAE" w:rsidRDefault="00D20D0D" w:rsidP="00883D6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w:t>
      </w:r>
      <w:r w:rsidR="00883D6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по предоставлению муниципальной услуги </w:t>
      </w:r>
    </w:p>
    <w:p w:rsidR="00D20D0D" w:rsidRPr="00016EAE" w:rsidRDefault="00D20D0D" w:rsidP="00883D6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«Установка информационной вывески, согласование дизайн-проекта размещения вывески»</w:t>
      </w:r>
    </w:p>
    <w:p w:rsidR="00D20D0D" w:rsidRPr="00016EAE" w:rsidRDefault="00D20D0D" w:rsidP="00883D68">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УВЕДОМЛЕНИЕ О СОГЛАСОВАНИИ</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установки информационной вывески, дизайн-проекта размещения вывески</w:t>
      </w:r>
    </w:p>
    <w:p w:rsidR="00D20D0D" w:rsidRPr="00016EAE" w:rsidRDefault="00D20D0D" w:rsidP="00883D68">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 от __________________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Получатель согласования:_______________________________________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Тип вывески: __________________________________________________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Адрес проживания: _____________________________________________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Дата начала размещения: _________________________________________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Дата окончания размещения: ______________________________________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Дополнительная информация:</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____________________           _______________      __________________________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(должность)                                                  (подпись)              </w:t>
      </w:r>
      <w:r w:rsidR="00883D6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              (фамилия, имя, отчество)                      </w:t>
      </w:r>
    </w:p>
    <w:p w:rsidR="00D20D0D" w:rsidRPr="00016EAE" w:rsidRDefault="00D20D0D" w:rsidP="00D20D0D">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№3</w:t>
      </w:r>
    </w:p>
    <w:p w:rsidR="00D20D0D" w:rsidRPr="00016EAE" w:rsidRDefault="00D20D0D" w:rsidP="00883D6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w:t>
      </w:r>
      <w:r w:rsidR="00883D6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по предоставлению муниципальной услуги </w:t>
      </w:r>
    </w:p>
    <w:p w:rsidR="00D20D0D" w:rsidRPr="00016EAE" w:rsidRDefault="00D20D0D" w:rsidP="003B608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«Установка информационной вывески, согласование дизайн-проекта размещения вывески»</w:t>
      </w:r>
    </w:p>
    <w:p w:rsidR="00D20D0D" w:rsidRPr="00016EAE" w:rsidRDefault="00D20D0D" w:rsidP="00D20D0D">
      <w:pPr>
        <w:spacing w:after="0" w:line="240" w:lineRule="auto"/>
        <w:ind w:right="-142"/>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РЕШЕНИЕ</w:t>
      </w:r>
    </w:p>
    <w:p w:rsidR="00D20D0D" w:rsidRPr="00016EAE" w:rsidRDefault="00D20D0D" w:rsidP="00D20D0D">
      <w:pPr>
        <w:spacing w:after="0" w:line="240" w:lineRule="auto"/>
        <w:ind w:right="-142"/>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об отказе в приеме документов, необходимых для предоставления услуги</w:t>
      </w:r>
    </w:p>
    <w:p w:rsidR="00D20D0D" w:rsidRPr="00016EAE" w:rsidRDefault="00D20D0D" w:rsidP="00D20D0D">
      <w:pPr>
        <w:spacing w:after="0" w:line="240" w:lineRule="auto"/>
        <w:ind w:right="-14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от______________                                              </w:t>
      </w:r>
      <w:r w:rsidR="00883D68"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 xml:space="preserve">             № ____________</w:t>
      </w:r>
    </w:p>
    <w:p w:rsidR="00D20D0D" w:rsidRPr="00016EAE" w:rsidRDefault="00D20D0D" w:rsidP="00D20D0D">
      <w:pPr>
        <w:spacing w:after="0" w:line="240" w:lineRule="auto"/>
        <w:ind w:right="-142"/>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по результатам рассмотрения заявления от _____ № ________</w:t>
      </w:r>
      <w:r w:rsidR="003B6088" w:rsidRPr="00016EAE">
        <w:rPr>
          <w:rFonts w:ascii="Times New Roman" w:eastAsia="Times New Roman" w:hAnsi="Times New Roman" w:cs="Times New Roman"/>
          <w:color w:val="7F7F7F" w:themeColor="text1" w:themeTint="80"/>
          <w:sz w:val="16"/>
          <w:szCs w:val="16"/>
          <w:lang w:eastAsia="ru-RU"/>
        </w:rPr>
        <w:t xml:space="preserve">____ на </w:t>
      </w:r>
      <w:r w:rsidRPr="00016EAE">
        <w:rPr>
          <w:rFonts w:ascii="Times New Roman" w:eastAsia="Times New Roman" w:hAnsi="Times New Roman" w:cs="Times New Roman"/>
          <w:color w:val="7F7F7F" w:themeColor="text1" w:themeTint="80"/>
          <w:sz w:val="16"/>
          <w:szCs w:val="16"/>
          <w:lang w:eastAsia="ru-RU"/>
        </w:rPr>
        <w:t>предоставление услуги «Установка информационной вывески, согласование дизайн- проекта размещения вывески» принято решение об отказе в приеме документов, необходимых для предоставления услуги, по следующим основаниям:</w:t>
      </w:r>
    </w:p>
    <w:p w:rsidR="00D20D0D" w:rsidRPr="00016EAE" w:rsidRDefault="00D20D0D" w:rsidP="00D20D0D">
      <w:pPr>
        <w:spacing w:after="0" w:line="240" w:lineRule="auto"/>
        <w:ind w:right="-142"/>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Дополнительная информация:</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Вы вправе повторно обратиться в Администрацию с заявлением о предоставлении услуги после устранения указанных нарушений.</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Данный отказ может быть обжалован в досудебном порядке путем направления жалобы в комитет, а также в судебном порядке.</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_______________                ________________             ___________________</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w:t>
      </w:r>
      <w:r w:rsidR="003B608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    (должность)                       </w:t>
      </w:r>
      <w:r w:rsidR="003B608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             (подпись)    </w:t>
      </w:r>
      <w:r w:rsidR="003B608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      (фамилия, имя, отчество)                                   </w:t>
      </w:r>
    </w:p>
    <w:p w:rsidR="00D20D0D" w:rsidRPr="00016EAE" w:rsidRDefault="00D20D0D" w:rsidP="00D20D0D">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№4</w:t>
      </w:r>
    </w:p>
    <w:p w:rsidR="00D20D0D" w:rsidRPr="00016EAE" w:rsidRDefault="00D20D0D" w:rsidP="003B608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w:t>
      </w:r>
      <w:r w:rsidR="003B608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по предоставлению муниципальной услуги </w:t>
      </w:r>
    </w:p>
    <w:p w:rsidR="00D20D0D" w:rsidRPr="00016EAE" w:rsidRDefault="00D20D0D" w:rsidP="003B608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«Установка информационной вывески, согласование дизайн-проекта размещения вывески»</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p>
    <w:p w:rsidR="00D20D0D" w:rsidRPr="00016EAE" w:rsidRDefault="003B6088" w:rsidP="003B6088">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РЕШЕНИЕ </w:t>
      </w:r>
      <w:r w:rsidR="00D20D0D" w:rsidRPr="00016EAE">
        <w:rPr>
          <w:rFonts w:ascii="Times New Roman" w:eastAsia="Times New Roman" w:hAnsi="Times New Roman" w:cs="Times New Roman"/>
          <w:b/>
          <w:color w:val="7F7F7F" w:themeColor="text1" w:themeTint="80"/>
          <w:sz w:val="16"/>
          <w:szCs w:val="16"/>
          <w:lang w:eastAsia="ru-RU"/>
        </w:rPr>
        <w:t>об</w:t>
      </w:r>
      <w:r w:rsidRPr="00016EAE">
        <w:rPr>
          <w:rFonts w:ascii="Times New Roman" w:eastAsia="Times New Roman" w:hAnsi="Times New Roman" w:cs="Times New Roman"/>
          <w:b/>
          <w:color w:val="7F7F7F" w:themeColor="text1" w:themeTint="80"/>
          <w:sz w:val="16"/>
          <w:szCs w:val="16"/>
          <w:lang w:eastAsia="ru-RU"/>
        </w:rPr>
        <w:t xml:space="preserve"> отказе в предоставлении услуги</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от_________________                              </w:t>
      </w:r>
      <w:r w:rsidR="003B6088"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 xml:space="preserve">                                    №_________________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По результатам рассмотрения заявле</w:t>
      </w:r>
      <w:r w:rsidR="003B6088" w:rsidRPr="00016EAE">
        <w:rPr>
          <w:rFonts w:ascii="Times New Roman" w:eastAsia="Times New Roman" w:hAnsi="Times New Roman" w:cs="Times New Roman"/>
          <w:color w:val="7F7F7F" w:themeColor="text1" w:themeTint="80"/>
          <w:sz w:val="16"/>
          <w:szCs w:val="16"/>
          <w:lang w:eastAsia="ru-RU"/>
        </w:rPr>
        <w:t xml:space="preserve">ния от _________ №__________ на </w:t>
      </w:r>
      <w:r w:rsidRPr="00016EAE">
        <w:rPr>
          <w:rFonts w:ascii="Times New Roman" w:eastAsia="Times New Roman" w:hAnsi="Times New Roman" w:cs="Times New Roman"/>
          <w:color w:val="7F7F7F" w:themeColor="text1" w:themeTint="80"/>
          <w:sz w:val="16"/>
          <w:szCs w:val="16"/>
          <w:lang w:eastAsia="ru-RU"/>
        </w:rPr>
        <w:t xml:space="preserve">предоставление услуги «Установка информационной вывески, согласование дизайн-проекта размещения вывески» принято решение об отказе в предоставлении </w:t>
      </w:r>
      <w:r w:rsidR="003B6088" w:rsidRPr="00016EAE">
        <w:rPr>
          <w:rFonts w:ascii="Times New Roman" w:eastAsia="Times New Roman" w:hAnsi="Times New Roman" w:cs="Times New Roman"/>
          <w:color w:val="7F7F7F" w:themeColor="text1" w:themeTint="80"/>
          <w:sz w:val="16"/>
          <w:szCs w:val="16"/>
          <w:lang w:eastAsia="ru-RU"/>
        </w:rPr>
        <w:t>услуги по следующим основаниям:</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w:t>
      </w:r>
      <w:r w:rsidR="003B6088" w:rsidRPr="00016EAE">
        <w:rPr>
          <w:rFonts w:ascii="Times New Roman" w:eastAsia="Times New Roman" w:hAnsi="Times New Roman" w:cs="Times New Roman"/>
          <w:color w:val="7F7F7F" w:themeColor="text1" w:themeTint="80"/>
          <w:sz w:val="16"/>
          <w:szCs w:val="16"/>
          <w:lang w:eastAsia="ru-RU"/>
        </w:rPr>
        <w:t xml:space="preserve">     Разъяснения причин отказа:</w:t>
      </w:r>
    </w:p>
    <w:p w:rsidR="00D20D0D" w:rsidRPr="00016EAE" w:rsidRDefault="00D20D0D" w:rsidP="003B6088">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w:t>
      </w:r>
      <w:r w:rsidR="003B6088" w:rsidRPr="00016EAE">
        <w:rPr>
          <w:rFonts w:ascii="Times New Roman" w:eastAsia="Times New Roman" w:hAnsi="Times New Roman" w:cs="Times New Roman"/>
          <w:color w:val="7F7F7F" w:themeColor="text1" w:themeTint="80"/>
          <w:sz w:val="16"/>
          <w:szCs w:val="16"/>
          <w:lang w:eastAsia="ru-RU"/>
        </w:rPr>
        <w:t xml:space="preserve">     Дополнительная информация:</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Вы вправе повторно обратиться в Администрацию с заявлением о предоставлении услуги после </w:t>
      </w:r>
      <w:r w:rsidR="003B6088" w:rsidRPr="00016EAE">
        <w:rPr>
          <w:rFonts w:ascii="Times New Roman" w:eastAsia="Times New Roman" w:hAnsi="Times New Roman" w:cs="Times New Roman"/>
          <w:color w:val="7F7F7F" w:themeColor="text1" w:themeTint="80"/>
          <w:sz w:val="16"/>
          <w:szCs w:val="16"/>
          <w:lang w:eastAsia="ru-RU"/>
        </w:rPr>
        <w:t>устранения указанных нарушений.</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Данный отказ может быть обжалован в досудебном порядке путем направления жалобы в комит</w:t>
      </w:r>
      <w:r w:rsidR="003B6088" w:rsidRPr="00016EAE">
        <w:rPr>
          <w:rFonts w:ascii="Times New Roman" w:eastAsia="Times New Roman" w:hAnsi="Times New Roman" w:cs="Times New Roman"/>
          <w:color w:val="7F7F7F" w:themeColor="text1" w:themeTint="80"/>
          <w:sz w:val="16"/>
          <w:szCs w:val="16"/>
          <w:lang w:eastAsia="ru-RU"/>
        </w:rPr>
        <w:t>ет, а также в судебном порядке.</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______________              ______________    _________________________</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w:t>
      </w:r>
      <w:r w:rsidR="003B608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    (должность)                                </w:t>
      </w:r>
      <w:r w:rsidR="003B608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        </w:t>
      </w:r>
      <w:r w:rsidR="003B6088" w:rsidRPr="00016EAE">
        <w:rPr>
          <w:rFonts w:ascii="Times New Roman" w:eastAsia="Times New Roman" w:hAnsi="Times New Roman" w:cs="Times New Roman"/>
          <w:color w:val="7F7F7F" w:themeColor="text1" w:themeTint="80"/>
          <w:sz w:val="12"/>
          <w:szCs w:val="16"/>
          <w:lang w:eastAsia="ru-RU"/>
        </w:rPr>
        <w:t xml:space="preserve">(подпись)                     </w:t>
      </w:r>
      <w:r w:rsidRPr="00016EAE">
        <w:rPr>
          <w:rFonts w:ascii="Times New Roman" w:eastAsia="Times New Roman" w:hAnsi="Times New Roman" w:cs="Times New Roman"/>
          <w:color w:val="7F7F7F" w:themeColor="text1" w:themeTint="80"/>
          <w:sz w:val="12"/>
          <w:szCs w:val="16"/>
          <w:lang w:eastAsia="ru-RU"/>
        </w:rPr>
        <w:t xml:space="preserve">           (фамилия, имя, отчество)</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№5</w:t>
      </w:r>
    </w:p>
    <w:p w:rsidR="00D20D0D" w:rsidRPr="00016EAE" w:rsidRDefault="00D20D0D" w:rsidP="003B608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w:t>
      </w:r>
      <w:r w:rsidR="003B608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по предоставлению муниципальной услуги </w:t>
      </w:r>
    </w:p>
    <w:p w:rsidR="00D20D0D" w:rsidRPr="00016EAE" w:rsidRDefault="00D20D0D" w:rsidP="003B608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«Установка информационной вывески, согласование дизайн-проекта размещения вывески»</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b/>
          <w:color w:val="7F7F7F" w:themeColor="text1" w:themeTint="80"/>
          <w:sz w:val="12"/>
          <w:szCs w:val="16"/>
          <w:lang w:eastAsia="ru-RU"/>
        </w:rPr>
      </w:pP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ОБРАЗЕЦ ЖАЛОБЫ НА ДЕЙСТВИЕ (БЕЗДЕЙСТВИЕ)КОМИТЕТА</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ИЛИ ЕГО ДОЛЖНОСТНОГО ЛИЦА</w:t>
      </w:r>
    </w:p>
    <w:p w:rsidR="003B6088" w:rsidRPr="00016EAE" w:rsidRDefault="003B6088" w:rsidP="003B608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Исх. от _____________ № ____                                                                                                                                                                  Наименование ____________</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Жалоба</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Полное наименование юридического лица, Ф.И.О. физического лица _______________________________________________________________________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Местонахождение юридического лица, физического лица ________________________________________________________________________________</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(фактический адрес)</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Телефон__________________ Адрес электронной почты: ____________________________________Код учета: ИНН 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Ф.И.О. руководителя юридического лица 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действия (бездействие):___________________________________________________________________________________________________________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органа или должность, ФИО должностного лица органа)</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существо жалобы:__________________________________________________________________________________________________________________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(краткое изложение обжалуемых действий (бездействия), указать основания, по которым лицо, подающее жалобу, не согласно с действием (бездействием) со ссылками на пункты регламента)</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поля, отмеченные звездочкой (*), обязательны для заполнения.</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Перечень прилагаемой документации</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МП</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руководителя юридического лица, физического лица)</w:t>
      </w:r>
    </w:p>
    <w:p w:rsidR="003B6088" w:rsidRPr="00016EAE" w:rsidRDefault="003B6088" w:rsidP="003B608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№6</w:t>
      </w:r>
    </w:p>
    <w:p w:rsidR="003B6088" w:rsidRPr="00016EAE" w:rsidRDefault="003B6088" w:rsidP="003B608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к Административному регламенту по предоставлению муниципальной услуги </w:t>
      </w:r>
    </w:p>
    <w:p w:rsidR="003B6088" w:rsidRPr="00016EAE" w:rsidRDefault="003B6088" w:rsidP="003B6088">
      <w:pPr>
        <w:autoSpaceDE w:val="0"/>
        <w:autoSpaceDN w:val="0"/>
        <w:adjustRightInd w:val="0"/>
        <w:spacing w:after="0" w:line="240" w:lineRule="auto"/>
        <w:jc w:val="right"/>
        <w:outlineLvl w:val="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«Установка информационной вывески, согласование дизайн-проекта размещения вывески»</w:t>
      </w:r>
    </w:p>
    <w:p w:rsidR="003B6088" w:rsidRPr="00016EAE" w:rsidRDefault="003B6088" w:rsidP="003B6088">
      <w:pPr>
        <w:spacing w:after="0" w:line="240" w:lineRule="auto"/>
        <w:jc w:val="right"/>
        <w:rPr>
          <w:rFonts w:ascii="Times New Roman" w:eastAsia="Times New Roman" w:hAnsi="Times New Roman" w:cs="Times New Roman"/>
          <w:color w:val="7F7F7F" w:themeColor="text1" w:themeTint="80"/>
          <w:sz w:val="16"/>
          <w:szCs w:val="16"/>
          <w:lang w:eastAsia="ru-RU"/>
        </w:rPr>
      </w:pP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ОБРАЗЕЦ РЕШЕНИЯ ________________________________________</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(наименование ОМСУ) </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ЖАЛОБЕ НА ДЕЙСТВИЕ (БЕЗДЕЙСТВИЕ) КОМИТЕТА ИЛИ ЕГО ДОЛЖНОСТНОГО ЛИЦА</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Исх. от _______ № _________</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РЕШЕНИЕ</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по жалобе на решение, действие (бездействие) органа или его должностного лица</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b/>
          <w:color w:val="7F7F7F" w:themeColor="text1" w:themeTint="80"/>
          <w:sz w:val="16"/>
          <w:szCs w:val="16"/>
          <w:lang w:eastAsia="ru-RU"/>
        </w:rPr>
      </w:pPr>
    </w:p>
    <w:p w:rsidR="003B6088" w:rsidRPr="00016EAE" w:rsidRDefault="003B6088" w:rsidP="003B608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 органа или должность, фамилия и инициалы должностного лица органа, принявшего решение по жалобе: 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 юридического лица или Ф.И.О. физического лица, обратившегося с жалобой______________________________________________________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Номер жалобы, дата и место принятия решения: ___________________________________________________________________________________________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Изложение жалобы по существу: ________________________________________________________________________________________________________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Изложение возражений, объяснений заявителя: ___________________________________________________________________________________________</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УСТАНОВЛЕНО:</w:t>
      </w:r>
    </w:p>
    <w:p w:rsidR="003B6088" w:rsidRPr="00016EAE" w:rsidRDefault="003B6088" w:rsidP="003B608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Фактические и иные обстоятельства дела, установленные органом или должностным лицом, рассматривающим жалобу: 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Доказательства, на которых основаны выводы по результатам рассмотрения жалобы: __________________________________________________________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основании изложенного</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РЕШЕНО:</w:t>
      </w:r>
    </w:p>
    <w:p w:rsidR="003B6088" w:rsidRPr="00016EAE" w:rsidRDefault="003B6088" w:rsidP="003B6088">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__________________________________________________________________________________________________________________________________</w:t>
      </w:r>
    </w:p>
    <w:p w:rsidR="003B6088" w:rsidRPr="00016EAE" w:rsidRDefault="003B6088" w:rsidP="003B6088">
      <w:pPr>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(решение, принятое в отношении обжалованного действия (бездействия), признано правомерным или неправомерным полностью или частично или отменено полностью, или частично)</w:t>
      </w:r>
    </w:p>
    <w:p w:rsidR="003B6088" w:rsidRPr="00016EAE" w:rsidRDefault="003B6088" w:rsidP="003B6088">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__________________________________________________________________________________________________________________________________</w:t>
      </w:r>
    </w:p>
    <w:p w:rsidR="003B6088" w:rsidRPr="00016EAE" w:rsidRDefault="003B6088" w:rsidP="003B6088">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3B6088" w:rsidRPr="00016EAE" w:rsidRDefault="003B6088" w:rsidP="003B6088">
      <w:pPr>
        <w:spacing w:after="0" w:line="240" w:lineRule="auto"/>
        <w:jc w:val="both"/>
        <w:rPr>
          <w:rFonts w:ascii="Times New Roman" w:eastAsia="Times New Roman" w:hAnsi="Times New Roman" w:cs="Times New Roman"/>
          <w:color w:val="7F7F7F" w:themeColor="text1" w:themeTint="80"/>
          <w:sz w:val="16"/>
          <w:szCs w:val="16"/>
          <w:lang w:eastAsia="ru-RU"/>
        </w:rPr>
      </w:pPr>
    </w:p>
    <w:p w:rsidR="003B6088" w:rsidRPr="00016EAE" w:rsidRDefault="003B6088" w:rsidP="003B6088">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Настоящее решение может быть обжаловано в суде, арбитражном суде.</w:t>
      </w:r>
    </w:p>
    <w:p w:rsidR="003B6088" w:rsidRPr="00016EAE" w:rsidRDefault="003B6088" w:rsidP="003B6088">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Копия настоящего решения направлена по адресу: ______________________ </w:t>
      </w:r>
    </w:p>
    <w:p w:rsidR="003B6088" w:rsidRPr="00016EAE" w:rsidRDefault="003B6088" w:rsidP="003B6088">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      _________________   ________________</w:t>
      </w:r>
    </w:p>
    <w:p w:rsidR="003B6088" w:rsidRPr="00016EAE" w:rsidRDefault="003B6088" w:rsidP="003B6088">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(должность лица, уполномоченного                         (подпись)                  (инициалы, фамилия)</w:t>
      </w:r>
    </w:p>
    <w:p w:rsidR="003B6088" w:rsidRPr="00016EAE" w:rsidRDefault="003B6088" w:rsidP="003B6088">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принявшего решение по жалобе)</w:t>
      </w:r>
    </w:p>
    <w:p w:rsidR="003B6088" w:rsidRPr="00016EAE" w:rsidRDefault="003B6088" w:rsidP="00D20D0D">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p>
    <w:p w:rsidR="00D20D0D" w:rsidRPr="00016EAE" w:rsidRDefault="00D20D0D" w:rsidP="003B6088">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D20D0D" w:rsidRPr="00016EAE" w:rsidRDefault="00D20D0D" w:rsidP="003B6088">
      <w:pPr>
        <w:keepNext/>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П О С Т А Н О В Л Е Н И Е</w:t>
      </w:r>
    </w:p>
    <w:p w:rsidR="00D20D0D" w:rsidRPr="00016EAE" w:rsidRDefault="00D20D0D" w:rsidP="003B6088">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11.10.2022  № 700</w:t>
      </w:r>
    </w:p>
    <w:p w:rsidR="00D20D0D" w:rsidRPr="00016EAE" w:rsidRDefault="00D20D0D" w:rsidP="003B6088">
      <w:pPr>
        <w:spacing w:after="0" w:line="240" w:lineRule="auto"/>
        <w:ind w:right="5"/>
        <w:jc w:val="center"/>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 утверждении административного регламента по предоставлению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 исполнение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соответствии с решением Думы Волотовского муниципального округа № 4 от 23.09.2020 «О правопреемстве органов местного самоуправления Волотовского муниципального округа», Уставом Волотовского муниципального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исполнения муниципальных функций,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p>
    <w:p w:rsidR="00D20D0D" w:rsidRPr="00016EAE" w:rsidRDefault="00D20D0D" w:rsidP="003B6088">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ПОСТАНОВЛЯЮ:</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Утвердить прилагаемый административный регламент по предоставлению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Признать утратившим силу постановления Администрации Волотовского муниципального района:</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26.11.2019 № 686 «Об утверждении административного регламента по предоставлению муниципальной услуги ««Выдача разрешения на установку и эксплуатацию рекламных конструкций на территории Волотовского муниципального района»;</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03.07.2020 № 374 «О внесении изменений в административный регламент по предоставлению муниципальной услуги «Выдача разрешения на установку и эксплуатацию рекламных конструкций на территории Волотовского муниципального района»».</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Признать утратившим силу постановления Администрации Волотовского муниципального округа:</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19.02.2021 № 101 «О внесении изменений в административный регламент по предоставлению муниципальной услуги «Выдача разрешения на установку и эксплуатацию рекламных конструкций на территории Волотовского муниципального района»»;</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19.07.2021 № 527 «О внесении изменений в административный регламент по предоставлению муниципальной услуги «Выдача разрешения на установку и эксплуатацию рекламных конструкций на территории Волотовского муниципального района»».</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w:t>
      </w:r>
      <w:r w:rsidR="003B6088" w:rsidRPr="00016EAE">
        <w:rPr>
          <w:rFonts w:ascii="Times New Roman" w:eastAsia="Times New Roman" w:hAnsi="Times New Roman" w:cs="Times New Roman"/>
          <w:color w:val="7F7F7F" w:themeColor="text1" w:themeTint="80"/>
          <w:sz w:val="16"/>
          <w:szCs w:val="16"/>
          <w:lang w:eastAsia="ru-RU"/>
        </w:rPr>
        <w:t>й сети «Интернет».</w:t>
      </w:r>
    </w:p>
    <w:p w:rsidR="00D20D0D" w:rsidRPr="00016EAE" w:rsidRDefault="003B6088" w:rsidP="003B6088">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Первый заместитель </w:t>
      </w:r>
      <w:r w:rsidR="00D20D0D" w:rsidRPr="00016EAE">
        <w:rPr>
          <w:rFonts w:ascii="Times New Roman" w:eastAsia="Times New Roman" w:hAnsi="Times New Roman" w:cs="Times New Roman"/>
          <w:color w:val="7F7F7F" w:themeColor="text1" w:themeTint="80"/>
          <w:sz w:val="16"/>
          <w:szCs w:val="16"/>
          <w:lang w:eastAsia="ru-RU"/>
        </w:rPr>
        <w:t xml:space="preserve">Главы Администрации                            С.В. Федоров </w:t>
      </w:r>
    </w:p>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p>
    <w:p w:rsidR="00D20D0D" w:rsidRPr="00016EAE" w:rsidRDefault="003B6088" w:rsidP="003B6088">
      <w:pPr>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Утвержден </w:t>
      </w:r>
      <w:r w:rsidR="00D20D0D" w:rsidRPr="00016EAE">
        <w:rPr>
          <w:rFonts w:ascii="Times New Roman" w:eastAsia="Times New Roman" w:hAnsi="Times New Roman" w:cs="Times New Roman"/>
          <w:color w:val="7F7F7F" w:themeColor="text1" w:themeTint="80"/>
          <w:sz w:val="12"/>
          <w:szCs w:val="16"/>
          <w:lang w:eastAsia="ru-RU"/>
        </w:rPr>
        <w:t>постановлением Администрации</w:t>
      </w:r>
    </w:p>
    <w:p w:rsidR="00D20D0D" w:rsidRPr="00016EAE" w:rsidRDefault="00D20D0D" w:rsidP="003B6088">
      <w:pPr>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Вол</w:t>
      </w:r>
      <w:r w:rsidR="003B6088" w:rsidRPr="00016EAE">
        <w:rPr>
          <w:rFonts w:ascii="Times New Roman" w:eastAsia="Times New Roman" w:hAnsi="Times New Roman" w:cs="Times New Roman"/>
          <w:color w:val="7F7F7F" w:themeColor="text1" w:themeTint="80"/>
          <w:sz w:val="12"/>
          <w:szCs w:val="16"/>
          <w:lang w:eastAsia="ru-RU"/>
        </w:rPr>
        <w:t xml:space="preserve">отовского муниципального округа </w:t>
      </w:r>
      <w:r w:rsidRPr="00016EAE">
        <w:rPr>
          <w:rFonts w:ascii="Times New Roman" w:eastAsia="Times New Roman" w:hAnsi="Times New Roman" w:cs="Times New Roman"/>
          <w:color w:val="7F7F7F" w:themeColor="text1" w:themeTint="80"/>
          <w:sz w:val="12"/>
          <w:szCs w:val="16"/>
          <w:lang w:eastAsia="ru-RU"/>
        </w:rPr>
        <w:t>от 11.10.2022 №</w:t>
      </w:r>
      <w:r w:rsidRPr="00016EAE">
        <w:rPr>
          <w:rFonts w:ascii="Times New Roman" w:eastAsia="Times New Roman" w:hAnsi="Times New Roman" w:cs="Times New Roman"/>
          <w:b/>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700</w:t>
      </w: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z w:val="16"/>
          <w:szCs w:val="16"/>
          <w:lang w:eastAsia="ru-RU"/>
        </w:rPr>
      </w:pP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Административный регламент предоставления муниципальной услуги </w:t>
      </w:r>
    </w:p>
    <w:p w:rsidR="00D20D0D" w:rsidRPr="00016EAE" w:rsidRDefault="00D20D0D" w:rsidP="00D20D0D">
      <w:pPr>
        <w:autoSpaceDE w:val="0"/>
        <w:autoSpaceDN w:val="0"/>
        <w:adjustRightInd w:val="0"/>
        <w:spacing w:after="0" w:line="240" w:lineRule="auto"/>
        <w:jc w:val="center"/>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w:t>
      </w:r>
    </w:p>
    <w:p w:rsidR="00D20D0D" w:rsidRPr="00016EAE" w:rsidRDefault="00D20D0D" w:rsidP="003B6088">
      <w:pPr>
        <w:autoSpaceDE w:val="0"/>
        <w:autoSpaceDN w:val="0"/>
        <w:adjustRightInd w:val="0"/>
        <w:spacing w:after="0" w:line="240" w:lineRule="auto"/>
        <w:ind w:firstLine="284"/>
        <w:outlineLvl w:val="1"/>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1. Общие положения</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1.1. Предмет регулирования регламента</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1.1.1. Административный регламент по предоставлению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Администрацией Волотовского муниципального округа (далее – Администрация) полномочий по выдаче разрешения на установку и эксплуатацию рекламных конструкций на соответствующей территории, аннулирование такого разрешения (далее – муниципальная услуга). Настоящий Административный регламент регулирует отношения, возникающие в связи с предоставлением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1.1.2. 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по управлению муниципальным имуществом, земельным вопросам и градостроительной деятельности (далее – комитет) с физическими и юридическими лицами, с заявителями при предоставлении муниципальной услуги.</w:t>
      </w:r>
    </w:p>
    <w:p w:rsidR="00D20D0D" w:rsidRPr="00016EAE" w:rsidRDefault="00D20D0D" w:rsidP="003B6088">
      <w:pPr>
        <w:autoSpaceDE w:val="0"/>
        <w:autoSpaceDN w:val="0"/>
        <w:adjustRightInd w:val="0"/>
        <w:spacing w:after="0" w:line="240" w:lineRule="auto"/>
        <w:ind w:firstLine="284"/>
        <w:jc w:val="both"/>
        <w:outlineLvl w:val="2"/>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1.2. Круг заявителей</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1.2.1. Лицами, имеющими право на получение муниципальной услуги, являются 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заявители).</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1.2.2. Категории заявителей:</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1.2.2.1. Собственник земельного участка, здания или иного недвижимого имущества, к которому присоединяется рекламная конструкция.</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1.2.2.2. Лицо, уполномоченное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1.2.2.3. Лицо, уполномоченное общим собранием собственников помещений в многоквартирном доме, к которому присоединяется рекламная конструкция.</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1.2.2.4. Лицо, обладающее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1.2.2.5. Доверительный управляющий недвижимого имущества, к которому присоединяется рекламная конструкция.</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1.2.2.6. Владелец рекламной конструкции.</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1.3. Требования к порядку информирования о предоставлении муниципальной услуги</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xml:space="preserve">1.3.1. Сведения о месте нахождения и номерах телефонов комитета, осуществляющего предоставление муниципальной услуги: 175100 Новгородская область, Волотовский район, п. Волот, ул. Комсомольская, д.38, каб.206 телефон 8(81662)61-061 </w:t>
      </w:r>
    </w:p>
    <w:p w:rsidR="00D20D0D" w:rsidRPr="00016EAE" w:rsidRDefault="00D20D0D" w:rsidP="003B6088">
      <w:pPr>
        <w:shd w:val="clear" w:color="auto" w:fill="FFFFFF"/>
        <w:tabs>
          <w:tab w:val="left" w:pos="1229"/>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Сведения о графике (режиме) работы исполнителя муниципальной услуги сообщаются по телефону: 8(81662)61-061</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D20D0D" w:rsidRPr="00016EAE" w:rsidTr="00D20D0D">
        <w:tc>
          <w:tcPr>
            <w:tcW w:w="3261"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95"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неприемный день </w:t>
            </w:r>
          </w:p>
        </w:tc>
      </w:tr>
      <w:tr w:rsidR="00D20D0D" w:rsidRPr="00016EAE" w:rsidTr="00D20D0D">
        <w:tc>
          <w:tcPr>
            <w:tcW w:w="3261"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95"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95"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95"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95"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95"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3261"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Воскресенье</w:t>
            </w:r>
          </w:p>
        </w:tc>
        <w:tc>
          <w:tcPr>
            <w:tcW w:w="6095"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Муниципальная услуга может предоставляться в Многофункциональном центре предоставления государственных и муниципальных услуг (далее - МФЦ), расположенном по адресу: 175100, Новгородская область, Волотовский район, п. Волот, ул. Комсомольская, д. 17 лит. 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9"/>
        <w:gridCol w:w="6067"/>
      </w:tblGrid>
      <w:tr w:rsidR="00D20D0D" w:rsidRPr="00016EAE" w:rsidTr="003B6088">
        <w:tc>
          <w:tcPr>
            <w:tcW w:w="3289"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67"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3B6088">
        <w:tc>
          <w:tcPr>
            <w:tcW w:w="3289"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67"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3B6088">
        <w:tc>
          <w:tcPr>
            <w:tcW w:w="3289"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67"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3B6088">
        <w:tc>
          <w:tcPr>
            <w:tcW w:w="3289"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67"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10.00 - 17.30 </w:t>
            </w:r>
          </w:p>
        </w:tc>
      </w:tr>
      <w:tr w:rsidR="00D20D0D" w:rsidRPr="00016EAE" w:rsidTr="003B6088">
        <w:tc>
          <w:tcPr>
            <w:tcW w:w="3289"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67"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8.30 - 17.00(до 20.00 по предварительной записи)</w:t>
            </w:r>
          </w:p>
        </w:tc>
      </w:tr>
      <w:tr w:rsidR="00D20D0D" w:rsidRPr="00016EAE" w:rsidTr="003B6088">
        <w:tc>
          <w:tcPr>
            <w:tcW w:w="3289"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67"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3B6088">
        <w:tc>
          <w:tcPr>
            <w:tcW w:w="3289"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Воскресенье </w:t>
            </w:r>
          </w:p>
        </w:tc>
        <w:tc>
          <w:tcPr>
            <w:tcW w:w="6067" w:type="dxa"/>
          </w:tcPr>
          <w:p w:rsidR="00D20D0D" w:rsidRPr="00016EAE" w:rsidRDefault="00D20D0D" w:rsidP="003B6088">
            <w:pPr>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Без перерыва на обед.</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1.3.3. Справочные телефоны:</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председателя комитета: 8 (81662) 61-341</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специалистов комитета: 8 (81662) 61-061.</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телефоны специалистов МФЦ: 8 (8162) 608806 (доб. 5441).</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1.3.4. Официальный адрес интернет-сайта Администрации: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1.3.5. Адрес электронной почты Администрации: </w:t>
      </w:r>
      <w:hyperlink r:id="rId71" w:history="1">
        <w:r w:rsidRPr="00016EAE">
          <w:rPr>
            <w:rFonts w:ascii="Times New Roman" w:eastAsia="Times New Roman" w:hAnsi="Times New Roman" w:cs="Times New Roman"/>
            <w:color w:val="7F7F7F" w:themeColor="text1" w:themeTint="80"/>
            <w:sz w:val="16"/>
            <w:szCs w:val="16"/>
            <w:lang w:eastAsia="ru-RU"/>
          </w:rPr>
          <w:t>adm.volot@mail.ru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адрес электронной почты МФЦ: </w:t>
      </w:r>
      <w:hyperlink r:id="rId72" w:history="1">
        <w:r w:rsidRPr="00016EAE">
          <w:rPr>
            <w:rFonts w:ascii="Times New Roman" w:eastAsia="Times New Roman" w:hAnsi="Times New Roman" w:cs="Times New Roman"/>
            <w:color w:val="7F7F7F" w:themeColor="text1" w:themeTint="80"/>
            <w:sz w:val="16"/>
            <w:szCs w:val="16"/>
            <w:lang w:eastAsia="ru-RU"/>
          </w:rPr>
          <w:t>мfc.volot@mail.ru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1.3.7. Информирование о порядке предоставления муниципальной услуги осуществляется:</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непосредственно специалистами комитета при личном обращении либо письменном обращении заинтересованного лица;</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с использованием средств почтовой, телефонной связи и электронной почты;</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посредством размещения в открытой и доступной форме информации: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федеральной государственной информационной системе «Единый портал государственных и муниципальных услуг (функций)» (</w:t>
      </w:r>
      <w:r w:rsidRPr="00016EAE">
        <w:rPr>
          <w:rFonts w:ascii="Times New Roman" w:eastAsia="Times New Roman" w:hAnsi="Times New Roman" w:cs="Times New Roman"/>
          <w:color w:val="7F7F7F" w:themeColor="text1" w:themeTint="80"/>
          <w:sz w:val="16"/>
          <w:szCs w:val="16"/>
          <w:lang w:val="en-US" w:eastAsia="ru-RU"/>
        </w:rPr>
        <w:t>https</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www</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gosuslugi</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ru</w:t>
      </w:r>
      <w:r w:rsidRPr="00016EAE">
        <w:rPr>
          <w:rFonts w:ascii="Times New Roman" w:eastAsia="Times New Roman" w:hAnsi="Times New Roman" w:cs="Times New Roman"/>
          <w:color w:val="7F7F7F" w:themeColor="text1" w:themeTint="80"/>
          <w:sz w:val="16"/>
          <w:szCs w:val="16"/>
          <w:lang w:eastAsia="ru-RU"/>
        </w:rPr>
        <w:t>) (далее – Единый портал);</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73" w:anchor="/" w:history="1">
        <w:r w:rsidRPr="00016EAE">
          <w:rPr>
            <w:rFonts w:ascii="Times New Roman" w:eastAsia="Times New Roman" w:hAnsi="Times New Roman" w:cs="Times New Roman"/>
            <w:color w:val="7F7F7F" w:themeColor="text1" w:themeTint="80"/>
            <w:sz w:val="16"/>
            <w:szCs w:val="16"/>
            <w:lang w:eastAsia="ru-RU"/>
          </w:rPr>
          <w:t>https://uslugi2.novreg.ru/#/</w:t>
        </w:r>
      </w:hyperlink>
      <w:r w:rsidRPr="00016EAE">
        <w:rPr>
          <w:rFonts w:ascii="Times New Roman" w:eastAsia="Times New Roman" w:hAnsi="Times New Roman" w:cs="Times New Roman"/>
          <w:color w:val="7F7F7F" w:themeColor="text1" w:themeTint="80"/>
          <w:sz w:val="16"/>
          <w:szCs w:val="16"/>
          <w:lang w:eastAsia="ru-RU"/>
        </w:rPr>
        <w:t>) (далее – региональный портал);</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посредством размещения в сети Интернет и публикации в средствах массовой информации;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посредством размещения сведений на информационных стендах;</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специалистами МФЦ.</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1.3.8. Основными требованиями к информированию заявителей являются:</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достоверность предоставляемой информации;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четкость изложения информации;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полнота информирования;</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наглядность форм предоставляемой информации;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удобство и доступность получения информации;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оперативность предоставления информации.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1.3.9. Информирование осуществляется по вопросам, касающимся:</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w:t>
      </w:r>
      <w:r w:rsidRPr="00016EAE">
        <w:rPr>
          <w:rFonts w:ascii="Times New Roman" w:eastAsia="Times New Roman" w:hAnsi="Times New Roman" w:cs="Times New Roman"/>
          <w:color w:val="7F7F7F" w:themeColor="text1" w:themeTint="80"/>
          <w:sz w:val="16"/>
          <w:szCs w:val="16"/>
          <w:vertAlign w:val="superscript"/>
          <w:lang w:eastAsia="ru-RU"/>
        </w:rPr>
        <w:t xml:space="preserve">10 </w:t>
      </w:r>
      <w:r w:rsidRPr="00016EAE">
        <w:rPr>
          <w:rFonts w:ascii="Times New Roman" w:eastAsia="Times New Roman" w:hAnsi="Times New Roman" w:cs="Times New Roman"/>
          <w:color w:val="7F7F7F" w:themeColor="text1" w:themeTint="80"/>
          <w:sz w:val="16"/>
          <w:szCs w:val="16"/>
          <w:lang w:eastAsia="ru-RU"/>
        </w:rPr>
        <w:t>статьи 51 Градостроительного кодекса Российской Федерации (далее – уведомление);</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 предоставлении услуги;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месту нахождения, графику работы, Интернет-сайтах,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4) справочной информации о работе Администрации, комитета; </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перечню документов, необходимых для предоставления услуги;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порядка и сроков предоставления услуги;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Получение информации по вопросам предоставления услуги осуществляется бесплатно.</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изложить обращение в письменной форме;</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назначить другое время для консультаций.</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информирования по телефону не должна превышать 10 минут.</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Информирование осуществляется в соответствии с графиком приема граждан.</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1.3.14. На Едином портале, региональном портале размещается следующая информация:</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необходимых для предоставления муниципальной услуги;</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которые заявитель вправе предоставить по собственной инициативе;</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требования к оформлению исчерпывающего перечня документов, необходимого для предоставления государственной (муниципальной) услуги;</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круг заявителей;</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срок предоставления муниципальной услуги;</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размер государственной пошлины, взимаемой за предоставление муниципальной услуги;</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оснований для приостановления или отказа в предоставлении муниципальной услуги;</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формы заявлений (уведомлений, сообщений), используемые при предоставлении муниципальной услуги.</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1.3.15. Консультации осуществляются в соответствии с режимом работы комитета.</w:t>
      </w:r>
    </w:p>
    <w:p w:rsidR="00D20D0D" w:rsidRPr="00016EAE" w:rsidRDefault="00D20D0D" w:rsidP="003B6088">
      <w:pPr>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D20D0D" w:rsidRPr="00016EAE" w:rsidRDefault="00D20D0D" w:rsidP="003B6088">
      <w:pPr>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D20D0D" w:rsidRPr="00016EAE" w:rsidRDefault="00D20D0D" w:rsidP="003B6088">
      <w:pPr>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 Стандарт предоставления муниципальной услуги</w:t>
      </w:r>
    </w:p>
    <w:p w:rsidR="00D20D0D" w:rsidRPr="00016EAE" w:rsidRDefault="00D20D0D" w:rsidP="003B6088">
      <w:pPr>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 Наименование муниципальной услуги</w:t>
      </w:r>
    </w:p>
    <w:p w:rsidR="00D20D0D" w:rsidRPr="00016EAE" w:rsidRDefault="00D20D0D" w:rsidP="003B6088">
      <w:pPr>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highlight w:val="yellow"/>
          <w:lang w:eastAsia="ar-SA"/>
        </w:rPr>
      </w:pPr>
      <w:r w:rsidRPr="00016EAE">
        <w:rPr>
          <w:rFonts w:ascii="Times New Roman" w:eastAsia="Arial" w:hAnsi="Times New Roman" w:cs="Times New Roman"/>
          <w:bCs/>
          <w:color w:val="7F7F7F" w:themeColor="text1" w:themeTint="80"/>
          <w:sz w:val="16"/>
          <w:szCs w:val="16"/>
          <w:lang w:eastAsia="ar-SA"/>
        </w:rPr>
        <w:t>2.2.1. Выдача разрешения на установку и эксплуатацию рекламных конструкций на соответствующей территории, аннулирование такого разрешения.</w:t>
      </w:r>
    </w:p>
    <w:p w:rsidR="00D20D0D" w:rsidRPr="00016EAE" w:rsidRDefault="00D20D0D" w:rsidP="003B6088">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2.2. Наименование органа местного самоуправления, предоставляющего муниципальную услугу</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2.2.1. Муниципальная услуга предоставляется:</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Администрацией в лице комитета по управлению муниципальным имуществом, земельным вопросам и градостроительной деятельности;</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МФЦ по месту жительства или пребывания заявителя в части: </w:t>
      </w:r>
    </w:p>
    <w:p w:rsidR="00D20D0D" w:rsidRPr="00016EAE" w:rsidRDefault="00D20D0D" w:rsidP="003B608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информирования по вопросам предоставления муниципальной услуги;</w:t>
      </w:r>
    </w:p>
    <w:p w:rsidR="00D20D0D" w:rsidRPr="00016EAE" w:rsidRDefault="00D20D0D" w:rsidP="003B6088">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приема заявлений и документов, необходимых для предоставления муниципальной услуги;</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выдачи результата предоставления муниципальной услуги (при условии заключения соглашений о взаимодействии с МФЦ).</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предоставлении муниципальной услуги комитет осуществляет взаимодействие с:</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Управлением Федеральной налоговой службы;</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казначейством для проверки сведений об оплате государственной пошлины;</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органами местного самоуправления.</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20D0D" w:rsidRPr="00016EAE" w:rsidRDefault="00D20D0D" w:rsidP="003B6088">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ru-RU"/>
        </w:rPr>
        <w:t xml:space="preserve">2.2.3. </w:t>
      </w:r>
      <w:r w:rsidRPr="00016EAE">
        <w:rPr>
          <w:rFonts w:ascii="Times New Roman" w:eastAsia="Times New Roman" w:hAnsi="Times New Roman" w:cs="Times New Roman"/>
          <w:bCs/>
          <w:color w:val="7F7F7F" w:themeColor="text1" w:themeTint="80"/>
          <w:sz w:val="16"/>
          <w:szCs w:val="16"/>
          <w:lang w:eastAsia="zh-CN"/>
        </w:rPr>
        <w:t>При наступлении событий, являющихся основанием для предоставления муниципальной услуги комитет вправе:</w:t>
      </w:r>
    </w:p>
    <w:p w:rsidR="00D20D0D" w:rsidRPr="00016EAE" w:rsidRDefault="00D20D0D" w:rsidP="003B6088">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D20D0D" w:rsidRPr="00016EAE" w:rsidRDefault="00D20D0D" w:rsidP="003B6088">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D20D0D" w:rsidRPr="00016EAE" w:rsidRDefault="00D20D0D" w:rsidP="003B6088">
      <w:pPr>
        <w:spacing w:after="0" w:line="240" w:lineRule="auto"/>
        <w:ind w:firstLine="284"/>
        <w:contextualSpacing/>
        <w:jc w:val="both"/>
        <w:rPr>
          <w:rFonts w:ascii="Times New Roman" w:hAnsi="Times New Roman" w:cs="Times New Roman"/>
          <w:b/>
          <w:bCs/>
          <w:color w:val="7F7F7F" w:themeColor="text1" w:themeTint="80"/>
          <w:sz w:val="16"/>
          <w:szCs w:val="16"/>
        </w:rPr>
      </w:pPr>
      <w:r w:rsidRPr="00016EAE">
        <w:rPr>
          <w:rFonts w:ascii="Times New Roman" w:hAnsi="Times New Roman" w:cs="Times New Roman"/>
          <w:b/>
          <w:color w:val="7F7F7F" w:themeColor="text1" w:themeTint="80"/>
          <w:sz w:val="16"/>
          <w:szCs w:val="16"/>
        </w:rPr>
        <w:t>2.3. Описание результата предоставления муниципальной услуги:</w:t>
      </w:r>
    </w:p>
    <w:p w:rsidR="00D20D0D" w:rsidRPr="00016EAE" w:rsidRDefault="00D20D0D" w:rsidP="003B6088">
      <w:pPr>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color w:val="7F7F7F" w:themeColor="text1" w:themeTint="80"/>
          <w:sz w:val="16"/>
          <w:szCs w:val="16"/>
          <w:lang w:eastAsia="ar-SA"/>
        </w:rPr>
        <w:t xml:space="preserve">2.3.1. </w:t>
      </w:r>
      <w:r w:rsidRPr="00016EAE">
        <w:rPr>
          <w:rFonts w:ascii="Times New Roman" w:eastAsia="Arial" w:hAnsi="Times New Roman" w:cs="Times New Roman"/>
          <w:bCs/>
          <w:color w:val="7F7F7F" w:themeColor="text1" w:themeTint="80"/>
          <w:sz w:val="16"/>
          <w:szCs w:val="16"/>
          <w:lang w:eastAsia="ar-SA"/>
        </w:rPr>
        <w:t xml:space="preserve">Результатами предоставления муниципальной услуги являются: </w:t>
      </w:r>
    </w:p>
    <w:p w:rsidR="00D20D0D" w:rsidRPr="00016EAE" w:rsidRDefault="003B6088" w:rsidP="003B6088">
      <w:pPr>
        <w:widowControl w:val="0"/>
        <w:tabs>
          <w:tab w:val="left" w:pos="1621"/>
        </w:tabs>
        <w:autoSpaceDE w:val="0"/>
        <w:autoSpaceDN w:val="0"/>
        <w:spacing w:after="0" w:line="240" w:lineRule="auto"/>
        <w:ind w:left="284"/>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 </w:t>
      </w:r>
      <w:r w:rsidR="00D20D0D" w:rsidRPr="00016EAE">
        <w:rPr>
          <w:rFonts w:ascii="Times New Roman" w:eastAsia="Times New Roman" w:hAnsi="Times New Roman" w:cs="Times New Roman"/>
          <w:color w:val="7F7F7F" w:themeColor="text1" w:themeTint="80"/>
          <w:sz w:val="16"/>
          <w:szCs w:val="16"/>
          <w:lang w:eastAsia="ru-RU"/>
        </w:rPr>
        <w:t>Разрешение на установку и эксплуатацию рекламной конструкции (приложение № 2 к настоящему Административному регламенту);</w:t>
      </w:r>
    </w:p>
    <w:p w:rsidR="00D20D0D" w:rsidRPr="00016EAE" w:rsidRDefault="00D20D0D" w:rsidP="003B6088">
      <w:pPr>
        <w:pStyle w:val="af7"/>
        <w:widowControl w:val="0"/>
        <w:numPr>
          <w:ilvl w:val="0"/>
          <w:numId w:val="30"/>
        </w:numPr>
        <w:autoSpaceDE w:val="0"/>
        <w:autoSpaceDN w:val="0"/>
        <w:ind w:left="0" w:firstLine="284"/>
        <w:contextualSpacing/>
        <w:rPr>
          <w:color w:val="7F7F7F" w:themeColor="text1" w:themeTint="80"/>
          <w:sz w:val="16"/>
          <w:szCs w:val="16"/>
        </w:rPr>
      </w:pPr>
      <w:r w:rsidRPr="00016EAE">
        <w:rPr>
          <w:color w:val="7F7F7F" w:themeColor="text1" w:themeTint="80"/>
          <w:sz w:val="16"/>
          <w:szCs w:val="16"/>
        </w:rPr>
        <w:t>решение</w:t>
      </w:r>
      <w:r w:rsidRPr="00016EAE">
        <w:rPr>
          <w:color w:val="7F7F7F" w:themeColor="text1" w:themeTint="80"/>
          <w:spacing w:val="1"/>
          <w:sz w:val="16"/>
          <w:szCs w:val="16"/>
        </w:rPr>
        <w:t xml:space="preserve"> </w:t>
      </w:r>
      <w:r w:rsidRPr="00016EAE">
        <w:rPr>
          <w:color w:val="7F7F7F" w:themeColor="text1" w:themeTint="80"/>
          <w:sz w:val="16"/>
          <w:szCs w:val="16"/>
        </w:rPr>
        <w:t>о предоставлении государственной (муниципальной) услуги, в случае обращения за аннулированием разрешения на установку и эксплуатацию рекламной конструкции (приложение № 3 к настоящему Административному регламенту);</w:t>
      </w:r>
    </w:p>
    <w:p w:rsidR="00D20D0D" w:rsidRPr="00016EAE" w:rsidRDefault="003B6088" w:rsidP="003B6088">
      <w:pPr>
        <w:widowControl w:val="0"/>
        <w:tabs>
          <w:tab w:val="left" w:pos="0"/>
        </w:tabs>
        <w:autoSpaceDE w:val="0"/>
        <w:autoSpaceDN w:val="0"/>
        <w:spacing w:after="0" w:line="240" w:lineRule="auto"/>
        <w:contextualSpacing/>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3) </w:t>
      </w:r>
      <w:r w:rsidR="00D20D0D" w:rsidRPr="00016EAE">
        <w:rPr>
          <w:rFonts w:ascii="Times New Roman" w:eastAsia="Times New Roman" w:hAnsi="Times New Roman" w:cs="Times New Roman"/>
          <w:color w:val="7F7F7F" w:themeColor="text1" w:themeTint="80"/>
          <w:sz w:val="16"/>
          <w:szCs w:val="16"/>
          <w:lang w:eastAsia="ru-RU"/>
        </w:rPr>
        <w:t>Решение об отказе в предоставлении муниципальной услуги, в случае наличия оснований для отказа предоставлении муниципальной услуги, указанных в подпункте 2.10.2. настоящего Административного регламента (приложение № 4 настоящему Административному регламенту)</w:t>
      </w:r>
    </w:p>
    <w:p w:rsidR="00D20D0D" w:rsidRPr="00016EAE" w:rsidRDefault="00D20D0D" w:rsidP="003B6088">
      <w:pPr>
        <w:widowControl w:val="0"/>
        <w:tabs>
          <w:tab w:val="left" w:pos="1621"/>
        </w:tabs>
        <w:autoSpaceDE w:val="0"/>
        <w:autoSpaceDN w:val="0"/>
        <w:spacing w:after="0" w:line="240" w:lineRule="auto"/>
        <w:ind w:right="165"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2.3.2.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63-Ф3 «Об электронной подписи» (далее - Федеральный закон № 63-Ф3).</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2.4.1. Срок предоставления услуги составляет:</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Комитет в течении 12 рабочих дней со дня регистрации заявления и документов, необходимых для предоставления муниципальной услуги в Администрации, направляет заявителю один из результатов, указанных в пункте 2.3 Административного регламента.</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Срок выдачи разрешения на установку и эксплуатацию рекламной конструкции не может превышать 12 рабочих дней;</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Срок выдачи решения об аннулировании разрешения на установку и эксплуатацию рекламной конструкции не может превышать 7 рабочих дней.</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2.4.2. Приостановление срока предоставления муниципальной услуги не предусмотрено.</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2.4.3. Результат предоставления муниципальной услуги выдается (направляется) заявителю способом, указанным в заявлении в течение 1 (одного) рабочего дня со дня принятия решения, но не позднее срока, указанного в подпункте 2.4.1. настоящего Административного регламента:</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документа на бумажном носителе, подтверждающего содержание электронного документа, подписанного Администрацией,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одного рабочего дня со дня принятия комитетом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технической возможности электронного взаимодействия при выдаче результата услуги с использованием АИС МФЦ, должностное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подписью и печатью МФЦ и выдает заявителю.</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20D0D" w:rsidRPr="00016EAE" w:rsidRDefault="00D20D0D" w:rsidP="003B6088">
      <w:pPr>
        <w:tabs>
          <w:tab w:val="left" w:pos="3570"/>
        </w:tabs>
        <w:spacing w:after="0" w:line="240" w:lineRule="auto"/>
        <w:ind w:firstLine="284"/>
        <w:jc w:val="both"/>
        <w:rPr>
          <w:rFonts w:ascii="Times New Roman" w:hAnsi="Times New Roman" w:cs="Times New Roman"/>
          <w:b/>
          <w:bCs/>
          <w:color w:val="7F7F7F" w:themeColor="text1" w:themeTint="80"/>
          <w:sz w:val="16"/>
          <w:szCs w:val="16"/>
          <w:lang w:eastAsia="zh-CN"/>
        </w:rPr>
      </w:pPr>
      <w:r w:rsidRPr="00016EAE">
        <w:rPr>
          <w:rFonts w:ascii="Times New Roman" w:hAnsi="Times New Roman" w:cs="Times New Roman"/>
          <w:b/>
          <w:bCs/>
          <w:color w:val="7F7F7F" w:themeColor="text1" w:themeTint="80"/>
          <w:sz w:val="16"/>
          <w:szCs w:val="16"/>
          <w:lang w:eastAsia="zh-CN"/>
        </w:rPr>
        <w:t>2.5. Нормативные правовые акты, регулирующие предоставление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lastRenderedPageBreak/>
        <w:t xml:space="preserve">2.5.1. </w:t>
      </w:r>
      <w:r w:rsidRPr="00016EAE">
        <w:rPr>
          <w:rFonts w:ascii="Times New Roman" w:eastAsia="Times New Roman" w:hAnsi="Times New Roman" w:cs="Times New Roman"/>
          <w:color w:val="7F7F7F" w:themeColor="text1" w:themeTint="80"/>
          <w:sz w:val="16"/>
          <w:szCs w:val="16"/>
          <w:lang w:eastAsia="zh-CN"/>
        </w:rPr>
        <w:t xml:space="preserve">Отношения, возникающие в связи </w:t>
      </w:r>
      <w:r w:rsidRPr="00016EAE">
        <w:rPr>
          <w:rFonts w:ascii="Times New Roman" w:eastAsia="Times New Roman" w:hAnsi="Times New Roman" w:cs="Times New Roman"/>
          <w:bCs/>
          <w:color w:val="7F7F7F" w:themeColor="text1" w:themeTint="80"/>
          <w:sz w:val="16"/>
          <w:szCs w:val="16"/>
          <w:lang w:eastAsia="zh-CN"/>
        </w:rPr>
        <w:t>с предоставлением муниципальной услуги,</w:t>
      </w:r>
      <w:r w:rsidRPr="00016EAE">
        <w:rPr>
          <w:rFonts w:ascii="Times New Roman" w:eastAsia="Times New Roman" w:hAnsi="Times New Roman" w:cs="Times New Roman"/>
          <w:color w:val="7F7F7F" w:themeColor="text1" w:themeTint="80"/>
          <w:sz w:val="16"/>
          <w:szCs w:val="16"/>
          <w:lang w:eastAsia="zh-CN"/>
        </w:rPr>
        <w:t xml:space="preserve"> регулируются следующими нормативными правовыми актами:</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Конституцией Российской Федерации, принятой всенародным голосованием 12.12.1993 («Собрание законодательства РФ», 26.01.2009, № 4, ст. 445);</w:t>
      </w:r>
    </w:p>
    <w:p w:rsidR="00D20D0D" w:rsidRPr="00016EAE" w:rsidRDefault="00D20D0D" w:rsidP="003B6088">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lang w:eastAsia="ru-RU"/>
        </w:rPr>
        <w:t>Градостроительным кодексом Российской Федерации от 29.12.2004 № 190 (</w:t>
      </w:r>
      <w:r w:rsidRPr="00016EAE">
        <w:rPr>
          <w:rFonts w:ascii="Times New Roman" w:hAnsi="Times New Roman" w:cs="Times New Roman"/>
          <w:color w:val="7F7F7F" w:themeColor="text1" w:themeTint="80"/>
          <w:sz w:val="16"/>
          <w:szCs w:val="16"/>
        </w:rPr>
        <w:t>"Собрание законодательства РФ", 03.01.2005, № 1 (часть 1), ст. 16);</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Земельным кодексом Российской Федерации от 25.10.2001 № 136-ФЗ ("Собрание законодательства РФ", 29.10.2001, № 44, ст. 4147);</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25.10.2001 № 137-ФЗ "О введении в действие Земельного кодекса Российской Федерации" ("Собрание законодательства РФ", 29.10.2001, N 44, ст. 4148);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года № 152-ФЗ «О персональных данных» ("Собрание законодательства РФ", 31.07.2006, № 31 (1 ч.), ст. 3451);</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27.07.2010 № 210-ФЗ «Об организации предоставления государственных и муниципальных услуг» ("Собрание законодательства РФ", 02.08.2010, № 31, ст. 4179);</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№149-ФЗ «Об информации, информационных технологиях и о защите информации» (</w:t>
      </w:r>
      <w:r w:rsidRPr="00016EAE">
        <w:rPr>
          <w:rFonts w:ascii="Times New Roman" w:hAnsi="Times New Roman" w:cs="Times New Roman"/>
          <w:color w:val="7F7F7F" w:themeColor="text1" w:themeTint="80"/>
          <w:sz w:val="16"/>
          <w:szCs w:val="16"/>
        </w:rPr>
        <w:t>"Собрание законодательства РФ", 31.07.2006, № 31 (1 ч.), ст. 3448)</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06.04.2011 № 63-ФЗ «Об электронной подписи» (</w:t>
      </w:r>
      <w:r w:rsidRPr="00016EAE">
        <w:rPr>
          <w:rFonts w:ascii="Times New Roman" w:hAnsi="Times New Roman" w:cs="Times New Roman"/>
          <w:color w:val="7F7F7F" w:themeColor="text1" w:themeTint="80"/>
          <w:sz w:val="16"/>
          <w:szCs w:val="16"/>
        </w:rPr>
        <w:t>"Собрание законодательства РФ", 11.04.2011, N 15, ст. 2036)</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3B6088">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lang w:eastAsia="ru-RU"/>
        </w:rPr>
        <w:t>Федеральным законом от 13.03.2006 № 38 «О рекламе» (</w:t>
      </w:r>
      <w:r w:rsidRPr="00016EAE">
        <w:rPr>
          <w:rFonts w:ascii="Times New Roman" w:hAnsi="Times New Roman" w:cs="Times New Roman"/>
          <w:color w:val="7F7F7F" w:themeColor="text1" w:themeTint="80"/>
          <w:sz w:val="16"/>
          <w:szCs w:val="16"/>
        </w:rPr>
        <w:t>"Российская газета", № 51, 15.03.2006,"Собрание законодательства РФ", 20.03.2006, N 12, ст. 1232);</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Налоговым кодексом Российской Федерации</w:t>
      </w:r>
    </w:p>
    <w:p w:rsidR="00D20D0D" w:rsidRPr="00016EAE" w:rsidRDefault="00D20D0D" w:rsidP="003B6088">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Уставом Волотовского муниципального округа;</w:t>
      </w:r>
    </w:p>
    <w:p w:rsidR="00D20D0D" w:rsidRPr="00016EAE" w:rsidRDefault="00D20D0D" w:rsidP="003B6088">
      <w:pPr>
        <w:autoSpaceDE w:val="0"/>
        <w:autoSpaceDN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иными федеральными законами, соглашениями федеральных органов исполнительной власти и органов исполнительной власти Новгородской области, другими областными законами, а также иными нормативными правовыми актами Российской Федерации и органов муниципальной власти Новгородской области.</w:t>
      </w:r>
    </w:p>
    <w:p w:rsidR="00D20D0D" w:rsidRPr="00016EAE" w:rsidRDefault="00D20D0D" w:rsidP="003B6088">
      <w:pPr>
        <w:spacing w:after="0" w:line="240" w:lineRule="auto"/>
        <w:ind w:firstLine="284"/>
        <w:jc w:val="both"/>
        <w:outlineLvl w:val="2"/>
        <w:rPr>
          <w:rFonts w:ascii="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2.6. </w:t>
      </w:r>
      <w:r w:rsidRPr="00016EAE">
        <w:rPr>
          <w:rFonts w:ascii="Times New Roman" w:hAnsi="Times New Roman" w:cs="Times New Roman"/>
          <w:b/>
          <w:bCs/>
          <w:color w:val="7F7F7F" w:themeColor="text1" w:themeTint="80"/>
          <w:sz w:val="16"/>
          <w:szCs w:val="1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20D0D" w:rsidRPr="00016EAE" w:rsidRDefault="00D20D0D" w:rsidP="003B6088">
      <w:pPr>
        <w:spacing w:after="0" w:line="240" w:lineRule="auto"/>
        <w:ind w:firstLine="284"/>
        <w:jc w:val="both"/>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2.6.1. Для предоставления услуги заявитель или его представитель должен подать в комитет лично, либо с использованием Единого портала, регионального портала, либо посредством почтовой связи, либо через должностных лиц МФЦ, с которыми у Администрации заключены соглашения о взаимодействии, следующие документы:</w:t>
      </w:r>
    </w:p>
    <w:p w:rsidR="00D20D0D" w:rsidRPr="00016EAE" w:rsidRDefault="00D20D0D" w:rsidP="003B6088">
      <w:pPr>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1) заявление о предоставлении муниципальной услуги по форме, указанной в Приложении № 1 к настоящему административному регламенту;</w:t>
      </w:r>
    </w:p>
    <w:p w:rsidR="00D20D0D" w:rsidRPr="00016EAE" w:rsidRDefault="00D20D0D" w:rsidP="003B6088">
      <w:pPr>
        <w:widowControl w:val="0"/>
        <w:tabs>
          <w:tab w:val="left" w:pos="1185"/>
        </w:tabs>
        <w:autoSpaceDE w:val="0"/>
        <w:autoSpaceDN w:val="0"/>
        <w:spacing w:after="0" w:line="240" w:lineRule="auto"/>
        <w:ind w:right="174"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документ, удостоверяющий личность;</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документ,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удостоверяющий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полномочия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представителя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заявителя,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случае обращения за предоставлением муниципальной услуги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представителя заявителя.</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2.6.1.1. Для выдачи разрешения на установку и эксплуатацию рекламной конструкции заявитель дополнительно предоставляет: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 Проектную документацию рекламной конструкции;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 Эскиз рекламной конструкции;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 Нотариально удостоверенное согласие собственника недвижимого имущества на присоединение к этому имуществу рекламной конструкции (в случае если имущество передано уполномоченному лицу);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4) Нотариально удостоверенное согласие собственника (-ов) недвижимого имущества на присоединение к этому имуществу рекламной конструкции (в случае если заявитель не является единоличным собственником имущества);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5) Нотариально удостоверенный протокол общего собрания собственников помещений в многоквартирном доме (в случае, когда рекламная конструкция присоединяется к общему имуществу);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6) Договор на установку и эксплуатацию рекламной конструкции, за исключением случаев: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а) когда заявитель является собственником рекламной конструкции и единоличным собственником имущества, к которому присоединяется рекламная конструкция;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б) когда заключен договор по итогам проведения торгов в случае присоединения рекламной конструкции к имуществу, находящемуся государственной (муниципальной) собственности.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2.6.1.2. В случае обращения заявителя за аннулированием разрешения установку и эксплуатацию рекламной конструкции: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 Уведомление об отказе от дальнейшего использования разрешения (услуги (в случае обращения через ЕПГУ заполняется с помощью интерактивной формы в карточке услуги на ЕПГУ)); </w:t>
      </w:r>
    </w:p>
    <w:p w:rsidR="00D20D0D" w:rsidRPr="00016EAE" w:rsidRDefault="00D20D0D" w:rsidP="003B6088">
      <w:pPr>
        <w:widowControl w:val="0"/>
        <w:tabs>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 Документ, подтверждающий прекращение договора, заключенного между собственником или законным владельцем недвижимого имущества и владельцем рекламной конструкции.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20D0D" w:rsidRPr="00016EAE" w:rsidRDefault="00D20D0D" w:rsidP="003B6088">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Для получения муниципальной услуги в электронном виде заявителям предоставляется возможность направить заявление и документы через Единый портал, региональный портал, путем заполнения специальной интерактивной формы, которая обеспечивает идентификацию заявителя.</w:t>
      </w:r>
    </w:p>
    <w:p w:rsidR="00D20D0D" w:rsidRPr="00016EAE" w:rsidRDefault="00D20D0D" w:rsidP="003B6088">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Едином портале,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D20D0D" w:rsidRPr="00016EAE" w:rsidRDefault="00D20D0D" w:rsidP="003B6088">
      <w:pPr>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2.6.3.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комитета, печать организации, выдавшей документ, дату выдачи документа, номер документа. </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2.6.4.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w:t>
      </w:r>
      <w:r w:rsidRPr="00016EAE">
        <w:rPr>
          <w:rFonts w:ascii="Times New Roman" w:eastAsia="Times New Roman" w:hAnsi="Times New Roman" w:cs="Times New Roman"/>
          <w:color w:val="7F7F7F" w:themeColor="text1" w:themeTint="80"/>
          <w:sz w:val="16"/>
          <w:szCs w:val="16"/>
          <w:lang w:eastAsia="zh-CN"/>
        </w:rPr>
        <w:t>в порядке, установленном законодательством Российской Федерации, либо специалистом комитета или специалистом МФЦ, осуществляющим прием документов</w:t>
      </w:r>
      <w:r w:rsidRPr="00016EAE">
        <w:rPr>
          <w:rFonts w:ascii="Times New Roman" w:eastAsia="Times New Roman" w:hAnsi="Times New Roman" w:cs="Times New Roman"/>
          <w:color w:val="7F7F7F" w:themeColor="text1" w:themeTint="80"/>
          <w:sz w:val="16"/>
          <w:szCs w:val="16"/>
          <w:lang w:eastAsia="ru-RU"/>
        </w:rPr>
        <w:t xml:space="preserve"> при наличии оригиналов. После сличения оригинала документа и его копии к делу приобщается копия документа, а оригинал возвращается заявителю.</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Ответственность за достоверность и полноту представленных сведений и документов возлагается на заявителя.</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2.6.5. Заявление может быть оформлено как заявителем, так и по его просьбе специалистом комитета, ответственным за предоставление муниципальной услуги или специалистами МФЦ.</w:t>
      </w:r>
    </w:p>
    <w:p w:rsidR="00D20D0D" w:rsidRPr="00016EAE" w:rsidRDefault="00D20D0D" w:rsidP="003B6088">
      <w:pPr>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2.6.6.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назначения муниципальной услуги.</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2.6.6.1. </w:t>
      </w:r>
      <w:r w:rsidRPr="00016EAE">
        <w:rPr>
          <w:rFonts w:ascii="Times New Roman" w:hAnsi="Times New Roman" w:cs="Times New Roman"/>
          <w:bCs/>
          <w:color w:val="7F7F7F" w:themeColor="text1" w:themeTint="80"/>
          <w:sz w:val="16"/>
          <w:szCs w:val="16"/>
          <w:lang w:eastAsia="zh-CN"/>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 (после их разработки и принятия соответствующих нормативных правовых актов).</w:t>
      </w:r>
    </w:p>
    <w:p w:rsidR="00D20D0D" w:rsidRPr="00016EAE" w:rsidRDefault="00D20D0D" w:rsidP="003B6088">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2.6.7. В полном объеме услуга может быть предоставлена на Едином портале, региональном портале, если активна кнопка «Получить услугу». В противном случае, на указанных порталах размещена информация о порядке получения услуги.</w:t>
      </w:r>
    </w:p>
    <w:p w:rsidR="00D20D0D" w:rsidRPr="00016EAE" w:rsidRDefault="00D20D0D" w:rsidP="003B6088">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Едином портале, региональном портале.</w:t>
      </w:r>
    </w:p>
    <w:p w:rsidR="00D20D0D" w:rsidRPr="00016EAE" w:rsidRDefault="00D20D0D" w:rsidP="003B6088">
      <w:pPr>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bCs/>
          <w:color w:val="7F7F7F" w:themeColor="text1" w:themeTint="80"/>
          <w:sz w:val="16"/>
          <w:szCs w:val="16"/>
          <w:lang w:eastAsia="zh-CN"/>
        </w:rPr>
        <w:t xml:space="preserve">2.6.7.1. </w:t>
      </w:r>
      <w:r w:rsidRPr="00016EAE">
        <w:rPr>
          <w:rFonts w:ascii="Times New Roman" w:hAnsi="Times New Roman" w:cs="Times New Roman"/>
          <w:color w:val="7F7F7F" w:themeColor="text1" w:themeTint="80"/>
          <w:sz w:val="16"/>
          <w:szCs w:val="16"/>
        </w:rPr>
        <w:t>При предоставлении муниципальной услуги в электронной форме идентификация и аутентификация могут осуществляться посредством:</w:t>
      </w:r>
    </w:p>
    <w:p w:rsidR="00D20D0D" w:rsidRPr="00016EAE" w:rsidRDefault="00D20D0D" w:rsidP="003B6088">
      <w:pPr>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20D0D" w:rsidRPr="00016EAE" w:rsidRDefault="00D20D0D" w:rsidP="003B6088">
      <w:pPr>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20D0D" w:rsidRPr="00016EAE" w:rsidRDefault="00D20D0D" w:rsidP="003B6088">
      <w:pPr>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2.7.1. Исчерпывающий перечень необходимых для предоставления услуги д</w:t>
      </w:r>
      <w:r w:rsidRPr="00016EAE">
        <w:rPr>
          <w:rFonts w:ascii="Times New Roman" w:eastAsia="Times New Roman" w:hAnsi="Times New Roman" w:cs="Times New Roman"/>
          <w:color w:val="7F7F7F" w:themeColor="text1" w:themeTint="80"/>
          <w:sz w:val="16"/>
          <w:szCs w:val="16"/>
          <w:lang w:eastAsia="ru-RU"/>
        </w:rPr>
        <w:t>окументов (их копий или сведений, содержащихся в них), которые запрашиваются комитетом посредством информационного межведомственного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случае, если заявитель не представил указанные документы по собственной инициативе: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2.7.1.1. Получаются в рамках межведомственного взаимодействия: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Федеральной налоговой службе Российской Федерации, если заявитель не представил указанный документ по собственной инициативе: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в случае обращения юридического лица – сведения из Единого государственного реестра юридических лиц для подтверждения регистрации юридического лица на территории юридического лица на территории Российской Федерации;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 в случае обращения индивидуального предпринимателя – сведения из Единого 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Федеральной службе государственной регистрации, кадастра и картографии, если заявитель не представил указанный документ по собственной инициативе: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сведения из Единого государственного реестра недвижимости для подтверждения права собственности на земельный участок, здание иди иное недвижимое имущество, к которому присоединяется рекламная конструкция.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Федеральном казначействе, если заявитель не представил указанный документ по собственной инициативе: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сведения из Государственной информационной системы о государственных и муниципальных платежах (ГИС ГМП) для проверки сведений об оплате государственной пошлины.</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2.7.2. Заявитель вправе предоставить документы (сведения), указанные в подпункте 2.7.1.1.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2.7.3. 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2.7.4. 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D20D0D" w:rsidRPr="00016EAE" w:rsidRDefault="00D20D0D" w:rsidP="003B6088">
      <w:pPr>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2.8. Указание на запрет требовать от заявителя </w:t>
      </w:r>
    </w:p>
    <w:p w:rsidR="00D20D0D" w:rsidRPr="00016EAE" w:rsidRDefault="00D20D0D" w:rsidP="003B6088">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2.8.1. Запрещено требовать от заявителя: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4" w:history="1">
        <w:r w:rsidRPr="00016EAE">
          <w:rPr>
            <w:rFonts w:ascii="Times New Roman" w:eastAsia="Times New Roman" w:hAnsi="Times New Roman" w:cs="Times New Roman"/>
            <w:color w:val="7F7F7F" w:themeColor="text1" w:themeTint="80"/>
            <w:sz w:val="16"/>
            <w:szCs w:val="16"/>
            <w:lang w:eastAsia="ru-RU"/>
          </w:rPr>
          <w:t>пунктом 4 части 1 статьи 7</w:t>
        </w:r>
      </w:hyperlink>
      <w:r w:rsidRPr="00016EAE">
        <w:rPr>
          <w:rFonts w:ascii="Times New Roman" w:eastAsia="Times New Roman" w:hAnsi="Times New Roman" w:cs="Times New Roman"/>
          <w:color w:val="7F7F7F" w:themeColor="text1" w:themeTint="80"/>
          <w:sz w:val="16"/>
          <w:szCs w:val="16"/>
          <w:lang w:eastAsia="ru-RU"/>
        </w:rPr>
        <w:t xml:space="preserve"> Федерального закона от 27.07.2010 № 210-ФЗ «Об организации предоставления государственных и муниципальных услуг» (далее- Федерального закона № 210-ФЗ):</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2.9. Исчерпывающий перечень оснований для отказа в приеме документов, необходимых для предоставления муниципальной услуги</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2.9.1. Основаниями для отказа в приеме документов, необходимых для предоставления муниципальной услуги, являются: </w:t>
      </w:r>
    </w:p>
    <w:p w:rsidR="00D20D0D" w:rsidRPr="00016EAE" w:rsidRDefault="00D20D0D" w:rsidP="003B6088">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20D0D" w:rsidRPr="00016EAE" w:rsidRDefault="00D20D0D" w:rsidP="003B6088">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20D0D" w:rsidRPr="00016EAE" w:rsidRDefault="00D20D0D" w:rsidP="003B6088">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D20D0D" w:rsidRPr="00016EAE" w:rsidRDefault="00D20D0D" w:rsidP="003B6088">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D20D0D" w:rsidRPr="00016EAE" w:rsidRDefault="00D20D0D" w:rsidP="003B6088">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Некорректное заполнение обязательных полей в форме запроса о предоставлении услуги (недостоверное, неправильное либо неполное);</w:t>
      </w:r>
      <w:r w:rsidRPr="00016EAE">
        <w:rPr>
          <w:rFonts w:ascii="Times New Roman" w:eastAsia="Times New Roman" w:hAnsi="Times New Roman" w:cs="Times New Roman"/>
          <w:color w:val="7F7F7F" w:themeColor="text1" w:themeTint="80"/>
          <w:sz w:val="16"/>
          <w:szCs w:val="16"/>
          <w:lang w:eastAsia="ru-RU"/>
        </w:rPr>
        <w:tab/>
      </w:r>
    </w:p>
    <w:p w:rsidR="00D20D0D" w:rsidRPr="00016EAE" w:rsidRDefault="00D20D0D" w:rsidP="003B6088">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Представление неполного комплекта документов, необходимых для предоставления услуги;</w:t>
      </w:r>
    </w:p>
    <w:p w:rsidR="00D20D0D" w:rsidRPr="00016EAE" w:rsidRDefault="00D20D0D" w:rsidP="003B6088">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D20D0D" w:rsidRPr="00016EAE" w:rsidRDefault="00D20D0D" w:rsidP="003B6088">
      <w:pPr>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8) 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2.9.2. Перечень оснований для отказа в приеме документов, необходимых для получения муниципальной услуги, является исчерпывающим. </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2.9.3. Решение об отказе в приеме заявления и документов, необходимых для получения муниципальной услуги), с указанием причин отказа направляется заявителю в личный кабинет Регионального портала и(или) в МФЦ в день принятия решения об отказе в приеме документов, необходимых для получения муниципальной услуги либо вручается лично. </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2.10. Исчерпывающий перечень оснований для приостановления или отказа в предоставлении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2.10.1. Основания для приостановления предоставления муниципальной услуги отсутствуют.</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2.10.2.</w:t>
      </w:r>
      <w:r w:rsidRPr="00016EAE">
        <w:rPr>
          <w:rFonts w:ascii="Times New Roman" w:eastAsia="Times New Roman" w:hAnsi="Times New Roman" w:cs="Times New Roman"/>
          <w:bCs/>
          <w:color w:val="7F7F7F" w:themeColor="text1" w:themeTint="80"/>
          <w:sz w:val="16"/>
          <w:szCs w:val="16"/>
          <w:lang w:eastAsia="ru-RU"/>
        </w:rPr>
        <w:t xml:space="preserve"> Основаниями для отказа в предоставлении муниципальной услуги в случае обращения заявителя за выдачей разрешения на установку и эксплуатацию рекламной конструкции являются</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3B6088">
      <w:pPr>
        <w:pStyle w:val="af7"/>
        <w:widowControl w:val="0"/>
        <w:numPr>
          <w:ilvl w:val="0"/>
          <w:numId w:val="31"/>
        </w:numPr>
        <w:tabs>
          <w:tab w:val="left" w:pos="142"/>
        </w:tabs>
        <w:autoSpaceDE w:val="0"/>
        <w:autoSpaceDN w:val="0"/>
        <w:ind w:left="0" w:right="166" w:firstLine="284"/>
        <w:jc w:val="both"/>
        <w:rPr>
          <w:color w:val="7F7F7F" w:themeColor="text1" w:themeTint="80"/>
          <w:sz w:val="16"/>
          <w:szCs w:val="16"/>
        </w:rPr>
      </w:pPr>
      <w:r w:rsidRPr="00016EAE">
        <w:rPr>
          <w:color w:val="7F7F7F" w:themeColor="text1" w:themeTint="80"/>
          <w:sz w:val="16"/>
          <w:szCs w:val="16"/>
        </w:rPr>
        <w:lastRenderedPageBreak/>
        <w:t>Поступление ответа органа местного самоуправления либо подведомственной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D20D0D" w:rsidRPr="00016EAE" w:rsidRDefault="003B6088" w:rsidP="003B6088">
      <w:pPr>
        <w:widowControl w:val="0"/>
        <w:tabs>
          <w:tab w:val="left" w:pos="284"/>
        </w:tabs>
        <w:autoSpaceDE w:val="0"/>
        <w:autoSpaceDN w:val="0"/>
        <w:spacing w:after="0" w:line="240" w:lineRule="auto"/>
        <w:ind w:right="172"/>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ab/>
        <w:t xml:space="preserve">2) </w:t>
      </w:r>
      <w:r w:rsidR="00D20D0D" w:rsidRPr="00016EAE">
        <w:rPr>
          <w:rFonts w:ascii="Times New Roman" w:eastAsia="Times New Roman" w:hAnsi="Times New Roman" w:cs="Times New Roman"/>
          <w:color w:val="7F7F7F" w:themeColor="text1" w:themeTint="80"/>
          <w:sz w:val="16"/>
          <w:szCs w:val="16"/>
          <w:lang w:eastAsia="ru-RU"/>
        </w:rPr>
        <w:t>Отсутствие согласия двух третей голосов от общего собрания числа голосов собственников помещений в многоквартирном доме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w:t>
      </w:r>
    </w:p>
    <w:p w:rsidR="00D20D0D" w:rsidRPr="00016EAE" w:rsidRDefault="003B6088" w:rsidP="003B6088">
      <w:pPr>
        <w:widowControl w:val="0"/>
        <w:tabs>
          <w:tab w:val="left" w:pos="1316"/>
        </w:tabs>
        <w:autoSpaceDE w:val="0"/>
        <w:autoSpaceDN w:val="0"/>
        <w:spacing w:after="0" w:line="240" w:lineRule="auto"/>
        <w:ind w:left="284" w:right="166"/>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 </w:t>
      </w:r>
      <w:r w:rsidR="00D20D0D" w:rsidRPr="00016EAE">
        <w:rPr>
          <w:rFonts w:ascii="Times New Roman" w:eastAsia="Times New Roman" w:hAnsi="Times New Roman" w:cs="Times New Roman"/>
          <w:color w:val="7F7F7F" w:themeColor="text1" w:themeTint="80"/>
          <w:sz w:val="16"/>
          <w:szCs w:val="16"/>
          <w:lang w:eastAsia="ru-RU"/>
        </w:rPr>
        <w:t>Факт оплаты заявителем государственной пошлины за предоставление услуги не подтвержден;</w:t>
      </w:r>
    </w:p>
    <w:p w:rsidR="00D20D0D" w:rsidRPr="00016EAE" w:rsidRDefault="003B6088" w:rsidP="003B6088">
      <w:pPr>
        <w:widowControl w:val="0"/>
        <w:tabs>
          <w:tab w:val="left" w:pos="1240"/>
        </w:tabs>
        <w:autoSpaceDE w:val="0"/>
        <w:autoSpaceDN w:val="0"/>
        <w:spacing w:after="0" w:line="240" w:lineRule="auto"/>
        <w:ind w:left="284" w:right="165"/>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4) </w:t>
      </w:r>
      <w:r w:rsidR="00D20D0D" w:rsidRPr="00016EAE">
        <w:rPr>
          <w:rFonts w:ascii="Times New Roman" w:eastAsia="Times New Roman" w:hAnsi="Times New Roman" w:cs="Times New Roman"/>
          <w:color w:val="7F7F7F" w:themeColor="text1" w:themeTint="80"/>
          <w:sz w:val="16"/>
          <w:szCs w:val="16"/>
          <w:lang w:eastAsia="ru-RU"/>
        </w:rPr>
        <w:t>Несоответствие проекта рекламной конструкции и ее территориального размещения требованиям технического регламента;</w:t>
      </w:r>
    </w:p>
    <w:p w:rsidR="00D20D0D" w:rsidRPr="00016EAE" w:rsidRDefault="003B6088" w:rsidP="003B6088">
      <w:pPr>
        <w:widowControl w:val="0"/>
        <w:tabs>
          <w:tab w:val="left" w:pos="1225"/>
        </w:tabs>
        <w:autoSpaceDE w:val="0"/>
        <w:autoSpaceDN w:val="0"/>
        <w:spacing w:after="0" w:line="240" w:lineRule="auto"/>
        <w:ind w:right="171"/>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5) </w:t>
      </w:r>
      <w:r w:rsidR="00D20D0D" w:rsidRPr="00016EAE">
        <w:rPr>
          <w:rFonts w:ascii="Times New Roman" w:eastAsia="Times New Roman" w:hAnsi="Times New Roman" w:cs="Times New Roman"/>
          <w:color w:val="7F7F7F" w:themeColor="text1" w:themeTint="80"/>
          <w:sz w:val="16"/>
          <w:szCs w:val="16"/>
          <w:lang w:eastAsia="ru-RU"/>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38-Ф3 «О рекламе» определяется схемой размещения рекламных конструкций);</w:t>
      </w:r>
    </w:p>
    <w:p w:rsidR="00D20D0D" w:rsidRPr="00016EAE" w:rsidRDefault="003B6088" w:rsidP="003B6088">
      <w:pPr>
        <w:widowControl w:val="0"/>
        <w:tabs>
          <w:tab w:val="left" w:pos="1225"/>
        </w:tabs>
        <w:autoSpaceDE w:val="0"/>
        <w:autoSpaceDN w:val="0"/>
        <w:spacing w:after="0" w:line="240" w:lineRule="auto"/>
        <w:ind w:left="284" w:right="171"/>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6) </w:t>
      </w:r>
      <w:r w:rsidR="00D20D0D" w:rsidRPr="00016EAE">
        <w:rPr>
          <w:rFonts w:ascii="Times New Roman" w:eastAsia="Times New Roman" w:hAnsi="Times New Roman" w:cs="Times New Roman"/>
          <w:color w:val="7F7F7F" w:themeColor="text1" w:themeTint="80"/>
          <w:sz w:val="16"/>
          <w:szCs w:val="16"/>
          <w:lang w:eastAsia="ru-RU"/>
        </w:rPr>
        <w:t>Нарушение требований, установленных частями 5.1, 5.6, 5.7 статьи 19 Федерального закона от 13.03.2006 № 38-Ф3 «О рекламе»;</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Нарушение требований нормативных актов по безопасности движения;</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8) Нарушение внешнего архитектурного облика сложившейся застройки муниципального округа,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муниципального округа;</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9)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2.10.3. Основания для отказа в предоставлении муниципальной услуги в случае обращения заявителя за решением об аннулировании разрешения на установку и эксплуатацию рекламной конструкции:</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2.10.4. Перечень оснований для отказа в предоставлении муниципальной услуги является исчерпывающим.</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Предоставление необходимых и обязательных услуг не требуется.</w:t>
      </w:r>
      <w:r w:rsidRPr="00016EAE">
        <w:rPr>
          <w:rFonts w:ascii="Times New Roman" w:eastAsia="Times New Roman" w:hAnsi="Times New Roman" w:cs="Times New Roman"/>
          <w:b/>
          <w:color w:val="7F7F7F" w:themeColor="text1" w:themeTint="80"/>
          <w:sz w:val="16"/>
          <w:szCs w:val="16"/>
          <w:lang w:eastAsia="ru-RU"/>
        </w:rPr>
        <w:t xml:space="preserve"> </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2.12. Порядок, размер и основания взимания государственной пошлины и иной платы, взимаемой за предоставление муниципальной услуги</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 выдачу разрешения на установку и эксплуатацию рекламной конструкции взимается государственная пошлина в порядке и размере, которые установлены статьей 333.18 и пунктом 105 статьи 333.33 Налогового кодекса Российской Федерации.</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Размер государственной пошлины составляет 5000 рублей.</w:t>
      </w:r>
    </w:p>
    <w:p w:rsidR="00D20D0D" w:rsidRPr="00016EAE" w:rsidRDefault="00D20D0D" w:rsidP="003B6088">
      <w:pPr>
        <w:suppressAutoHyphens/>
        <w:spacing w:after="0" w:line="240" w:lineRule="auto"/>
        <w:ind w:firstLine="284"/>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Иная плата за предоста</w:t>
      </w:r>
      <w:r w:rsidR="009A6008" w:rsidRPr="00016EAE">
        <w:rPr>
          <w:rFonts w:ascii="Times New Roman" w:eastAsia="Arial" w:hAnsi="Times New Roman" w:cs="Times New Roman"/>
          <w:bCs/>
          <w:color w:val="7F7F7F" w:themeColor="text1" w:themeTint="80"/>
          <w:sz w:val="16"/>
          <w:szCs w:val="16"/>
          <w:lang w:eastAsia="ar-SA"/>
        </w:rPr>
        <w:t xml:space="preserve">вление муниципальной услуги не </w:t>
      </w:r>
      <w:r w:rsidRPr="00016EAE">
        <w:rPr>
          <w:rFonts w:ascii="Times New Roman" w:eastAsia="Arial" w:hAnsi="Times New Roman" w:cs="Times New Roman"/>
          <w:bCs/>
          <w:color w:val="7F7F7F" w:themeColor="text1" w:themeTint="80"/>
          <w:sz w:val="16"/>
          <w:szCs w:val="16"/>
          <w:lang w:eastAsia="ar-SA"/>
        </w:rPr>
        <w:t>предусмотрена законодательством российской Федерации.</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20D0D" w:rsidRPr="00016EAE" w:rsidRDefault="00D20D0D" w:rsidP="003B608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2.14.</w:t>
      </w:r>
      <w:r w:rsidRPr="00016EAE">
        <w:rPr>
          <w:rFonts w:ascii="Times New Roman" w:eastAsia="Times New Roman" w:hAnsi="Times New Roman" w:cs="Times New Roman"/>
          <w:bCs/>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20D0D" w:rsidRPr="00016EAE" w:rsidRDefault="00D20D0D" w:rsidP="003B6088">
      <w:pPr>
        <w:widowControl w:val="0"/>
        <w:autoSpaceDE w:val="0"/>
        <w:autoSpaceDN w:val="0"/>
        <w:adjustRightInd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color w:val="7F7F7F" w:themeColor="text1" w:themeTint="80"/>
          <w:sz w:val="16"/>
          <w:szCs w:val="16"/>
          <w:lang w:eastAsia="ru-RU"/>
        </w:rPr>
        <w:t>2.15. Срок регистрации запроса заявителя о предоставлении муниципальной услуги и услуги, предоставляемой организацией, участвующей в предоставлении услуги, в том числе в электронной форме.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Администрации, ответственном за ведение делопроизводства.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поступившее в нерабочее время, регистрируется уполномоченным органом в первый рабочий день, следующий за днем его получения.</w:t>
      </w:r>
    </w:p>
    <w:p w:rsidR="00D20D0D" w:rsidRPr="00016EAE" w:rsidRDefault="00D20D0D" w:rsidP="003B6088">
      <w:pPr>
        <w:widowControl w:val="0"/>
        <w:suppressAutoHyphens/>
        <w:autoSpaceDE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iCs/>
          <w:color w:val="7F7F7F" w:themeColor="text1" w:themeTint="80"/>
          <w:sz w:val="16"/>
          <w:szCs w:val="16"/>
          <w:lang w:eastAsia="ru-RU"/>
        </w:rPr>
        <w:t xml:space="preserve">2.16. </w:t>
      </w:r>
      <w:r w:rsidRPr="00016EAE">
        <w:rPr>
          <w:rFonts w:ascii="Times New Roman" w:hAnsi="Times New Roman" w:cs="Times New Roman"/>
          <w:b/>
          <w:bCs/>
          <w:color w:val="7F7F7F" w:themeColor="text1" w:themeTint="80"/>
          <w:sz w:val="16"/>
          <w:szCs w:val="16"/>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Вход в здание Администрации должен быть оборудован информационной табличкой (вывеской), содержащей следующую информацию:</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место нахождения;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режим работы;</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официального сайта;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телефонный номер и адрес электронной почты.</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сопровождение инвалидов, имеющих стойкие расстройства функции зрения и самостоятельного передвижения;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 сурдопереводчика и тифлосурдопереводчика;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допуск собаки-проводника на объекты (здания, помещения), в которых предоставляется муниципальная услуга;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оказание помощи в преодолении барьеров, мешающих получению муниципальной услуги наравне с другими лицами.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невозможности полностью приспособить помещение Администрации с учетом потребности инвалида ему обеспечивается доступ к месту предоставления муниципальной услуги.</w:t>
      </w:r>
    </w:p>
    <w:p w:rsidR="00D20D0D" w:rsidRPr="00016EAE" w:rsidRDefault="00D20D0D" w:rsidP="003B6088">
      <w:pPr>
        <w:widowControl w:val="0"/>
        <w:suppressAutoHyphens/>
        <w:autoSpaceDE w:val="0"/>
        <w:spacing w:after="0" w:line="240" w:lineRule="auto"/>
        <w:ind w:firstLine="284"/>
        <w:contextualSpacing/>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bCs/>
          <w:color w:val="7F7F7F" w:themeColor="text1" w:themeTint="80"/>
          <w:sz w:val="16"/>
          <w:szCs w:val="16"/>
          <w:lang w:eastAsia="zh-CN"/>
        </w:rPr>
        <w:t>2.17. Показатели доступности и качества предоставления муниципальной услуги, в том числе количество взаимодействий заявителя с должностными лицами комитета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2.17.2. Показателями доступности предоставления муниципальной услуги являются: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2.17.3. Показателями качества предоставления муниципальной услуги являются: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степень удовлетворенности заявителей качеством и доступностью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предоставляемой муниципальной услуги требованиям настоящего Административного регламента;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соблюдение сроков предоставления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количество обоснованных жалоб.</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2.17.4. При получении муниципальной услуги заявитель осуществляет не более двух взаимодействий с должностными лицами комитета.</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каждого взаимодействия не должна превышать 15 минут.</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Администрацией и МФЦ.</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2.18.3. При направлении заявления о предоставлении муниципальной услуги в электронной форме заявитель формирует </w:t>
      </w:r>
      <w:hyperlink r:id="rId75"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76"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06.04.2011 № 63-ФЗ, Федерального </w:t>
      </w:r>
      <w:hyperlink r:id="rId77"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D20D0D" w:rsidRPr="00016EAE" w:rsidRDefault="00D20D0D" w:rsidP="003B6088">
      <w:pPr>
        <w:widowControl w:val="0"/>
        <w:suppressAutoHyphens/>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ru-RU"/>
        </w:rPr>
        <w:t xml:space="preserve">3. </w:t>
      </w:r>
      <w:r w:rsidRPr="00016EAE">
        <w:rPr>
          <w:rFonts w:ascii="Times New Roman" w:eastAsia="Times New Roman" w:hAnsi="Times New Roman" w:cs="Times New Roman"/>
          <w:b/>
          <w:bCs/>
          <w:color w:val="7F7F7F" w:themeColor="text1" w:themeTint="80"/>
          <w:sz w:val="16"/>
          <w:szCs w:val="16"/>
          <w:lang w:eastAsia="zh-C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D20D0D" w:rsidRPr="00016EAE" w:rsidRDefault="00D20D0D" w:rsidP="003B6088">
      <w:pPr>
        <w:widowControl w:val="0"/>
        <w:suppressAutoHyphens/>
        <w:autoSpaceDE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3.1. Исчерпывающий перечень административных процедур (действий):</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прием и регистрация заявления и иных документов для предоставления муниципальной услуги;</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направление межведомственных запросов;</w:t>
      </w:r>
    </w:p>
    <w:p w:rsidR="00D20D0D" w:rsidRPr="00016EAE" w:rsidRDefault="00D20D0D" w:rsidP="003B608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рассмотрение документов и принятие решения о предоставлении либо отказе в предоставлении муниципальной услуги;</w:t>
      </w:r>
    </w:p>
    <w:p w:rsidR="00D20D0D" w:rsidRPr="00016EAE" w:rsidRDefault="00D20D0D" w:rsidP="003B608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выдача (направление) результата предоставления муниципальной услуги заявителю.</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3.2. </w:t>
      </w:r>
      <w:r w:rsidRPr="00016EAE">
        <w:rPr>
          <w:rFonts w:ascii="Times New Roman" w:eastAsia="Times New Roman" w:hAnsi="Times New Roman" w:cs="Times New Roman"/>
          <w:b/>
          <w:bCs/>
          <w:color w:val="7F7F7F" w:themeColor="text1" w:themeTint="80"/>
          <w:sz w:val="16"/>
          <w:szCs w:val="16"/>
          <w:lang w:eastAsia="ru-RU"/>
        </w:rPr>
        <w:t>Прием и регистрация заявления и иных документов для предоставления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непосредственно в Администрацию, МФЦ;</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в Администрацию посредством почтового отправления;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форме электронного документа с использованием Единого портала, регионального портала.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78" w:history="1">
        <w:r w:rsidRPr="00016EAE">
          <w:rPr>
            <w:rFonts w:ascii="Times New Roman" w:eastAsia="Times New Roman" w:hAnsi="Times New Roman" w:cs="Times New Roman"/>
            <w:color w:val="7F7F7F" w:themeColor="text1" w:themeTint="80"/>
            <w:sz w:val="16"/>
            <w:szCs w:val="16"/>
            <w:lang w:eastAsia="ru-RU"/>
          </w:rPr>
          <w:t>пунктах 2.6</w:t>
        </w:r>
      </w:hyperlink>
      <w:r w:rsidRPr="00016EAE">
        <w:rPr>
          <w:rFonts w:ascii="Times New Roman" w:eastAsia="Times New Roman" w:hAnsi="Times New Roman" w:cs="Times New Roman"/>
          <w:color w:val="7F7F7F" w:themeColor="text1" w:themeTint="80"/>
          <w:sz w:val="16"/>
          <w:szCs w:val="16"/>
          <w:lang w:eastAsia="ru-RU"/>
        </w:rPr>
        <w:t xml:space="preserve">, 2.7 настоящего Административного регламента (в случае если заявитель представляет документы, указанные в </w:t>
      </w:r>
      <w:hyperlink r:id="rId79" w:history="1">
        <w:r w:rsidRPr="00016EAE">
          <w:rPr>
            <w:rFonts w:ascii="Times New Roman" w:eastAsia="Times New Roman" w:hAnsi="Times New Roman" w:cs="Times New Roman"/>
            <w:color w:val="7F7F7F" w:themeColor="text1" w:themeTint="80"/>
            <w:sz w:val="16"/>
            <w:szCs w:val="16"/>
            <w:lang w:eastAsia="ru-RU"/>
          </w:rPr>
          <w:t>пункте 2.</w:t>
        </w:r>
      </w:hyperlink>
      <w:r w:rsidRPr="00016EAE">
        <w:rPr>
          <w:rFonts w:ascii="Times New Roman" w:eastAsia="Times New Roman" w:hAnsi="Times New Roman" w:cs="Times New Roman"/>
          <w:color w:val="7F7F7F" w:themeColor="text1" w:themeTint="80"/>
          <w:sz w:val="16"/>
          <w:szCs w:val="16"/>
          <w:lang w:eastAsia="ru-RU"/>
        </w:rPr>
        <w:t>7 настоящего Административного регламента, по собственной инициативе) на бумажном носителе.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просьбе обратившегося лица заявление может быть оформлено ответственным за предоставление муниципальной услуги специалистом комитета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Должностное лицо Администрации, ответственное за прием документов, осуществляет следующие действия в ходе приема заявителя: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80"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зависимости от требования заявителя отказ в приеме документов осуществляется в устной либо в письменной форме.</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 4 к настоящему административному регламенту;</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выдает заявителю расписку с описью представленных документов и указанием даты их принятия, подтверждающую принятие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Специалист МФЦ, ответственный за прием документов, осуществляет следующие действия в ходе приема заявителя: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81"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установления оснований для отказа в приеме документов информ</w:t>
      </w:r>
      <w:r w:rsidR="009A6008" w:rsidRPr="00016EAE">
        <w:rPr>
          <w:rFonts w:ascii="Times New Roman" w:eastAsia="Times New Roman" w:hAnsi="Times New Roman" w:cs="Times New Roman"/>
          <w:color w:val="7F7F7F" w:themeColor="text1" w:themeTint="80"/>
          <w:sz w:val="16"/>
          <w:szCs w:val="16"/>
          <w:lang w:eastAsia="ru-RU"/>
        </w:rPr>
        <w:t xml:space="preserve">ирует в устной форме заявителя </w:t>
      </w:r>
      <w:r w:rsidRPr="00016EAE">
        <w:rPr>
          <w:rFonts w:ascii="Times New Roman" w:eastAsia="Times New Roman" w:hAnsi="Times New Roman" w:cs="Times New Roman"/>
          <w:color w:val="7F7F7F" w:themeColor="text1" w:themeTint="80"/>
          <w:sz w:val="16"/>
          <w:szCs w:val="16"/>
          <w:lang w:eastAsia="ru-RU"/>
        </w:rPr>
        <w:t>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Передача в комитет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необходимости должностное лицо комитета,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Длительность осуществления всех необходимых действий не может превышать 15 минут.</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Документы для предоставления муниципальной услуги могут быть представлены в комитет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Днем регистрации заявления является день его поступления в Администрацию:</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формировании заявления обеспечивается: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печати на бумажном носителе копии электронной формы заявления;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вернуться на любой из этапов заполнения электронной формы заявления без потери ранее введенной информации;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комитет посредством Единого портала, регионального портала.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может осуществляться следующими способами по выбору заявителя: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личном обращении заявителя в комитет;</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телефону комитета;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сообщает следующие данные:</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фамилию, имя, отчество (последнее - при наличии);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номер контактного телефона;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электронной почты (по желанию);</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желаемые дату и время представления заявления и необходимых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Комитет обеспечивает прием документов, запись на прием в комитет для подачи заявления с использованием Единого портала, регионального портала, официальных сайтов в сети «Интернет», не осуществляется.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документов в форме электронных документов 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заявления о предоставлении муниципальной услуги в электронной форме через Единый портал, региональный портал в комитет, заявлению присваивается статус «отправлено в ведомство». Информирование заявителя осуществляется через личный кабинет указанных порталов.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при приеме документов, направленных через единый или региональный портал, установлены основания для отказа в приеме документов, должностное лицо Администрации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Информация об отказе в приеме документов направляется заявителю через личный кабинет единого или регионального портала.</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заявитель обратился заочно, должностное лицо Администрации, ответственное за прием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регистрирует заявление под индивидуальным порядковым номером в день поступления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правильность оформления заявления и правильность оформления иных документов, поступивших от заявителя;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представленные документы на предмет комплектности;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отправляет заявителю уведомление с описью принятых документов и указанием даты их принятия, подтверждающее принятие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отказывает в приеме документов при наличии оснований и уведомляет о принятом решении заявителя.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Администрации, должностное лицо комитета, ответственное за прием документов формирует документы (дело) и передает их должностному лицу комитета, ответственному за принятие решения.</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комитет.</w:t>
      </w:r>
    </w:p>
    <w:p w:rsidR="00D20D0D" w:rsidRPr="00016EAE" w:rsidRDefault="00D20D0D" w:rsidP="003B6088">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3.2.4. Результатом административной процедуры является регистрация в Администрации заявления и документов, представленных заявителем, их передача ответственному специалисту или уведомление заявителя об отказе в предоставлении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 Администрации.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3.3. Направление межведомственных запросов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3.3.2.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3.3.4. Максимальный срок исполнения административной процедуры составляет 1 рабочий день со дня поступления в комитет заявления о предоставлении муниципальной услуги.</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течение 3 (трёх) рабочих дней в Администрацию направляются ответы на полученные запросы.</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Способом фиксации результата административной процедуры является регистрация полученных ответов на межведомственные запросы.</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3.4. Рассмотрение документов и п</w:t>
      </w:r>
      <w:r w:rsidRPr="00016EAE">
        <w:rPr>
          <w:rFonts w:ascii="Times New Roman" w:eastAsia="Times New Roman" w:hAnsi="Times New Roman" w:cs="Times New Roman"/>
          <w:b/>
          <w:color w:val="7F7F7F" w:themeColor="text1" w:themeTint="80"/>
          <w:sz w:val="16"/>
          <w:szCs w:val="16"/>
          <w:lang w:eastAsia="ru-RU"/>
        </w:rPr>
        <w:t>ринятие решения о предоставлении либо отказе в предоставлении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D20D0D" w:rsidRPr="00016EAE" w:rsidRDefault="00D20D0D" w:rsidP="003B6088">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3.4.2. 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комитета готовит проект решения о выдаче разрешения и согласовывает его в установленном порядке.</w:t>
      </w:r>
    </w:p>
    <w:p w:rsidR="00D20D0D" w:rsidRPr="00016EAE" w:rsidRDefault="00D20D0D" w:rsidP="003B6088">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комитета готовит проект решения об отказе в выдаче разрешения согласовывает его в установленном порядке.</w:t>
      </w:r>
    </w:p>
    <w:p w:rsidR="00D20D0D" w:rsidRPr="00016EAE" w:rsidRDefault="00D20D0D" w:rsidP="003B6088">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3.4.4. После согласо</w:t>
      </w:r>
      <w:r w:rsidR="009A6008" w:rsidRPr="00016EAE">
        <w:rPr>
          <w:rFonts w:ascii="Times New Roman" w:eastAsia="Times New Roman" w:hAnsi="Times New Roman" w:cs="Times New Roman"/>
          <w:color w:val="7F7F7F" w:themeColor="text1" w:themeTint="80"/>
          <w:sz w:val="16"/>
          <w:szCs w:val="16"/>
          <w:lang w:eastAsia="ru-RU"/>
        </w:rPr>
        <w:t xml:space="preserve">вания проекта решения о выдаче </w:t>
      </w:r>
      <w:r w:rsidRPr="00016EAE">
        <w:rPr>
          <w:rFonts w:ascii="Times New Roman" w:eastAsia="Times New Roman" w:hAnsi="Times New Roman" w:cs="Times New Roman"/>
          <w:color w:val="7F7F7F" w:themeColor="text1" w:themeTint="80"/>
          <w:sz w:val="16"/>
          <w:szCs w:val="16"/>
          <w:lang w:eastAsia="ru-RU"/>
        </w:rPr>
        <w:t>разрешения либо об отказе в выдаче  разрешения, решение подписывается Главой муниципального округа и регистрируется в системе электронного документооборота Администрации.</w:t>
      </w:r>
    </w:p>
    <w:p w:rsidR="00D20D0D" w:rsidRPr="00016EAE" w:rsidRDefault="00D20D0D" w:rsidP="003B6088">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82" w:history="1">
        <w:r w:rsidRPr="00016EAE">
          <w:rPr>
            <w:rFonts w:ascii="Times New Roman" w:eastAsia="Times New Roman" w:hAnsi="Times New Roman" w:cs="Times New Roman"/>
            <w:color w:val="7F7F7F" w:themeColor="text1" w:themeTint="80"/>
            <w:sz w:val="16"/>
            <w:szCs w:val="16"/>
            <w:lang w:eastAsia="ru-RU"/>
          </w:rPr>
          <w:t>пункте 2.10.2</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3B6088">
      <w:pPr>
        <w:tabs>
          <w:tab w:val="left" w:pos="126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3.4.6. Результат административной процедуры – подписанное руководителем Администрации решения о предоставлении либо отказе в предоставлении муниципальной услуги.</w:t>
      </w:r>
    </w:p>
    <w:p w:rsidR="00D20D0D" w:rsidRPr="00016EAE" w:rsidRDefault="00D20D0D" w:rsidP="003B6088">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3.4.7. Максимальный срок исполнения административной процедуры не может превышать 3 (трех) рабочих дней со дня комплектования полного пакета документов, необходимых для предоставления муниципальной услуги</w:t>
      </w:r>
    </w:p>
    <w:p w:rsidR="00D20D0D" w:rsidRPr="00016EAE" w:rsidRDefault="00D20D0D" w:rsidP="003B6088">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3.5.8.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83" w:history="1">
        <w:r w:rsidRPr="00016EAE">
          <w:rPr>
            <w:rFonts w:ascii="Times New Roman" w:eastAsia="Times New Roman" w:hAnsi="Times New Roman" w:cs="Times New Roman"/>
            <w:color w:val="7F7F7F" w:themeColor="text1" w:themeTint="80"/>
            <w:sz w:val="16"/>
            <w:szCs w:val="16"/>
            <w:lang w:eastAsia="ru-RU"/>
          </w:rPr>
          <w:t>пункте 2.10.2</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принятия решения об отказе предоставления муниципальной услуги по заявлению, поступившему в комитет в электронной форме с использованием единого портала, регионального портала, заявке присваивается статус «отказано».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комитета Заявление и пакет документов, направленные заявителем в форме электронных документов с использованием Единого портала или регионального портала через информационную систему межведомственного взаимодействия «S</w:t>
      </w:r>
      <w:r w:rsidRPr="00016EAE">
        <w:rPr>
          <w:rFonts w:ascii="Times New Roman" w:eastAsia="Times New Roman" w:hAnsi="Times New Roman" w:cs="Times New Roman"/>
          <w:color w:val="7F7F7F" w:themeColor="text1" w:themeTint="80"/>
          <w:sz w:val="16"/>
          <w:szCs w:val="16"/>
          <w:lang w:val="en-US" w:eastAsia="ru-RU"/>
        </w:rPr>
        <w:t>mart</w:t>
      </w:r>
      <w:r w:rsidRPr="00016EAE">
        <w:rPr>
          <w:rFonts w:ascii="Times New Roman" w:eastAsia="Times New Roman" w:hAnsi="Times New Roman" w:cs="Times New Roman"/>
          <w:color w:val="7F7F7F" w:themeColor="text1" w:themeTint="80"/>
          <w:sz w:val="16"/>
          <w:szCs w:val="16"/>
          <w:lang w:eastAsia="ru-RU"/>
        </w:rPr>
        <w:t xml:space="preserve"> R</w:t>
      </w:r>
      <w:r w:rsidRPr="00016EAE">
        <w:rPr>
          <w:rFonts w:ascii="Times New Roman" w:eastAsia="Times New Roman" w:hAnsi="Times New Roman" w:cs="Times New Roman"/>
          <w:color w:val="7F7F7F" w:themeColor="text1" w:themeTint="80"/>
          <w:sz w:val="16"/>
          <w:szCs w:val="16"/>
          <w:lang w:val="en-US" w:eastAsia="ru-RU"/>
        </w:rPr>
        <w:t>oute</w:t>
      </w:r>
      <w:r w:rsidRPr="00016EAE">
        <w:rPr>
          <w:rFonts w:ascii="Times New Roman" w:eastAsia="Times New Roman" w:hAnsi="Times New Roman" w:cs="Times New Roman"/>
          <w:color w:val="7F7F7F" w:themeColor="text1" w:themeTint="80"/>
          <w:sz w:val="16"/>
          <w:szCs w:val="16"/>
          <w:lang w:eastAsia="ru-RU"/>
        </w:rPr>
        <w:t>» (далее – информационная система).</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Специалист, входит в информационную систему, путем авторизации, используя «Логин» и «Пароль» или сертификат электронной цифровой подписи (при ее наличии) и производит следующие действия:</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проверяет правильность заполнения заявления в электронной форме, а также полноту указанных сведений;</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проверяет соответствие представленных электронных документов установленным действующим законодательством требованиям, а именно:</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наличие документов, необходимых для предоставления услуги;</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 актуальность представленных документов в соответствии с требованиями к срокам их действия;</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проверяет соблюдение следующих требований:</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наличие четкого изображения сканированных документов;</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 соответствие сведений, содержащихся в заявлении, сведениям, содержащимся в представленных заявителем документах.</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запись о приеме электронного заявления и документов;</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направляет заявителю уведомление о статусе, присвоенном заявке, путем заполнения в информационной системе интерактивных полей.</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Регистрация заявления, поступившего в форме электронного документа, осуществляется в день его поступления в комитет. В случае поступления заявления в выходные или нерабочие праздничные дни его регистрация осуществляется в первый рабочий день комитета, следующий за выходным или нерабочим праздничным днем.</w:t>
      </w:r>
    </w:p>
    <w:p w:rsidR="00D20D0D" w:rsidRPr="00016EAE" w:rsidRDefault="00D20D0D" w:rsidP="003B6088">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3.4.7. Максимальный срок исполнения административной процедуры не может превышать двух месяцев со дня получения комитетом заявления и документов, необходимых для предоставления муниципальной услуги.</w:t>
      </w:r>
    </w:p>
    <w:p w:rsidR="00D20D0D" w:rsidRPr="00016EAE" w:rsidRDefault="00D20D0D" w:rsidP="003B6088">
      <w:pPr>
        <w:widowControl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3.5.</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Выдача (направление) результата предоставления муниципальной услуги заявителю</w:t>
      </w:r>
    </w:p>
    <w:p w:rsidR="00D20D0D" w:rsidRPr="00016EAE" w:rsidRDefault="00D20D0D" w:rsidP="003B6088">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3.5.2. В качестве результата предоставления муниципальной услуги заявитель по его выбору вправе получить:</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бумажном носителе, подтверждающего содержание электронного документа, направленного комитетом, МФЦ.</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получить результат предоставления муниципальной услуги в форме электронного документа или документа на бумажном носителе.</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оценить качество и доступность предоставления муниципальной услуги на Едином портале, региональном портале.</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3.5.3. В случае принятия решения о предоставлении муниципальной услуги ответ заявителю направляется письменно в соответствии с реквизитами, указанными в обращении, либо выдается на руки заявителю или его представителю в </w:t>
      </w:r>
      <w:r w:rsidRPr="00016EAE">
        <w:rPr>
          <w:rFonts w:ascii="Times New Roman" w:eastAsia="Times New Roman" w:hAnsi="Times New Roman" w:cs="Times New Roman"/>
          <w:color w:val="7F7F7F" w:themeColor="text1" w:themeTint="80"/>
          <w:sz w:val="16"/>
          <w:szCs w:val="16"/>
          <w:lang w:eastAsia="zh-CN"/>
        </w:rPr>
        <w:t>комитете</w:t>
      </w:r>
      <w:r w:rsidRPr="00016EAE">
        <w:rPr>
          <w:rFonts w:ascii="Times New Roman" w:eastAsia="Times New Roman" w:hAnsi="Times New Roman" w:cs="Times New Roman"/>
          <w:color w:val="7F7F7F" w:themeColor="text1" w:themeTint="80"/>
          <w:sz w:val="16"/>
          <w:szCs w:val="16"/>
          <w:lang w:eastAsia="ru-RU"/>
        </w:rPr>
        <w:t xml:space="preserve"> в соответствии с графиком приема граждан, указанным в подпункте 1.3.1. настоящего Административного регламента. </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подачи заявления через МФЦ принятое решение направляется заявителям, подавшим заявление, через МФЦ, если иной способ получения не указан заявителем.</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3.5.4. Результатом исполнения административной процедуры является выдача заявителю документа, являющегося результатом предоставления муниципальной услуги.</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предоставления муниципальной услуги сканируется и направляется заявителю через единый или региональный портал либо направляется в форме электронного документа, подписанного электронной подписью в личный кабинет заявителя в единый или региональный.</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3.5.5. </w:t>
      </w:r>
      <w:r w:rsidRPr="00016EAE">
        <w:rPr>
          <w:rFonts w:ascii="Times New Roman" w:eastAsia="Times New Roman" w:hAnsi="Times New Roman" w:cs="Times New Roman"/>
          <w:color w:val="7F7F7F" w:themeColor="text1" w:themeTint="80"/>
          <w:sz w:val="16"/>
          <w:szCs w:val="16"/>
          <w:lang w:eastAsia="ru-RU"/>
        </w:rPr>
        <w:t>Максимальный срок исполнения административной процедуры составляет 1 рабочий день с момента оформления документа, являющегося результатом предоставления муниципальной услуги.</w:t>
      </w:r>
    </w:p>
    <w:p w:rsidR="00D20D0D" w:rsidRPr="00016EAE" w:rsidRDefault="00D20D0D" w:rsidP="003B6088">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3.6. Порядок выполнения административных процедур МФЦ</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 </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МФЦ не осуществляет:</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20D0D" w:rsidRPr="00016EAE" w:rsidRDefault="00D20D0D" w:rsidP="003B6088">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на прием в МФЦ для подачи заявления осуществляется посредством самозаписи на официальном сайте МФЦ (</w:t>
      </w:r>
      <w:hyperlink r:id="rId84" w:history="1">
        <w:r w:rsidRPr="00016EAE">
          <w:rPr>
            <w:rFonts w:ascii="Times New Roman" w:eastAsia="Times New Roman" w:hAnsi="Times New Roman" w:cs="Times New Roman"/>
            <w:color w:val="7F7F7F" w:themeColor="text1" w:themeTint="80"/>
            <w:sz w:val="16"/>
            <w:szCs w:val="16"/>
            <w:lang w:eastAsia="ru-RU"/>
          </w:rPr>
          <w:t>https://mfc53.nov.ru/</w:t>
        </w:r>
      </w:hyperlink>
      <w:r w:rsidRPr="00016EAE">
        <w:rPr>
          <w:rFonts w:ascii="Times New Roman" w:eastAsia="Times New Roman" w:hAnsi="Times New Roman" w:cs="Times New Roman"/>
          <w:color w:val="7F7F7F" w:themeColor="text1" w:themeTint="80"/>
          <w:sz w:val="16"/>
          <w:szCs w:val="16"/>
          <w:lang w:eastAsia="ru-RU"/>
        </w:rPr>
        <w:t>), по телефону call-центра:88002501053, а также при личном обращении в структурное подразделение МФЦ.</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3.7. Порядок исправления допущенных опечаток и ошибок в выданных в результате предоставления муниципальной услуги документах</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Администрации </w:t>
      </w:r>
      <w:hyperlink r:id="rId85"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об исправлении таких опечаток и (или) ошибок посредством личного обращения или почтовым отправлением.</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Администрации проводит проверку указанных в заявлении сведений.</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20D0D" w:rsidRPr="00016EAE" w:rsidRDefault="00D20D0D" w:rsidP="003B6088">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20D0D" w:rsidRPr="00016EAE" w:rsidRDefault="00D20D0D" w:rsidP="003B6088">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4. ФОРМЫ КОНТРОЛЯ ЗА ИСПОЛНЕНИЕМ АДМИНИСТРАТИВНОГО РЕГЛАМЕНТА</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4.1. Порядок осуществления текущего контроля за соблюдением и исполнением должностными лицами комитета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D20D0D" w:rsidRPr="00016EAE" w:rsidRDefault="00D20D0D" w:rsidP="003B608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4.2.2. Проверки могут быть плановыми и внеплановыми.</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4.2.3.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D20D0D" w:rsidRPr="00016EAE" w:rsidRDefault="00D20D0D" w:rsidP="003B608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4.3. Порядок привлечения к ответственности должностных лиц комитета,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4.3.1. Должностное лицо несет персональную ответственность за:</w:t>
      </w:r>
    </w:p>
    <w:p w:rsidR="00D20D0D" w:rsidRPr="00016EAE" w:rsidRDefault="00D20D0D" w:rsidP="003B608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соблюдение установленного порядка приема документов; </w:t>
      </w:r>
    </w:p>
    <w:p w:rsidR="00D20D0D" w:rsidRPr="00016EAE" w:rsidRDefault="00D20D0D" w:rsidP="003B608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принятие надлежащих мер по полной и всесторонней проверке представленных документов; </w:t>
      </w:r>
    </w:p>
    <w:p w:rsidR="00D20D0D" w:rsidRPr="00016EAE" w:rsidRDefault="00D20D0D" w:rsidP="003B608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соблюдение сроков рассмотрения документов, соблюдение порядка выдачи документов;</w:t>
      </w:r>
    </w:p>
    <w:p w:rsidR="00D20D0D" w:rsidRPr="00016EAE" w:rsidRDefault="00D20D0D" w:rsidP="003B608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учет выданных документов; </w:t>
      </w:r>
    </w:p>
    <w:p w:rsidR="00D20D0D" w:rsidRPr="00016EAE" w:rsidRDefault="00D20D0D" w:rsidP="003B6088">
      <w:pPr>
        <w:tabs>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своевременное формирование, ведение и надлежащее хранение документов. </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4.3.2. Специалисты МФЦ несут ответственность, установленную законодательством Российской Федерации:</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color w:val="7F7F7F" w:themeColor="text1" w:themeTint="80"/>
          <w:sz w:val="16"/>
          <w:szCs w:val="16"/>
          <w:shd w:val="clear" w:color="auto" w:fill="FFFFFF"/>
          <w:lang w:eastAsia="zh-CN"/>
        </w:rPr>
      </w:pPr>
      <w:r w:rsidRPr="00016EAE">
        <w:rPr>
          <w:rFonts w:ascii="Times New Roman" w:eastAsia="Times New Roman" w:hAnsi="Times New Roman" w:cs="Times New Roman"/>
          <w:color w:val="7F7F7F" w:themeColor="text1" w:themeTint="80"/>
          <w:sz w:val="16"/>
          <w:szCs w:val="16"/>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D20D0D" w:rsidRPr="00016EAE" w:rsidRDefault="00D20D0D" w:rsidP="003B6088">
      <w:pPr>
        <w:widowControl w:val="0"/>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lastRenderedPageBreak/>
        <w:t xml:space="preserve">5. ДОСУДЕБНЫЙ (ВНЕСУДЕБНЫЙ) ПОРЯДОК ОБЖАЛОВАНИЯ РЕШЕНИЙ И ДЕЙСТВИЙ (БЕЗДЕЙСТВИЯ) КОМИТЕТА, ЕГО ДОЛЖНОСТНЫХ ЛИЦ, МФЦ, СПЕЦИАЛИСТОВ МФЦ </w:t>
      </w:r>
    </w:p>
    <w:p w:rsidR="00D20D0D" w:rsidRPr="00016EAE" w:rsidRDefault="00D20D0D" w:rsidP="003B6088">
      <w:pPr>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 жалоба)</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5.1.2. 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20D0D" w:rsidRPr="00016EAE" w:rsidRDefault="00D20D0D" w:rsidP="003B6088">
      <w:pPr>
        <w:tabs>
          <w:tab w:val="left" w:pos="1260"/>
        </w:tabs>
        <w:suppressAutoHyphens/>
        <w:autoSpaceDE w:val="0"/>
        <w:autoSpaceDN w:val="0"/>
        <w:adjustRightInd w:val="0"/>
        <w:spacing w:after="0" w:line="240" w:lineRule="auto"/>
        <w:ind w:firstLine="284"/>
        <w:outlineLvl w:val="1"/>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5.2. Предмет жалобы</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регистрации заявления о предоставлении муниципальной услуги, комплексного запроса;</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или порядка выдачи документов по результатам предоставления муниципальной услуги;</w:t>
      </w:r>
    </w:p>
    <w:p w:rsidR="00D20D0D" w:rsidRPr="00016EAE" w:rsidRDefault="00D20D0D" w:rsidP="003B6088">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3B6088">
      <w:pPr>
        <w:widowControl w:val="0"/>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zh-C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r w:rsidRPr="00016EAE">
        <w:rPr>
          <w:rFonts w:ascii="Times New Roman" w:hAnsi="Times New Roman" w:cs="Times New Roman"/>
          <w:color w:val="7F7F7F" w:themeColor="text1" w:themeTint="80"/>
          <w:sz w:val="16"/>
          <w:szCs w:val="16"/>
          <w:lang w:eastAsia="ru-RU"/>
        </w:rPr>
        <w:t xml:space="preserve">в порядке, определенном </w:t>
      </w:r>
      <w:hyperlink r:id="rId86" w:history="1">
        <w:r w:rsidRPr="00016EAE">
          <w:rPr>
            <w:rFonts w:ascii="Times New Roman" w:hAnsi="Times New Roman" w:cs="Times New Roman"/>
            <w:color w:val="7F7F7F" w:themeColor="text1" w:themeTint="80"/>
            <w:sz w:val="16"/>
            <w:szCs w:val="16"/>
            <w:lang w:eastAsia="ru-RU"/>
          </w:rPr>
          <w:t>частью 1.3 статьи 16</w:t>
        </w:r>
      </w:hyperlink>
      <w:r w:rsidRPr="00016EAE">
        <w:rPr>
          <w:rFonts w:ascii="Times New Roman" w:hAnsi="Times New Roman" w:cs="Times New Roman"/>
          <w:color w:val="7F7F7F" w:themeColor="text1" w:themeTint="80"/>
          <w:sz w:val="16"/>
          <w:szCs w:val="16"/>
          <w:lang w:eastAsia="ru-RU"/>
        </w:rPr>
        <w:t xml:space="preserve"> Федерального закона № 210-ФЗ.</w:t>
      </w:r>
    </w:p>
    <w:p w:rsidR="00D20D0D" w:rsidRPr="00016EAE" w:rsidRDefault="00D20D0D" w:rsidP="003B6088">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5.2.2. В случаях, указанных в абзацах 2), 5), 7), 9) подпункта 5.2.1. настоящего Административного регламента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и порядке, определенном частью 1.3. статьи 16 Федерального закона от 27.07.2010 № 210-ФЗ.</w:t>
      </w:r>
    </w:p>
    <w:p w:rsidR="00D20D0D" w:rsidRPr="00016EAE" w:rsidRDefault="00D20D0D" w:rsidP="003B608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 xml:space="preserve">5.3. </w:t>
      </w:r>
      <w:r w:rsidRPr="00016EAE">
        <w:rPr>
          <w:rFonts w:ascii="Times New Roman" w:eastAsia="Times New Roman" w:hAnsi="Times New Roman" w:cs="Times New Roman"/>
          <w:b/>
          <w:color w:val="7F7F7F" w:themeColor="text1" w:themeTint="80"/>
          <w:sz w:val="16"/>
          <w:szCs w:val="16"/>
          <w:lang w:eastAsia="zh-CN"/>
        </w:rPr>
        <w:t>Органы местного самоуправления и уполномоченные на рассмотрение жалобы должностные лица, которым может быть направлена жалоба</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 курирующему деятельность комитета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5.3.3. Жалобы на решения, принятые заместителем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 xml:space="preserve">, курирующего деятельность комитета, подаются 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20D0D" w:rsidRPr="00016EAE" w:rsidRDefault="00D20D0D" w:rsidP="003B608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5.4. Порядок подачи и рассмотрения жалобы</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5.4.1. Основанием для начала процедуры досудебного (внесудебного) обжалования является поступление жалобы заявителя в комитет.</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Жалоба подается в письменной форме на бумажном носителе, в электронной форме в соответствии с приложением № 4 к Административному регламенту. </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сети «Интернет», официального сайта Администрации, Единого портала либо регионального портала, а также может быть принята при личном приеме заявителя.</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регионального портала, а также может быть принята на личном приеме заявителя.</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5.4.2. В электронном виде жалоба может быть подана заявителем посредством:</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3) федеральной государственной информационной системы «Досудебное обжалование» (</w:t>
      </w:r>
      <w:hyperlink r:id="rId87" w:history="1">
        <w:r w:rsidRPr="00016EAE">
          <w:rPr>
            <w:rFonts w:ascii="Times New Roman" w:hAnsi="Times New Roman" w:cs="Times New Roman"/>
            <w:iCs/>
            <w:color w:val="7F7F7F" w:themeColor="text1" w:themeTint="80"/>
            <w:sz w:val="16"/>
            <w:szCs w:val="16"/>
            <w:u w:val="single"/>
            <w:lang w:val="en-US" w:eastAsia="zh-CN"/>
          </w:rPr>
          <w:t>https</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do</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gosuslugi</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ru</w:t>
        </w:r>
      </w:hyperlink>
      <w:r w:rsidRPr="00016EAE">
        <w:rPr>
          <w:rFonts w:ascii="Times New Roman" w:hAnsi="Times New Roman" w:cs="Times New Roman"/>
          <w:iCs/>
          <w:color w:val="7F7F7F" w:themeColor="text1" w:themeTint="80"/>
          <w:sz w:val="16"/>
          <w:szCs w:val="16"/>
          <w:lang w:eastAsia="zh-CN"/>
        </w:rPr>
        <w:t>);</w:t>
      </w:r>
    </w:p>
    <w:p w:rsidR="00D20D0D" w:rsidRPr="00016EAE" w:rsidRDefault="00D20D0D" w:rsidP="003B6088">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 xml:space="preserve">4) официального сайта Администрации Волотовского муниципального округа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3B608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5.4.3. Жалоба должна содержать:</w:t>
      </w:r>
    </w:p>
    <w:p w:rsidR="00D20D0D" w:rsidRPr="00016EAE" w:rsidRDefault="00D20D0D" w:rsidP="003B608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20D0D" w:rsidRPr="00016EAE" w:rsidRDefault="00D20D0D" w:rsidP="003B608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lastRenderedPageBreak/>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20D0D" w:rsidRPr="00016EAE" w:rsidRDefault="00D20D0D" w:rsidP="003B608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20D0D" w:rsidRPr="00016EAE" w:rsidRDefault="00D20D0D" w:rsidP="003B608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5.5. Сроки рассмотрения жалобы</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5.5.1. Жалоба, поступившая в Администрацию, </w:t>
      </w:r>
      <w:r w:rsidRPr="00016EAE">
        <w:rPr>
          <w:rFonts w:ascii="Times New Roman" w:hAnsi="Times New Roman" w:cs="Times New Roman"/>
          <w:color w:val="7F7F7F" w:themeColor="text1" w:themeTint="80"/>
          <w:sz w:val="16"/>
          <w:szCs w:val="16"/>
          <w:lang w:eastAsia="zh-CN"/>
        </w:rPr>
        <w:t>комитет</w:t>
      </w:r>
      <w:r w:rsidRPr="00016EAE">
        <w:rPr>
          <w:rFonts w:ascii="Times New Roman" w:hAnsi="Times New Roman" w:cs="Times New Roman"/>
          <w:iCs/>
          <w:color w:val="7F7F7F" w:themeColor="text1" w:themeTint="80"/>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 xml:space="preserve">комитета, руководителя и (или) специалиста МФЦ, </w:t>
      </w:r>
      <w:r w:rsidRPr="00016EAE">
        <w:rPr>
          <w:rFonts w:ascii="Times New Roman" w:hAnsi="Times New Roman" w:cs="Times New Roman"/>
          <w:iCs/>
          <w:color w:val="7F7F7F" w:themeColor="text1" w:themeTint="80"/>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20D0D" w:rsidRPr="00016EAE" w:rsidRDefault="00D20D0D" w:rsidP="003B608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5.6. Результат рассмотрения жалобы</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strike/>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5.6.1. По результатам рассмотрения жалобы принимается одно из следующих решений:</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w:t>
      </w:r>
      <w:r w:rsidRPr="00016EAE">
        <w:rPr>
          <w:rFonts w:ascii="Times New Roman" w:hAnsi="Times New Roman" w:cs="Times New Roman"/>
          <w:color w:val="7F7F7F" w:themeColor="text1" w:themeTint="80"/>
          <w:sz w:val="16"/>
          <w:szCs w:val="16"/>
          <w:lang w:eastAsia="zh-CN"/>
        </w:rPr>
        <w:t xml:space="preserve"> муниципальными правовыми актами (приложение №4 к Административному регламенту)</w:t>
      </w:r>
      <w:r w:rsidRPr="00016EAE">
        <w:rPr>
          <w:rFonts w:ascii="Times New Roman" w:hAnsi="Times New Roman" w:cs="Times New Roman"/>
          <w:iCs/>
          <w:color w:val="7F7F7F" w:themeColor="text1" w:themeTint="80"/>
          <w:sz w:val="16"/>
          <w:szCs w:val="16"/>
          <w:lang w:eastAsia="zh-CN"/>
        </w:rPr>
        <w:t>;</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в удовлетворении жалобы отказывается.</w:t>
      </w:r>
    </w:p>
    <w:p w:rsidR="00D20D0D" w:rsidRPr="00016EAE" w:rsidRDefault="00D20D0D" w:rsidP="003B6088">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5.7. Порядок информирования заявителя о результатах рассмотрения жалобы</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eastAsia="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20D0D" w:rsidRPr="00016EAE" w:rsidRDefault="00D20D0D" w:rsidP="003B6088">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20D0D" w:rsidRPr="00016EAE" w:rsidRDefault="00D20D0D" w:rsidP="003B6088">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20D0D" w:rsidRPr="00016EAE" w:rsidRDefault="00D20D0D" w:rsidP="003B608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5.8. Порядок обжалования решения по жалобе</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5.8.1. В досудебном порядке могут быть обжалованы действия (бездействие) и решения </w:t>
      </w:r>
      <w:r w:rsidRPr="00016EAE">
        <w:rPr>
          <w:rFonts w:ascii="Times New Roman" w:eastAsia="Times New Roman" w:hAnsi="Times New Roman" w:cs="Times New Roman"/>
          <w:iCs/>
          <w:color w:val="7F7F7F" w:themeColor="text1" w:themeTint="80"/>
          <w:sz w:val="16"/>
          <w:szCs w:val="16"/>
          <w:lang w:eastAsia="zh-CN"/>
        </w:rPr>
        <w:t xml:space="preserve">должностных лиц (муниципальных служащих) </w:t>
      </w:r>
      <w:r w:rsidRPr="00016EAE">
        <w:rPr>
          <w:rFonts w:ascii="Times New Roman" w:eastAsia="Times New Roman" w:hAnsi="Times New Roman" w:cs="Times New Roman"/>
          <w:color w:val="7F7F7F" w:themeColor="text1" w:themeTint="80"/>
          <w:sz w:val="16"/>
          <w:szCs w:val="16"/>
          <w:lang w:eastAsia="zh-CN"/>
        </w:rPr>
        <w:t>комитета</w:t>
      </w:r>
      <w:r w:rsidRPr="00016EAE">
        <w:rPr>
          <w:rFonts w:ascii="Times New Roman" w:eastAsia="Times New Roman" w:hAnsi="Times New Roman" w:cs="Times New Roman"/>
          <w:iCs/>
          <w:color w:val="7F7F7F" w:themeColor="text1" w:themeTint="80"/>
          <w:sz w:val="16"/>
          <w:szCs w:val="16"/>
          <w:lang w:eastAsia="zh-CN"/>
        </w:rPr>
        <w:t xml:space="preserve"> – </w:t>
      </w:r>
      <w:r w:rsidRPr="00016EAE">
        <w:rPr>
          <w:rFonts w:ascii="Times New Roman" w:eastAsia="Times New Roman" w:hAnsi="Times New Roman" w:cs="Times New Roman"/>
          <w:color w:val="7F7F7F" w:themeColor="text1" w:themeTint="80"/>
          <w:sz w:val="16"/>
          <w:szCs w:val="16"/>
          <w:lang w:eastAsia="zh-CN"/>
        </w:rPr>
        <w:t xml:space="preserve">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hAnsi="Times New Roman" w:cs="Times New Roman"/>
          <w:bCs/>
          <w:color w:val="7F7F7F" w:themeColor="text1" w:themeTint="80"/>
          <w:sz w:val="16"/>
          <w:szCs w:val="16"/>
          <w:lang w:eastAsia="zh-CN"/>
        </w:rPr>
        <w:t xml:space="preserve">.   </w:t>
      </w:r>
    </w:p>
    <w:p w:rsidR="00D20D0D" w:rsidRPr="00016EAE" w:rsidRDefault="00D20D0D" w:rsidP="003B6088">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5.9. Право заявителя на получение информации и документов, необходимых для обоснования и рассмотрения жалобы</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5.9.1. На стадии досудебного обжалования действий (бездействия)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комитета</w:t>
      </w:r>
      <w:r w:rsidRPr="00016EAE">
        <w:rPr>
          <w:rFonts w:ascii="Times New Roman" w:hAnsi="Times New Roman" w:cs="Times New Roman"/>
          <w:iCs/>
          <w:color w:val="7F7F7F" w:themeColor="text1" w:themeTint="80"/>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b/>
          <w:iCs/>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5.10. Способы информирования заявителей о порядке подачи и рассмотрения жалобы</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5.10.1. Комитет, МФЦ обеспечивают:</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информирование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на Едином портале, региональном портале;</w:t>
      </w:r>
    </w:p>
    <w:p w:rsidR="00D20D0D" w:rsidRPr="00016EAE" w:rsidRDefault="00D20D0D" w:rsidP="003B6088">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консультирование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в том числе по телефону, электронной почте, при личном приеме;</w:t>
      </w:r>
    </w:p>
    <w:p w:rsidR="00D20D0D" w:rsidRPr="00016EAE" w:rsidRDefault="00D20D0D" w:rsidP="003B6088">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9A6008">
      <w:pPr>
        <w:spacing w:after="0" w:line="240" w:lineRule="auto"/>
        <w:ind w:left="5954"/>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w:t>
      </w:r>
      <w:r w:rsidRPr="00016EAE">
        <w:rPr>
          <w:rFonts w:ascii="Times New Roman" w:eastAsia="Times New Roman" w:hAnsi="Times New Roman" w:cs="Times New Roman"/>
          <w:color w:val="7F7F7F" w:themeColor="text1" w:themeTint="80"/>
          <w:spacing w:val="-4"/>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1</w:t>
      </w:r>
    </w:p>
    <w:p w:rsidR="00D20D0D" w:rsidRPr="00016EAE" w:rsidRDefault="00D20D0D" w:rsidP="009A6008">
      <w:pPr>
        <w:spacing w:after="0" w:line="240" w:lineRule="auto"/>
        <w:ind w:left="5529"/>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w:t>
      </w:r>
      <w:r w:rsidRPr="00016EAE">
        <w:rPr>
          <w:rFonts w:ascii="Times New Roman" w:eastAsia="Times New Roman" w:hAnsi="Times New Roman" w:cs="Times New Roman"/>
          <w:color w:val="7F7F7F" w:themeColor="text1" w:themeTint="80"/>
          <w:spacing w:val="-3"/>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Административному</w:t>
      </w:r>
      <w:r w:rsidRPr="00016EAE">
        <w:rPr>
          <w:rFonts w:ascii="Times New Roman" w:eastAsia="Times New Roman" w:hAnsi="Times New Roman" w:cs="Times New Roman"/>
          <w:color w:val="7F7F7F" w:themeColor="text1" w:themeTint="80"/>
          <w:spacing w:val="-5"/>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регламенту </w:t>
      </w:r>
      <w:r w:rsidRPr="00016EAE">
        <w:rPr>
          <w:rFonts w:ascii="Times New Roman" w:eastAsia="Times New Roman" w:hAnsi="Times New Roman" w:cs="Times New Roman"/>
          <w:color w:val="7F7F7F" w:themeColor="text1" w:themeTint="80"/>
          <w:spacing w:val="-2"/>
          <w:sz w:val="12"/>
          <w:szCs w:val="16"/>
          <w:lang w:eastAsia="ru-RU"/>
        </w:rPr>
        <w:t>по предоставлению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Форма заявления на предоставление муниципальной услуги</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«Выдача разрешения на установку и эксплуатацию рекламных конструкций на соответствующей территории, аннулирование такого разрешения»</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9A6008" w:rsidP="009A6008">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Дата подачи: _______№______</w:t>
      </w:r>
    </w:p>
    <w:p w:rsidR="00D20D0D" w:rsidRPr="00016EAE" w:rsidRDefault="00D20D0D" w:rsidP="009A6008">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Администрация Вол</w:t>
      </w:r>
      <w:r w:rsidR="009A6008" w:rsidRPr="00016EAE">
        <w:rPr>
          <w:rFonts w:ascii="Times New Roman" w:eastAsia="Times New Roman" w:hAnsi="Times New Roman" w:cs="Times New Roman"/>
          <w:b/>
          <w:color w:val="7F7F7F" w:themeColor="text1" w:themeTint="80"/>
          <w:sz w:val="16"/>
          <w:szCs w:val="16"/>
          <w:lang w:eastAsia="ru-RU"/>
        </w:rPr>
        <w:t>отовского муниципального округа</w:t>
      </w:r>
    </w:p>
    <w:tbl>
      <w:tblPr>
        <w:tblStyle w:val="381"/>
        <w:tblW w:w="0" w:type="auto"/>
        <w:tblLook w:val="04A0" w:firstRow="1" w:lastRow="0" w:firstColumn="1" w:lastColumn="0" w:noHBand="0" w:noVBand="1"/>
      </w:tblPr>
      <w:tblGrid>
        <w:gridCol w:w="1980"/>
        <w:gridCol w:w="8647"/>
      </w:tblGrid>
      <w:tr w:rsidR="00D20D0D" w:rsidRPr="00016EAE" w:rsidTr="009A6008">
        <w:tc>
          <w:tcPr>
            <w:tcW w:w="10627" w:type="dxa"/>
            <w:gridSpan w:val="2"/>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 представителе</w:t>
            </w: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Категория представителя</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Полное наименование</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Фамилия</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Имя </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Отчество</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Адрес электронной почты</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Номер телефона</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Дата рождения </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Пол</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СНИЛС</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Адрес регистрации</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Адрес проживания</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Гражданство</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0627" w:type="dxa"/>
            <w:gridSpan w:val="2"/>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 заявителе</w:t>
            </w: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Категория заявителя</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Полное наименование</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ОГРНИП</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ОГРН</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ИНН</w:t>
            </w: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0627" w:type="dxa"/>
            <w:gridSpan w:val="2"/>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Параметры определения варианта предоставления</w:t>
            </w: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9A6008">
        <w:tc>
          <w:tcPr>
            <w:tcW w:w="10627" w:type="dxa"/>
            <w:gridSpan w:val="2"/>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Перечень документов</w:t>
            </w:r>
          </w:p>
        </w:tc>
      </w:tr>
      <w:tr w:rsidR="00D20D0D" w:rsidRPr="00016EAE" w:rsidTr="009A6008">
        <w:tc>
          <w:tcPr>
            <w:tcW w:w="1980"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8647"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bl>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p>
    <w:p w:rsidR="00D20D0D" w:rsidRPr="00016EAE" w:rsidRDefault="00D20D0D" w:rsidP="009A6008">
      <w:pPr>
        <w:spacing w:after="0" w:line="240" w:lineRule="auto"/>
        <w:ind w:left="6096"/>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w:t>
      </w:r>
      <w:r w:rsidRPr="00016EAE">
        <w:rPr>
          <w:rFonts w:ascii="Times New Roman" w:eastAsia="Times New Roman" w:hAnsi="Times New Roman" w:cs="Times New Roman"/>
          <w:color w:val="7F7F7F" w:themeColor="text1" w:themeTint="80"/>
          <w:spacing w:val="-4"/>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2</w:t>
      </w:r>
    </w:p>
    <w:p w:rsidR="00D20D0D" w:rsidRPr="00016EAE" w:rsidRDefault="00D20D0D" w:rsidP="009A6008">
      <w:pPr>
        <w:spacing w:after="0" w:line="240" w:lineRule="auto"/>
        <w:ind w:left="5529" w:right="-1"/>
        <w:jc w:val="both"/>
        <w:rPr>
          <w:rFonts w:ascii="Times New Roman" w:eastAsia="Times New Roman" w:hAnsi="Times New Roman" w:cs="Times New Roman"/>
          <w:color w:val="7F7F7F" w:themeColor="text1" w:themeTint="80"/>
          <w:spacing w:val="-2"/>
          <w:sz w:val="12"/>
          <w:szCs w:val="16"/>
          <w:lang w:eastAsia="ru-RU"/>
        </w:rPr>
      </w:pPr>
      <w:r w:rsidRPr="00016EAE">
        <w:rPr>
          <w:rFonts w:ascii="Times New Roman" w:eastAsia="Times New Roman" w:hAnsi="Times New Roman" w:cs="Times New Roman"/>
          <w:color w:val="7F7F7F" w:themeColor="text1" w:themeTint="80"/>
          <w:sz w:val="12"/>
          <w:szCs w:val="16"/>
          <w:lang w:eastAsia="ru-RU"/>
        </w:rPr>
        <w:t>к</w:t>
      </w:r>
      <w:r w:rsidRPr="00016EAE">
        <w:rPr>
          <w:rFonts w:ascii="Times New Roman" w:eastAsia="Times New Roman" w:hAnsi="Times New Roman" w:cs="Times New Roman"/>
          <w:color w:val="7F7F7F" w:themeColor="text1" w:themeTint="80"/>
          <w:spacing w:val="-3"/>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Административному</w:t>
      </w:r>
      <w:r w:rsidRPr="00016EAE">
        <w:rPr>
          <w:rFonts w:ascii="Times New Roman" w:eastAsia="Times New Roman" w:hAnsi="Times New Roman" w:cs="Times New Roman"/>
          <w:color w:val="7F7F7F" w:themeColor="text1" w:themeTint="80"/>
          <w:spacing w:val="-5"/>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регламенту </w:t>
      </w:r>
      <w:r w:rsidRPr="00016EAE">
        <w:rPr>
          <w:rFonts w:ascii="Times New Roman" w:eastAsia="Times New Roman" w:hAnsi="Times New Roman" w:cs="Times New Roman"/>
          <w:color w:val="7F7F7F" w:themeColor="text1" w:themeTint="80"/>
          <w:spacing w:val="-2"/>
          <w:sz w:val="12"/>
          <w:szCs w:val="16"/>
          <w:lang w:eastAsia="ru-RU"/>
        </w:rPr>
        <w:t>по предоставлению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w:t>
      </w: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pacing w:val="-6"/>
          <w:sz w:val="16"/>
          <w:szCs w:val="16"/>
          <w:lang w:eastAsia="ru-RU"/>
        </w:rPr>
      </w:pPr>
    </w:p>
    <w:p w:rsidR="00D20D0D" w:rsidRPr="00016EAE" w:rsidRDefault="00D20D0D" w:rsidP="00D20D0D">
      <w:pPr>
        <w:spacing w:after="0" w:line="240" w:lineRule="auto"/>
        <w:ind w:right="-1"/>
        <w:jc w:val="center"/>
        <w:rPr>
          <w:rFonts w:ascii="Times New Roman" w:eastAsia="Times New Roman" w:hAnsi="Times New Roman" w:cs="Times New Roman"/>
          <w:b/>
          <w:color w:val="7F7F7F" w:themeColor="text1" w:themeTint="80"/>
          <w:spacing w:val="-6"/>
          <w:sz w:val="16"/>
          <w:szCs w:val="16"/>
          <w:lang w:eastAsia="ru-RU"/>
        </w:rPr>
      </w:pPr>
      <w:r w:rsidRPr="00016EAE">
        <w:rPr>
          <w:rFonts w:ascii="Times New Roman" w:eastAsia="Times New Roman" w:hAnsi="Times New Roman" w:cs="Times New Roman"/>
          <w:b/>
          <w:color w:val="7F7F7F" w:themeColor="text1" w:themeTint="80"/>
          <w:spacing w:val="-6"/>
          <w:sz w:val="16"/>
          <w:szCs w:val="16"/>
          <w:lang w:eastAsia="ru-RU"/>
        </w:rPr>
        <w:t>Форма разрешения на установку и эксплуатацию рекламной конструкции</w:t>
      </w:r>
    </w:p>
    <w:p w:rsidR="00D20D0D" w:rsidRPr="00016EAE" w:rsidRDefault="00D20D0D" w:rsidP="00D20D0D">
      <w:pPr>
        <w:spacing w:after="0" w:line="240" w:lineRule="auto"/>
        <w:ind w:right="-1"/>
        <w:jc w:val="center"/>
        <w:rPr>
          <w:rFonts w:ascii="Times New Roman" w:eastAsia="Times New Roman" w:hAnsi="Times New Roman" w:cs="Times New Roman"/>
          <w:color w:val="7F7F7F" w:themeColor="text1" w:themeTint="80"/>
          <w:spacing w:val="-6"/>
          <w:sz w:val="16"/>
          <w:szCs w:val="16"/>
          <w:lang w:eastAsia="ru-RU"/>
        </w:rPr>
      </w:pPr>
    </w:p>
    <w:p w:rsidR="00D20D0D" w:rsidRPr="00016EAE" w:rsidRDefault="00D20D0D" w:rsidP="00D20D0D">
      <w:pPr>
        <w:spacing w:after="0" w:line="240" w:lineRule="auto"/>
        <w:ind w:right="-1"/>
        <w:jc w:val="center"/>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Администрация Волотовского муниципального округа</w:t>
      </w:r>
    </w:p>
    <w:p w:rsidR="00D20D0D" w:rsidRPr="00016EAE" w:rsidRDefault="00D20D0D" w:rsidP="00D20D0D">
      <w:pPr>
        <w:spacing w:after="0" w:line="240" w:lineRule="auto"/>
        <w:ind w:right="-1"/>
        <w:jc w:val="center"/>
        <w:rPr>
          <w:rFonts w:ascii="Times New Roman" w:eastAsia="Times New Roman" w:hAnsi="Times New Roman" w:cs="Times New Roman"/>
          <w:color w:val="7F7F7F" w:themeColor="text1" w:themeTint="80"/>
          <w:spacing w:val="-6"/>
          <w:sz w:val="16"/>
          <w:szCs w:val="16"/>
          <w:lang w:eastAsia="ru-RU"/>
        </w:rPr>
      </w:pPr>
    </w:p>
    <w:p w:rsidR="00D20D0D" w:rsidRPr="00016EAE" w:rsidRDefault="00D20D0D" w:rsidP="00D20D0D">
      <w:pPr>
        <w:spacing w:after="0" w:line="240" w:lineRule="auto"/>
        <w:ind w:right="-1"/>
        <w:jc w:val="center"/>
        <w:rPr>
          <w:rFonts w:ascii="Times New Roman" w:eastAsia="Times New Roman" w:hAnsi="Times New Roman" w:cs="Times New Roman"/>
          <w:b/>
          <w:color w:val="7F7F7F" w:themeColor="text1" w:themeTint="80"/>
          <w:spacing w:val="-6"/>
          <w:sz w:val="16"/>
          <w:szCs w:val="16"/>
          <w:lang w:eastAsia="ru-RU"/>
        </w:rPr>
      </w:pPr>
      <w:r w:rsidRPr="00016EAE">
        <w:rPr>
          <w:rFonts w:ascii="Times New Roman" w:eastAsia="Times New Roman" w:hAnsi="Times New Roman" w:cs="Times New Roman"/>
          <w:b/>
          <w:color w:val="7F7F7F" w:themeColor="text1" w:themeTint="80"/>
          <w:spacing w:val="-6"/>
          <w:sz w:val="16"/>
          <w:szCs w:val="16"/>
          <w:lang w:eastAsia="ru-RU"/>
        </w:rPr>
        <w:t>РАЗРЕШЕНИЕ</w:t>
      </w:r>
    </w:p>
    <w:p w:rsidR="00D20D0D" w:rsidRPr="00016EAE" w:rsidRDefault="00D20D0D" w:rsidP="00D20D0D">
      <w:pPr>
        <w:spacing w:after="0" w:line="240" w:lineRule="auto"/>
        <w:ind w:right="-1"/>
        <w:jc w:val="center"/>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на установку и эксплуатацию рекламной конструкции</w:t>
      </w:r>
    </w:p>
    <w:p w:rsidR="00D20D0D" w:rsidRPr="00016EAE" w:rsidRDefault="00D20D0D" w:rsidP="00D20D0D">
      <w:pPr>
        <w:spacing w:after="0" w:line="240" w:lineRule="auto"/>
        <w:ind w:right="-1"/>
        <w:jc w:val="center"/>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№___________от_____________________</w:t>
      </w:r>
    </w:p>
    <w:p w:rsidR="00D20D0D" w:rsidRPr="00016EAE" w:rsidRDefault="00D20D0D" w:rsidP="00D20D0D">
      <w:pPr>
        <w:spacing w:after="0" w:line="240" w:lineRule="auto"/>
        <w:ind w:right="-1"/>
        <w:jc w:val="center"/>
        <w:rPr>
          <w:rFonts w:ascii="Times New Roman" w:eastAsia="Times New Roman" w:hAnsi="Times New Roman" w:cs="Times New Roman"/>
          <w:color w:val="7F7F7F" w:themeColor="text1" w:themeTint="80"/>
          <w:spacing w:val="-6"/>
          <w:sz w:val="16"/>
          <w:szCs w:val="16"/>
          <w:lang w:eastAsia="ru-RU"/>
        </w:rPr>
      </w:pPr>
    </w:p>
    <w:p w:rsidR="00D20D0D" w:rsidRPr="00016EAE" w:rsidRDefault="00D20D0D" w:rsidP="00D20D0D">
      <w:pPr>
        <w:spacing w:after="0" w:line="240" w:lineRule="auto"/>
        <w:ind w:right="-1"/>
        <w:jc w:val="both"/>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В соответствии со статьей 19 Федерального закона от 13.03.2006 № 38 «О рекламе», по результатам рассмотрения заявления, зарегистрированного от____________ №__________, принято решение о предоставлении разрешения на установку и эксплуатацию рекламной конструкции.</w:t>
      </w:r>
    </w:p>
    <w:p w:rsidR="00D20D0D" w:rsidRPr="00016EAE" w:rsidRDefault="00D20D0D" w:rsidP="00D20D0D">
      <w:pPr>
        <w:spacing w:after="0" w:line="240" w:lineRule="auto"/>
        <w:ind w:right="-1"/>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Настоящее разрешение выдано ___________________ИНН________________</w:t>
      </w:r>
    </w:p>
    <w:p w:rsidR="00D20D0D" w:rsidRPr="00016EAE" w:rsidRDefault="00D20D0D" w:rsidP="00D20D0D">
      <w:pPr>
        <w:spacing w:after="0" w:line="240" w:lineRule="auto"/>
        <w:ind w:right="-1"/>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Представитель_________________________________ контактные данные представителя:_______________________________________________________</w:t>
      </w:r>
    </w:p>
    <w:p w:rsidR="00D20D0D" w:rsidRPr="00016EAE" w:rsidRDefault="00D20D0D" w:rsidP="00D20D0D">
      <w:pPr>
        <w:spacing w:after="0" w:line="240" w:lineRule="auto"/>
        <w:ind w:right="-1"/>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Характеристика рекламной конструкции:_________________________________</w:t>
      </w:r>
    </w:p>
    <w:p w:rsidR="00D20D0D" w:rsidRPr="00016EAE" w:rsidRDefault="00D20D0D" w:rsidP="00D20D0D">
      <w:pPr>
        <w:spacing w:after="0" w:line="240" w:lineRule="auto"/>
        <w:ind w:right="-1"/>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Вид (тип) рекламной конструкции:_______________________________________</w:t>
      </w:r>
    </w:p>
    <w:p w:rsidR="00D20D0D" w:rsidRPr="00016EAE" w:rsidRDefault="00D20D0D" w:rsidP="00D20D0D">
      <w:pPr>
        <w:spacing w:after="0" w:line="240" w:lineRule="auto"/>
        <w:ind w:right="-1"/>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Общая площадь информационных полей:__________________________________</w:t>
      </w:r>
    </w:p>
    <w:p w:rsidR="00D20D0D" w:rsidRPr="00016EAE" w:rsidRDefault="00D20D0D" w:rsidP="00D20D0D">
      <w:pPr>
        <w:spacing w:after="0" w:line="240" w:lineRule="auto"/>
        <w:ind w:right="-1"/>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Место установки:_____________________________________________________</w:t>
      </w:r>
    </w:p>
    <w:p w:rsidR="00D20D0D" w:rsidRPr="00016EAE" w:rsidRDefault="00D20D0D" w:rsidP="00D20D0D">
      <w:pPr>
        <w:spacing w:after="0" w:line="240" w:lineRule="auto"/>
        <w:ind w:right="-1"/>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Собственник имущества, к которому присое</w:t>
      </w:r>
      <w:r w:rsidR="009A6008" w:rsidRPr="00016EAE">
        <w:rPr>
          <w:rFonts w:ascii="Times New Roman" w:eastAsia="Times New Roman" w:hAnsi="Times New Roman" w:cs="Times New Roman"/>
          <w:color w:val="7F7F7F" w:themeColor="text1" w:themeTint="80"/>
          <w:spacing w:val="-6"/>
          <w:sz w:val="16"/>
          <w:szCs w:val="16"/>
          <w:lang w:eastAsia="ru-RU"/>
        </w:rPr>
        <w:t>диняется рекламная конструкция:</w:t>
      </w:r>
      <w:r w:rsidRPr="00016EAE">
        <w:rPr>
          <w:rFonts w:ascii="Times New Roman" w:eastAsia="Times New Roman" w:hAnsi="Times New Roman" w:cs="Times New Roman"/>
          <w:color w:val="7F7F7F" w:themeColor="text1" w:themeTint="80"/>
          <w:spacing w:val="-6"/>
          <w:sz w:val="16"/>
          <w:szCs w:val="16"/>
          <w:lang w:eastAsia="ru-RU"/>
        </w:rPr>
        <w:t>_____________________________________________________________________</w:t>
      </w:r>
    </w:p>
    <w:p w:rsidR="00D20D0D" w:rsidRPr="00016EAE" w:rsidRDefault="00D20D0D" w:rsidP="00D20D0D">
      <w:pPr>
        <w:spacing w:after="0" w:line="240" w:lineRule="auto"/>
        <w:ind w:right="-1"/>
        <w:rPr>
          <w:rFonts w:ascii="Times New Roman" w:eastAsia="Times New Roman" w:hAnsi="Times New Roman" w:cs="Times New Roman"/>
          <w:color w:val="7F7F7F" w:themeColor="text1" w:themeTint="80"/>
          <w:spacing w:val="-6"/>
          <w:sz w:val="16"/>
          <w:szCs w:val="16"/>
          <w:lang w:eastAsia="ru-RU"/>
        </w:rPr>
      </w:pPr>
      <w:r w:rsidRPr="00016EAE">
        <w:rPr>
          <w:rFonts w:ascii="Times New Roman" w:eastAsia="Times New Roman" w:hAnsi="Times New Roman" w:cs="Times New Roman"/>
          <w:color w:val="7F7F7F" w:themeColor="text1" w:themeTint="80"/>
          <w:spacing w:val="-6"/>
          <w:sz w:val="16"/>
          <w:szCs w:val="16"/>
          <w:lang w:eastAsia="ru-RU"/>
        </w:rPr>
        <w:t>Срок действия настоящего разрешения до_______________________________</w:t>
      </w:r>
    </w:p>
    <w:p w:rsidR="00D20D0D" w:rsidRPr="00016EAE" w:rsidRDefault="00D20D0D" w:rsidP="00D20D0D">
      <w:pPr>
        <w:spacing w:after="0" w:line="240" w:lineRule="auto"/>
        <w:ind w:right="485"/>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ind w:right="358"/>
        <w:rPr>
          <w:rFonts w:ascii="Times New Roman" w:eastAsia="Times New Roman" w:hAnsi="Times New Roman" w:cs="Times New Roman"/>
          <w:color w:val="7F7F7F" w:themeColor="text1" w:themeTint="80"/>
          <w:spacing w:val="-47"/>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должностного лица органа,</w:t>
      </w:r>
      <w:r w:rsidR="009A6008" w:rsidRPr="00016EAE">
        <w:rPr>
          <w:rFonts w:ascii="Times New Roman" w:eastAsia="Times New Roman" w:hAnsi="Times New Roman" w:cs="Times New Roman"/>
          <w:color w:val="7F7F7F" w:themeColor="text1" w:themeTint="80"/>
          <w:spacing w:val="-47"/>
          <w:sz w:val="12"/>
          <w:szCs w:val="16"/>
          <w:lang w:eastAsia="ru-RU"/>
        </w:rPr>
        <w:t xml:space="preserve"> о </w:t>
      </w:r>
      <w:r w:rsidRPr="00016EAE">
        <w:rPr>
          <w:rFonts w:ascii="Times New Roman" w:eastAsia="Times New Roman" w:hAnsi="Times New Roman" w:cs="Times New Roman"/>
          <w:color w:val="7F7F7F" w:themeColor="text1" w:themeTint="80"/>
          <w:sz w:val="12"/>
          <w:szCs w:val="16"/>
          <w:lang w:eastAsia="ru-RU"/>
        </w:rPr>
        <w:t>существляющего предоставление</w:t>
      </w:r>
      <w:r w:rsidR="009A6008" w:rsidRPr="00016EAE">
        <w:rPr>
          <w:rFonts w:ascii="Times New Roman" w:eastAsia="Times New Roman" w:hAnsi="Times New Roman" w:cs="Times New Roman"/>
          <w:color w:val="7F7F7F" w:themeColor="text1" w:themeTint="8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муниципальной</w:t>
      </w:r>
      <w:r w:rsidRPr="00016EAE">
        <w:rPr>
          <w:rFonts w:ascii="Times New Roman" w:eastAsia="Times New Roman" w:hAnsi="Times New Roman" w:cs="Times New Roman"/>
          <w:color w:val="7F7F7F" w:themeColor="text1" w:themeTint="80"/>
          <w:spacing w:val="1"/>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услуги)              _______________________      (расшифровка подписи)</w:t>
      </w:r>
    </w:p>
    <w:p w:rsidR="00D20D0D" w:rsidRPr="00016EAE" w:rsidRDefault="00D20D0D" w:rsidP="00D20D0D">
      <w:pPr>
        <w:autoSpaceDE w:val="0"/>
        <w:autoSpaceDN w:val="0"/>
        <w:adjustRightInd w:val="0"/>
        <w:spacing w:after="0" w:line="240" w:lineRule="auto"/>
        <w:contextualSpacing/>
        <w:jc w:val="right"/>
        <w:outlineLvl w:val="1"/>
        <w:rPr>
          <w:rFonts w:ascii="Times New Roman" w:eastAsia="Times New Roman" w:hAnsi="Times New Roman" w:cs="Times New Roman"/>
          <w:color w:val="7F7F7F" w:themeColor="text1" w:themeTint="80"/>
          <w:sz w:val="12"/>
          <w:szCs w:val="16"/>
          <w:lang w:eastAsia="ru-RU"/>
        </w:rPr>
      </w:pPr>
    </w:p>
    <w:p w:rsidR="00D20D0D" w:rsidRPr="00016EAE" w:rsidRDefault="00D20D0D" w:rsidP="009A6008">
      <w:pPr>
        <w:spacing w:after="0" w:line="240" w:lineRule="auto"/>
        <w:ind w:left="5529"/>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w:t>
      </w:r>
      <w:r w:rsidRPr="00016EAE">
        <w:rPr>
          <w:rFonts w:ascii="Times New Roman" w:eastAsia="Times New Roman" w:hAnsi="Times New Roman" w:cs="Times New Roman"/>
          <w:color w:val="7F7F7F" w:themeColor="text1" w:themeTint="80"/>
          <w:spacing w:val="-4"/>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3</w:t>
      </w:r>
    </w:p>
    <w:p w:rsidR="00D20D0D" w:rsidRPr="00016EAE" w:rsidRDefault="00D20D0D" w:rsidP="009A6008">
      <w:pPr>
        <w:spacing w:after="0" w:line="240" w:lineRule="auto"/>
        <w:ind w:left="5529" w:right="-1"/>
        <w:jc w:val="both"/>
        <w:rPr>
          <w:rFonts w:ascii="Times New Roman" w:eastAsia="Times New Roman" w:hAnsi="Times New Roman" w:cs="Times New Roman"/>
          <w:color w:val="7F7F7F" w:themeColor="text1" w:themeTint="80"/>
          <w:spacing w:val="-2"/>
          <w:sz w:val="12"/>
          <w:szCs w:val="16"/>
          <w:lang w:eastAsia="ru-RU"/>
        </w:rPr>
      </w:pPr>
      <w:r w:rsidRPr="00016EAE">
        <w:rPr>
          <w:rFonts w:ascii="Times New Roman" w:eastAsia="Times New Roman" w:hAnsi="Times New Roman" w:cs="Times New Roman"/>
          <w:color w:val="7F7F7F" w:themeColor="text1" w:themeTint="80"/>
          <w:sz w:val="12"/>
          <w:szCs w:val="16"/>
          <w:lang w:eastAsia="ru-RU"/>
        </w:rPr>
        <w:t>к</w:t>
      </w:r>
      <w:r w:rsidRPr="00016EAE">
        <w:rPr>
          <w:rFonts w:ascii="Times New Roman" w:eastAsia="Times New Roman" w:hAnsi="Times New Roman" w:cs="Times New Roman"/>
          <w:color w:val="7F7F7F" w:themeColor="text1" w:themeTint="80"/>
          <w:spacing w:val="-3"/>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Административному</w:t>
      </w:r>
      <w:r w:rsidRPr="00016EAE">
        <w:rPr>
          <w:rFonts w:ascii="Times New Roman" w:eastAsia="Times New Roman" w:hAnsi="Times New Roman" w:cs="Times New Roman"/>
          <w:color w:val="7F7F7F" w:themeColor="text1" w:themeTint="80"/>
          <w:spacing w:val="-5"/>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регламенту </w:t>
      </w:r>
      <w:r w:rsidRPr="00016EAE">
        <w:rPr>
          <w:rFonts w:ascii="Times New Roman" w:eastAsia="Times New Roman" w:hAnsi="Times New Roman" w:cs="Times New Roman"/>
          <w:color w:val="7F7F7F" w:themeColor="text1" w:themeTint="80"/>
          <w:spacing w:val="-2"/>
          <w:sz w:val="12"/>
          <w:szCs w:val="16"/>
          <w:lang w:eastAsia="ru-RU"/>
        </w:rPr>
        <w:t>по предоставлению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widowControl w:val="0"/>
        <w:autoSpaceDE w:val="0"/>
        <w:autoSpaceDN w:val="0"/>
        <w:spacing w:after="0" w:line="240" w:lineRule="auto"/>
        <w:ind w:right="358"/>
        <w:jc w:val="center"/>
        <w:outlineLvl w:val="0"/>
        <w:rPr>
          <w:rFonts w:ascii="Times New Roman" w:eastAsia="Times New Roman" w:hAnsi="Times New Roman" w:cs="Times New Roman"/>
          <w:b/>
          <w:bCs/>
          <w:color w:val="7F7F7F" w:themeColor="text1" w:themeTint="80"/>
          <w:spacing w:val="-4"/>
          <w:sz w:val="16"/>
          <w:szCs w:val="16"/>
        </w:rPr>
      </w:pPr>
      <w:r w:rsidRPr="00016EAE">
        <w:rPr>
          <w:rFonts w:ascii="Times New Roman" w:eastAsia="Times New Roman" w:hAnsi="Times New Roman" w:cs="Times New Roman"/>
          <w:b/>
          <w:bCs/>
          <w:color w:val="7F7F7F" w:themeColor="text1" w:themeTint="80"/>
          <w:spacing w:val="-4"/>
          <w:sz w:val="16"/>
          <w:szCs w:val="16"/>
        </w:rPr>
        <w:t>Форма решения об аннулировании разрешения на установку и эксплуатацию рекламных конструкций на соответствующей территории</w:t>
      </w:r>
    </w:p>
    <w:p w:rsidR="00D20D0D" w:rsidRPr="00016EAE" w:rsidRDefault="00D20D0D" w:rsidP="00D20D0D">
      <w:pPr>
        <w:widowControl w:val="0"/>
        <w:autoSpaceDE w:val="0"/>
        <w:autoSpaceDN w:val="0"/>
        <w:spacing w:after="0" w:line="240" w:lineRule="auto"/>
        <w:ind w:right="358"/>
        <w:jc w:val="center"/>
        <w:outlineLvl w:val="0"/>
        <w:rPr>
          <w:rFonts w:ascii="Times New Roman" w:eastAsia="Times New Roman" w:hAnsi="Times New Roman" w:cs="Times New Roman"/>
          <w:b/>
          <w:bCs/>
          <w:color w:val="7F7F7F" w:themeColor="text1" w:themeTint="80"/>
          <w:spacing w:val="-4"/>
          <w:sz w:val="16"/>
          <w:szCs w:val="16"/>
        </w:rPr>
      </w:pPr>
    </w:p>
    <w:p w:rsidR="00D20D0D" w:rsidRPr="00016EAE" w:rsidRDefault="00D20D0D" w:rsidP="00D20D0D">
      <w:pPr>
        <w:widowControl w:val="0"/>
        <w:autoSpaceDE w:val="0"/>
        <w:autoSpaceDN w:val="0"/>
        <w:spacing w:after="0" w:line="240" w:lineRule="auto"/>
        <w:ind w:right="358"/>
        <w:jc w:val="center"/>
        <w:outlineLvl w:val="0"/>
        <w:rPr>
          <w:rFonts w:ascii="Times New Roman" w:eastAsia="Times New Roman" w:hAnsi="Times New Roman" w:cs="Times New Roman"/>
          <w:b/>
          <w:bCs/>
          <w:color w:val="7F7F7F" w:themeColor="text1" w:themeTint="80"/>
          <w:spacing w:val="-4"/>
          <w:sz w:val="16"/>
          <w:szCs w:val="16"/>
        </w:rPr>
      </w:pPr>
      <w:r w:rsidRPr="00016EAE">
        <w:rPr>
          <w:rFonts w:ascii="Times New Roman" w:eastAsia="Times New Roman" w:hAnsi="Times New Roman" w:cs="Times New Roman"/>
          <w:b/>
          <w:bCs/>
          <w:color w:val="7F7F7F" w:themeColor="text1" w:themeTint="80"/>
          <w:spacing w:val="-4"/>
          <w:sz w:val="16"/>
          <w:szCs w:val="16"/>
        </w:rPr>
        <w:t>Администрация Волотовского муниципального округа</w:t>
      </w:r>
    </w:p>
    <w:p w:rsidR="00D20D0D" w:rsidRPr="00016EAE" w:rsidRDefault="00D20D0D" w:rsidP="00D20D0D">
      <w:pPr>
        <w:widowControl w:val="0"/>
        <w:autoSpaceDE w:val="0"/>
        <w:autoSpaceDN w:val="0"/>
        <w:spacing w:after="0" w:line="240" w:lineRule="auto"/>
        <w:ind w:right="358"/>
        <w:jc w:val="center"/>
        <w:outlineLvl w:val="0"/>
        <w:rPr>
          <w:rFonts w:ascii="Times New Roman" w:eastAsia="Times New Roman" w:hAnsi="Times New Roman" w:cs="Times New Roman"/>
          <w:b/>
          <w:bCs/>
          <w:color w:val="7F7F7F" w:themeColor="text1" w:themeTint="80"/>
          <w:spacing w:val="-4"/>
          <w:sz w:val="16"/>
          <w:szCs w:val="16"/>
        </w:rPr>
      </w:pPr>
    </w:p>
    <w:p w:rsidR="00D20D0D" w:rsidRPr="00016EAE" w:rsidRDefault="00D20D0D" w:rsidP="00D20D0D">
      <w:pPr>
        <w:widowControl w:val="0"/>
        <w:autoSpaceDE w:val="0"/>
        <w:autoSpaceDN w:val="0"/>
        <w:spacing w:after="0" w:line="240" w:lineRule="auto"/>
        <w:ind w:right="358"/>
        <w:jc w:val="right"/>
        <w:outlineLvl w:val="0"/>
        <w:rPr>
          <w:rFonts w:ascii="Times New Roman" w:eastAsia="Times New Roman" w:hAnsi="Times New Roman" w:cs="Times New Roman"/>
          <w:bCs/>
          <w:color w:val="7F7F7F" w:themeColor="text1" w:themeTint="80"/>
          <w:spacing w:val="-4"/>
          <w:sz w:val="16"/>
          <w:szCs w:val="16"/>
        </w:rPr>
      </w:pPr>
      <w:r w:rsidRPr="00016EAE">
        <w:rPr>
          <w:rFonts w:ascii="Times New Roman" w:eastAsia="Times New Roman" w:hAnsi="Times New Roman" w:cs="Times New Roman"/>
          <w:bCs/>
          <w:color w:val="7F7F7F" w:themeColor="text1" w:themeTint="80"/>
          <w:spacing w:val="-4"/>
          <w:sz w:val="16"/>
          <w:szCs w:val="16"/>
        </w:rPr>
        <w:t>Кому:______________________</w:t>
      </w:r>
    </w:p>
    <w:p w:rsidR="00D20D0D" w:rsidRPr="00016EAE" w:rsidRDefault="00D20D0D" w:rsidP="00D20D0D">
      <w:pPr>
        <w:widowControl w:val="0"/>
        <w:autoSpaceDE w:val="0"/>
        <w:autoSpaceDN w:val="0"/>
        <w:spacing w:after="0" w:line="240" w:lineRule="auto"/>
        <w:ind w:right="358"/>
        <w:jc w:val="right"/>
        <w:outlineLvl w:val="0"/>
        <w:rPr>
          <w:rFonts w:ascii="Times New Roman" w:eastAsia="Times New Roman" w:hAnsi="Times New Roman" w:cs="Times New Roman"/>
          <w:bCs/>
          <w:color w:val="7F7F7F" w:themeColor="text1" w:themeTint="80"/>
          <w:spacing w:val="-4"/>
          <w:sz w:val="16"/>
          <w:szCs w:val="16"/>
        </w:rPr>
      </w:pPr>
      <w:r w:rsidRPr="00016EAE">
        <w:rPr>
          <w:rFonts w:ascii="Times New Roman" w:eastAsia="Times New Roman" w:hAnsi="Times New Roman" w:cs="Times New Roman"/>
          <w:bCs/>
          <w:color w:val="7F7F7F" w:themeColor="text1" w:themeTint="80"/>
          <w:spacing w:val="-4"/>
          <w:sz w:val="16"/>
          <w:szCs w:val="16"/>
        </w:rPr>
        <w:t>ИНН:______________________</w:t>
      </w:r>
    </w:p>
    <w:p w:rsidR="00D20D0D" w:rsidRPr="00016EAE" w:rsidRDefault="00D20D0D" w:rsidP="00D20D0D">
      <w:pPr>
        <w:widowControl w:val="0"/>
        <w:autoSpaceDE w:val="0"/>
        <w:autoSpaceDN w:val="0"/>
        <w:spacing w:after="0" w:line="240" w:lineRule="auto"/>
        <w:ind w:right="358"/>
        <w:jc w:val="right"/>
        <w:outlineLvl w:val="0"/>
        <w:rPr>
          <w:rFonts w:ascii="Times New Roman" w:eastAsia="Times New Roman" w:hAnsi="Times New Roman" w:cs="Times New Roman"/>
          <w:bCs/>
          <w:color w:val="7F7F7F" w:themeColor="text1" w:themeTint="80"/>
          <w:spacing w:val="-4"/>
          <w:sz w:val="16"/>
          <w:szCs w:val="16"/>
        </w:rPr>
      </w:pPr>
      <w:r w:rsidRPr="00016EAE">
        <w:rPr>
          <w:rFonts w:ascii="Times New Roman" w:eastAsia="Times New Roman" w:hAnsi="Times New Roman" w:cs="Times New Roman"/>
          <w:bCs/>
          <w:color w:val="7F7F7F" w:themeColor="text1" w:themeTint="80"/>
          <w:spacing w:val="-4"/>
          <w:sz w:val="16"/>
          <w:szCs w:val="16"/>
        </w:rPr>
        <w:t>Представитель:______________</w:t>
      </w:r>
    </w:p>
    <w:p w:rsidR="00D20D0D" w:rsidRPr="00016EAE" w:rsidRDefault="00D20D0D" w:rsidP="00D20D0D">
      <w:pPr>
        <w:widowControl w:val="0"/>
        <w:autoSpaceDE w:val="0"/>
        <w:autoSpaceDN w:val="0"/>
        <w:spacing w:after="0" w:line="240" w:lineRule="auto"/>
        <w:ind w:right="358"/>
        <w:jc w:val="right"/>
        <w:outlineLvl w:val="0"/>
        <w:rPr>
          <w:rFonts w:ascii="Times New Roman" w:eastAsia="Times New Roman" w:hAnsi="Times New Roman" w:cs="Times New Roman"/>
          <w:bCs/>
          <w:color w:val="7F7F7F" w:themeColor="text1" w:themeTint="80"/>
          <w:spacing w:val="-4"/>
          <w:sz w:val="16"/>
          <w:szCs w:val="16"/>
        </w:rPr>
      </w:pPr>
      <w:r w:rsidRPr="00016EAE">
        <w:rPr>
          <w:rFonts w:ascii="Times New Roman" w:eastAsia="Times New Roman" w:hAnsi="Times New Roman" w:cs="Times New Roman"/>
          <w:bCs/>
          <w:color w:val="7F7F7F" w:themeColor="text1" w:themeTint="80"/>
          <w:spacing w:val="-4"/>
          <w:sz w:val="16"/>
          <w:szCs w:val="16"/>
        </w:rPr>
        <w:t>___________________________</w:t>
      </w:r>
    </w:p>
    <w:p w:rsidR="00D20D0D" w:rsidRPr="00016EAE" w:rsidRDefault="00D20D0D" w:rsidP="009A6008">
      <w:pPr>
        <w:widowControl w:val="0"/>
        <w:autoSpaceDE w:val="0"/>
        <w:autoSpaceDN w:val="0"/>
        <w:spacing w:after="0" w:line="240" w:lineRule="auto"/>
        <w:ind w:right="358"/>
        <w:jc w:val="right"/>
        <w:outlineLvl w:val="0"/>
        <w:rPr>
          <w:rFonts w:ascii="Times New Roman" w:eastAsia="Times New Roman" w:hAnsi="Times New Roman" w:cs="Times New Roman"/>
          <w:bCs/>
          <w:color w:val="7F7F7F" w:themeColor="text1" w:themeTint="80"/>
          <w:spacing w:val="-4"/>
          <w:sz w:val="16"/>
          <w:szCs w:val="16"/>
        </w:rPr>
      </w:pPr>
      <w:r w:rsidRPr="00016EAE">
        <w:rPr>
          <w:rFonts w:ascii="Times New Roman" w:eastAsia="Times New Roman" w:hAnsi="Times New Roman" w:cs="Times New Roman"/>
          <w:bCs/>
          <w:color w:val="7F7F7F" w:themeColor="text1" w:themeTint="80"/>
          <w:spacing w:val="-4"/>
          <w:sz w:val="16"/>
          <w:szCs w:val="16"/>
        </w:rPr>
        <w:t xml:space="preserve">                                                             Контактные данные</w:t>
      </w:r>
    </w:p>
    <w:p w:rsidR="00D20D0D" w:rsidRPr="00016EAE" w:rsidRDefault="00D20D0D" w:rsidP="00D20D0D">
      <w:pPr>
        <w:widowControl w:val="0"/>
        <w:autoSpaceDE w:val="0"/>
        <w:autoSpaceDN w:val="0"/>
        <w:spacing w:after="0" w:line="240" w:lineRule="auto"/>
        <w:ind w:right="358"/>
        <w:jc w:val="right"/>
        <w:outlineLvl w:val="0"/>
        <w:rPr>
          <w:rFonts w:ascii="Times New Roman" w:eastAsia="Times New Roman" w:hAnsi="Times New Roman" w:cs="Times New Roman"/>
          <w:bCs/>
          <w:color w:val="7F7F7F" w:themeColor="text1" w:themeTint="80"/>
          <w:spacing w:val="-4"/>
          <w:sz w:val="16"/>
          <w:szCs w:val="16"/>
        </w:rPr>
      </w:pPr>
      <w:r w:rsidRPr="00016EAE">
        <w:rPr>
          <w:rFonts w:ascii="Times New Roman" w:eastAsia="Times New Roman" w:hAnsi="Times New Roman" w:cs="Times New Roman"/>
          <w:bCs/>
          <w:color w:val="7F7F7F" w:themeColor="text1" w:themeTint="80"/>
          <w:spacing w:val="-4"/>
          <w:sz w:val="16"/>
          <w:szCs w:val="16"/>
        </w:rPr>
        <w:t>представителя:______________</w:t>
      </w:r>
    </w:p>
    <w:p w:rsidR="00D20D0D" w:rsidRPr="00016EAE" w:rsidRDefault="00D20D0D" w:rsidP="00D20D0D">
      <w:pPr>
        <w:widowControl w:val="0"/>
        <w:autoSpaceDE w:val="0"/>
        <w:autoSpaceDN w:val="0"/>
        <w:spacing w:after="0" w:line="240" w:lineRule="auto"/>
        <w:ind w:right="358"/>
        <w:jc w:val="right"/>
        <w:outlineLvl w:val="0"/>
        <w:rPr>
          <w:rFonts w:ascii="Times New Roman" w:eastAsia="Times New Roman" w:hAnsi="Times New Roman" w:cs="Times New Roman"/>
          <w:bCs/>
          <w:color w:val="7F7F7F" w:themeColor="text1" w:themeTint="80"/>
          <w:spacing w:val="-4"/>
          <w:sz w:val="16"/>
          <w:szCs w:val="16"/>
        </w:rPr>
      </w:pPr>
      <w:r w:rsidRPr="00016EAE">
        <w:rPr>
          <w:rFonts w:ascii="Times New Roman" w:eastAsia="Times New Roman" w:hAnsi="Times New Roman" w:cs="Times New Roman"/>
          <w:bCs/>
          <w:color w:val="7F7F7F" w:themeColor="text1" w:themeTint="80"/>
          <w:spacing w:val="-4"/>
          <w:sz w:val="16"/>
          <w:szCs w:val="16"/>
        </w:rPr>
        <w:t>___________________________</w:t>
      </w:r>
    </w:p>
    <w:p w:rsidR="00D20D0D" w:rsidRPr="00016EAE" w:rsidRDefault="00D20D0D" w:rsidP="00D20D0D">
      <w:pPr>
        <w:widowControl w:val="0"/>
        <w:autoSpaceDE w:val="0"/>
        <w:autoSpaceDN w:val="0"/>
        <w:spacing w:after="0" w:line="240" w:lineRule="auto"/>
        <w:ind w:right="358"/>
        <w:jc w:val="right"/>
        <w:outlineLvl w:val="0"/>
        <w:rPr>
          <w:rFonts w:ascii="Times New Roman" w:eastAsia="Times New Roman" w:hAnsi="Times New Roman" w:cs="Times New Roman"/>
          <w:bCs/>
          <w:color w:val="7F7F7F" w:themeColor="text1" w:themeTint="80"/>
          <w:spacing w:val="-4"/>
          <w:sz w:val="16"/>
          <w:szCs w:val="16"/>
        </w:rPr>
      </w:pPr>
      <w:r w:rsidRPr="00016EAE">
        <w:rPr>
          <w:rFonts w:ascii="Times New Roman" w:eastAsia="Times New Roman" w:hAnsi="Times New Roman" w:cs="Times New Roman"/>
          <w:bCs/>
          <w:color w:val="7F7F7F" w:themeColor="text1" w:themeTint="80"/>
          <w:spacing w:val="-4"/>
          <w:sz w:val="16"/>
          <w:szCs w:val="16"/>
        </w:rPr>
        <w:t>Тел.:_______________________</w:t>
      </w:r>
    </w:p>
    <w:p w:rsidR="00D20D0D" w:rsidRPr="00016EAE" w:rsidRDefault="00D20D0D" w:rsidP="009A6008">
      <w:pPr>
        <w:widowControl w:val="0"/>
        <w:autoSpaceDE w:val="0"/>
        <w:autoSpaceDN w:val="0"/>
        <w:spacing w:after="0" w:line="240" w:lineRule="auto"/>
        <w:ind w:right="358"/>
        <w:jc w:val="right"/>
        <w:outlineLvl w:val="0"/>
        <w:rPr>
          <w:rFonts w:ascii="Times New Roman" w:eastAsia="Times New Roman" w:hAnsi="Times New Roman" w:cs="Times New Roman"/>
          <w:bCs/>
          <w:color w:val="7F7F7F" w:themeColor="text1" w:themeTint="80"/>
          <w:spacing w:val="-4"/>
          <w:sz w:val="16"/>
          <w:szCs w:val="16"/>
        </w:rPr>
      </w:pPr>
      <w:r w:rsidRPr="00016EAE">
        <w:rPr>
          <w:rFonts w:ascii="Times New Roman" w:eastAsia="Times New Roman" w:hAnsi="Times New Roman" w:cs="Times New Roman"/>
          <w:bCs/>
          <w:color w:val="7F7F7F" w:themeColor="text1" w:themeTint="80"/>
          <w:spacing w:val="-4"/>
          <w:sz w:val="16"/>
          <w:szCs w:val="16"/>
        </w:rPr>
        <w:t xml:space="preserve">                                                                             Эл. почта_________________</w:t>
      </w:r>
    </w:p>
    <w:p w:rsidR="00D20D0D" w:rsidRPr="00016EAE" w:rsidRDefault="00D20D0D" w:rsidP="00D20D0D">
      <w:pPr>
        <w:widowControl w:val="0"/>
        <w:autoSpaceDE w:val="0"/>
        <w:autoSpaceDN w:val="0"/>
        <w:spacing w:after="0" w:line="240" w:lineRule="auto"/>
        <w:ind w:right="358"/>
        <w:outlineLvl w:val="0"/>
        <w:rPr>
          <w:rFonts w:ascii="Times New Roman" w:eastAsia="Times New Roman" w:hAnsi="Times New Roman" w:cs="Times New Roman"/>
          <w:b/>
          <w:bCs/>
          <w:color w:val="7F7F7F" w:themeColor="text1" w:themeTint="80"/>
          <w:spacing w:val="-4"/>
          <w:sz w:val="16"/>
          <w:szCs w:val="16"/>
        </w:rPr>
      </w:pPr>
    </w:p>
    <w:p w:rsidR="00D20D0D" w:rsidRPr="00016EAE" w:rsidRDefault="00D20D0D" w:rsidP="00D20D0D">
      <w:pPr>
        <w:widowControl w:val="0"/>
        <w:autoSpaceDE w:val="0"/>
        <w:autoSpaceDN w:val="0"/>
        <w:spacing w:after="0" w:line="240" w:lineRule="auto"/>
        <w:ind w:right="358"/>
        <w:jc w:val="center"/>
        <w:outlineLvl w:val="0"/>
        <w:rPr>
          <w:rFonts w:ascii="Times New Roman" w:eastAsia="Times New Roman" w:hAnsi="Times New Roman" w:cs="Times New Roman"/>
          <w:b/>
          <w:bCs/>
          <w:color w:val="7F7F7F" w:themeColor="text1" w:themeTint="80"/>
          <w:spacing w:val="-4"/>
          <w:sz w:val="16"/>
          <w:szCs w:val="16"/>
        </w:rPr>
      </w:pPr>
      <w:r w:rsidRPr="00016EAE">
        <w:rPr>
          <w:rFonts w:ascii="Times New Roman" w:eastAsia="Times New Roman" w:hAnsi="Times New Roman" w:cs="Times New Roman"/>
          <w:b/>
          <w:bCs/>
          <w:color w:val="7F7F7F" w:themeColor="text1" w:themeTint="80"/>
          <w:spacing w:val="-4"/>
          <w:sz w:val="16"/>
          <w:szCs w:val="16"/>
        </w:rPr>
        <w:t>РЕШЕНИЕ</w:t>
      </w:r>
    </w:p>
    <w:p w:rsidR="00D20D0D" w:rsidRPr="00016EAE" w:rsidRDefault="00D20D0D" w:rsidP="00D20D0D">
      <w:pPr>
        <w:widowControl w:val="0"/>
        <w:autoSpaceDE w:val="0"/>
        <w:autoSpaceDN w:val="0"/>
        <w:spacing w:after="0" w:line="240" w:lineRule="auto"/>
        <w:ind w:right="358"/>
        <w:jc w:val="center"/>
        <w:outlineLvl w:val="0"/>
        <w:rPr>
          <w:rFonts w:ascii="Times New Roman" w:eastAsia="Times New Roman" w:hAnsi="Times New Roman" w:cs="Times New Roman"/>
          <w:b/>
          <w:bCs/>
          <w:color w:val="7F7F7F" w:themeColor="text1" w:themeTint="80"/>
          <w:spacing w:val="-4"/>
          <w:sz w:val="16"/>
          <w:szCs w:val="16"/>
        </w:rPr>
      </w:pPr>
      <w:r w:rsidRPr="00016EAE">
        <w:rPr>
          <w:rFonts w:ascii="Times New Roman" w:eastAsia="Times New Roman" w:hAnsi="Times New Roman" w:cs="Times New Roman"/>
          <w:b/>
          <w:bCs/>
          <w:color w:val="7F7F7F" w:themeColor="text1" w:themeTint="80"/>
          <w:spacing w:val="-4"/>
          <w:sz w:val="16"/>
          <w:szCs w:val="16"/>
        </w:rPr>
        <w:t xml:space="preserve">об аннулировании разрешения на установку и эксплуатацию </w:t>
      </w:r>
    </w:p>
    <w:p w:rsidR="00D20D0D" w:rsidRPr="00016EAE" w:rsidRDefault="00D20D0D" w:rsidP="00D20D0D">
      <w:pPr>
        <w:widowControl w:val="0"/>
        <w:autoSpaceDE w:val="0"/>
        <w:autoSpaceDN w:val="0"/>
        <w:spacing w:after="0" w:line="240" w:lineRule="auto"/>
        <w:ind w:right="358"/>
        <w:jc w:val="center"/>
        <w:outlineLvl w:val="0"/>
        <w:rPr>
          <w:rFonts w:ascii="Times New Roman" w:eastAsia="Times New Roman" w:hAnsi="Times New Roman" w:cs="Times New Roman"/>
          <w:b/>
          <w:bCs/>
          <w:color w:val="7F7F7F" w:themeColor="text1" w:themeTint="80"/>
          <w:spacing w:val="-4"/>
          <w:sz w:val="16"/>
          <w:szCs w:val="16"/>
        </w:rPr>
      </w:pPr>
      <w:r w:rsidRPr="00016EAE">
        <w:rPr>
          <w:rFonts w:ascii="Times New Roman" w:eastAsia="Times New Roman" w:hAnsi="Times New Roman" w:cs="Times New Roman"/>
          <w:b/>
          <w:bCs/>
          <w:color w:val="7F7F7F" w:themeColor="text1" w:themeTint="80"/>
          <w:spacing w:val="-4"/>
          <w:sz w:val="16"/>
          <w:szCs w:val="16"/>
        </w:rPr>
        <w:t>рекламных конструкций</w:t>
      </w:r>
    </w:p>
    <w:p w:rsidR="00D20D0D" w:rsidRPr="00016EAE" w:rsidRDefault="00D20D0D" w:rsidP="00D20D0D">
      <w:pPr>
        <w:spacing w:after="0" w:line="240" w:lineRule="auto"/>
        <w:rPr>
          <w:rFonts w:ascii="Times New Roman" w:eastAsia="Times New Roman" w:hAnsi="Times New Roman" w:cs="Times New Roman"/>
          <w:b/>
          <w:color w:val="7F7F7F" w:themeColor="text1" w:themeTint="80"/>
          <w:sz w:val="16"/>
          <w:szCs w:val="16"/>
          <w:lang w:eastAsia="ru-RU"/>
        </w:rPr>
      </w:pPr>
    </w:p>
    <w:p w:rsidR="00D20D0D" w:rsidRPr="00016EAE" w:rsidRDefault="00D20D0D" w:rsidP="00D20D0D">
      <w:pPr>
        <w:tabs>
          <w:tab w:val="left" w:pos="2527"/>
          <w:tab w:val="left" w:pos="4956"/>
        </w:tabs>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w:t>
      </w:r>
      <w:r w:rsidRPr="00016EAE">
        <w:rPr>
          <w:rFonts w:ascii="Times New Roman" w:eastAsia="Times New Roman" w:hAnsi="Times New Roman" w:cs="Times New Roman"/>
          <w:color w:val="7F7F7F" w:themeColor="text1" w:themeTint="80"/>
          <w:sz w:val="16"/>
          <w:szCs w:val="16"/>
          <w:u w:val="single"/>
          <w:lang w:eastAsia="ru-RU"/>
        </w:rPr>
        <w:tab/>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u w:val="single"/>
          <w:lang w:eastAsia="ru-RU"/>
        </w:rPr>
        <w:t xml:space="preserve"> </w:t>
      </w:r>
      <w:r w:rsidRPr="00016EAE">
        <w:rPr>
          <w:rFonts w:ascii="Times New Roman" w:eastAsia="Times New Roman" w:hAnsi="Times New Roman" w:cs="Times New Roman"/>
          <w:color w:val="7F7F7F" w:themeColor="text1" w:themeTint="80"/>
          <w:sz w:val="16"/>
          <w:szCs w:val="16"/>
          <w:u w:val="single"/>
          <w:lang w:eastAsia="ru-RU"/>
        </w:rPr>
        <w:tab/>
      </w:r>
    </w:p>
    <w:p w:rsidR="00D20D0D" w:rsidRPr="00016EAE" w:rsidRDefault="00D20D0D" w:rsidP="00D20D0D">
      <w:pPr>
        <w:spacing w:after="0" w:line="240" w:lineRule="auto"/>
        <w:ind w:right="166"/>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На основании уведомления от ______________№_________и в соответствии со статьей 19 Федерального закона от 13.03.2006 № 38-ФЗ «О рекламе» принято решение об аннулировании Разрешения на установку и эксплуатацию рекламной конструкции от _______________________№________.</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w:t>
      </w:r>
      <w:r w:rsidRPr="00016EAE">
        <w:rPr>
          <w:rFonts w:ascii="Times New Roman" w:eastAsia="Times New Roman" w:hAnsi="Times New Roman" w:cs="Times New Roman"/>
          <w:color w:val="7F7F7F" w:themeColor="text1" w:themeTint="80"/>
          <w:spacing w:val="-4"/>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лицо</w:t>
      </w:r>
      <w:r w:rsidRPr="00016EAE">
        <w:rPr>
          <w:rFonts w:ascii="Times New Roman" w:eastAsia="Times New Roman" w:hAnsi="Times New Roman" w:cs="Times New Roman"/>
          <w:color w:val="7F7F7F" w:themeColor="text1" w:themeTint="80"/>
          <w:spacing w:val="-2"/>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(ФИО)</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noProof/>
          <w:color w:val="7F7F7F" w:themeColor="text1" w:themeTint="80"/>
          <w:sz w:val="16"/>
          <w:szCs w:val="16"/>
          <w:lang w:eastAsia="ru-RU"/>
        </w:rPr>
        <mc:AlternateContent>
          <mc:Choice Requires="wpg">
            <w:drawing>
              <wp:inline distT="0" distB="0" distL="0" distR="0" wp14:anchorId="552476CB" wp14:editId="72EE3D48">
                <wp:extent cx="2735580" cy="6350"/>
                <wp:effectExtent l="0" t="0" r="0" b="3175"/>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6350"/>
                          <a:chOff x="0" y="0"/>
                          <a:chExt cx="4308" cy="10"/>
                        </a:xfrm>
                      </wpg:grpSpPr>
                      <wps:wsp>
                        <wps:cNvPr id="26" name="Rectangle 20"/>
                        <wps:cNvSpPr>
                          <a:spLocks noChangeArrowheads="1"/>
                        </wps:cNvSpPr>
                        <wps:spPr bwMode="auto">
                          <a:xfrm>
                            <a:off x="0" y="0"/>
                            <a:ext cx="43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97337F" id="Группа 18" o:spid="_x0000_s1026" style="width:215.4pt;height:.5pt;mso-position-horizontal-relative:char;mso-position-vertical-relative:line" coordsize="4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">
                <v:rect id="Rectangle 20" o:spid="_x0000_s1027" style="position:absolute;width:430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p>
    <w:p w:rsidR="00D20D0D" w:rsidRPr="00016EAE" w:rsidRDefault="00D20D0D" w:rsidP="009A6008">
      <w:pPr>
        <w:spacing w:after="0" w:line="240" w:lineRule="auto"/>
        <w:ind w:right="358"/>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должностного лица органа,</w:t>
      </w:r>
      <w:r w:rsidRPr="00016EAE">
        <w:rPr>
          <w:rFonts w:ascii="Times New Roman" w:eastAsia="Times New Roman" w:hAnsi="Times New Roman" w:cs="Times New Roman"/>
          <w:color w:val="7F7F7F" w:themeColor="text1" w:themeTint="80"/>
          <w:spacing w:val="-47"/>
          <w:sz w:val="12"/>
          <w:szCs w:val="16"/>
          <w:lang w:eastAsia="ru-RU"/>
        </w:rPr>
        <w:t xml:space="preserve"> </w:t>
      </w:r>
      <w:r w:rsidR="009A6008" w:rsidRPr="00016EAE">
        <w:rPr>
          <w:rFonts w:ascii="Times New Roman" w:eastAsia="Times New Roman" w:hAnsi="Times New Roman" w:cs="Times New Roman"/>
          <w:color w:val="7F7F7F" w:themeColor="text1" w:themeTint="80"/>
          <w:sz w:val="12"/>
          <w:szCs w:val="16"/>
          <w:lang w:eastAsia="ru-RU"/>
        </w:rPr>
        <w:t xml:space="preserve">осуществляющего </w:t>
      </w:r>
      <w:r w:rsidRPr="00016EAE">
        <w:rPr>
          <w:rFonts w:ascii="Times New Roman" w:eastAsia="Times New Roman" w:hAnsi="Times New Roman" w:cs="Times New Roman"/>
          <w:color w:val="7F7F7F" w:themeColor="text1" w:themeTint="80"/>
          <w:sz w:val="12"/>
          <w:szCs w:val="16"/>
          <w:lang w:eastAsia="ru-RU"/>
        </w:rPr>
        <w:t>предоставление муниципальной</w:t>
      </w:r>
      <w:r w:rsidRPr="00016EAE">
        <w:rPr>
          <w:rFonts w:ascii="Times New Roman" w:eastAsia="Times New Roman" w:hAnsi="Times New Roman" w:cs="Times New Roman"/>
          <w:color w:val="7F7F7F" w:themeColor="text1" w:themeTint="80"/>
          <w:spacing w:val="1"/>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услуги)</w:t>
      </w:r>
    </w:p>
    <w:p w:rsidR="009A6008" w:rsidRPr="00016EAE" w:rsidRDefault="009A6008" w:rsidP="009A6008">
      <w:pPr>
        <w:spacing w:after="0" w:line="240" w:lineRule="auto"/>
        <w:ind w:right="358"/>
        <w:rPr>
          <w:rFonts w:ascii="Times New Roman" w:eastAsia="Times New Roman" w:hAnsi="Times New Roman" w:cs="Times New Roman"/>
          <w:color w:val="7F7F7F" w:themeColor="text1" w:themeTint="80"/>
          <w:sz w:val="12"/>
          <w:szCs w:val="16"/>
          <w:lang w:eastAsia="ru-RU"/>
        </w:rPr>
      </w:pPr>
    </w:p>
    <w:p w:rsidR="00D20D0D" w:rsidRPr="00016EAE" w:rsidRDefault="00D20D0D" w:rsidP="009A6008">
      <w:pPr>
        <w:spacing w:after="0" w:line="240" w:lineRule="auto"/>
        <w:ind w:left="5529"/>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w:t>
      </w:r>
      <w:r w:rsidRPr="00016EAE">
        <w:rPr>
          <w:rFonts w:ascii="Times New Roman" w:eastAsia="Times New Roman" w:hAnsi="Times New Roman" w:cs="Times New Roman"/>
          <w:color w:val="7F7F7F" w:themeColor="text1" w:themeTint="80"/>
          <w:spacing w:val="-4"/>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4</w:t>
      </w:r>
    </w:p>
    <w:p w:rsidR="00D20D0D" w:rsidRPr="00016EAE" w:rsidRDefault="00D20D0D" w:rsidP="009A6008">
      <w:pPr>
        <w:spacing w:after="0" w:line="240" w:lineRule="auto"/>
        <w:ind w:left="5529" w:right="-1"/>
        <w:jc w:val="both"/>
        <w:rPr>
          <w:rFonts w:ascii="Times New Roman" w:eastAsia="Times New Roman" w:hAnsi="Times New Roman" w:cs="Times New Roman"/>
          <w:color w:val="7F7F7F" w:themeColor="text1" w:themeTint="80"/>
          <w:spacing w:val="-2"/>
          <w:sz w:val="12"/>
          <w:szCs w:val="16"/>
          <w:lang w:eastAsia="ru-RU"/>
        </w:rPr>
      </w:pPr>
      <w:r w:rsidRPr="00016EAE">
        <w:rPr>
          <w:rFonts w:ascii="Times New Roman" w:eastAsia="Times New Roman" w:hAnsi="Times New Roman" w:cs="Times New Roman"/>
          <w:color w:val="7F7F7F" w:themeColor="text1" w:themeTint="80"/>
          <w:sz w:val="12"/>
          <w:szCs w:val="16"/>
          <w:lang w:eastAsia="ru-RU"/>
        </w:rPr>
        <w:t>к</w:t>
      </w:r>
      <w:r w:rsidRPr="00016EAE">
        <w:rPr>
          <w:rFonts w:ascii="Times New Roman" w:eastAsia="Times New Roman" w:hAnsi="Times New Roman" w:cs="Times New Roman"/>
          <w:color w:val="7F7F7F" w:themeColor="text1" w:themeTint="80"/>
          <w:spacing w:val="-3"/>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Административному</w:t>
      </w:r>
      <w:r w:rsidRPr="00016EAE">
        <w:rPr>
          <w:rFonts w:ascii="Times New Roman" w:eastAsia="Times New Roman" w:hAnsi="Times New Roman" w:cs="Times New Roman"/>
          <w:color w:val="7F7F7F" w:themeColor="text1" w:themeTint="80"/>
          <w:spacing w:val="-5"/>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регламенту </w:t>
      </w:r>
      <w:r w:rsidRPr="00016EAE">
        <w:rPr>
          <w:rFonts w:ascii="Times New Roman" w:eastAsia="Times New Roman" w:hAnsi="Times New Roman" w:cs="Times New Roman"/>
          <w:color w:val="7F7F7F" w:themeColor="text1" w:themeTint="80"/>
          <w:spacing w:val="-2"/>
          <w:sz w:val="12"/>
          <w:szCs w:val="16"/>
          <w:lang w:eastAsia="ru-RU"/>
        </w:rPr>
        <w:t>по предоставлению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ind w:right="358"/>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Форма решения об отказе в приеме документов, необходимых для предоставления услуги/об отказе в предоставлении услуги</w:t>
      </w:r>
    </w:p>
    <w:p w:rsidR="00D20D0D" w:rsidRPr="00016EAE" w:rsidRDefault="00D20D0D" w:rsidP="00D20D0D">
      <w:pPr>
        <w:spacing w:after="0" w:line="240" w:lineRule="auto"/>
        <w:ind w:right="358"/>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«Выдача разрешения на установку и эксплуатацию рекламных конструкций на соответствующей территории, аннулирование такого разрешения»</w:t>
      </w:r>
    </w:p>
    <w:p w:rsidR="00D20D0D" w:rsidRPr="00016EAE" w:rsidRDefault="00D20D0D" w:rsidP="00D20D0D">
      <w:pPr>
        <w:spacing w:after="0" w:line="240" w:lineRule="auto"/>
        <w:ind w:right="358"/>
        <w:jc w:val="center"/>
        <w:rPr>
          <w:rFonts w:ascii="Times New Roman" w:eastAsia="Times New Roman" w:hAnsi="Times New Roman" w:cs="Times New Roman"/>
          <w:b/>
          <w:i/>
          <w:color w:val="7F7F7F" w:themeColor="text1" w:themeTint="80"/>
          <w:sz w:val="16"/>
          <w:szCs w:val="16"/>
          <w:lang w:eastAsia="ru-RU"/>
        </w:rPr>
      </w:pPr>
      <w:r w:rsidRPr="00016EAE">
        <w:rPr>
          <w:rFonts w:ascii="Times New Roman" w:eastAsia="Times New Roman" w:hAnsi="Times New Roman" w:cs="Times New Roman"/>
          <w:b/>
          <w:i/>
          <w:color w:val="7F7F7F" w:themeColor="text1" w:themeTint="80"/>
          <w:sz w:val="16"/>
          <w:szCs w:val="16"/>
          <w:lang w:eastAsia="ru-RU"/>
        </w:rPr>
        <w:t>Администрация Волотовского муниципального округа</w:t>
      </w:r>
    </w:p>
    <w:p w:rsidR="00D20D0D" w:rsidRPr="00016EAE" w:rsidRDefault="00D20D0D" w:rsidP="00D20D0D">
      <w:pPr>
        <w:spacing w:after="0" w:line="240" w:lineRule="auto"/>
        <w:ind w:right="358"/>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Кому:______________________</w:t>
      </w:r>
    </w:p>
    <w:p w:rsidR="00D20D0D" w:rsidRPr="00016EAE" w:rsidRDefault="00D20D0D" w:rsidP="00D20D0D">
      <w:pPr>
        <w:spacing w:after="0" w:line="240" w:lineRule="auto"/>
        <w:ind w:right="358"/>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ИНН:______________________</w:t>
      </w:r>
    </w:p>
    <w:p w:rsidR="00D20D0D" w:rsidRPr="00016EAE" w:rsidRDefault="00D20D0D" w:rsidP="00D20D0D">
      <w:pPr>
        <w:spacing w:after="0" w:line="240" w:lineRule="auto"/>
        <w:ind w:right="358"/>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Представитель:______________</w:t>
      </w:r>
    </w:p>
    <w:p w:rsidR="00D20D0D" w:rsidRPr="00016EAE" w:rsidRDefault="00D20D0D" w:rsidP="00D20D0D">
      <w:pPr>
        <w:spacing w:after="0" w:line="240" w:lineRule="auto"/>
        <w:ind w:right="358"/>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w:t>
      </w:r>
    </w:p>
    <w:p w:rsidR="00D20D0D" w:rsidRPr="00016EAE" w:rsidRDefault="00D20D0D" w:rsidP="00D20D0D">
      <w:pPr>
        <w:spacing w:after="0" w:line="240" w:lineRule="auto"/>
        <w:ind w:right="358"/>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Контактные данные представителя:</w:t>
      </w:r>
    </w:p>
    <w:p w:rsidR="00D20D0D" w:rsidRPr="00016EAE" w:rsidRDefault="00D20D0D" w:rsidP="00D20D0D">
      <w:pPr>
        <w:spacing w:after="0" w:line="240" w:lineRule="auto"/>
        <w:ind w:right="358"/>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w:t>
      </w:r>
    </w:p>
    <w:p w:rsidR="00D20D0D" w:rsidRPr="00016EAE" w:rsidRDefault="00D20D0D" w:rsidP="00D20D0D">
      <w:pPr>
        <w:spacing w:after="0" w:line="240" w:lineRule="auto"/>
        <w:ind w:right="358"/>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Тел.:_______________________</w:t>
      </w:r>
    </w:p>
    <w:p w:rsidR="00D20D0D" w:rsidRPr="00016EAE" w:rsidRDefault="00D20D0D" w:rsidP="00D20D0D">
      <w:pPr>
        <w:spacing w:after="0" w:line="240" w:lineRule="auto"/>
        <w:ind w:right="358"/>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Эл. почта:__________________</w:t>
      </w:r>
    </w:p>
    <w:p w:rsidR="00D20D0D" w:rsidRPr="00016EAE" w:rsidRDefault="00D20D0D" w:rsidP="00D20D0D">
      <w:pPr>
        <w:spacing w:after="0" w:line="240" w:lineRule="auto"/>
        <w:ind w:right="358"/>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РЕШЕНИЕ</w:t>
      </w:r>
    </w:p>
    <w:p w:rsidR="00D20D0D" w:rsidRPr="00016EAE" w:rsidRDefault="00D20D0D" w:rsidP="00D20D0D">
      <w:pPr>
        <w:spacing w:after="0" w:line="240" w:lineRule="auto"/>
        <w:ind w:right="358"/>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 отказе в приеме документов/об отказе в предоставлении услуги</w:t>
      </w:r>
    </w:p>
    <w:p w:rsidR="00D20D0D" w:rsidRPr="00016EAE" w:rsidRDefault="00D20D0D" w:rsidP="00D20D0D">
      <w:pPr>
        <w:tabs>
          <w:tab w:val="left" w:pos="2527"/>
          <w:tab w:val="left" w:pos="4956"/>
        </w:tabs>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w:t>
      </w:r>
      <w:r w:rsidRPr="00016EAE">
        <w:rPr>
          <w:rFonts w:ascii="Times New Roman" w:eastAsia="Times New Roman" w:hAnsi="Times New Roman" w:cs="Times New Roman"/>
          <w:color w:val="7F7F7F" w:themeColor="text1" w:themeTint="80"/>
          <w:sz w:val="16"/>
          <w:szCs w:val="16"/>
          <w:u w:val="single"/>
          <w:lang w:eastAsia="ru-RU"/>
        </w:rPr>
        <w:tab/>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u w:val="single"/>
          <w:lang w:eastAsia="ru-RU"/>
        </w:rPr>
        <w:t xml:space="preserve"> </w:t>
      </w:r>
      <w:r w:rsidRPr="00016EAE">
        <w:rPr>
          <w:rFonts w:ascii="Times New Roman" w:eastAsia="Times New Roman" w:hAnsi="Times New Roman" w:cs="Times New Roman"/>
          <w:color w:val="7F7F7F" w:themeColor="text1" w:themeTint="80"/>
          <w:sz w:val="16"/>
          <w:szCs w:val="16"/>
          <w:u w:val="single"/>
          <w:lang w:eastAsia="ru-RU"/>
        </w:rPr>
        <w:tab/>
      </w:r>
    </w:p>
    <w:p w:rsidR="00D20D0D" w:rsidRPr="00016EAE" w:rsidRDefault="00D20D0D" w:rsidP="00D20D0D">
      <w:pPr>
        <w:tabs>
          <w:tab w:val="left" w:pos="10001"/>
        </w:tabs>
        <w:spacing w:after="0" w:line="240" w:lineRule="auto"/>
        <w:ind w:right="167"/>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основании поступившего запроса, зарегистрированного _____________</w:t>
      </w:r>
    </w:p>
    <w:p w:rsidR="00D20D0D" w:rsidRPr="00016EAE" w:rsidRDefault="00D20D0D" w:rsidP="00D20D0D">
      <w:pPr>
        <w:tabs>
          <w:tab w:val="left" w:pos="10001"/>
        </w:tabs>
        <w:spacing w:after="0" w:line="240" w:lineRule="auto"/>
        <w:ind w:right="167"/>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 принято решение об отказе в приеме документов/об отказе в предостав</w:t>
      </w:r>
      <w:r w:rsidR="009A6008" w:rsidRPr="00016EAE">
        <w:rPr>
          <w:rFonts w:ascii="Times New Roman" w:eastAsia="Times New Roman" w:hAnsi="Times New Roman" w:cs="Times New Roman"/>
          <w:color w:val="7F7F7F" w:themeColor="text1" w:themeTint="80"/>
          <w:sz w:val="16"/>
          <w:szCs w:val="16"/>
          <w:lang w:eastAsia="ru-RU"/>
        </w:rPr>
        <w:t>лении услуги по следующим основаниям:_______________</w:t>
      </w:r>
      <w:r w:rsidRPr="00016EAE">
        <w:rPr>
          <w:rFonts w:ascii="Times New Roman" w:eastAsia="Times New Roman" w:hAnsi="Times New Roman" w:cs="Times New Roman"/>
          <w:color w:val="7F7F7F" w:themeColor="text1" w:themeTint="80"/>
          <w:sz w:val="16"/>
          <w:szCs w:val="16"/>
          <w:lang w:eastAsia="ru-RU"/>
        </w:rPr>
        <w:t>_</w:t>
      </w:r>
    </w:p>
    <w:p w:rsidR="00D20D0D" w:rsidRPr="00016EAE" w:rsidRDefault="00D20D0D" w:rsidP="009A6008">
      <w:pPr>
        <w:tabs>
          <w:tab w:val="left" w:pos="10001"/>
        </w:tabs>
        <w:spacing w:after="0" w:line="240" w:lineRule="auto"/>
        <w:ind w:right="167"/>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Разъяснения причин отказа:________</w:t>
      </w:r>
      <w:r w:rsidR="009A6008" w:rsidRPr="00016EAE">
        <w:rPr>
          <w:rFonts w:ascii="Times New Roman" w:eastAsia="Times New Roman" w:hAnsi="Times New Roman" w:cs="Times New Roman"/>
          <w:color w:val="7F7F7F" w:themeColor="text1" w:themeTint="80"/>
          <w:sz w:val="16"/>
          <w:szCs w:val="16"/>
          <w:lang w:eastAsia="ru-RU"/>
        </w:rPr>
        <w:t>_______________________________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br/>
        <w:t>Вы вправе повторно обратиться в уполномоченный орган с заявлением о предоставлении услуги после устранения указанных нарушений.</w:t>
      </w:r>
    </w:p>
    <w:p w:rsidR="00D20D0D" w:rsidRPr="00016EAE" w:rsidRDefault="00D20D0D" w:rsidP="00D20D0D">
      <w:pPr>
        <w:tabs>
          <w:tab w:val="left" w:pos="10001"/>
        </w:tabs>
        <w:spacing w:after="0" w:line="240" w:lineRule="auto"/>
        <w:ind w:right="167"/>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w:t>
      </w:r>
      <w:r w:rsidRPr="00016EAE">
        <w:rPr>
          <w:rFonts w:ascii="Times New Roman" w:eastAsia="Times New Roman" w:hAnsi="Times New Roman" w:cs="Times New Roman"/>
          <w:color w:val="7F7F7F" w:themeColor="text1" w:themeTint="80"/>
          <w:spacing w:val="-4"/>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лицо</w:t>
      </w:r>
      <w:r w:rsidRPr="00016EAE">
        <w:rPr>
          <w:rFonts w:ascii="Times New Roman" w:eastAsia="Times New Roman" w:hAnsi="Times New Roman" w:cs="Times New Roman"/>
          <w:color w:val="7F7F7F" w:themeColor="text1" w:themeTint="80"/>
          <w:spacing w:val="-2"/>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 xml:space="preserve">(ФИО)              </w:t>
      </w:r>
      <w:r w:rsidR="009A6008"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 xml:space="preserve">  ___</w:t>
      </w:r>
      <w:r w:rsidR="009A6008" w:rsidRPr="00016EAE">
        <w:rPr>
          <w:rFonts w:ascii="Times New Roman" w:eastAsia="Times New Roman" w:hAnsi="Times New Roman" w:cs="Times New Roman"/>
          <w:color w:val="7F7F7F" w:themeColor="text1" w:themeTint="80"/>
          <w:sz w:val="16"/>
          <w:szCs w:val="16"/>
          <w:lang w:eastAsia="ru-RU"/>
        </w:rPr>
        <w:t>____________________________</w:t>
      </w:r>
      <w:r w:rsidRPr="00016EAE">
        <w:rPr>
          <w:rFonts w:ascii="Times New Roman" w:eastAsia="Times New Roman" w:hAnsi="Times New Roman" w:cs="Times New Roman"/>
          <w:color w:val="7F7F7F" w:themeColor="text1" w:themeTint="80"/>
          <w:sz w:val="16"/>
          <w:szCs w:val="16"/>
          <w:lang w:eastAsia="ru-RU"/>
        </w:rPr>
        <w:t>_________</w:t>
      </w:r>
      <w:r w:rsidR="009A6008" w:rsidRPr="00016EAE">
        <w:rPr>
          <w:rFonts w:ascii="Times New Roman" w:eastAsia="Times New Roman" w:hAnsi="Times New Roman" w:cs="Times New Roman"/>
          <w:color w:val="7F7F7F" w:themeColor="text1" w:themeTint="80"/>
          <w:sz w:val="16"/>
          <w:szCs w:val="16"/>
          <w:lang w:eastAsia="ru-RU"/>
        </w:rPr>
        <w:t>_________________</w:t>
      </w:r>
      <w:r w:rsidRPr="00016EAE">
        <w:rPr>
          <w:rFonts w:ascii="Times New Roman" w:eastAsia="Times New Roman" w:hAnsi="Times New Roman" w:cs="Times New Roman"/>
          <w:color w:val="7F7F7F" w:themeColor="text1" w:themeTint="80"/>
          <w:sz w:val="16"/>
          <w:szCs w:val="16"/>
          <w:lang w:eastAsia="ru-RU"/>
        </w:rPr>
        <w:t>____________</w:t>
      </w:r>
    </w:p>
    <w:p w:rsidR="00D20D0D" w:rsidRPr="00016EAE" w:rsidRDefault="009A6008" w:rsidP="009A6008">
      <w:pPr>
        <w:spacing w:after="0" w:line="240" w:lineRule="auto"/>
        <w:ind w:right="358"/>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 xml:space="preserve"> (подпись должностного лица органа,</w:t>
      </w:r>
      <w:r w:rsidR="00D20D0D" w:rsidRPr="00016EAE">
        <w:rPr>
          <w:rFonts w:ascii="Times New Roman" w:eastAsia="Times New Roman" w:hAnsi="Times New Roman" w:cs="Times New Roman"/>
          <w:color w:val="7F7F7F" w:themeColor="text1" w:themeTint="80"/>
          <w:spacing w:val="-47"/>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 xml:space="preserve">осуществляющего </w:t>
      </w:r>
      <w:r w:rsidR="00D20D0D" w:rsidRPr="00016EAE">
        <w:rPr>
          <w:rFonts w:ascii="Times New Roman" w:eastAsia="Times New Roman" w:hAnsi="Times New Roman" w:cs="Times New Roman"/>
          <w:color w:val="7F7F7F" w:themeColor="text1" w:themeTint="80"/>
          <w:sz w:val="12"/>
          <w:szCs w:val="16"/>
          <w:lang w:eastAsia="ru-RU"/>
        </w:rPr>
        <w:t>предоставление муниципальной</w:t>
      </w:r>
      <w:r w:rsidR="00D20D0D" w:rsidRPr="00016EAE">
        <w:rPr>
          <w:rFonts w:ascii="Times New Roman" w:eastAsia="Times New Roman" w:hAnsi="Times New Roman" w:cs="Times New Roman"/>
          <w:color w:val="7F7F7F" w:themeColor="text1" w:themeTint="80"/>
          <w:spacing w:val="1"/>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услуги)</w:t>
      </w:r>
    </w:p>
    <w:p w:rsidR="00D20D0D" w:rsidRPr="00016EAE" w:rsidRDefault="00D20D0D" w:rsidP="009A6008">
      <w:pPr>
        <w:spacing w:after="0" w:line="240" w:lineRule="auto"/>
        <w:rPr>
          <w:rFonts w:ascii="Times New Roman" w:eastAsia="Times New Roman" w:hAnsi="Times New Roman" w:cs="Times New Roman"/>
          <w:color w:val="7F7F7F" w:themeColor="text1" w:themeTint="80"/>
          <w:sz w:val="16"/>
          <w:szCs w:val="16"/>
          <w:lang w:eastAsia="ru-RU"/>
        </w:rPr>
      </w:pPr>
    </w:p>
    <w:p w:rsidR="009A6008" w:rsidRPr="00016EAE" w:rsidRDefault="00D20D0D" w:rsidP="009A6008">
      <w:pPr>
        <w:keepNext/>
        <w:widowControl w:val="0"/>
        <w:autoSpaceDE w:val="0"/>
        <w:autoSpaceDN w:val="0"/>
        <w:adjustRightInd w:val="0"/>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D20D0D" w:rsidRPr="00016EAE" w:rsidRDefault="00D20D0D" w:rsidP="009A6008">
      <w:pPr>
        <w:keepNext/>
        <w:widowControl w:val="0"/>
        <w:autoSpaceDE w:val="0"/>
        <w:autoSpaceDN w:val="0"/>
        <w:adjustRightInd w:val="0"/>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П О С Т А Н О В Л Е Н И Е</w:t>
      </w:r>
    </w:p>
    <w:p w:rsidR="00D20D0D" w:rsidRPr="00016EAE" w:rsidRDefault="00D20D0D" w:rsidP="009A6008">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11.10.2022  № 701</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gridCol w:w="4536"/>
      </w:tblGrid>
      <w:tr w:rsidR="00D20D0D" w:rsidRPr="00016EAE" w:rsidTr="009A6008">
        <w:tc>
          <w:tcPr>
            <w:tcW w:w="10632" w:type="dxa"/>
            <w:tcBorders>
              <w:top w:val="nil"/>
              <w:left w:val="nil"/>
              <w:bottom w:val="nil"/>
              <w:right w:val="nil"/>
            </w:tcBorders>
          </w:tcPr>
          <w:p w:rsidR="00D20D0D" w:rsidRPr="00016EAE" w:rsidRDefault="00D20D0D" w:rsidP="00CA4010">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 внесение изменений в перечень главных администраторов доходов бюджета Волотовского муниципального округа</w:t>
            </w:r>
          </w:p>
        </w:tc>
        <w:tc>
          <w:tcPr>
            <w:tcW w:w="4536" w:type="dxa"/>
            <w:tcBorders>
              <w:top w:val="nil"/>
              <w:left w:val="nil"/>
              <w:bottom w:val="nil"/>
              <w:right w:val="nil"/>
            </w:tcBorders>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b/>
                <w:bCs/>
                <w:color w:val="7F7F7F" w:themeColor="text1" w:themeTint="80"/>
                <w:sz w:val="16"/>
                <w:szCs w:val="16"/>
                <w:lang w:eastAsia="ru-RU"/>
              </w:rPr>
            </w:pPr>
          </w:p>
        </w:tc>
      </w:tr>
    </w:tbl>
    <w:p w:rsidR="00D20D0D" w:rsidRPr="00016EAE" w:rsidRDefault="00D20D0D" w:rsidP="00CA4010">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CA4010">
      <w:pPr>
        <w:widowControl w:val="0"/>
        <w:tabs>
          <w:tab w:val="left" w:pos="709"/>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соответствии со статьей 160.1 Бюджетного кодекса Российской Федерации, Постановлением Правительства Российской Федерации от 16.09.2021 № </w:t>
      </w:r>
      <w:r w:rsidRPr="00016EAE">
        <w:rPr>
          <w:rFonts w:ascii="Times New Roman" w:eastAsia="Times New Roman" w:hAnsi="Times New Roman" w:cs="Times New Roman"/>
          <w:color w:val="7F7F7F" w:themeColor="text1" w:themeTint="80"/>
          <w:sz w:val="16"/>
          <w:szCs w:val="16"/>
          <w:lang w:eastAsia="ru-RU"/>
        </w:rPr>
        <w:lastRenderedPageBreak/>
        <w:t xml:space="preserve">1569 «Об утверждении общих </w:t>
      </w:r>
      <w:hyperlink w:anchor="Par36" w:tooltip="ОБЩИЕ ТРЕБОВАНИЯ" w:history="1">
        <w:r w:rsidRPr="00016EAE">
          <w:rPr>
            <w:rFonts w:ascii="Times New Roman" w:eastAsia="Times New Roman" w:hAnsi="Times New Roman" w:cs="Times New Roman"/>
            <w:color w:val="7F7F7F" w:themeColor="text1" w:themeTint="80"/>
            <w:sz w:val="16"/>
            <w:szCs w:val="16"/>
            <w:lang w:eastAsia="ru-RU"/>
          </w:rPr>
          <w:t>требований</w:t>
        </w:r>
      </w:hyperlink>
      <w:r w:rsidRPr="00016EAE">
        <w:rPr>
          <w:rFonts w:ascii="Times New Roman" w:eastAsia="Times New Roman" w:hAnsi="Times New Roman" w:cs="Times New Roman"/>
          <w:color w:val="7F7F7F" w:themeColor="text1" w:themeTint="80"/>
          <w:sz w:val="16"/>
          <w:szCs w:val="16"/>
          <w:lang w:eastAsia="ru-RU"/>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Уставом Волотовского муниципального округа</w:t>
      </w:r>
    </w:p>
    <w:p w:rsidR="00D20D0D" w:rsidRPr="00016EAE" w:rsidRDefault="00D20D0D" w:rsidP="00CA4010">
      <w:pPr>
        <w:tabs>
          <w:tab w:val="left" w:pos="709"/>
        </w:tabs>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ПОСТАНОВЛЯЮ: </w:t>
      </w:r>
    </w:p>
    <w:p w:rsidR="00D20D0D" w:rsidRPr="00016EAE" w:rsidRDefault="00D20D0D" w:rsidP="00CA4010">
      <w:pPr>
        <w:tabs>
          <w:tab w:val="left" w:pos="709"/>
        </w:tabs>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w:t>
      </w:r>
      <w:r w:rsidRPr="00016EAE">
        <w:rPr>
          <w:rFonts w:ascii="Times New Roman" w:eastAsia="Times New Roman" w:hAnsi="Times New Roman" w:cs="Times New Roman"/>
          <w:b/>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Перечень главных администраторов доходов бюджета Волотовского муниципального округа, утвержденный постановлением Администрации Волотовского муниципального округа от 27.10.2021 № 813 (далее – перечень) дополнить строкой следующего содержания:</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83"/>
        <w:gridCol w:w="1276"/>
        <w:gridCol w:w="8647"/>
      </w:tblGrid>
      <w:tr w:rsidR="00D20D0D" w:rsidRPr="00016EAE" w:rsidTr="00CA4010">
        <w:trPr>
          <w:trHeight w:val="79"/>
        </w:trPr>
        <w:tc>
          <w:tcPr>
            <w:tcW w:w="421" w:type="dxa"/>
            <w:vAlign w:val="center"/>
          </w:tcPr>
          <w:p w:rsidR="00D20D0D" w:rsidRPr="00016EAE" w:rsidRDefault="00D20D0D"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«9.54</w:t>
            </w:r>
          </w:p>
        </w:tc>
        <w:tc>
          <w:tcPr>
            <w:tcW w:w="283" w:type="dxa"/>
            <w:vAlign w:val="center"/>
          </w:tcPr>
          <w:p w:rsidR="00D20D0D" w:rsidRPr="00016EAE" w:rsidRDefault="00D20D0D"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892</w:t>
            </w:r>
          </w:p>
        </w:tc>
        <w:tc>
          <w:tcPr>
            <w:tcW w:w="1276" w:type="dxa"/>
            <w:vAlign w:val="center"/>
          </w:tcPr>
          <w:p w:rsidR="00D20D0D" w:rsidRPr="00016EAE" w:rsidRDefault="00D20D0D"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2 02 49999 14 7266 150</w:t>
            </w:r>
          </w:p>
        </w:tc>
        <w:tc>
          <w:tcPr>
            <w:tcW w:w="8647" w:type="dxa"/>
            <w:vAlign w:val="center"/>
          </w:tcPr>
          <w:p w:rsidR="00D20D0D" w:rsidRPr="00016EAE" w:rsidRDefault="00D20D0D" w:rsidP="00D20D0D">
            <w:pPr>
              <w:widowControl w:val="0"/>
              <w:autoSpaceDE w:val="0"/>
              <w:autoSpaceDN w:val="0"/>
              <w:adjustRightInd w:val="0"/>
              <w:spacing w:after="0" w:line="240" w:lineRule="auto"/>
              <w:jc w:val="both"/>
              <w:rPr>
                <w:rFonts w:ascii="Times New Roman" w:eastAsia="Times New Roman" w:hAnsi="Times New Roman" w:cs="Times New Roman"/>
                <w:iCs/>
                <w:color w:val="7F7F7F" w:themeColor="text1" w:themeTint="80"/>
                <w:sz w:val="12"/>
                <w:szCs w:val="16"/>
                <w:lang w:eastAsia="ru-RU"/>
              </w:rPr>
            </w:pPr>
            <w:r w:rsidRPr="00016EAE">
              <w:rPr>
                <w:rFonts w:ascii="Times New Roman" w:eastAsia="Times New Roman" w:hAnsi="Times New Roman" w:cs="Times New Roman"/>
                <w:iCs/>
                <w:color w:val="7F7F7F" w:themeColor="text1" w:themeTint="80"/>
                <w:sz w:val="12"/>
                <w:szCs w:val="16"/>
                <w:lang w:eastAsia="ru-RU"/>
              </w:rPr>
              <w:t xml:space="preserve">Иные межбюджетные трансферты бюджетам муниципальных округов </w:t>
            </w:r>
            <w:r w:rsidRPr="00016EAE">
              <w:rPr>
                <w:rFonts w:ascii="Times New Roman" w:eastAsia="Times New Roman" w:hAnsi="Times New Roman" w:cs="Times New Roman"/>
                <w:color w:val="7F7F7F" w:themeColor="text1" w:themeTint="80"/>
                <w:sz w:val="12"/>
                <w:szCs w:val="16"/>
                <w:lang w:eastAsia="ru-RU"/>
              </w:rPr>
              <w:t xml:space="preserve">на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w:t>
            </w:r>
            <w:r w:rsidR="00CA4010" w:rsidRPr="00016EAE">
              <w:rPr>
                <w:rFonts w:ascii="Times New Roman" w:eastAsia="Times New Roman" w:hAnsi="Times New Roman" w:cs="Times New Roman"/>
                <w:color w:val="7F7F7F" w:themeColor="text1" w:themeTint="80"/>
                <w:sz w:val="12"/>
                <w:szCs w:val="16"/>
                <w:lang w:eastAsia="ru-RU"/>
              </w:rPr>
              <w:t xml:space="preserve">                               </w:t>
            </w:r>
          </w:p>
        </w:tc>
      </w:tr>
    </w:tbl>
    <w:p w:rsidR="00D20D0D" w:rsidRPr="00016EAE" w:rsidRDefault="00D20D0D" w:rsidP="00CA4010">
      <w:pPr>
        <w:widowControl w:val="0"/>
        <w:autoSpaceDE w:val="0"/>
        <w:autoSpaceDN w:val="0"/>
        <w:adjustRightInd w:val="0"/>
        <w:spacing w:after="0" w:line="240" w:lineRule="auto"/>
        <w:ind w:firstLine="567"/>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w:t>
      </w:r>
      <w:r w:rsidR="00CA4010" w:rsidRPr="00016EAE">
        <w:rPr>
          <w:rFonts w:ascii="Times New Roman" w:eastAsia="Times New Roman" w:hAnsi="Times New Roman" w:cs="Times New Roman"/>
          <w:color w:val="7F7F7F" w:themeColor="text1" w:themeTint="80"/>
          <w:sz w:val="16"/>
          <w:szCs w:val="16"/>
          <w:lang w:eastAsia="ru-RU"/>
        </w:rPr>
        <w:t xml:space="preserve">страции муниципального округа. </w:t>
      </w:r>
    </w:p>
    <w:p w:rsidR="00D20D0D" w:rsidRPr="00016EAE" w:rsidRDefault="00CA4010" w:rsidP="00CA4010">
      <w:pPr>
        <w:widowControl w:val="0"/>
        <w:autoSpaceDE w:val="0"/>
        <w:autoSpaceDN w:val="0"/>
        <w:adjustRightInd w:val="0"/>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Глава муниципального </w:t>
      </w:r>
      <w:r w:rsidR="00D20D0D" w:rsidRPr="00016EAE">
        <w:rPr>
          <w:rFonts w:ascii="Times New Roman" w:eastAsia="Times New Roman" w:hAnsi="Times New Roman" w:cs="Times New Roman"/>
          <w:color w:val="7F7F7F" w:themeColor="text1" w:themeTint="80"/>
          <w:sz w:val="16"/>
          <w:szCs w:val="16"/>
          <w:lang w:eastAsia="ru-RU"/>
        </w:rPr>
        <w:t xml:space="preserve">округа        </w:t>
      </w:r>
      <w:r w:rsidRPr="00016EAE">
        <w:rPr>
          <w:rFonts w:ascii="Times New Roman" w:eastAsia="Times New Roman" w:hAnsi="Times New Roman" w:cs="Times New Roman"/>
          <w:color w:val="7F7F7F" w:themeColor="text1" w:themeTint="80"/>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 xml:space="preserve">               А.И.Лыжов</w:t>
      </w:r>
    </w:p>
    <w:p w:rsidR="00D20D0D" w:rsidRPr="00016EAE" w:rsidRDefault="00D20D0D" w:rsidP="00CA4010">
      <w:pPr>
        <w:keepNext/>
        <w:tabs>
          <w:tab w:val="left" w:pos="0"/>
        </w:tabs>
        <w:spacing w:after="0" w:line="240" w:lineRule="auto"/>
        <w:outlineLvl w:val="6"/>
        <w:rPr>
          <w:rFonts w:ascii="Times New Roman" w:eastAsia="Times New Roman" w:hAnsi="Times New Roman" w:cs="Times New Roman"/>
          <w:color w:val="7F7F7F" w:themeColor="text1" w:themeTint="80"/>
          <w:sz w:val="16"/>
          <w:szCs w:val="16"/>
          <w:lang w:eastAsia="ru-RU"/>
        </w:rPr>
      </w:pPr>
    </w:p>
    <w:p w:rsidR="00D20D0D" w:rsidRPr="00016EAE" w:rsidRDefault="00D20D0D" w:rsidP="00CA4010">
      <w:pPr>
        <w:keepNext/>
        <w:tabs>
          <w:tab w:val="left" w:pos="0"/>
        </w:tabs>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D20D0D" w:rsidRPr="00016EAE" w:rsidRDefault="00D20D0D" w:rsidP="00CA4010">
      <w:pPr>
        <w:keepNext/>
        <w:tabs>
          <w:tab w:val="left" w:pos="0"/>
        </w:tabs>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П О С Т А Н О В Л Е Н И Е</w:t>
      </w:r>
    </w:p>
    <w:p w:rsidR="00D20D0D" w:rsidRPr="00016EAE" w:rsidRDefault="00D20D0D" w:rsidP="00CA4010">
      <w:pPr>
        <w:tabs>
          <w:tab w:val="left" w:pos="0"/>
        </w:tabs>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11.10.2022  №  702</w:t>
      </w:r>
    </w:p>
    <w:p w:rsidR="00D20D0D" w:rsidRPr="00016EAE" w:rsidRDefault="00D20D0D" w:rsidP="00D20D0D">
      <w:pPr>
        <w:tabs>
          <w:tab w:val="left" w:pos="0"/>
        </w:tabs>
        <w:spacing w:after="0" w:line="240" w:lineRule="auto"/>
        <w:rPr>
          <w:rFonts w:ascii="Times New Roman" w:eastAsia="Times New Roman" w:hAnsi="Times New Roman" w:cs="Times New Roman"/>
          <w:color w:val="7F7F7F" w:themeColor="text1" w:themeTint="80"/>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20D0D" w:rsidRPr="00016EAE" w:rsidTr="00CA4010">
        <w:tc>
          <w:tcPr>
            <w:tcW w:w="10632" w:type="dxa"/>
            <w:tcBorders>
              <w:top w:val="nil"/>
              <w:left w:val="nil"/>
              <w:bottom w:val="nil"/>
              <w:right w:val="nil"/>
            </w:tcBorders>
            <w:shd w:val="clear" w:color="auto" w:fill="auto"/>
          </w:tcPr>
          <w:p w:rsidR="00D20D0D" w:rsidRPr="00016EAE" w:rsidRDefault="00D20D0D" w:rsidP="00CA4010">
            <w:pPr>
              <w:tabs>
                <w:tab w:val="left" w:pos="0"/>
                <w:tab w:val="left" w:pos="7320"/>
              </w:tabs>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 утверждении административного регламента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20D0D" w:rsidRPr="00016EAE" w:rsidRDefault="00D20D0D" w:rsidP="00D20D0D">
            <w:pPr>
              <w:tabs>
                <w:tab w:val="left" w:pos="0"/>
                <w:tab w:val="left" w:pos="7320"/>
              </w:tabs>
              <w:spacing w:after="0" w:line="240" w:lineRule="auto"/>
              <w:jc w:val="both"/>
              <w:rPr>
                <w:rFonts w:ascii="Times New Roman" w:eastAsia="Times New Roman" w:hAnsi="Times New Roman" w:cs="Times New Roman"/>
                <w:color w:val="7F7F7F" w:themeColor="text1" w:themeTint="80"/>
                <w:sz w:val="16"/>
                <w:szCs w:val="16"/>
                <w:lang w:eastAsia="ru-RU"/>
              </w:rPr>
            </w:pPr>
          </w:p>
        </w:tc>
      </w:tr>
    </w:tbl>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 исполнение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соответствии с решением Думы Волотовского муниципального округа № 4 от 23.09.2020 «О правопреемстве органов местного самоуправления Волотовского муниципального округа», Уставом Волотовского муниципального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исполнения муниципальных функций,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ПОСТАНОВЛЯЮ:</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Утвердить прилагаемый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Признать утратившим силу постановления Администрации Волотовского муниципального района: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03.03.2017 № 157 «Об утверждении административного регламента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10.01.2018 № 12 «О внесении изменений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02.04.2018 № 286 «О внесении изменений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29.12.2018 № 1056 «О внесении изменений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Признать утратившим силу постановления Администрации Волотовского муниципального округа: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19.02.2021 № 94 «О внесении изменений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19.07.2021 № 525 «О внесении изменений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p>
    <w:p w:rsidR="00D20D0D" w:rsidRPr="00016EAE" w:rsidRDefault="00CA4010" w:rsidP="00CA4010">
      <w:pPr>
        <w:tabs>
          <w:tab w:val="left" w:pos="0"/>
        </w:tabs>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Первый заместитель </w:t>
      </w:r>
      <w:r w:rsidR="00D20D0D" w:rsidRPr="00016EAE">
        <w:rPr>
          <w:rFonts w:ascii="Times New Roman" w:eastAsia="Times New Roman" w:hAnsi="Times New Roman" w:cs="Times New Roman"/>
          <w:color w:val="7F7F7F" w:themeColor="text1" w:themeTint="80"/>
          <w:sz w:val="16"/>
          <w:szCs w:val="16"/>
          <w:lang w:eastAsia="ru-RU"/>
        </w:rPr>
        <w:t xml:space="preserve">Главы Администрации                                </w:t>
      </w:r>
      <w:r w:rsidRPr="00016EAE">
        <w:rPr>
          <w:rFonts w:ascii="Times New Roman" w:eastAsia="Times New Roman" w:hAnsi="Times New Roman" w:cs="Times New Roman"/>
          <w:color w:val="7F7F7F" w:themeColor="text1" w:themeTint="80"/>
          <w:sz w:val="16"/>
          <w:szCs w:val="16"/>
          <w:lang w:eastAsia="ru-RU"/>
        </w:rPr>
        <w:t xml:space="preserve">         С.В. Федоров</w:t>
      </w:r>
    </w:p>
    <w:p w:rsidR="00D20D0D" w:rsidRPr="00016EAE" w:rsidRDefault="00D20D0D" w:rsidP="00D20D0D">
      <w:pPr>
        <w:tabs>
          <w:tab w:val="left" w:pos="0"/>
        </w:tabs>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CA4010" w:rsidP="00CA4010">
      <w:pPr>
        <w:tabs>
          <w:tab w:val="left" w:pos="0"/>
        </w:tabs>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Утвержден </w:t>
      </w:r>
      <w:r w:rsidR="00D20D0D" w:rsidRPr="00016EAE">
        <w:rPr>
          <w:rFonts w:ascii="Times New Roman" w:eastAsia="Times New Roman" w:hAnsi="Times New Roman" w:cs="Times New Roman"/>
          <w:color w:val="7F7F7F" w:themeColor="text1" w:themeTint="80"/>
          <w:sz w:val="12"/>
          <w:szCs w:val="16"/>
          <w:lang w:eastAsia="ru-RU"/>
        </w:rPr>
        <w:t>постановлением Администрации</w:t>
      </w:r>
    </w:p>
    <w:p w:rsidR="00D20D0D" w:rsidRPr="00016EAE" w:rsidRDefault="00D20D0D" w:rsidP="00CA4010">
      <w:pPr>
        <w:tabs>
          <w:tab w:val="left" w:pos="0"/>
        </w:tabs>
        <w:spacing w:after="0" w:line="240" w:lineRule="auto"/>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Вол</w:t>
      </w:r>
      <w:r w:rsidR="00CA4010" w:rsidRPr="00016EAE">
        <w:rPr>
          <w:rFonts w:ascii="Times New Roman" w:eastAsia="Times New Roman" w:hAnsi="Times New Roman" w:cs="Times New Roman"/>
          <w:color w:val="7F7F7F" w:themeColor="text1" w:themeTint="80"/>
          <w:sz w:val="12"/>
          <w:szCs w:val="16"/>
          <w:lang w:eastAsia="ru-RU"/>
        </w:rPr>
        <w:t xml:space="preserve">отовского муниципального округа </w:t>
      </w:r>
      <w:r w:rsidRPr="00016EAE">
        <w:rPr>
          <w:rFonts w:ascii="Times New Roman" w:eastAsia="Times New Roman" w:hAnsi="Times New Roman" w:cs="Times New Roman"/>
          <w:color w:val="7F7F7F" w:themeColor="text1" w:themeTint="80"/>
          <w:sz w:val="12"/>
          <w:szCs w:val="16"/>
          <w:lang w:eastAsia="ru-RU"/>
        </w:rPr>
        <w:t>от 11.10.2022 № 702</w:t>
      </w:r>
    </w:p>
    <w:p w:rsidR="00D20D0D" w:rsidRPr="00016EAE" w:rsidRDefault="00D20D0D" w:rsidP="00D20D0D">
      <w:pPr>
        <w:tabs>
          <w:tab w:val="left" w:pos="0"/>
        </w:tabs>
        <w:spacing w:after="0" w:line="240" w:lineRule="auto"/>
        <w:jc w:val="center"/>
        <w:rPr>
          <w:rFonts w:ascii="Times New Roman" w:eastAsia="Times New Roman" w:hAnsi="Times New Roman" w:cs="Times New Roman"/>
          <w:b/>
          <w:bCs/>
          <w:color w:val="7F7F7F" w:themeColor="text1" w:themeTint="80"/>
          <w:sz w:val="16"/>
          <w:szCs w:val="16"/>
          <w:lang w:eastAsia="ru-RU"/>
        </w:rPr>
      </w:pPr>
    </w:p>
    <w:p w:rsidR="00D20D0D" w:rsidRPr="00016EAE" w:rsidRDefault="00D20D0D" w:rsidP="00D20D0D">
      <w:pPr>
        <w:tabs>
          <w:tab w:val="left" w:pos="0"/>
        </w:tabs>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Административный регламент предоставления муниципальной услуги </w:t>
      </w:r>
    </w:p>
    <w:p w:rsidR="00D20D0D" w:rsidRPr="00016EAE" w:rsidRDefault="00D20D0D" w:rsidP="00D20D0D">
      <w:pPr>
        <w:tabs>
          <w:tab w:val="left" w:pos="0"/>
        </w:tabs>
        <w:autoSpaceDE w:val="0"/>
        <w:autoSpaceDN w:val="0"/>
        <w:adjustRightInd w:val="0"/>
        <w:spacing w:after="0" w:line="240" w:lineRule="auto"/>
        <w:jc w:val="center"/>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20D0D" w:rsidRPr="00016EAE" w:rsidRDefault="00D20D0D" w:rsidP="00CA4010">
      <w:pPr>
        <w:autoSpaceDE w:val="0"/>
        <w:autoSpaceDN w:val="0"/>
        <w:adjustRightInd w:val="0"/>
        <w:spacing w:after="0" w:line="240" w:lineRule="auto"/>
        <w:ind w:left="284"/>
        <w:outlineLvl w:val="1"/>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1. Общие положения</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1.1. Предмет регулирования регламента</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1.1.1.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Администрацией Волотовского муниципального округа (далее – Администрация) полномочий по предоставлению разрешения на отклонение от предельных параметров разрешенного строительства, реконструкции объекта капитального строительства (далее – муниципальная услуга). Настоящий Административный регламент регулирует отношения, возникающие в связи с предоставлением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1.1.2. 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по управлению муниципальным имуществом, земельным вопросам и градостроительной деятельности (далее – комитет) с физическими и юридическими лицами, с заявителями при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outlineLvl w:val="2"/>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1.2. Круг заявителей</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1.2.1. В качестве заявителей при предоставлении муниципальной услуги могут выступать физические, индивидуальны</w:t>
      </w:r>
      <w:r w:rsidR="00CA4010" w:rsidRPr="00016EAE">
        <w:rPr>
          <w:rFonts w:ascii="Times New Roman" w:eastAsia="Times New Roman" w:hAnsi="Times New Roman" w:cs="Times New Roman"/>
          <w:color w:val="7F7F7F" w:themeColor="text1" w:themeTint="80"/>
          <w:sz w:val="16"/>
          <w:szCs w:val="16"/>
          <w:lang w:eastAsia="ru-RU"/>
        </w:rPr>
        <w:t xml:space="preserve">е предприниматели, юридические </w:t>
      </w:r>
      <w:r w:rsidRPr="00016EAE">
        <w:rPr>
          <w:rFonts w:ascii="Times New Roman" w:eastAsia="Times New Roman" w:hAnsi="Times New Roman" w:cs="Times New Roman"/>
          <w:color w:val="7F7F7F" w:themeColor="text1" w:themeTint="80"/>
          <w:sz w:val="16"/>
          <w:szCs w:val="16"/>
          <w:lang w:eastAsia="ru-RU"/>
        </w:rPr>
        <w:t>лица (далее – заявитель), заинтересованные в предоставлении разрешения на отклонение от предельных параметров разрешенного строительства объекта капитального строительства.</w:t>
      </w:r>
    </w:p>
    <w:p w:rsidR="00D20D0D" w:rsidRPr="00016EAE" w:rsidRDefault="00D20D0D" w:rsidP="00CA4010">
      <w:pPr>
        <w:widowControl w:val="0"/>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1.2.2. С заявлением о предоставлении муниципальной услуги вправе обратиться </w:t>
      </w:r>
      <w:hyperlink r:id="rId88" w:history="1">
        <w:r w:rsidRPr="00016EAE">
          <w:rPr>
            <w:rFonts w:ascii="Times New Roman" w:eastAsia="Times New Roman" w:hAnsi="Times New Roman" w:cs="Times New Roman"/>
            <w:color w:val="7F7F7F" w:themeColor="text1" w:themeTint="80"/>
            <w:sz w:val="16"/>
            <w:szCs w:val="16"/>
            <w:lang w:eastAsia="ru-RU"/>
          </w:rPr>
          <w:t>представители</w:t>
        </w:r>
      </w:hyperlink>
      <w:r w:rsidRPr="00016EAE">
        <w:rPr>
          <w:rFonts w:ascii="Times New Roman" w:eastAsia="Times New Roman" w:hAnsi="Times New Roman" w:cs="Times New Roman"/>
          <w:color w:val="7F7F7F" w:themeColor="text1" w:themeTint="80"/>
          <w:sz w:val="16"/>
          <w:szCs w:val="16"/>
          <w:lang w:eastAsia="ru-RU"/>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1.3. Требования к порядку информирования о предоставлении муниципальной услуги</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 Сведения о месте нахождения и номерах телефонов комитета, осуществляющего предоставление муниципальной услуги: 175100 Новгородская область, Волотовский район, п. Волот, ул. Комсомольская, д.38, каб.206 телефон 8(81662)61-061 </w:t>
      </w:r>
    </w:p>
    <w:p w:rsidR="00D20D0D" w:rsidRPr="00016EAE" w:rsidRDefault="00D20D0D" w:rsidP="00CA4010">
      <w:pPr>
        <w:shd w:val="clear" w:color="auto" w:fill="FFFFFF"/>
        <w:tabs>
          <w:tab w:val="left" w:pos="0"/>
          <w:tab w:val="left" w:pos="1229"/>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Сведения о графике (режиме) работы исполнителя муниципальной услуги сообщаются по телефону: 8(81662)61-061</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D20D0D" w:rsidRPr="00016EAE" w:rsidTr="00D20D0D">
        <w:tc>
          <w:tcPr>
            <w:tcW w:w="3261"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95"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неприемный день </w:t>
            </w:r>
          </w:p>
        </w:tc>
      </w:tr>
      <w:tr w:rsidR="00D20D0D" w:rsidRPr="00016EAE" w:rsidTr="00D20D0D">
        <w:tc>
          <w:tcPr>
            <w:tcW w:w="3261"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95"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95"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lastRenderedPageBreak/>
              <w:t xml:space="preserve">Четверг </w:t>
            </w:r>
          </w:p>
        </w:tc>
        <w:tc>
          <w:tcPr>
            <w:tcW w:w="6095"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95"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95"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3261"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Воскресенье</w:t>
            </w:r>
          </w:p>
        </w:tc>
        <w:tc>
          <w:tcPr>
            <w:tcW w:w="6095"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Муниципальная услуга может предоставляться в Многофункциональном центре предоставления государственных и муниципальных услуг (далее - МФЦ), расположенном по адресу: 175100, Новгородская область, Волотовский район, п. Волот, ул. Комсомольская, д. 17 лит. 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6804"/>
      </w:tblGrid>
      <w:tr w:rsidR="00D20D0D" w:rsidRPr="00016EAE" w:rsidTr="00D20D0D">
        <w:tc>
          <w:tcPr>
            <w:tcW w:w="2552"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804"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2552"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804"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2552"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804"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2552"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804"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10.00 - 17.30 </w:t>
            </w:r>
          </w:p>
        </w:tc>
      </w:tr>
      <w:tr w:rsidR="00D20D0D" w:rsidRPr="00016EAE" w:rsidTr="00D20D0D">
        <w:tc>
          <w:tcPr>
            <w:tcW w:w="2552"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804"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8.30 - 17.00(до 20.00 по предварительной записи)</w:t>
            </w:r>
          </w:p>
        </w:tc>
      </w:tr>
      <w:tr w:rsidR="00D20D0D" w:rsidRPr="00016EAE" w:rsidTr="00D20D0D">
        <w:tc>
          <w:tcPr>
            <w:tcW w:w="2552"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804"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2552"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Воскресенье </w:t>
            </w:r>
          </w:p>
        </w:tc>
        <w:tc>
          <w:tcPr>
            <w:tcW w:w="6804" w:type="dxa"/>
          </w:tcPr>
          <w:p w:rsidR="00D20D0D" w:rsidRPr="00016EAE" w:rsidRDefault="00D20D0D" w:rsidP="00CA4010">
            <w:pPr>
              <w:tabs>
                <w:tab w:val="left" w:pos="0"/>
              </w:tabs>
              <w:snapToGrid w:val="0"/>
              <w:spacing w:after="0" w:line="240" w:lineRule="auto"/>
              <w:ind w:firstLine="284"/>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Без перерыва на обед.</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1.3.3. Справочные телефоны:</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председателя комитета: 8 (81662) 61-341</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специалистов комитета: 8 (81662) 61-061.</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телефоны специалистов МФЦ: 8 (8162) 608806 (доб. 5441).</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1.3.4. Официальный адрес интернет-сайта Администрации: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1.3.5. Адрес электронной почты Администрации: </w:t>
      </w:r>
      <w:hyperlink r:id="rId89" w:history="1">
        <w:r w:rsidRPr="00016EAE">
          <w:rPr>
            <w:rFonts w:ascii="Times New Roman" w:eastAsia="Times New Roman" w:hAnsi="Times New Roman" w:cs="Times New Roman"/>
            <w:color w:val="7F7F7F" w:themeColor="text1" w:themeTint="80"/>
            <w:sz w:val="16"/>
            <w:szCs w:val="16"/>
            <w:lang w:eastAsia="ru-RU"/>
          </w:rPr>
          <w:t>adm.volot@mail.ru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адрес электронной почты МФЦ: </w:t>
      </w:r>
      <w:hyperlink r:id="rId90" w:history="1">
        <w:r w:rsidRPr="00016EAE">
          <w:rPr>
            <w:rFonts w:ascii="Times New Roman" w:eastAsia="Times New Roman" w:hAnsi="Times New Roman" w:cs="Times New Roman"/>
            <w:color w:val="7F7F7F" w:themeColor="text1" w:themeTint="80"/>
            <w:sz w:val="16"/>
            <w:szCs w:val="16"/>
            <w:lang w:eastAsia="ru-RU"/>
          </w:rPr>
          <w:t>мfc.volot@mail.ru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1.3.7. Информирование о порядке предоставления муниципальной услуги осуществляется:</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непосредственно специалистами комитета при личном обращении либо письменном обращении заинтересованного лица;</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с использованием средств почтовой, телефонной связи и электронной почты;</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посредством размещения в открытой и доступной форме информации: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федеральной государственной информационной системе «Единый портал государственных и муниципальных услуг (функций)» (</w:t>
      </w:r>
      <w:r w:rsidRPr="00016EAE">
        <w:rPr>
          <w:rFonts w:ascii="Times New Roman" w:eastAsia="Times New Roman" w:hAnsi="Times New Roman" w:cs="Times New Roman"/>
          <w:color w:val="7F7F7F" w:themeColor="text1" w:themeTint="80"/>
          <w:sz w:val="16"/>
          <w:szCs w:val="16"/>
          <w:lang w:val="en-US" w:eastAsia="ru-RU"/>
        </w:rPr>
        <w:t>https</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www</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gosuslugi</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ru</w:t>
      </w:r>
      <w:r w:rsidRPr="00016EAE">
        <w:rPr>
          <w:rFonts w:ascii="Times New Roman" w:eastAsia="Times New Roman" w:hAnsi="Times New Roman" w:cs="Times New Roman"/>
          <w:color w:val="7F7F7F" w:themeColor="text1" w:themeTint="80"/>
          <w:sz w:val="16"/>
          <w:szCs w:val="16"/>
          <w:lang w:eastAsia="ru-RU"/>
        </w:rPr>
        <w:t>) (далее – Единый портал);</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91" w:anchor="/" w:history="1">
        <w:r w:rsidRPr="00016EAE">
          <w:rPr>
            <w:rFonts w:ascii="Times New Roman" w:eastAsia="Times New Roman" w:hAnsi="Times New Roman" w:cs="Times New Roman"/>
            <w:color w:val="7F7F7F" w:themeColor="text1" w:themeTint="80"/>
            <w:sz w:val="16"/>
            <w:szCs w:val="16"/>
            <w:lang w:eastAsia="ru-RU"/>
          </w:rPr>
          <w:t>https://uslugi2.novreg.ru/#/</w:t>
        </w:r>
      </w:hyperlink>
      <w:r w:rsidRPr="00016EAE">
        <w:rPr>
          <w:rFonts w:ascii="Times New Roman" w:eastAsia="Times New Roman" w:hAnsi="Times New Roman" w:cs="Times New Roman"/>
          <w:color w:val="7F7F7F" w:themeColor="text1" w:themeTint="80"/>
          <w:sz w:val="16"/>
          <w:szCs w:val="16"/>
          <w:lang w:eastAsia="ru-RU"/>
        </w:rPr>
        <w:t>) (далее – региональный портал);</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посредством размещения в сети Интернет и публикации в средствах массовой информации;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посредством размещения сведений на информационных стендах;</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специалистами МФЦ.</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1.3.8. Основными требованиями к информированию заявителей являются:</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достоверность предоставляемой информации;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четкость изложения информации;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полнота информирования;</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наглядность форм предоставляемой информации;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удобство и доступность получения информации;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оперативность предоставления информации.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1.3.9. Информирование осуществляется по вопросам, касающимся:</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w:t>
      </w:r>
      <w:r w:rsidRPr="00016EAE">
        <w:rPr>
          <w:rFonts w:ascii="Times New Roman" w:eastAsia="Times New Roman" w:hAnsi="Times New Roman" w:cs="Times New Roman"/>
          <w:color w:val="7F7F7F" w:themeColor="text1" w:themeTint="80"/>
          <w:sz w:val="16"/>
          <w:szCs w:val="16"/>
          <w:vertAlign w:val="superscript"/>
          <w:lang w:eastAsia="ru-RU"/>
        </w:rPr>
        <w:t xml:space="preserve">10 </w:t>
      </w:r>
      <w:r w:rsidRPr="00016EAE">
        <w:rPr>
          <w:rFonts w:ascii="Times New Roman" w:eastAsia="Times New Roman" w:hAnsi="Times New Roman" w:cs="Times New Roman"/>
          <w:color w:val="7F7F7F" w:themeColor="text1" w:themeTint="80"/>
          <w:sz w:val="16"/>
          <w:szCs w:val="16"/>
          <w:lang w:eastAsia="ru-RU"/>
        </w:rPr>
        <w:t>статьи 51 Градостроительного кодекса Российской Федерации (далее – уведомление);</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 предоставлении услуги;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месту нахождения, графику работы, Интернет-сайтах,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4) справочной информации о работе Администрации, комитета; </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перечню документов, необходимых для предоставления услуги;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порядка и сроков предоставления услуги;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Получение информации по вопросам предоставления услуги осуществляется бесплатно.</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изложить обращение в письменной форме;</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назначить другое время для консультаций.</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информирования по телефону не должна превышать 10 минут.</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Информирование осуществляется в соответствии с графиком приема граждан.</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 СМИ): печати. </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1.3.14. На Едином портале, региональном портале размещается следующая информация:</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необходимых для предоставления муниципальной услуги;</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которые заявитель вправе предоставить по собственной инициативе;</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требования к оформлению исчерпывающего перечня документов, необходимого для предоставления государственной (муниципальной) услуги;</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круг заявителей;</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срок предоставления муниципальной услуги;</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размер государственной пошлины, взимаемой за предоставление муниципальной услуги;</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оснований для приостановления или отказа в предоставлении муниципальной услуги;</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формы заявлений (уведомлений, сообщений), используемые при предоставлении муниципальной услуги.</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1.3.15. Консультации осуществляются в соответствии с режимом работы комитета.</w:t>
      </w:r>
    </w:p>
    <w:p w:rsidR="00D20D0D" w:rsidRPr="00016EAE" w:rsidRDefault="00D20D0D" w:rsidP="00CA4010">
      <w:pPr>
        <w:tabs>
          <w:tab w:val="left" w:pos="0"/>
        </w:tabs>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D20D0D" w:rsidRPr="00016EAE" w:rsidRDefault="00D20D0D" w:rsidP="00CA4010">
      <w:pPr>
        <w:tabs>
          <w:tab w:val="left" w:pos="0"/>
        </w:tabs>
        <w:autoSpaceDE w:val="0"/>
        <w:autoSpaceDN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D20D0D" w:rsidRPr="00016EAE" w:rsidRDefault="00D20D0D" w:rsidP="00CA4010">
      <w:pPr>
        <w:tabs>
          <w:tab w:val="left" w:pos="0"/>
        </w:tabs>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 Стандарт предоставления муниципальной услуги</w:t>
      </w:r>
    </w:p>
    <w:p w:rsidR="00D20D0D" w:rsidRPr="00016EAE" w:rsidRDefault="00D20D0D" w:rsidP="00CA4010">
      <w:pPr>
        <w:tabs>
          <w:tab w:val="left" w:pos="0"/>
        </w:tabs>
        <w:autoSpaceDE w:val="0"/>
        <w:autoSpaceDN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 Наименование муниципальной услуги</w:t>
      </w:r>
    </w:p>
    <w:p w:rsidR="00D20D0D" w:rsidRPr="00016EAE" w:rsidRDefault="00D20D0D" w:rsidP="00CA4010">
      <w:pPr>
        <w:tabs>
          <w:tab w:val="left" w:pos="0"/>
        </w:tabs>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highlight w:val="yellow"/>
          <w:lang w:eastAsia="ar-SA"/>
        </w:rPr>
      </w:pPr>
      <w:r w:rsidRPr="00016EAE">
        <w:rPr>
          <w:rFonts w:ascii="Times New Roman" w:eastAsia="Arial" w:hAnsi="Times New Roman" w:cs="Times New Roman"/>
          <w:bCs/>
          <w:color w:val="7F7F7F" w:themeColor="text1" w:themeTint="80"/>
          <w:sz w:val="16"/>
          <w:szCs w:val="16"/>
          <w:lang w:eastAsia="ar-SA"/>
        </w:rPr>
        <w:t>2.1.1.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2.2. Наименование органа местного самоуправления, предоставляющего муниципальную услугу</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2.2.1. Муниципальная услуга предоставляется:</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Администрацией в лице комитета по управлению муниципальным имуществом, земельным вопросам и градостроительной деятельности;</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МФЦ по месту жите</w:t>
      </w:r>
      <w:r w:rsidR="00CA4010" w:rsidRPr="00016EAE">
        <w:rPr>
          <w:rFonts w:ascii="Times New Roman" w:eastAsia="Times New Roman" w:hAnsi="Times New Roman" w:cs="Times New Roman"/>
          <w:color w:val="7F7F7F" w:themeColor="text1" w:themeTint="80"/>
          <w:sz w:val="16"/>
          <w:szCs w:val="16"/>
          <w:lang w:eastAsia="ru-RU"/>
        </w:rPr>
        <w:t>льства или пребывания заявителя</w:t>
      </w:r>
      <w:r w:rsidRPr="00016EAE">
        <w:rPr>
          <w:rFonts w:ascii="Times New Roman" w:eastAsia="Times New Roman" w:hAnsi="Times New Roman" w:cs="Times New Roman"/>
          <w:color w:val="7F7F7F" w:themeColor="text1" w:themeTint="80"/>
          <w:sz w:val="16"/>
          <w:szCs w:val="16"/>
          <w:lang w:eastAsia="ru-RU"/>
        </w:rPr>
        <w:t xml:space="preserve"> в части: </w:t>
      </w:r>
    </w:p>
    <w:p w:rsidR="00D20D0D" w:rsidRPr="00016EAE" w:rsidRDefault="00D20D0D" w:rsidP="00CA4010">
      <w:pPr>
        <w:widowControl w:val="0"/>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информирования по вопросам предоставления муниципальной услуги;</w:t>
      </w:r>
    </w:p>
    <w:p w:rsidR="00D20D0D" w:rsidRPr="00016EAE" w:rsidRDefault="00D20D0D" w:rsidP="00CA4010">
      <w:pPr>
        <w:widowControl w:val="0"/>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приема заявлений и документов, необходимых для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выдачи результата предоставления муниципальной услуги (при условии заключения соглашений о взаимодействии с МФЦ).</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предоставлении муниципальной услуги комитет осуществляет взаимодействие с:</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органами местного самоуправления.</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20D0D" w:rsidRPr="00016EAE" w:rsidRDefault="00D20D0D" w:rsidP="00CA4010">
      <w:pPr>
        <w:widowControl w:val="0"/>
        <w:tabs>
          <w:tab w:val="left" w:pos="0"/>
        </w:tabs>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ru-RU"/>
        </w:rPr>
        <w:t xml:space="preserve">2.2.3. </w:t>
      </w:r>
      <w:r w:rsidRPr="00016EAE">
        <w:rPr>
          <w:rFonts w:ascii="Times New Roman" w:eastAsia="Times New Roman" w:hAnsi="Times New Roman" w:cs="Times New Roman"/>
          <w:bCs/>
          <w:color w:val="7F7F7F" w:themeColor="text1" w:themeTint="80"/>
          <w:sz w:val="16"/>
          <w:szCs w:val="16"/>
          <w:lang w:eastAsia="zh-CN"/>
        </w:rPr>
        <w:t>При наступлении событий, являющихся основанием для предоставления муниципальной услуги комитет вправе:</w:t>
      </w:r>
    </w:p>
    <w:p w:rsidR="00D20D0D" w:rsidRPr="00016EAE" w:rsidRDefault="00D20D0D" w:rsidP="00CA4010">
      <w:pPr>
        <w:widowControl w:val="0"/>
        <w:tabs>
          <w:tab w:val="left" w:pos="0"/>
        </w:tabs>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D20D0D" w:rsidRPr="00016EAE" w:rsidRDefault="00D20D0D" w:rsidP="00CA4010">
      <w:pPr>
        <w:widowControl w:val="0"/>
        <w:tabs>
          <w:tab w:val="left" w:pos="0"/>
        </w:tabs>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D20D0D" w:rsidRPr="00016EAE" w:rsidRDefault="00D20D0D" w:rsidP="00CA4010">
      <w:pPr>
        <w:tabs>
          <w:tab w:val="left" w:pos="0"/>
        </w:tabs>
        <w:spacing w:after="0" w:line="240" w:lineRule="auto"/>
        <w:ind w:firstLine="284"/>
        <w:contextualSpacing/>
        <w:jc w:val="both"/>
        <w:rPr>
          <w:rFonts w:ascii="Times New Roman" w:hAnsi="Times New Roman" w:cs="Times New Roman"/>
          <w:b/>
          <w:bCs/>
          <w:color w:val="7F7F7F" w:themeColor="text1" w:themeTint="80"/>
          <w:sz w:val="16"/>
          <w:szCs w:val="16"/>
        </w:rPr>
      </w:pPr>
      <w:r w:rsidRPr="00016EAE">
        <w:rPr>
          <w:rFonts w:ascii="Times New Roman" w:hAnsi="Times New Roman" w:cs="Times New Roman"/>
          <w:b/>
          <w:color w:val="7F7F7F" w:themeColor="text1" w:themeTint="80"/>
          <w:sz w:val="16"/>
          <w:szCs w:val="16"/>
        </w:rPr>
        <w:t>2.3. Описание результата предоставления муниципальной услуги:</w:t>
      </w:r>
    </w:p>
    <w:p w:rsidR="00D20D0D" w:rsidRPr="00016EAE" w:rsidRDefault="00D20D0D" w:rsidP="00CA4010">
      <w:pPr>
        <w:tabs>
          <w:tab w:val="left" w:pos="0"/>
        </w:tabs>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color w:val="7F7F7F" w:themeColor="text1" w:themeTint="80"/>
          <w:sz w:val="16"/>
          <w:szCs w:val="16"/>
          <w:lang w:eastAsia="ar-SA"/>
        </w:rPr>
        <w:t xml:space="preserve">2.3.1. </w:t>
      </w:r>
      <w:r w:rsidRPr="00016EAE">
        <w:rPr>
          <w:rFonts w:ascii="Times New Roman" w:eastAsia="Arial" w:hAnsi="Times New Roman" w:cs="Times New Roman"/>
          <w:bCs/>
          <w:color w:val="7F7F7F" w:themeColor="text1" w:themeTint="80"/>
          <w:sz w:val="16"/>
          <w:szCs w:val="16"/>
          <w:lang w:eastAsia="ar-SA"/>
        </w:rPr>
        <w:t xml:space="preserve">Результатами предоставления муниципальной услуги являются: </w:t>
      </w:r>
    </w:p>
    <w:p w:rsidR="00D20D0D" w:rsidRPr="00016EAE" w:rsidRDefault="00D20D0D" w:rsidP="00CA4010">
      <w:pPr>
        <w:tabs>
          <w:tab w:val="left" w:pos="0"/>
        </w:tabs>
        <w:suppressAutoHyphens/>
        <w:spacing w:after="0" w:line="240" w:lineRule="auto"/>
        <w:ind w:firstLine="284"/>
        <w:contextualSpacing/>
        <w:jc w:val="both"/>
        <w:rPr>
          <w:rFonts w:ascii="Times New Roman" w:eastAsia="Arial" w:hAnsi="Times New Roman" w:cs="Times New Roman"/>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 xml:space="preserve">1) </w:t>
      </w:r>
      <w:r w:rsidRPr="00016EAE">
        <w:rPr>
          <w:rFonts w:ascii="Times New Roman" w:eastAsia="Arial" w:hAnsi="Times New Roman" w:cs="Times New Roman"/>
          <w:color w:val="7F7F7F" w:themeColor="text1" w:themeTint="80"/>
          <w:sz w:val="16"/>
          <w:szCs w:val="16"/>
          <w:lang w:eastAsia="ar-SA"/>
        </w:rPr>
        <w:t>решение</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о</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предоставлении</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разрешения</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отклонение</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от</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предельных</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параметров</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разрешенного</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строительства,</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реконструкции</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объекта</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капитального</w:t>
      </w:r>
      <w:r w:rsidRPr="00016EAE">
        <w:rPr>
          <w:rFonts w:ascii="Times New Roman" w:eastAsia="Arial" w:hAnsi="Times New Roman" w:cs="Times New Roman"/>
          <w:color w:val="7F7F7F" w:themeColor="text1" w:themeTint="80"/>
          <w:spacing w:val="-67"/>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строительства</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(по</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форме,</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согласно</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приложению</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2</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к</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настоящему</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Административному</w:t>
      </w:r>
      <w:r w:rsidRPr="00016EAE">
        <w:rPr>
          <w:rFonts w:ascii="Times New Roman" w:eastAsia="Arial" w:hAnsi="Times New Roman" w:cs="Times New Roman"/>
          <w:color w:val="7F7F7F" w:themeColor="text1" w:themeTint="80"/>
          <w:spacing w:val="-2"/>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регламенту);</w:t>
      </w:r>
    </w:p>
    <w:p w:rsidR="00D20D0D" w:rsidRPr="00016EAE" w:rsidRDefault="00D20D0D" w:rsidP="00CA4010">
      <w:pPr>
        <w:tabs>
          <w:tab w:val="left" w:pos="0"/>
        </w:tabs>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color w:val="7F7F7F" w:themeColor="text1" w:themeTint="80"/>
          <w:sz w:val="16"/>
          <w:szCs w:val="16"/>
          <w:lang w:eastAsia="ar-SA"/>
        </w:rPr>
        <w:t>2) решение</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об</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отказе</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в</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предоставлении</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муниципальной</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услуги (по форме, согласно приложению № 3 к настоящему</w:t>
      </w:r>
      <w:r w:rsidRPr="00016EAE">
        <w:rPr>
          <w:rFonts w:ascii="Times New Roman" w:eastAsia="Arial" w:hAnsi="Times New Roman" w:cs="Times New Roman"/>
          <w:color w:val="7F7F7F" w:themeColor="text1" w:themeTint="80"/>
          <w:spacing w:val="1"/>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Административному</w:t>
      </w:r>
      <w:r w:rsidRPr="00016EAE">
        <w:rPr>
          <w:rFonts w:ascii="Times New Roman" w:eastAsia="Arial" w:hAnsi="Times New Roman" w:cs="Times New Roman"/>
          <w:color w:val="7F7F7F" w:themeColor="text1" w:themeTint="80"/>
          <w:spacing w:val="-2"/>
          <w:sz w:val="16"/>
          <w:szCs w:val="16"/>
          <w:lang w:eastAsia="ar-SA"/>
        </w:rPr>
        <w:t xml:space="preserve"> </w:t>
      </w:r>
      <w:r w:rsidRPr="00016EAE">
        <w:rPr>
          <w:rFonts w:ascii="Times New Roman" w:eastAsia="Arial" w:hAnsi="Times New Roman" w:cs="Times New Roman"/>
          <w:color w:val="7F7F7F" w:themeColor="text1" w:themeTint="80"/>
          <w:sz w:val="16"/>
          <w:szCs w:val="16"/>
          <w:lang w:eastAsia="ar-SA"/>
        </w:rPr>
        <w:t>регламенту).</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2.3.2.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63-Ф3 «Об электронной подписи» (далее - Федеральный закон № 63-Ф3).</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2.4.1. Срок предоставления услуги составляет:</w:t>
      </w:r>
    </w:p>
    <w:p w:rsidR="00D20D0D" w:rsidRPr="00016EAE" w:rsidRDefault="00D20D0D" w:rsidP="00CA4010">
      <w:pPr>
        <w:tabs>
          <w:tab w:val="left" w:pos="0"/>
        </w:tabs>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Комитет в течение 47 рабочих дней со дня регистрации заявления и документов, необходимых для предоставления муниципальной услуги в Администрации, направляет заявителю способом указанном в заявлении один из результатов, указанных в подпункте 2.3.2 Административного регламента.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2.4.2. Приостановление срока предоставления муниципальной услуги не предусмотрено.</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2.4.3. Результат предоставления муниципальной услуги выдается (направляется) заявителю способом, указанным в заявлении в течение 1 (одного) рабочего дня со дня принятия решения, но не позднее срока, указанного в подпункте 2.4.1. настоящего Административного регламента:</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документа на бумажном носителе, подтверждающего содержание электронного документа, подписанного Администрацией,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одного рабочего дня со дня принятия комитетом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технической возможности электронного взаимодействия при выдаче результата услуги с использованием АИС МФЦ, должностное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подписью и печатью МФЦ и выдает заявителю.</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20D0D" w:rsidRPr="00016EAE" w:rsidRDefault="00D20D0D" w:rsidP="00CA4010">
      <w:pPr>
        <w:tabs>
          <w:tab w:val="left" w:pos="0"/>
          <w:tab w:val="left" w:pos="3570"/>
        </w:tabs>
        <w:spacing w:after="0" w:line="240" w:lineRule="auto"/>
        <w:ind w:firstLine="284"/>
        <w:jc w:val="both"/>
        <w:rPr>
          <w:rFonts w:ascii="Times New Roman" w:hAnsi="Times New Roman" w:cs="Times New Roman"/>
          <w:b/>
          <w:bCs/>
          <w:color w:val="7F7F7F" w:themeColor="text1" w:themeTint="80"/>
          <w:sz w:val="16"/>
          <w:szCs w:val="16"/>
          <w:lang w:eastAsia="zh-CN"/>
        </w:rPr>
      </w:pPr>
      <w:r w:rsidRPr="00016EAE">
        <w:rPr>
          <w:rFonts w:ascii="Times New Roman" w:hAnsi="Times New Roman" w:cs="Times New Roman"/>
          <w:b/>
          <w:bCs/>
          <w:color w:val="7F7F7F" w:themeColor="text1" w:themeTint="80"/>
          <w:sz w:val="16"/>
          <w:szCs w:val="16"/>
          <w:lang w:eastAsia="zh-CN"/>
        </w:rPr>
        <w:t>2.5. Нормативные правовые акты, регулирующие предоставление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2.5.1. </w:t>
      </w:r>
      <w:r w:rsidRPr="00016EAE">
        <w:rPr>
          <w:rFonts w:ascii="Times New Roman" w:eastAsia="Times New Roman" w:hAnsi="Times New Roman" w:cs="Times New Roman"/>
          <w:color w:val="7F7F7F" w:themeColor="text1" w:themeTint="80"/>
          <w:sz w:val="16"/>
          <w:szCs w:val="16"/>
          <w:lang w:eastAsia="zh-CN"/>
        </w:rPr>
        <w:t xml:space="preserve">Отношения, возникающие в связи </w:t>
      </w:r>
      <w:r w:rsidRPr="00016EAE">
        <w:rPr>
          <w:rFonts w:ascii="Times New Roman" w:eastAsia="Times New Roman" w:hAnsi="Times New Roman" w:cs="Times New Roman"/>
          <w:bCs/>
          <w:color w:val="7F7F7F" w:themeColor="text1" w:themeTint="80"/>
          <w:sz w:val="16"/>
          <w:szCs w:val="16"/>
          <w:lang w:eastAsia="zh-CN"/>
        </w:rPr>
        <w:t>с предоставлением муниципальной услуги,</w:t>
      </w:r>
      <w:r w:rsidRPr="00016EAE">
        <w:rPr>
          <w:rFonts w:ascii="Times New Roman" w:eastAsia="Times New Roman" w:hAnsi="Times New Roman" w:cs="Times New Roman"/>
          <w:color w:val="7F7F7F" w:themeColor="text1" w:themeTint="80"/>
          <w:sz w:val="16"/>
          <w:szCs w:val="16"/>
          <w:lang w:eastAsia="zh-CN"/>
        </w:rPr>
        <w:t xml:space="preserve"> регулируются следующими нормативными правовыми актами:</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Конституцией Российской Федерации, принятой всенародным голосованием 12.12.1993 («Собрание законодательства РФ», 26.01.2009, № 4, ст. 445);</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lang w:eastAsia="ru-RU"/>
        </w:rPr>
        <w:t>Градостроительным кодексом Российской Федерации от 29.12.2004 года № 190 (</w:t>
      </w:r>
      <w:r w:rsidRPr="00016EAE">
        <w:rPr>
          <w:rFonts w:ascii="Times New Roman" w:hAnsi="Times New Roman" w:cs="Times New Roman"/>
          <w:color w:val="7F7F7F" w:themeColor="text1" w:themeTint="80"/>
          <w:sz w:val="16"/>
          <w:szCs w:val="16"/>
        </w:rPr>
        <w:t>"Собрание законодательства РФ", 03.01.2005, № 1 (часть 1), ст. 16);</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Земельным кодексом Российской Федерации от 25.10.2001 года № 136-ФЗ ("Собрание законодательства РФ", 29.10.2001, № 44, ст. 4147);</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25.10.2001 № 137-ФЗ "О введении в действие Земельного кодекса Российской Федерации" ("Собрание законодательства РФ", 29.10.2001, № 44, ст. 4148); </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 152-ФЗ «О персональных данных» ("Собрание законодательства РФ", 31.07.2006, N 31 (1 ч.), ст. 3451);</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27.07.2010 № 210-ФЗ «Об организации предоставления государственных и муниципальных услуг» ("Собрание законодательства РФ", 02.08.2010, № 31, ст. 4179);</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Федеральным законом от 27.07.2006 № 149-ФЗ «Об информации, информационных технологиях и о защите информации» (</w:t>
      </w:r>
      <w:r w:rsidRPr="00016EAE">
        <w:rPr>
          <w:rFonts w:ascii="Times New Roman" w:hAnsi="Times New Roman" w:cs="Times New Roman"/>
          <w:color w:val="7F7F7F" w:themeColor="text1" w:themeTint="80"/>
          <w:sz w:val="16"/>
          <w:szCs w:val="16"/>
        </w:rPr>
        <w:t>"Собрание законодательства РФ", 31.07.2006, № 31 (1 ч.), ст. 3448)</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06.04.2011 № 63-ФЗ «Об электронной подписи» (</w:t>
      </w:r>
      <w:r w:rsidRPr="00016EAE">
        <w:rPr>
          <w:rFonts w:ascii="Times New Roman" w:hAnsi="Times New Roman" w:cs="Times New Roman"/>
          <w:color w:val="7F7F7F" w:themeColor="text1" w:themeTint="80"/>
          <w:sz w:val="16"/>
          <w:szCs w:val="16"/>
        </w:rPr>
        <w:t>"Собрание законодательства РФ", 11.04.2011, № 15, ст. 2036)</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Уставом Волотовского муниципального округа;</w:t>
      </w:r>
    </w:p>
    <w:p w:rsidR="00D20D0D" w:rsidRPr="00016EAE" w:rsidRDefault="00D20D0D" w:rsidP="00CA4010">
      <w:pPr>
        <w:tabs>
          <w:tab w:val="left" w:pos="0"/>
        </w:tabs>
        <w:autoSpaceDE w:val="0"/>
        <w:autoSpaceDN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иными федеральными законами, соглашениями федеральных органов исполнительной власти и органов исполнительной власти Новгородской области, другими областными законами, а также иными нормативными правовыми актами Российской Федерации и органов муниципальной власти Новгородской области.</w:t>
      </w:r>
    </w:p>
    <w:p w:rsidR="00D20D0D" w:rsidRPr="00016EAE" w:rsidRDefault="00D20D0D" w:rsidP="00CA4010">
      <w:pPr>
        <w:tabs>
          <w:tab w:val="left" w:pos="0"/>
        </w:tabs>
        <w:spacing w:after="0" w:line="240" w:lineRule="auto"/>
        <w:ind w:firstLine="284"/>
        <w:jc w:val="both"/>
        <w:outlineLvl w:val="2"/>
        <w:rPr>
          <w:rFonts w:ascii="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2.6. </w:t>
      </w:r>
      <w:r w:rsidRPr="00016EAE">
        <w:rPr>
          <w:rFonts w:ascii="Times New Roman" w:hAnsi="Times New Roman" w:cs="Times New Roman"/>
          <w:b/>
          <w:bCs/>
          <w:color w:val="7F7F7F" w:themeColor="text1" w:themeTint="80"/>
          <w:sz w:val="16"/>
          <w:szCs w:val="1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20D0D" w:rsidRPr="00016EAE" w:rsidRDefault="00D20D0D" w:rsidP="00CA4010">
      <w:pPr>
        <w:tabs>
          <w:tab w:val="left" w:pos="0"/>
        </w:tabs>
        <w:spacing w:after="0" w:line="240" w:lineRule="auto"/>
        <w:ind w:firstLine="284"/>
        <w:jc w:val="both"/>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2.6.1. Для предоставления услуги заявитель или его представитель должен подать в комитет лично, либо с использованием Единого портала, регионального портала, либо посредством почтовой связи, либо через должностных лиц МФЦ, с которыми у Администрации заключены соглашения о взаимодействии, следующие документы:</w:t>
      </w:r>
    </w:p>
    <w:p w:rsidR="00D20D0D" w:rsidRPr="00016EAE" w:rsidRDefault="00D20D0D" w:rsidP="00CA4010">
      <w:pPr>
        <w:tabs>
          <w:tab w:val="left" w:pos="0"/>
        </w:tabs>
        <w:suppressAutoHyphens/>
        <w:spacing w:after="0" w:line="240" w:lineRule="auto"/>
        <w:ind w:firstLine="284"/>
        <w:contextualSpacing/>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1) заявление о предоставлении муниципальной услуги по форме, указанной в Приложении № 1 к настоящему административному регламенту;</w:t>
      </w:r>
    </w:p>
    <w:p w:rsidR="00D20D0D" w:rsidRPr="00016EAE" w:rsidRDefault="00D20D0D" w:rsidP="00CA4010">
      <w:pPr>
        <w:widowControl w:val="0"/>
        <w:tabs>
          <w:tab w:val="left" w:pos="0"/>
          <w:tab w:val="left" w:pos="1185"/>
        </w:tabs>
        <w:autoSpaceDE w:val="0"/>
        <w:autoSpaceDN w:val="0"/>
        <w:spacing w:after="0" w:line="240" w:lineRule="auto"/>
        <w:ind w:right="3"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правоустанавливающие документы на объекты недвижимости, права на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которые</w:t>
      </w:r>
      <w:r w:rsidRPr="00016EAE">
        <w:rPr>
          <w:rFonts w:ascii="Times New Roman" w:eastAsia="Times New Roman" w:hAnsi="Times New Roman" w:cs="Times New Roman"/>
          <w:color w:val="7F7F7F" w:themeColor="text1" w:themeTint="80"/>
          <w:spacing w:val="-6"/>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не</w:t>
      </w:r>
      <w:r w:rsidRPr="00016EAE">
        <w:rPr>
          <w:rFonts w:ascii="Times New Roman" w:eastAsia="Times New Roman" w:hAnsi="Times New Roman" w:cs="Times New Roman"/>
          <w:color w:val="7F7F7F" w:themeColor="text1" w:themeTint="80"/>
          <w:spacing w:val="-3"/>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зарегистрированы</w:t>
      </w:r>
      <w:r w:rsidRPr="00016EAE">
        <w:rPr>
          <w:rFonts w:ascii="Times New Roman" w:eastAsia="Times New Roman" w:hAnsi="Times New Roman" w:cs="Times New Roman"/>
          <w:color w:val="7F7F7F" w:themeColor="text1" w:themeTint="80"/>
          <w:spacing w:val="-3"/>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3"/>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Едином</w:t>
      </w:r>
      <w:r w:rsidRPr="00016EAE">
        <w:rPr>
          <w:rFonts w:ascii="Times New Roman" w:eastAsia="Times New Roman" w:hAnsi="Times New Roman" w:cs="Times New Roman"/>
          <w:color w:val="7F7F7F" w:themeColor="text1" w:themeTint="80"/>
          <w:spacing w:val="-6"/>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государственном реестре</w:t>
      </w:r>
      <w:r w:rsidRPr="00016EAE">
        <w:rPr>
          <w:rFonts w:ascii="Times New Roman" w:eastAsia="Times New Roman" w:hAnsi="Times New Roman" w:cs="Times New Roman"/>
          <w:color w:val="7F7F7F" w:themeColor="text1" w:themeTint="80"/>
          <w:spacing w:val="-6"/>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недвижимости;</w:t>
      </w:r>
    </w:p>
    <w:p w:rsidR="00D20D0D" w:rsidRPr="00016EAE" w:rsidRDefault="00D20D0D" w:rsidP="00CA4010">
      <w:pPr>
        <w:widowControl w:val="0"/>
        <w:tabs>
          <w:tab w:val="left" w:pos="0"/>
          <w:tab w:val="left" w:pos="1257"/>
        </w:tabs>
        <w:autoSpaceDE w:val="0"/>
        <w:autoSpaceDN w:val="0"/>
        <w:spacing w:after="0" w:line="240" w:lineRule="auto"/>
        <w:ind w:right="3"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нотариально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заверенное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согласие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всех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правообладателей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земельного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участка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и/или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объекта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капитального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строительства,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отношении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которых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запрашивается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разрешение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отклонение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предельных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параметров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разрешенного строительства, реконструкции объекта капитального строительства,</w:t>
      </w:r>
      <w:r w:rsidRPr="00016EAE">
        <w:rPr>
          <w:rFonts w:ascii="Times New Roman" w:eastAsia="Times New Roman" w:hAnsi="Times New Roman" w:cs="Times New Roman"/>
          <w:color w:val="7F7F7F" w:themeColor="text1" w:themeTint="80"/>
          <w:spacing w:val="-67"/>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либо документ, удостоверяющий полномочия заявителя как представителя всех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правообладателей земельного участка и/или объекта капитального строительства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направлении заявления;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документ, удостоверяющий личность;</w:t>
      </w:r>
    </w:p>
    <w:p w:rsidR="00D20D0D" w:rsidRPr="00016EAE" w:rsidRDefault="00D20D0D" w:rsidP="00CA4010">
      <w:pPr>
        <w:widowControl w:val="0"/>
        <w:tabs>
          <w:tab w:val="left" w:pos="0"/>
          <w:tab w:val="left" w:pos="1271"/>
        </w:tabs>
        <w:autoSpaceDE w:val="0"/>
        <w:autoSpaceDN w:val="0"/>
        <w:spacing w:after="0" w:line="240" w:lineRule="auto"/>
        <w:ind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документ,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удостоверяющий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полномочия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представителя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заявителя,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случае обращения за предоставлением муниципальной услуги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представителя заявителя (за исключением законных представителей физических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лиц).</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20D0D" w:rsidRPr="00016EAE" w:rsidRDefault="00D20D0D" w:rsidP="00CA4010">
      <w:pPr>
        <w:tabs>
          <w:tab w:val="left" w:pos="0"/>
        </w:tabs>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Для получения муниципальной услуги в электронном виде заявителям предоставляется возможность направить заявление и документы через Единый портал, региональный портал, путем заполнения специальной интерактивной формы, которая обеспечивает идентификацию заявителя.</w:t>
      </w:r>
    </w:p>
    <w:p w:rsidR="00D20D0D" w:rsidRPr="00016EAE" w:rsidRDefault="00D20D0D" w:rsidP="00CA4010">
      <w:pPr>
        <w:tabs>
          <w:tab w:val="left" w:pos="0"/>
        </w:tabs>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Едином портале,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D20D0D" w:rsidRPr="00016EAE" w:rsidRDefault="00D20D0D" w:rsidP="00CA4010">
      <w:pPr>
        <w:tabs>
          <w:tab w:val="left" w:pos="0"/>
        </w:tabs>
        <w:suppressAutoHyphen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2.6.3.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комитета, печать организации, выдавшей документ, дату выдачи документа, номер документа. </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2.6.4.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w:t>
      </w:r>
      <w:r w:rsidRPr="00016EAE">
        <w:rPr>
          <w:rFonts w:ascii="Times New Roman" w:eastAsia="Times New Roman" w:hAnsi="Times New Roman" w:cs="Times New Roman"/>
          <w:color w:val="7F7F7F" w:themeColor="text1" w:themeTint="80"/>
          <w:sz w:val="16"/>
          <w:szCs w:val="16"/>
          <w:lang w:eastAsia="zh-CN"/>
        </w:rPr>
        <w:t>в порядке, установленном законодательством Российской Федерации, либо специалистом комитета или специалистом МФЦ, осуществляющим прием документов</w:t>
      </w:r>
      <w:r w:rsidRPr="00016EAE">
        <w:rPr>
          <w:rFonts w:ascii="Times New Roman" w:eastAsia="Times New Roman" w:hAnsi="Times New Roman" w:cs="Times New Roman"/>
          <w:color w:val="7F7F7F" w:themeColor="text1" w:themeTint="80"/>
          <w:sz w:val="16"/>
          <w:szCs w:val="16"/>
          <w:lang w:eastAsia="ru-RU"/>
        </w:rPr>
        <w:t xml:space="preserve"> при наличии оригиналов. После сличения оригинала документа и его копии к делу приобщается копия документа, а оригинал возвращается заявителю.</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Ответственность за достоверность и полноту представленных сведений и документов возлагается на заявителя.</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2.6.5. Заявление может быть оформлено как заявителем, так и по его просьбе специалистом комитета, ответственным за предоставление муниципальной услуги или специалистами МФЦ.</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2.6.6.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назначения муниципальной услуги.</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2.6.6.1. </w:t>
      </w:r>
      <w:r w:rsidRPr="00016EAE">
        <w:rPr>
          <w:rFonts w:ascii="Times New Roman" w:hAnsi="Times New Roman" w:cs="Times New Roman"/>
          <w:bCs/>
          <w:color w:val="7F7F7F" w:themeColor="text1" w:themeTint="80"/>
          <w:sz w:val="16"/>
          <w:szCs w:val="16"/>
          <w:lang w:eastAsia="zh-CN"/>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27.07.2006 года № 149-ФЗ «Об информации, информационных технологиях и о защите информации» (после их разработки и принятия соответствующих нормативных правовых актов).</w:t>
      </w:r>
    </w:p>
    <w:p w:rsidR="00D20D0D" w:rsidRPr="00016EAE" w:rsidRDefault="00D20D0D" w:rsidP="00CA4010">
      <w:pPr>
        <w:tabs>
          <w:tab w:val="left" w:pos="0"/>
        </w:tabs>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2.6.7. В полном объеме услуга может быть предоставлена на Едином портале, региональном портале, если активна кнопка «Получить услугу». В противном случае, на указанных порталах размещена информация о порядке получения услуги.</w:t>
      </w:r>
    </w:p>
    <w:p w:rsidR="00D20D0D" w:rsidRPr="00016EAE" w:rsidRDefault="00D20D0D" w:rsidP="00CA4010">
      <w:pPr>
        <w:tabs>
          <w:tab w:val="left" w:pos="0"/>
        </w:tabs>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Едином портале, региональном портале.</w:t>
      </w:r>
    </w:p>
    <w:p w:rsidR="00D20D0D" w:rsidRPr="00016EAE" w:rsidRDefault="00D20D0D" w:rsidP="00CA4010">
      <w:pPr>
        <w:tabs>
          <w:tab w:val="left" w:pos="0"/>
        </w:tabs>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bCs/>
          <w:color w:val="7F7F7F" w:themeColor="text1" w:themeTint="80"/>
          <w:sz w:val="16"/>
          <w:szCs w:val="16"/>
          <w:lang w:eastAsia="zh-CN"/>
        </w:rPr>
        <w:t xml:space="preserve">2.6.7.1. </w:t>
      </w:r>
      <w:r w:rsidRPr="00016EAE">
        <w:rPr>
          <w:rFonts w:ascii="Times New Roman" w:hAnsi="Times New Roman" w:cs="Times New Roman"/>
          <w:color w:val="7F7F7F" w:themeColor="text1" w:themeTint="80"/>
          <w:sz w:val="16"/>
          <w:szCs w:val="16"/>
        </w:rPr>
        <w:t>При предоставлении муниципальной услуги в электронной форме идентификация и аутентификация могут осуществляться посредством:</w:t>
      </w:r>
    </w:p>
    <w:p w:rsidR="00D20D0D" w:rsidRPr="00016EAE" w:rsidRDefault="00D20D0D" w:rsidP="00CA4010">
      <w:pPr>
        <w:tabs>
          <w:tab w:val="left" w:pos="0"/>
        </w:tabs>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20D0D" w:rsidRPr="00016EAE" w:rsidRDefault="00D20D0D" w:rsidP="00CA4010">
      <w:pPr>
        <w:tabs>
          <w:tab w:val="left" w:pos="0"/>
        </w:tabs>
        <w:spacing w:after="0" w:line="240" w:lineRule="auto"/>
        <w:ind w:firstLine="284"/>
        <w:jc w:val="both"/>
        <w:outlineLvl w:val="2"/>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2.7.1. Исчерпывающий перечень необходимых для предоставления услуги д</w:t>
      </w:r>
      <w:r w:rsidRPr="00016EAE">
        <w:rPr>
          <w:rFonts w:ascii="Times New Roman" w:eastAsia="Times New Roman" w:hAnsi="Times New Roman" w:cs="Times New Roman"/>
          <w:color w:val="7F7F7F" w:themeColor="text1" w:themeTint="80"/>
          <w:sz w:val="16"/>
          <w:szCs w:val="16"/>
          <w:lang w:eastAsia="ru-RU"/>
        </w:rPr>
        <w:t>окументов (их копий или сведений, содержащихся в них), которые запрашиваются комитетом посредством информационного межведомственного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случае, если заявитель не представил указанные документы по собственной инициативе:</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2.7.1.1. Получаются в рамках межведомственного взаимодействия: </w:t>
      </w:r>
    </w:p>
    <w:p w:rsidR="00D20D0D" w:rsidRPr="00016EAE" w:rsidRDefault="00CA4010" w:rsidP="00CA4010">
      <w:pPr>
        <w:widowControl w:val="0"/>
        <w:autoSpaceDE w:val="0"/>
        <w:autoSpaceDN w:val="0"/>
        <w:spacing w:after="0" w:line="240" w:lineRule="auto"/>
        <w:ind w:right="169" w:hanging="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ab/>
        <w:t xml:space="preserve">        1) </w:t>
      </w:r>
      <w:r w:rsidR="00D20D0D" w:rsidRPr="00016EAE">
        <w:rPr>
          <w:rFonts w:ascii="Times New Roman" w:eastAsia="Times New Roman" w:hAnsi="Times New Roman" w:cs="Times New Roman"/>
          <w:color w:val="7F7F7F" w:themeColor="text1" w:themeTint="80"/>
          <w:sz w:val="16"/>
          <w:szCs w:val="16"/>
          <w:lang w:eastAsia="ru-RU"/>
        </w:rPr>
        <w:t>выписка</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из</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ЕГРН</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на</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земельный</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участок</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для</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определения</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правообладателя из Федеральной службы государственной регистрации, кадастра</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и</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картографии;</w:t>
      </w:r>
    </w:p>
    <w:p w:rsidR="00D20D0D" w:rsidRPr="00016EAE" w:rsidRDefault="00D20D0D" w:rsidP="00CA4010">
      <w:pPr>
        <w:pStyle w:val="af7"/>
        <w:widowControl w:val="0"/>
        <w:numPr>
          <w:ilvl w:val="0"/>
          <w:numId w:val="31"/>
        </w:numPr>
        <w:autoSpaceDE w:val="0"/>
        <w:autoSpaceDN w:val="0"/>
        <w:ind w:left="709" w:right="175"/>
        <w:jc w:val="both"/>
        <w:rPr>
          <w:color w:val="7F7F7F" w:themeColor="text1" w:themeTint="80"/>
          <w:sz w:val="16"/>
          <w:szCs w:val="16"/>
        </w:rPr>
      </w:pPr>
      <w:r w:rsidRPr="00016EAE">
        <w:rPr>
          <w:color w:val="7F7F7F" w:themeColor="text1" w:themeTint="80"/>
          <w:sz w:val="16"/>
          <w:szCs w:val="16"/>
        </w:rPr>
        <w:t>выписка из ЕГРН на объект капитального строительства из Федеральной</w:t>
      </w:r>
      <w:r w:rsidRPr="00016EAE">
        <w:rPr>
          <w:color w:val="7F7F7F" w:themeColor="text1" w:themeTint="80"/>
          <w:spacing w:val="-67"/>
          <w:sz w:val="16"/>
          <w:szCs w:val="16"/>
        </w:rPr>
        <w:t xml:space="preserve"> </w:t>
      </w:r>
      <w:r w:rsidRPr="00016EAE">
        <w:rPr>
          <w:color w:val="7F7F7F" w:themeColor="text1" w:themeTint="80"/>
          <w:sz w:val="16"/>
          <w:szCs w:val="16"/>
        </w:rPr>
        <w:t>службы</w:t>
      </w:r>
      <w:r w:rsidRPr="00016EAE">
        <w:rPr>
          <w:color w:val="7F7F7F" w:themeColor="text1" w:themeTint="80"/>
          <w:spacing w:val="-1"/>
          <w:sz w:val="16"/>
          <w:szCs w:val="16"/>
        </w:rPr>
        <w:t xml:space="preserve"> </w:t>
      </w:r>
      <w:r w:rsidRPr="00016EAE">
        <w:rPr>
          <w:color w:val="7F7F7F" w:themeColor="text1" w:themeTint="80"/>
          <w:sz w:val="16"/>
          <w:szCs w:val="16"/>
        </w:rPr>
        <w:t>государственной</w:t>
      </w:r>
      <w:r w:rsidRPr="00016EAE">
        <w:rPr>
          <w:color w:val="7F7F7F" w:themeColor="text1" w:themeTint="80"/>
          <w:spacing w:val="-4"/>
          <w:sz w:val="16"/>
          <w:szCs w:val="16"/>
        </w:rPr>
        <w:t xml:space="preserve"> </w:t>
      </w:r>
      <w:r w:rsidRPr="00016EAE">
        <w:rPr>
          <w:color w:val="7F7F7F" w:themeColor="text1" w:themeTint="80"/>
          <w:sz w:val="16"/>
          <w:szCs w:val="16"/>
        </w:rPr>
        <w:t>регистрации,</w:t>
      </w:r>
      <w:r w:rsidRPr="00016EAE">
        <w:rPr>
          <w:color w:val="7F7F7F" w:themeColor="text1" w:themeTint="80"/>
          <w:spacing w:val="-1"/>
          <w:sz w:val="16"/>
          <w:szCs w:val="16"/>
        </w:rPr>
        <w:t xml:space="preserve"> </w:t>
      </w:r>
      <w:r w:rsidRPr="00016EAE">
        <w:rPr>
          <w:color w:val="7F7F7F" w:themeColor="text1" w:themeTint="80"/>
          <w:sz w:val="16"/>
          <w:szCs w:val="16"/>
        </w:rPr>
        <w:t>кадастра</w:t>
      </w:r>
      <w:r w:rsidRPr="00016EAE">
        <w:rPr>
          <w:color w:val="7F7F7F" w:themeColor="text1" w:themeTint="80"/>
          <w:spacing w:val="-4"/>
          <w:sz w:val="16"/>
          <w:szCs w:val="16"/>
        </w:rPr>
        <w:t xml:space="preserve"> </w:t>
      </w:r>
      <w:r w:rsidRPr="00016EAE">
        <w:rPr>
          <w:color w:val="7F7F7F" w:themeColor="text1" w:themeTint="80"/>
          <w:sz w:val="16"/>
          <w:szCs w:val="16"/>
        </w:rPr>
        <w:t>и</w:t>
      </w:r>
      <w:r w:rsidRPr="00016EAE">
        <w:rPr>
          <w:color w:val="7F7F7F" w:themeColor="text1" w:themeTint="80"/>
          <w:spacing w:val="-1"/>
          <w:sz w:val="16"/>
          <w:szCs w:val="16"/>
        </w:rPr>
        <w:t xml:space="preserve"> </w:t>
      </w:r>
      <w:r w:rsidRPr="00016EAE">
        <w:rPr>
          <w:color w:val="7F7F7F" w:themeColor="text1" w:themeTint="80"/>
          <w:sz w:val="16"/>
          <w:szCs w:val="16"/>
        </w:rPr>
        <w:t>картографии;</w:t>
      </w:r>
    </w:p>
    <w:p w:rsidR="00D20D0D" w:rsidRPr="00016EAE" w:rsidRDefault="00D20D0D" w:rsidP="00CA4010">
      <w:pPr>
        <w:widowControl w:val="0"/>
        <w:numPr>
          <w:ilvl w:val="0"/>
          <w:numId w:val="31"/>
        </w:numPr>
        <w:tabs>
          <w:tab w:val="left" w:pos="0"/>
        </w:tabs>
        <w:autoSpaceDE w:val="0"/>
        <w:autoSpaceDN w:val="0"/>
        <w:spacing w:after="0" w:line="240" w:lineRule="auto"/>
        <w:ind w:left="0" w:right="16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случае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обращения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юридического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лица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запрашивается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выписка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из</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Единого государственного реестра юридических лиц из Федеральной налоговой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службы;</w:t>
      </w:r>
    </w:p>
    <w:p w:rsidR="00D20D0D" w:rsidRPr="00016EAE" w:rsidRDefault="00D20D0D" w:rsidP="00CA4010">
      <w:pPr>
        <w:widowControl w:val="0"/>
        <w:numPr>
          <w:ilvl w:val="0"/>
          <w:numId w:val="31"/>
        </w:numPr>
        <w:tabs>
          <w:tab w:val="left" w:pos="0"/>
        </w:tabs>
        <w:autoSpaceDE w:val="0"/>
        <w:autoSpaceDN w:val="0"/>
        <w:spacing w:after="0" w:line="240" w:lineRule="auto"/>
        <w:ind w:left="0" w:right="172"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обращения индивидуального предпринимателя запрашивается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выписка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из</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Единого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государственного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реестра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индивидуальных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предпринимателей</w:t>
      </w:r>
      <w:r w:rsidRPr="00016EAE">
        <w:rPr>
          <w:rFonts w:ascii="Times New Roman" w:eastAsia="Times New Roman" w:hAnsi="Times New Roman" w:cs="Times New Roman"/>
          <w:color w:val="7F7F7F" w:themeColor="text1" w:themeTint="80"/>
          <w:spacing w:val="-4"/>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из</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Федеральной</w:t>
      </w:r>
      <w:r w:rsidRPr="00016EAE">
        <w:rPr>
          <w:rFonts w:ascii="Times New Roman" w:eastAsia="Times New Roman" w:hAnsi="Times New Roman" w:cs="Times New Roman"/>
          <w:color w:val="7F7F7F" w:themeColor="text1" w:themeTint="80"/>
          <w:spacing w:val="-3"/>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налоговой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службы.</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2.7.2. Заявитель вправе предоставить документы (сведения), указанные в подпункте 2.7.1.1.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 </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2.7.3. 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2.7.4. 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2.8. Указание на запрет требовать от заявителя </w:t>
      </w:r>
    </w:p>
    <w:p w:rsidR="00D20D0D" w:rsidRPr="00016EAE" w:rsidRDefault="00D20D0D" w:rsidP="00CA4010">
      <w:pPr>
        <w:tabs>
          <w:tab w:val="left" w:pos="0"/>
        </w:tabs>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2.8.1. Запрещено требовать от заявителя: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2" w:history="1">
        <w:r w:rsidRPr="00016EAE">
          <w:rPr>
            <w:rFonts w:ascii="Times New Roman" w:eastAsia="Times New Roman" w:hAnsi="Times New Roman" w:cs="Times New Roman"/>
            <w:color w:val="7F7F7F" w:themeColor="text1" w:themeTint="80"/>
            <w:sz w:val="16"/>
            <w:szCs w:val="16"/>
            <w:lang w:eastAsia="ru-RU"/>
          </w:rPr>
          <w:t>пунктом 4 части 1 статьи 7</w:t>
        </w:r>
      </w:hyperlink>
      <w:r w:rsidRPr="00016EAE">
        <w:rPr>
          <w:rFonts w:ascii="Times New Roman" w:eastAsia="Times New Roman" w:hAnsi="Times New Roman" w:cs="Times New Roman"/>
          <w:color w:val="7F7F7F" w:themeColor="text1" w:themeTint="80"/>
          <w:sz w:val="16"/>
          <w:szCs w:val="16"/>
          <w:lang w:eastAsia="ru-RU"/>
        </w:rPr>
        <w:t xml:space="preserve"> Федерального закона от 27.07.2010 № 210-ФЗ «Об организации предоставления государственных и муниципальных услуг» (далее- Федерального закона № 210-ФЗ):</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2.9. Исчерпывающий перечень оснований для отказа в приеме документов, необходимых для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2.9.1. Основаниями для отказа в приеме документов, необходимых для предоставления муниципальной услуги, являются: </w:t>
      </w:r>
    </w:p>
    <w:p w:rsidR="00D20D0D" w:rsidRPr="00016EAE" w:rsidRDefault="00D20D0D" w:rsidP="00CA4010">
      <w:pPr>
        <w:tabs>
          <w:tab w:val="left" w:pos="0"/>
        </w:tabs>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w:t>
      </w:r>
      <w:r w:rsidRPr="00016EAE">
        <w:rPr>
          <w:rFonts w:ascii="Times New Roman" w:eastAsia="Times New Roman" w:hAnsi="Times New Roman" w:cs="Times New Roman"/>
          <w:color w:val="7F7F7F" w:themeColor="text1" w:themeTint="80"/>
          <w:sz w:val="16"/>
          <w:szCs w:val="16"/>
          <w:lang w:eastAsia="ru-RU"/>
        </w:rPr>
        <w:tab/>
      </w:r>
      <w:r w:rsidRPr="00016EAE">
        <w:rPr>
          <w:rFonts w:ascii="Times New Roman" w:eastAsia="Times New Roman" w:hAnsi="Times New Roman" w:cs="Times New Roman"/>
          <w:color w:val="7F7F7F" w:themeColor="text1" w:themeTint="80"/>
          <w:sz w:val="16"/>
          <w:szCs w:val="16"/>
          <w:lang w:eastAsia="ru-RU" w:bidi="ru-RU"/>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CA4010">
      <w:pPr>
        <w:tabs>
          <w:tab w:val="left" w:pos="0"/>
        </w:tabs>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w:t>
      </w:r>
      <w:r w:rsidRPr="00016EAE">
        <w:rPr>
          <w:rFonts w:ascii="Times New Roman" w:eastAsia="Times New Roman" w:hAnsi="Times New Roman" w:cs="Times New Roman"/>
          <w:color w:val="7F7F7F" w:themeColor="text1" w:themeTint="80"/>
          <w:sz w:val="16"/>
          <w:szCs w:val="16"/>
          <w:lang w:eastAsia="ru-RU"/>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D20D0D" w:rsidRPr="00016EAE" w:rsidRDefault="00D20D0D" w:rsidP="00CA4010">
      <w:pPr>
        <w:tabs>
          <w:tab w:val="left" w:pos="0"/>
        </w:tabs>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w:t>
      </w:r>
      <w:r w:rsidRPr="00016EAE">
        <w:rPr>
          <w:rFonts w:ascii="Times New Roman" w:eastAsia="Times New Roman" w:hAnsi="Times New Roman" w:cs="Times New Roman"/>
          <w:color w:val="7F7F7F" w:themeColor="text1" w:themeTint="80"/>
          <w:sz w:val="16"/>
          <w:szCs w:val="16"/>
          <w:lang w:eastAsia="ru-RU"/>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D20D0D" w:rsidRPr="00016EAE" w:rsidRDefault="00D20D0D" w:rsidP="00CA4010">
      <w:pPr>
        <w:tabs>
          <w:tab w:val="left" w:pos="0"/>
        </w:tabs>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w:t>
      </w:r>
      <w:r w:rsidRPr="00016EAE">
        <w:rPr>
          <w:rFonts w:ascii="Times New Roman" w:eastAsia="Times New Roman" w:hAnsi="Times New Roman" w:cs="Times New Roman"/>
          <w:color w:val="7F7F7F" w:themeColor="text1" w:themeTint="80"/>
          <w:sz w:val="16"/>
          <w:szCs w:val="16"/>
          <w:lang w:eastAsia="ru-RU"/>
        </w:rPr>
        <w:tab/>
        <w:t>подача заявления (запроса) от имени заявителя не уполномоченным на то лицом;</w:t>
      </w:r>
    </w:p>
    <w:p w:rsidR="00D20D0D" w:rsidRPr="00016EAE" w:rsidRDefault="00D20D0D" w:rsidP="00CA4010">
      <w:pPr>
        <w:tabs>
          <w:tab w:val="left" w:pos="0"/>
        </w:tabs>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w:t>
      </w:r>
      <w:r w:rsidRPr="00016EAE">
        <w:rPr>
          <w:rFonts w:ascii="Times New Roman" w:eastAsia="Times New Roman" w:hAnsi="Times New Roman" w:cs="Times New Roman"/>
          <w:color w:val="7F7F7F" w:themeColor="text1" w:themeTint="80"/>
          <w:sz w:val="16"/>
          <w:szCs w:val="16"/>
          <w:lang w:eastAsia="ru-RU"/>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D20D0D" w:rsidRPr="00016EAE" w:rsidRDefault="00D20D0D" w:rsidP="00CA4010">
      <w:pPr>
        <w:tabs>
          <w:tab w:val="left" w:pos="0"/>
        </w:tabs>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w:t>
      </w:r>
      <w:r w:rsidRPr="00016EAE">
        <w:rPr>
          <w:rFonts w:ascii="Times New Roman" w:eastAsia="Times New Roman" w:hAnsi="Times New Roman" w:cs="Times New Roman"/>
          <w:color w:val="7F7F7F" w:themeColor="text1" w:themeTint="80"/>
          <w:sz w:val="16"/>
          <w:szCs w:val="16"/>
          <w:lang w:eastAsia="ru-RU"/>
        </w:rPr>
        <w:tab/>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D20D0D" w:rsidRPr="00016EAE" w:rsidRDefault="00D20D0D" w:rsidP="00CA4010">
      <w:pPr>
        <w:tabs>
          <w:tab w:val="left" w:pos="0"/>
        </w:tabs>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w:t>
      </w:r>
      <w:r w:rsidRPr="00016EAE">
        <w:rPr>
          <w:rFonts w:ascii="Times New Roman" w:eastAsia="Times New Roman" w:hAnsi="Times New Roman" w:cs="Times New Roman"/>
          <w:color w:val="7F7F7F" w:themeColor="text1" w:themeTint="80"/>
          <w:sz w:val="16"/>
          <w:szCs w:val="16"/>
          <w:lang w:eastAsia="ru-RU"/>
        </w:rPr>
        <w:tab/>
        <w:t>электронные документы не соответствуют требованиям к форматам их предоставления и (или) не читаются;</w:t>
      </w:r>
    </w:p>
    <w:p w:rsidR="00D20D0D" w:rsidRPr="00016EAE" w:rsidRDefault="00D20D0D" w:rsidP="00CA4010">
      <w:pPr>
        <w:tabs>
          <w:tab w:val="left" w:pos="0"/>
        </w:tabs>
        <w:spacing w:after="0" w:line="240" w:lineRule="auto"/>
        <w:ind w:right="-1"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8)</w:t>
      </w:r>
      <w:r w:rsidRPr="00016EAE">
        <w:rPr>
          <w:rFonts w:ascii="Times New Roman" w:eastAsia="Times New Roman" w:hAnsi="Times New Roman" w:cs="Times New Roman"/>
          <w:color w:val="7F7F7F" w:themeColor="text1" w:themeTint="80"/>
          <w:sz w:val="16"/>
          <w:szCs w:val="16"/>
          <w:lang w:eastAsia="ru-RU"/>
        </w:rPr>
        <w:tab/>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2.9.2. Перечень оснований для отказа в приеме документов, необходимых для получения муниципальной услуги, является исчерпывающим. </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2.9.3. Решение об отказе в приеме заявления и документов, необходимых для получения муниципальной услуги), с указанием причин отказа направляется заявителю в личный кабинет Регионального портала и(или) в МФЦ в день принятия решения об отказе в приеме документов, необходимых для получения муниципальной услуги либо вручается лично. </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2.9.4.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2.10. Исчерпывающий перечень оснований для приостановления или отказа в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2.10.1. Основания для приостановления предоставления муниципальной услуги отсутствуют.</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2.10.2.</w:t>
      </w:r>
      <w:r w:rsidRPr="00016EAE">
        <w:rPr>
          <w:rFonts w:ascii="Times New Roman" w:eastAsia="Times New Roman" w:hAnsi="Times New Roman" w:cs="Times New Roman"/>
          <w:bCs/>
          <w:color w:val="7F7F7F" w:themeColor="text1" w:themeTint="80"/>
          <w:sz w:val="16"/>
          <w:szCs w:val="16"/>
          <w:lang w:eastAsia="ru-RU"/>
        </w:rPr>
        <w:t xml:space="preserve"> Основаниями для отказа в предоставлении муниципальной услуги являются</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CA4010" w:rsidP="00CA4010">
      <w:pPr>
        <w:widowControl w:val="0"/>
        <w:tabs>
          <w:tab w:val="left" w:pos="0"/>
          <w:tab w:val="left" w:pos="1192"/>
        </w:tabs>
        <w:autoSpaceDE w:val="0"/>
        <w:autoSpaceDN w:val="0"/>
        <w:spacing w:after="0" w:line="240" w:lineRule="auto"/>
        <w:ind w:right="166"/>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ab/>
        <w:t xml:space="preserve">1) </w:t>
      </w:r>
      <w:r w:rsidR="00D20D0D" w:rsidRPr="00016EAE">
        <w:rPr>
          <w:rFonts w:ascii="Times New Roman" w:eastAsia="Times New Roman" w:hAnsi="Times New Roman" w:cs="Times New Roman"/>
          <w:color w:val="7F7F7F" w:themeColor="text1" w:themeTint="80"/>
          <w:sz w:val="16"/>
          <w:szCs w:val="16"/>
          <w:lang w:eastAsia="ru-RU"/>
        </w:rPr>
        <w:t xml:space="preserve"> несоответствие испрашиваемого отклонения от предельных параметров</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разрешенного строительства, реконструкции объекта капитального строительства</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санитарно-гигиеническим</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и</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противопожарным</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нормам,</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а</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также</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требованиям</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технических</w:t>
      </w:r>
      <w:r w:rsidR="00D20D0D" w:rsidRPr="00016EAE">
        <w:rPr>
          <w:rFonts w:ascii="Times New Roman" w:eastAsia="Times New Roman" w:hAnsi="Times New Roman" w:cs="Times New Roman"/>
          <w:color w:val="7F7F7F" w:themeColor="text1" w:themeTint="80"/>
          <w:spacing w:val="-4"/>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регламентов;</w:t>
      </w:r>
    </w:p>
    <w:p w:rsidR="00D20D0D" w:rsidRPr="00016EAE" w:rsidRDefault="00D20D0D" w:rsidP="00CA4010">
      <w:pPr>
        <w:pStyle w:val="af7"/>
        <w:widowControl w:val="0"/>
        <w:numPr>
          <w:ilvl w:val="0"/>
          <w:numId w:val="32"/>
        </w:numPr>
        <w:tabs>
          <w:tab w:val="left" w:pos="0"/>
          <w:tab w:val="left" w:pos="1317"/>
        </w:tabs>
        <w:autoSpaceDE w:val="0"/>
        <w:autoSpaceDN w:val="0"/>
        <w:ind w:left="0" w:right="172" w:firstLine="142"/>
        <w:jc w:val="both"/>
        <w:rPr>
          <w:color w:val="7F7F7F" w:themeColor="text1" w:themeTint="80"/>
          <w:sz w:val="16"/>
          <w:szCs w:val="16"/>
        </w:rPr>
      </w:pPr>
      <w:r w:rsidRPr="00016EAE">
        <w:rPr>
          <w:color w:val="7F7F7F" w:themeColor="text1" w:themeTint="80"/>
          <w:sz w:val="16"/>
          <w:szCs w:val="16"/>
        </w:rPr>
        <w:t>сведения,</w:t>
      </w:r>
      <w:r w:rsidRPr="00016EAE">
        <w:rPr>
          <w:color w:val="7F7F7F" w:themeColor="text1" w:themeTint="80"/>
          <w:spacing w:val="1"/>
          <w:sz w:val="16"/>
          <w:szCs w:val="16"/>
        </w:rPr>
        <w:t xml:space="preserve"> </w:t>
      </w:r>
      <w:r w:rsidRPr="00016EAE">
        <w:rPr>
          <w:color w:val="7F7F7F" w:themeColor="text1" w:themeTint="80"/>
          <w:sz w:val="16"/>
          <w:szCs w:val="16"/>
        </w:rPr>
        <w:t>указанные</w:t>
      </w:r>
      <w:r w:rsidRPr="00016EAE">
        <w:rPr>
          <w:color w:val="7F7F7F" w:themeColor="text1" w:themeTint="80"/>
          <w:spacing w:val="1"/>
          <w:sz w:val="16"/>
          <w:szCs w:val="16"/>
        </w:rPr>
        <w:t xml:space="preserve"> </w:t>
      </w:r>
      <w:r w:rsidRPr="00016EAE">
        <w:rPr>
          <w:color w:val="7F7F7F" w:themeColor="text1" w:themeTint="80"/>
          <w:sz w:val="16"/>
          <w:szCs w:val="16"/>
        </w:rPr>
        <w:t>в</w:t>
      </w:r>
      <w:r w:rsidRPr="00016EAE">
        <w:rPr>
          <w:color w:val="7F7F7F" w:themeColor="text1" w:themeTint="80"/>
          <w:spacing w:val="1"/>
          <w:sz w:val="16"/>
          <w:szCs w:val="16"/>
        </w:rPr>
        <w:t xml:space="preserve"> </w:t>
      </w:r>
      <w:r w:rsidRPr="00016EAE">
        <w:rPr>
          <w:color w:val="7F7F7F" w:themeColor="text1" w:themeTint="80"/>
          <w:sz w:val="16"/>
          <w:szCs w:val="16"/>
        </w:rPr>
        <w:t>заявлении,</w:t>
      </w:r>
      <w:r w:rsidRPr="00016EAE">
        <w:rPr>
          <w:color w:val="7F7F7F" w:themeColor="text1" w:themeTint="80"/>
          <w:spacing w:val="1"/>
          <w:sz w:val="16"/>
          <w:szCs w:val="16"/>
        </w:rPr>
        <w:t xml:space="preserve"> </w:t>
      </w:r>
      <w:r w:rsidRPr="00016EAE">
        <w:rPr>
          <w:color w:val="7F7F7F" w:themeColor="text1" w:themeTint="80"/>
          <w:sz w:val="16"/>
          <w:szCs w:val="16"/>
        </w:rPr>
        <w:t>не</w:t>
      </w:r>
      <w:r w:rsidRPr="00016EAE">
        <w:rPr>
          <w:color w:val="7F7F7F" w:themeColor="text1" w:themeTint="80"/>
          <w:spacing w:val="1"/>
          <w:sz w:val="16"/>
          <w:szCs w:val="16"/>
        </w:rPr>
        <w:t xml:space="preserve"> </w:t>
      </w:r>
      <w:r w:rsidRPr="00016EAE">
        <w:rPr>
          <w:color w:val="7F7F7F" w:themeColor="text1" w:themeTint="80"/>
          <w:sz w:val="16"/>
          <w:szCs w:val="16"/>
        </w:rPr>
        <w:t>подтверждены</w:t>
      </w:r>
      <w:r w:rsidRPr="00016EAE">
        <w:rPr>
          <w:color w:val="7F7F7F" w:themeColor="text1" w:themeTint="80"/>
          <w:spacing w:val="1"/>
          <w:sz w:val="16"/>
          <w:szCs w:val="16"/>
        </w:rPr>
        <w:t xml:space="preserve"> </w:t>
      </w:r>
      <w:r w:rsidRPr="00016EAE">
        <w:rPr>
          <w:color w:val="7F7F7F" w:themeColor="text1" w:themeTint="80"/>
          <w:sz w:val="16"/>
          <w:szCs w:val="16"/>
        </w:rPr>
        <w:t>сведениями,</w:t>
      </w:r>
      <w:r w:rsidRPr="00016EAE">
        <w:rPr>
          <w:color w:val="7F7F7F" w:themeColor="text1" w:themeTint="80"/>
          <w:spacing w:val="1"/>
          <w:sz w:val="16"/>
          <w:szCs w:val="16"/>
        </w:rPr>
        <w:t xml:space="preserve"> </w:t>
      </w:r>
      <w:r w:rsidRPr="00016EAE">
        <w:rPr>
          <w:color w:val="7F7F7F" w:themeColor="text1" w:themeTint="80"/>
          <w:sz w:val="16"/>
          <w:szCs w:val="16"/>
        </w:rPr>
        <w:t>полученными</w:t>
      </w:r>
      <w:r w:rsidRPr="00016EAE">
        <w:rPr>
          <w:color w:val="7F7F7F" w:themeColor="text1" w:themeTint="80"/>
          <w:spacing w:val="-1"/>
          <w:sz w:val="16"/>
          <w:szCs w:val="16"/>
        </w:rPr>
        <w:t xml:space="preserve"> </w:t>
      </w:r>
      <w:r w:rsidRPr="00016EAE">
        <w:rPr>
          <w:color w:val="7F7F7F" w:themeColor="text1" w:themeTint="80"/>
          <w:sz w:val="16"/>
          <w:szCs w:val="16"/>
        </w:rPr>
        <w:t>в</w:t>
      </w:r>
      <w:r w:rsidRPr="00016EAE">
        <w:rPr>
          <w:color w:val="7F7F7F" w:themeColor="text1" w:themeTint="80"/>
          <w:spacing w:val="-1"/>
          <w:sz w:val="16"/>
          <w:szCs w:val="16"/>
        </w:rPr>
        <w:t xml:space="preserve"> </w:t>
      </w:r>
      <w:r w:rsidRPr="00016EAE">
        <w:rPr>
          <w:color w:val="7F7F7F" w:themeColor="text1" w:themeTint="80"/>
          <w:sz w:val="16"/>
          <w:szCs w:val="16"/>
        </w:rPr>
        <w:t>рамках межведомственного</w:t>
      </w:r>
      <w:r w:rsidRPr="00016EAE">
        <w:rPr>
          <w:color w:val="7F7F7F" w:themeColor="text1" w:themeTint="80"/>
          <w:spacing w:val="1"/>
          <w:sz w:val="16"/>
          <w:szCs w:val="16"/>
        </w:rPr>
        <w:t xml:space="preserve"> </w:t>
      </w:r>
      <w:r w:rsidRPr="00016EAE">
        <w:rPr>
          <w:color w:val="7F7F7F" w:themeColor="text1" w:themeTint="80"/>
          <w:sz w:val="16"/>
          <w:szCs w:val="16"/>
        </w:rPr>
        <w:t>взаимодействия;</w:t>
      </w:r>
    </w:p>
    <w:p w:rsidR="00CA4010" w:rsidRPr="00016EAE" w:rsidRDefault="00D20D0D" w:rsidP="00CA4010">
      <w:pPr>
        <w:pStyle w:val="af7"/>
        <w:widowControl w:val="0"/>
        <w:numPr>
          <w:ilvl w:val="0"/>
          <w:numId w:val="32"/>
        </w:numPr>
        <w:tabs>
          <w:tab w:val="left" w:pos="0"/>
          <w:tab w:val="left" w:pos="1316"/>
        </w:tabs>
        <w:autoSpaceDE w:val="0"/>
        <w:autoSpaceDN w:val="0"/>
        <w:ind w:left="0" w:right="166" w:firstLine="142"/>
        <w:jc w:val="both"/>
        <w:rPr>
          <w:color w:val="7F7F7F" w:themeColor="text1" w:themeTint="80"/>
          <w:sz w:val="16"/>
          <w:szCs w:val="16"/>
        </w:rPr>
      </w:pPr>
      <w:r w:rsidRPr="00016EAE">
        <w:rPr>
          <w:color w:val="7F7F7F" w:themeColor="text1" w:themeTint="80"/>
          <w:sz w:val="16"/>
          <w:szCs w:val="16"/>
        </w:rPr>
        <w:t xml:space="preserve"> наличие</w:t>
      </w:r>
      <w:r w:rsidRPr="00016EAE">
        <w:rPr>
          <w:color w:val="7F7F7F" w:themeColor="text1" w:themeTint="80"/>
          <w:spacing w:val="1"/>
          <w:sz w:val="16"/>
          <w:szCs w:val="16"/>
        </w:rPr>
        <w:t xml:space="preserve"> </w:t>
      </w:r>
      <w:r w:rsidRPr="00016EAE">
        <w:rPr>
          <w:color w:val="7F7F7F" w:themeColor="text1" w:themeTint="80"/>
          <w:sz w:val="16"/>
          <w:szCs w:val="16"/>
        </w:rPr>
        <w:t>рекомендаций</w:t>
      </w:r>
      <w:r w:rsidRPr="00016EAE">
        <w:rPr>
          <w:color w:val="7F7F7F" w:themeColor="text1" w:themeTint="80"/>
          <w:spacing w:val="1"/>
          <w:sz w:val="16"/>
          <w:szCs w:val="16"/>
        </w:rPr>
        <w:t xml:space="preserve"> </w:t>
      </w:r>
      <w:r w:rsidRPr="00016EAE">
        <w:rPr>
          <w:color w:val="7F7F7F" w:themeColor="text1" w:themeTint="80"/>
          <w:sz w:val="16"/>
          <w:szCs w:val="16"/>
        </w:rPr>
        <w:t>Комиссии</w:t>
      </w:r>
      <w:r w:rsidRPr="00016EAE">
        <w:rPr>
          <w:color w:val="7F7F7F" w:themeColor="text1" w:themeTint="80"/>
          <w:spacing w:val="1"/>
          <w:sz w:val="16"/>
          <w:szCs w:val="16"/>
        </w:rPr>
        <w:t xml:space="preserve"> </w:t>
      </w:r>
      <w:r w:rsidRPr="00016EAE">
        <w:rPr>
          <w:color w:val="7F7F7F" w:themeColor="text1" w:themeTint="80"/>
          <w:sz w:val="16"/>
          <w:szCs w:val="16"/>
        </w:rPr>
        <w:t>по</w:t>
      </w:r>
      <w:r w:rsidRPr="00016EAE">
        <w:rPr>
          <w:color w:val="7F7F7F" w:themeColor="text1" w:themeTint="80"/>
          <w:spacing w:val="1"/>
          <w:sz w:val="16"/>
          <w:szCs w:val="16"/>
        </w:rPr>
        <w:t xml:space="preserve"> </w:t>
      </w:r>
      <w:r w:rsidRPr="00016EAE">
        <w:rPr>
          <w:color w:val="7F7F7F" w:themeColor="text1" w:themeTint="80"/>
          <w:sz w:val="16"/>
          <w:szCs w:val="16"/>
        </w:rPr>
        <w:t>подготовке</w:t>
      </w:r>
      <w:r w:rsidRPr="00016EAE">
        <w:rPr>
          <w:color w:val="7F7F7F" w:themeColor="text1" w:themeTint="80"/>
          <w:spacing w:val="1"/>
          <w:sz w:val="16"/>
          <w:szCs w:val="16"/>
        </w:rPr>
        <w:t xml:space="preserve"> </w:t>
      </w:r>
      <w:r w:rsidRPr="00016EAE">
        <w:rPr>
          <w:color w:val="7F7F7F" w:themeColor="text1" w:themeTint="80"/>
          <w:sz w:val="16"/>
          <w:szCs w:val="16"/>
        </w:rPr>
        <w:t>проекта</w:t>
      </w:r>
      <w:r w:rsidRPr="00016EAE">
        <w:rPr>
          <w:color w:val="7F7F7F" w:themeColor="text1" w:themeTint="80"/>
          <w:spacing w:val="1"/>
          <w:sz w:val="16"/>
          <w:szCs w:val="16"/>
        </w:rPr>
        <w:t xml:space="preserve"> </w:t>
      </w:r>
      <w:r w:rsidRPr="00016EAE">
        <w:rPr>
          <w:color w:val="7F7F7F" w:themeColor="text1" w:themeTint="80"/>
          <w:sz w:val="16"/>
          <w:szCs w:val="16"/>
        </w:rPr>
        <w:t>правил</w:t>
      </w:r>
      <w:r w:rsidRPr="00016EAE">
        <w:rPr>
          <w:color w:val="7F7F7F" w:themeColor="text1" w:themeTint="80"/>
          <w:spacing w:val="1"/>
          <w:sz w:val="16"/>
          <w:szCs w:val="16"/>
        </w:rPr>
        <w:t xml:space="preserve"> </w:t>
      </w:r>
      <w:r w:rsidRPr="00016EAE">
        <w:rPr>
          <w:color w:val="7F7F7F" w:themeColor="text1" w:themeTint="80"/>
          <w:sz w:val="16"/>
          <w:szCs w:val="16"/>
        </w:rPr>
        <w:t>землепользования и застройки (далее – Комиссия) об отказе в предоставлении</w:t>
      </w:r>
      <w:r w:rsidRPr="00016EAE">
        <w:rPr>
          <w:color w:val="7F7F7F" w:themeColor="text1" w:themeTint="80"/>
          <w:spacing w:val="1"/>
          <w:sz w:val="16"/>
          <w:szCs w:val="16"/>
        </w:rPr>
        <w:t xml:space="preserve"> </w:t>
      </w:r>
      <w:r w:rsidRPr="00016EAE">
        <w:rPr>
          <w:color w:val="7F7F7F" w:themeColor="text1" w:themeTint="80"/>
          <w:sz w:val="16"/>
          <w:szCs w:val="16"/>
        </w:rPr>
        <w:t>разрешения на отклонение от предельных параметров, подготовленных с учетом</w:t>
      </w:r>
      <w:r w:rsidRPr="00016EAE">
        <w:rPr>
          <w:color w:val="7F7F7F" w:themeColor="text1" w:themeTint="80"/>
          <w:spacing w:val="1"/>
          <w:sz w:val="16"/>
          <w:szCs w:val="16"/>
        </w:rPr>
        <w:t xml:space="preserve"> </w:t>
      </w:r>
      <w:r w:rsidRPr="00016EAE">
        <w:rPr>
          <w:color w:val="7F7F7F" w:themeColor="text1" w:themeTint="80"/>
          <w:sz w:val="16"/>
          <w:szCs w:val="16"/>
        </w:rPr>
        <w:t>отрицательного</w:t>
      </w:r>
      <w:r w:rsidRPr="00016EAE">
        <w:rPr>
          <w:color w:val="7F7F7F" w:themeColor="text1" w:themeTint="80"/>
          <w:spacing w:val="1"/>
          <w:sz w:val="16"/>
          <w:szCs w:val="16"/>
        </w:rPr>
        <w:t xml:space="preserve"> </w:t>
      </w:r>
      <w:r w:rsidRPr="00016EAE">
        <w:rPr>
          <w:color w:val="7F7F7F" w:themeColor="text1" w:themeTint="80"/>
          <w:sz w:val="16"/>
          <w:szCs w:val="16"/>
        </w:rPr>
        <w:t>заключения</w:t>
      </w:r>
      <w:r w:rsidRPr="00016EAE">
        <w:rPr>
          <w:color w:val="7F7F7F" w:themeColor="text1" w:themeTint="80"/>
          <w:spacing w:val="1"/>
          <w:sz w:val="16"/>
          <w:szCs w:val="16"/>
        </w:rPr>
        <w:t xml:space="preserve"> </w:t>
      </w:r>
      <w:r w:rsidRPr="00016EAE">
        <w:rPr>
          <w:color w:val="7F7F7F" w:themeColor="text1" w:themeTint="80"/>
          <w:sz w:val="16"/>
          <w:szCs w:val="16"/>
        </w:rPr>
        <w:t>о</w:t>
      </w:r>
      <w:r w:rsidRPr="00016EAE">
        <w:rPr>
          <w:color w:val="7F7F7F" w:themeColor="text1" w:themeTint="80"/>
          <w:spacing w:val="1"/>
          <w:sz w:val="16"/>
          <w:szCs w:val="16"/>
        </w:rPr>
        <w:t xml:space="preserve"> </w:t>
      </w:r>
      <w:r w:rsidRPr="00016EAE">
        <w:rPr>
          <w:color w:val="7F7F7F" w:themeColor="text1" w:themeTint="80"/>
          <w:sz w:val="16"/>
          <w:szCs w:val="16"/>
        </w:rPr>
        <w:t>результатах</w:t>
      </w:r>
      <w:r w:rsidRPr="00016EAE">
        <w:rPr>
          <w:color w:val="7F7F7F" w:themeColor="text1" w:themeTint="80"/>
          <w:spacing w:val="1"/>
          <w:sz w:val="16"/>
          <w:szCs w:val="16"/>
        </w:rPr>
        <w:t xml:space="preserve"> </w:t>
      </w:r>
      <w:r w:rsidRPr="00016EAE">
        <w:rPr>
          <w:color w:val="7F7F7F" w:themeColor="text1" w:themeTint="80"/>
          <w:sz w:val="16"/>
          <w:szCs w:val="16"/>
        </w:rPr>
        <w:t>общественных</w:t>
      </w:r>
      <w:r w:rsidRPr="00016EAE">
        <w:rPr>
          <w:color w:val="7F7F7F" w:themeColor="text1" w:themeTint="80"/>
          <w:spacing w:val="1"/>
          <w:sz w:val="16"/>
          <w:szCs w:val="16"/>
        </w:rPr>
        <w:t xml:space="preserve"> </w:t>
      </w:r>
      <w:r w:rsidRPr="00016EAE">
        <w:rPr>
          <w:color w:val="7F7F7F" w:themeColor="text1" w:themeTint="80"/>
          <w:sz w:val="16"/>
          <w:szCs w:val="16"/>
        </w:rPr>
        <w:t>обсуждений</w:t>
      </w:r>
      <w:r w:rsidRPr="00016EAE">
        <w:rPr>
          <w:color w:val="7F7F7F" w:themeColor="text1" w:themeTint="80"/>
          <w:spacing w:val="1"/>
          <w:sz w:val="16"/>
          <w:szCs w:val="16"/>
        </w:rPr>
        <w:t xml:space="preserve"> </w:t>
      </w:r>
      <w:r w:rsidRPr="00016EAE">
        <w:rPr>
          <w:color w:val="7F7F7F" w:themeColor="text1" w:themeTint="80"/>
          <w:sz w:val="16"/>
          <w:szCs w:val="16"/>
        </w:rPr>
        <w:t>или</w:t>
      </w:r>
      <w:r w:rsidRPr="00016EAE">
        <w:rPr>
          <w:color w:val="7F7F7F" w:themeColor="text1" w:themeTint="80"/>
          <w:spacing w:val="1"/>
          <w:sz w:val="16"/>
          <w:szCs w:val="16"/>
        </w:rPr>
        <w:t xml:space="preserve"> </w:t>
      </w:r>
      <w:r w:rsidRPr="00016EAE">
        <w:rPr>
          <w:color w:val="7F7F7F" w:themeColor="text1" w:themeTint="80"/>
          <w:sz w:val="16"/>
          <w:szCs w:val="16"/>
        </w:rPr>
        <w:t>публичных слушаний по вопросу предоставления разрешения на отклонение от</w:t>
      </w:r>
      <w:r w:rsidRPr="00016EAE">
        <w:rPr>
          <w:color w:val="7F7F7F" w:themeColor="text1" w:themeTint="80"/>
          <w:spacing w:val="1"/>
          <w:sz w:val="16"/>
          <w:szCs w:val="16"/>
        </w:rPr>
        <w:t xml:space="preserve"> </w:t>
      </w:r>
      <w:r w:rsidRPr="00016EAE">
        <w:rPr>
          <w:color w:val="7F7F7F" w:themeColor="text1" w:themeTint="80"/>
          <w:sz w:val="16"/>
          <w:szCs w:val="16"/>
        </w:rPr>
        <w:t>предельных параметров;</w:t>
      </w:r>
    </w:p>
    <w:p w:rsidR="00CA4010" w:rsidRPr="00016EAE" w:rsidRDefault="00D20D0D" w:rsidP="00CA4010">
      <w:pPr>
        <w:pStyle w:val="af7"/>
        <w:widowControl w:val="0"/>
        <w:numPr>
          <w:ilvl w:val="0"/>
          <w:numId w:val="32"/>
        </w:numPr>
        <w:tabs>
          <w:tab w:val="left" w:pos="0"/>
          <w:tab w:val="left" w:pos="1316"/>
        </w:tabs>
        <w:autoSpaceDE w:val="0"/>
        <w:autoSpaceDN w:val="0"/>
        <w:ind w:left="0" w:right="166" w:firstLine="142"/>
        <w:jc w:val="both"/>
        <w:rPr>
          <w:color w:val="7F7F7F" w:themeColor="text1" w:themeTint="80"/>
          <w:sz w:val="16"/>
          <w:szCs w:val="16"/>
        </w:rPr>
      </w:pPr>
      <w:r w:rsidRPr="00016EAE">
        <w:rPr>
          <w:color w:val="7F7F7F" w:themeColor="text1" w:themeTint="80"/>
          <w:sz w:val="16"/>
          <w:szCs w:val="16"/>
        </w:rPr>
        <w:t xml:space="preserve"> отсутствие</w:t>
      </w:r>
      <w:r w:rsidRPr="00016EAE">
        <w:rPr>
          <w:color w:val="7F7F7F" w:themeColor="text1" w:themeTint="80"/>
          <w:spacing w:val="1"/>
          <w:sz w:val="16"/>
          <w:szCs w:val="16"/>
        </w:rPr>
        <w:t xml:space="preserve"> </w:t>
      </w:r>
      <w:r w:rsidRPr="00016EAE">
        <w:rPr>
          <w:color w:val="7F7F7F" w:themeColor="text1" w:themeTint="80"/>
          <w:sz w:val="16"/>
          <w:szCs w:val="16"/>
        </w:rPr>
        <w:t>у</w:t>
      </w:r>
      <w:r w:rsidRPr="00016EAE">
        <w:rPr>
          <w:color w:val="7F7F7F" w:themeColor="text1" w:themeTint="80"/>
          <w:spacing w:val="1"/>
          <w:sz w:val="16"/>
          <w:szCs w:val="16"/>
        </w:rPr>
        <w:t xml:space="preserve"> </w:t>
      </w:r>
      <w:r w:rsidRPr="00016EAE">
        <w:rPr>
          <w:color w:val="7F7F7F" w:themeColor="text1" w:themeTint="80"/>
          <w:sz w:val="16"/>
          <w:szCs w:val="16"/>
        </w:rPr>
        <w:t>Заявителя</w:t>
      </w:r>
      <w:r w:rsidRPr="00016EAE">
        <w:rPr>
          <w:color w:val="7F7F7F" w:themeColor="text1" w:themeTint="80"/>
          <w:spacing w:val="1"/>
          <w:sz w:val="16"/>
          <w:szCs w:val="16"/>
        </w:rPr>
        <w:t xml:space="preserve"> </w:t>
      </w:r>
      <w:r w:rsidRPr="00016EAE">
        <w:rPr>
          <w:color w:val="7F7F7F" w:themeColor="text1" w:themeTint="80"/>
          <w:sz w:val="16"/>
          <w:szCs w:val="16"/>
        </w:rPr>
        <w:t>прав</w:t>
      </w:r>
      <w:r w:rsidRPr="00016EAE">
        <w:rPr>
          <w:color w:val="7F7F7F" w:themeColor="text1" w:themeTint="80"/>
          <w:spacing w:val="1"/>
          <w:sz w:val="16"/>
          <w:szCs w:val="16"/>
        </w:rPr>
        <w:t xml:space="preserve"> </w:t>
      </w:r>
      <w:r w:rsidRPr="00016EAE">
        <w:rPr>
          <w:color w:val="7F7F7F" w:themeColor="text1" w:themeTint="80"/>
          <w:sz w:val="16"/>
          <w:szCs w:val="16"/>
        </w:rPr>
        <w:t>на</w:t>
      </w:r>
      <w:r w:rsidRPr="00016EAE">
        <w:rPr>
          <w:color w:val="7F7F7F" w:themeColor="text1" w:themeTint="80"/>
          <w:spacing w:val="1"/>
          <w:sz w:val="16"/>
          <w:szCs w:val="16"/>
        </w:rPr>
        <w:t xml:space="preserve"> </w:t>
      </w:r>
      <w:r w:rsidRPr="00016EAE">
        <w:rPr>
          <w:color w:val="7F7F7F" w:themeColor="text1" w:themeTint="80"/>
          <w:sz w:val="16"/>
          <w:szCs w:val="16"/>
        </w:rPr>
        <w:t>земельный</w:t>
      </w:r>
      <w:r w:rsidRPr="00016EAE">
        <w:rPr>
          <w:color w:val="7F7F7F" w:themeColor="text1" w:themeTint="80"/>
          <w:spacing w:val="1"/>
          <w:sz w:val="16"/>
          <w:szCs w:val="16"/>
        </w:rPr>
        <w:t xml:space="preserve"> </w:t>
      </w:r>
      <w:r w:rsidRPr="00016EAE">
        <w:rPr>
          <w:color w:val="7F7F7F" w:themeColor="text1" w:themeTint="80"/>
          <w:sz w:val="16"/>
          <w:szCs w:val="16"/>
        </w:rPr>
        <w:t>участок</w:t>
      </w:r>
      <w:r w:rsidRPr="00016EAE">
        <w:rPr>
          <w:color w:val="7F7F7F" w:themeColor="text1" w:themeTint="80"/>
          <w:spacing w:val="1"/>
          <w:sz w:val="16"/>
          <w:szCs w:val="16"/>
        </w:rPr>
        <w:t xml:space="preserve"> </w:t>
      </w:r>
      <w:r w:rsidRPr="00016EAE">
        <w:rPr>
          <w:color w:val="7F7F7F" w:themeColor="text1" w:themeTint="80"/>
          <w:sz w:val="16"/>
          <w:szCs w:val="16"/>
        </w:rPr>
        <w:t>либо</w:t>
      </w:r>
      <w:r w:rsidRPr="00016EAE">
        <w:rPr>
          <w:color w:val="7F7F7F" w:themeColor="text1" w:themeTint="80"/>
          <w:spacing w:val="1"/>
          <w:sz w:val="16"/>
          <w:szCs w:val="16"/>
        </w:rPr>
        <w:t xml:space="preserve"> </w:t>
      </w:r>
      <w:r w:rsidRPr="00016EAE">
        <w:rPr>
          <w:color w:val="7F7F7F" w:themeColor="text1" w:themeTint="80"/>
          <w:sz w:val="16"/>
          <w:szCs w:val="16"/>
        </w:rPr>
        <w:t>на</w:t>
      </w:r>
      <w:r w:rsidRPr="00016EAE">
        <w:rPr>
          <w:color w:val="7F7F7F" w:themeColor="text1" w:themeTint="80"/>
          <w:spacing w:val="1"/>
          <w:sz w:val="16"/>
          <w:szCs w:val="16"/>
        </w:rPr>
        <w:t xml:space="preserve"> </w:t>
      </w:r>
      <w:r w:rsidRPr="00016EAE">
        <w:rPr>
          <w:color w:val="7F7F7F" w:themeColor="text1" w:themeTint="80"/>
          <w:sz w:val="16"/>
          <w:szCs w:val="16"/>
        </w:rPr>
        <w:t>объект</w:t>
      </w:r>
      <w:r w:rsidRPr="00016EAE">
        <w:rPr>
          <w:color w:val="7F7F7F" w:themeColor="text1" w:themeTint="80"/>
          <w:spacing w:val="1"/>
          <w:sz w:val="16"/>
          <w:szCs w:val="16"/>
        </w:rPr>
        <w:t xml:space="preserve"> </w:t>
      </w:r>
      <w:r w:rsidRPr="00016EAE">
        <w:rPr>
          <w:color w:val="7F7F7F" w:themeColor="text1" w:themeTint="80"/>
          <w:sz w:val="16"/>
          <w:szCs w:val="16"/>
        </w:rPr>
        <w:t>капитального строительства, расположенный в пределах границ территориальной</w:t>
      </w:r>
      <w:r w:rsidRPr="00016EAE">
        <w:rPr>
          <w:color w:val="7F7F7F" w:themeColor="text1" w:themeTint="80"/>
          <w:spacing w:val="1"/>
          <w:sz w:val="16"/>
          <w:szCs w:val="16"/>
        </w:rPr>
        <w:t xml:space="preserve"> </w:t>
      </w:r>
      <w:r w:rsidRPr="00016EAE">
        <w:rPr>
          <w:color w:val="7F7F7F" w:themeColor="text1" w:themeTint="80"/>
          <w:sz w:val="16"/>
          <w:szCs w:val="16"/>
        </w:rPr>
        <w:t>зоны,</w:t>
      </w:r>
      <w:r w:rsidRPr="00016EAE">
        <w:rPr>
          <w:color w:val="7F7F7F" w:themeColor="text1" w:themeTint="80"/>
          <w:spacing w:val="1"/>
          <w:sz w:val="16"/>
          <w:szCs w:val="16"/>
        </w:rPr>
        <w:t xml:space="preserve"> </w:t>
      </w:r>
      <w:r w:rsidRPr="00016EAE">
        <w:rPr>
          <w:color w:val="7F7F7F" w:themeColor="text1" w:themeTint="80"/>
          <w:sz w:val="16"/>
          <w:szCs w:val="16"/>
        </w:rPr>
        <w:t>обозначенной</w:t>
      </w:r>
      <w:r w:rsidRPr="00016EAE">
        <w:rPr>
          <w:color w:val="7F7F7F" w:themeColor="text1" w:themeTint="80"/>
          <w:spacing w:val="1"/>
          <w:sz w:val="16"/>
          <w:szCs w:val="16"/>
        </w:rPr>
        <w:t xml:space="preserve"> </w:t>
      </w:r>
      <w:r w:rsidRPr="00016EAE">
        <w:rPr>
          <w:color w:val="7F7F7F" w:themeColor="text1" w:themeTint="80"/>
          <w:sz w:val="16"/>
          <w:szCs w:val="16"/>
        </w:rPr>
        <w:t>на</w:t>
      </w:r>
      <w:r w:rsidRPr="00016EAE">
        <w:rPr>
          <w:color w:val="7F7F7F" w:themeColor="text1" w:themeTint="80"/>
          <w:spacing w:val="1"/>
          <w:sz w:val="16"/>
          <w:szCs w:val="16"/>
        </w:rPr>
        <w:t xml:space="preserve"> </w:t>
      </w:r>
      <w:r w:rsidRPr="00016EAE">
        <w:rPr>
          <w:color w:val="7F7F7F" w:themeColor="text1" w:themeTint="80"/>
          <w:sz w:val="16"/>
          <w:szCs w:val="16"/>
        </w:rPr>
        <w:t>карте</w:t>
      </w:r>
      <w:r w:rsidRPr="00016EAE">
        <w:rPr>
          <w:color w:val="7F7F7F" w:themeColor="text1" w:themeTint="80"/>
          <w:spacing w:val="1"/>
          <w:sz w:val="16"/>
          <w:szCs w:val="16"/>
        </w:rPr>
        <w:t xml:space="preserve"> </w:t>
      </w:r>
      <w:r w:rsidRPr="00016EAE">
        <w:rPr>
          <w:color w:val="7F7F7F" w:themeColor="text1" w:themeTint="80"/>
          <w:sz w:val="16"/>
          <w:szCs w:val="16"/>
        </w:rPr>
        <w:t>градостроительного</w:t>
      </w:r>
      <w:r w:rsidRPr="00016EAE">
        <w:rPr>
          <w:color w:val="7F7F7F" w:themeColor="text1" w:themeTint="80"/>
          <w:spacing w:val="1"/>
          <w:sz w:val="16"/>
          <w:szCs w:val="16"/>
        </w:rPr>
        <w:t xml:space="preserve"> </w:t>
      </w:r>
      <w:r w:rsidRPr="00016EAE">
        <w:rPr>
          <w:color w:val="7F7F7F" w:themeColor="text1" w:themeTint="80"/>
          <w:sz w:val="16"/>
          <w:szCs w:val="16"/>
        </w:rPr>
        <w:t>зонирования,</w:t>
      </w:r>
      <w:r w:rsidRPr="00016EAE">
        <w:rPr>
          <w:color w:val="7F7F7F" w:themeColor="text1" w:themeTint="80"/>
          <w:spacing w:val="1"/>
          <w:sz w:val="16"/>
          <w:szCs w:val="16"/>
        </w:rPr>
        <w:t xml:space="preserve"> </w:t>
      </w:r>
      <w:r w:rsidRPr="00016EAE">
        <w:rPr>
          <w:color w:val="7F7F7F" w:themeColor="text1" w:themeTint="80"/>
          <w:sz w:val="16"/>
          <w:szCs w:val="16"/>
        </w:rPr>
        <w:t>утвержденной</w:t>
      </w:r>
      <w:r w:rsidRPr="00016EAE">
        <w:rPr>
          <w:color w:val="7F7F7F" w:themeColor="text1" w:themeTint="80"/>
          <w:spacing w:val="1"/>
          <w:sz w:val="16"/>
          <w:szCs w:val="16"/>
        </w:rPr>
        <w:t xml:space="preserve"> </w:t>
      </w:r>
      <w:r w:rsidRPr="00016EAE">
        <w:rPr>
          <w:color w:val="7F7F7F" w:themeColor="text1" w:themeTint="80"/>
          <w:sz w:val="16"/>
          <w:szCs w:val="16"/>
        </w:rPr>
        <w:t>правилами</w:t>
      </w:r>
      <w:r w:rsidRPr="00016EAE">
        <w:rPr>
          <w:color w:val="7F7F7F" w:themeColor="text1" w:themeTint="80"/>
          <w:spacing w:val="1"/>
          <w:sz w:val="16"/>
          <w:szCs w:val="16"/>
        </w:rPr>
        <w:t xml:space="preserve"> </w:t>
      </w:r>
      <w:r w:rsidRPr="00016EAE">
        <w:rPr>
          <w:color w:val="7F7F7F" w:themeColor="text1" w:themeTint="80"/>
          <w:sz w:val="16"/>
          <w:szCs w:val="16"/>
        </w:rPr>
        <w:t>землепользования</w:t>
      </w:r>
      <w:r w:rsidRPr="00016EAE">
        <w:rPr>
          <w:color w:val="7F7F7F" w:themeColor="text1" w:themeTint="80"/>
          <w:spacing w:val="1"/>
          <w:sz w:val="16"/>
          <w:szCs w:val="16"/>
        </w:rPr>
        <w:t xml:space="preserve"> </w:t>
      </w:r>
      <w:r w:rsidRPr="00016EAE">
        <w:rPr>
          <w:color w:val="7F7F7F" w:themeColor="text1" w:themeTint="80"/>
          <w:sz w:val="16"/>
          <w:szCs w:val="16"/>
        </w:rPr>
        <w:t>и</w:t>
      </w:r>
      <w:r w:rsidRPr="00016EAE">
        <w:rPr>
          <w:color w:val="7F7F7F" w:themeColor="text1" w:themeTint="80"/>
          <w:spacing w:val="1"/>
          <w:sz w:val="16"/>
          <w:szCs w:val="16"/>
        </w:rPr>
        <w:t xml:space="preserve"> </w:t>
      </w:r>
      <w:r w:rsidRPr="00016EAE">
        <w:rPr>
          <w:color w:val="7F7F7F" w:themeColor="text1" w:themeTint="80"/>
          <w:sz w:val="16"/>
          <w:szCs w:val="16"/>
        </w:rPr>
        <w:t>застройки</w:t>
      </w:r>
      <w:r w:rsidRPr="00016EAE">
        <w:rPr>
          <w:color w:val="7F7F7F" w:themeColor="text1" w:themeTint="80"/>
          <w:spacing w:val="1"/>
          <w:sz w:val="16"/>
          <w:szCs w:val="16"/>
        </w:rPr>
        <w:t xml:space="preserve"> </w:t>
      </w:r>
      <w:r w:rsidRPr="00016EAE">
        <w:rPr>
          <w:color w:val="7F7F7F" w:themeColor="text1" w:themeTint="80"/>
          <w:sz w:val="16"/>
          <w:szCs w:val="16"/>
        </w:rPr>
        <w:t>соответствующего</w:t>
      </w:r>
      <w:r w:rsidRPr="00016EAE">
        <w:rPr>
          <w:color w:val="7F7F7F" w:themeColor="text1" w:themeTint="80"/>
          <w:spacing w:val="1"/>
          <w:sz w:val="16"/>
          <w:szCs w:val="16"/>
        </w:rPr>
        <w:t xml:space="preserve"> </w:t>
      </w:r>
      <w:r w:rsidRPr="00016EAE">
        <w:rPr>
          <w:color w:val="7F7F7F" w:themeColor="text1" w:themeTint="80"/>
          <w:sz w:val="16"/>
          <w:szCs w:val="16"/>
        </w:rPr>
        <w:t>муниципального</w:t>
      </w:r>
      <w:r w:rsidRPr="00016EAE">
        <w:rPr>
          <w:color w:val="7F7F7F" w:themeColor="text1" w:themeTint="80"/>
          <w:spacing w:val="1"/>
          <w:sz w:val="16"/>
          <w:szCs w:val="16"/>
        </w:rPr>
        <w:t xml:space="preserve"> </w:t>
      </w:r>
      <w:r w:rsidRPr="00016EAE">
        <w:rPr>
          <w:color w:val="7F7F7F" w:themeColor="text1" w:themeTint="80"/>
          <w:sz w:val="16"/>
          <w:szCs w:val="16"/>
        </w:rPr>
        <w:t>образования;</w:t>
      </w:r>
    </w:p>
    <w:p w:rsidR="00D20D0D" w:rsidRPr="00016EAE" w:rsidRDefault="00CA4010" w:rsidP="00CA4010">
      <w:pPr>
        <w:widowControl w:val="0"/>
        <w:tabs>
          <w:tab w:val="left" w:pos="0"/>
          <w:tab w:val="left" w:pos="142"/>
        </w:tabs>
        <w:autoSpaceDE w:val="0"/>
        <w:autoSpaceDN w:val="0"/>
        <w:spacing w:after="0" w:line="240" w:lineRule="auto"/>
        <w:ind w:right="165"/>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ab/>
        <w:t xml:space="preserve">5) </w:t>
      </w:r>
      <w:r w:rsidR="00D20D0D" w:rsidRPr="00016EAE">
        <w:rPr>
          <w:rFonts w:ascii="Times New Roman" w:eastAsia="Times New Roman" w:hAnsi="Times New Roman" w:cs="Times New Roman"/>
          <w:color w:val="7F7F7F" w:themeColor="text1" w:themeTint="80"/>
          <w:sz w:val="16"/>
          <w:szCs w:val="16"/>
          <w:lang w:eastAsia="ru-RU"/>
        </w:rPr>
        <w:t>несоответствие</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вида</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разрешенного</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использования</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земельного</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участка</w:t>
      </w:r>
      <w:r w:rsidR="00D20D0D" w:rsidRPr="00016EAE">
        <w:rPr>
          <w:rFonts w:ascii="Times New Roman" w:eastAsia="Times New Roman" w:hAnsi="Times New Roman" w:cs="Times New Roman"/>
          <w:color w:val="7F7F7F" w:themeColor="text1" w:themeTint="80"/>
          <w:spacing w:val="-67"/>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либо</w:t>
      </w:r>
      <w:r w:rsidR="00D20D0D" w:rsidRPr="00016EAE">
        <w:rPr>
          <w:rFonts w:ascii="Times New Roman" w:eastAsia="Times New Roman" w:hAnsi="Times New Roman" w:cs="Times New Roman"/>
          <w:color w:val="7F7F7F" w:themeColor="text1" w:themeTint="80"/>
          <w:spacing w:val="28"/>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объекта</w:t>
      </w:r>
      <w:r w:rsidR="00D20D0D" w:rsidRPr="00016EAE">
        <w:rPr>
          <w:rFonts w:ascii="Times New Roman" w:eastAsia="Times New Roman" w:hAnsi="Times New Roman" w:cs="Times New Roman"/>
          <w:color w:val="7F7F7F" w:themeColor="text1" w:themeTint="80"/>
          <w:spacing w:val="28"/>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капитального</w:t>
      </w:r>
      <w:r w:rsidR="00D20D0D" w:rsidRPr="00016EAE">
        <w:rPr>
          <w:rFonts w:ascii="Times New Roman" w:eastAsia="Times New Roman" w:hAnsi="Times New Roman" w:cs="Times New Roman"/>
          <w:color w:val="7F7F7F" w:themeColor="text1" w:themeTint="80"/>
          <w:spacing w:val="29"/>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строительства</w:t>
      </w:r>
      <w:r w:rsidR="00D20D0D" w:rsidRPr="00016EAE">
        <w:rPr>
          <w:rFonts w:ascii="Times New Roman" w:eastAsia="Times New Roman" w:hAnsi="Times New Roman" w:cs="Times New Roman"/>
          <w:color w:val="7F7F7F" w:themeColor="text1" w:themeTint="80"/>
          <w:spacing w:val="27"/>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градостроительному</w:t>
      </w:r>
      <w:r w:rsidR="00D20D0D" w:rsidRPr="00016EAE">
        <w:rPr>
          <w:rFonts w:ascii="Times New Roman" w:eastAsia="Times New Roman" w:hAnsi="Times New Roman" w:cs="Times New Roman"/>
          <w:color w:val="7F7F7F" w:themeColor="text1" w:themeTint="80"/>
          <w:spacing w:val="3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регламенту, установленному</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правилами</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землепользования</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и</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застройки</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соответствующего</w:t>
      </w:r>
      <w:r w:rsidR="00D20D0D" w:rsidRPr="00016EAE">
        <w:rPr>
          <w:rFonts w:ascii="Times New Roman" w:eastAsia="Times New Roman" w:hAnsi="Times New Roman" w:cs="Times New Roman"/>
          <w:color w:val="7F7F7F" w:themeColor="text1" w:themeTint="80"/>
          <w:spacing w:val="1"/>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муниципального</w:t>
      </w:r>
      <w:r w:rsidR="00D20D0D" w:rsidRPr="00016EAE">
        <w:rPr>
          <w:rFonts w:ascii="Times New Roman" w:eastAsia="Times New Roman" w:hAnsi="Times New Roman" w:cs="Times New Roman"/>
          <w:color w:val="7F7F7F" w:themeColor="text1" w:themeTint="80"/>
          <w:spacing w:val="-3"/>
          <w:sz w:val="16"/>
          <w:szCs w:val="16"/>
          <w:lang w:eastAsia="ru-RU"/>
        </w:rPr>
        <w:t xml:space="preserve"> </w:t>
      </w:r>
      <w:r w:rsidR="00D20D0D" w:rsidRPr="00016EAE">
        <w:rPr>
          <w:rFonts w:ascii="Times New Roman" w:eastAsia="Times New Roman" w:hAnsi="Times New Roman" w:cs="Times New Roman"/>
          <w:color w:val="7F7F7F" w:themeColor="text1" w:themeTint="80"/>
          <w:sz w:val="16"/>
          <w:szCs w:val="16"/>
          <w:lang w:eastAsia="ru-RU"/>
        </w:rPr>
        <w:t>образования;</w:t>
      </w:r>
    </w:p>
    <w:p w:rsidR="00D20D0D" w:rsidRPr="00016EAE" w:rsidRDefault="00D20D0D" w:rsidP="00CA4010">
      <w:pPr>
        <w:widowControl w:val="0"/>
        <w:tabs>
          <w:tab w:val="left" w:pos="0"/>
          <w:tab w:val="left" w:pos="851"/>
        </w:tabs>
        <w:autoSpaceDE w:val="0"/>
        <w:autoSpaceDN w:val="0"/>
        <w:spacing w:after="0" w:line="240" w:lineRule="auto"/>
        <w:ind w:right="174"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земельный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участок</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или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объект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капитального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строительства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соответствует режиму использования земель и градостроительному регламенту,</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установленному</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границах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зон</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охраны</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объектов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культурного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наследия,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утвержденных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проектом</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зон</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охраны</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объектов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культурного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наследия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федерального,</w:t>
      </w:r>
      <w:r w:rsidRPr="00016EAE">
        <w:rPr>
          <w:rFonts w:ascii="Times New Roman" w:eastAsia="Times New Roman" w:hAnsi="Times New Roman" w:cs="Times New Roman"/>
          <w:color w:val="7F7F7F" w:themeColor="text1" w:themeTint="80"/>
          <w:spacing w:val="-2"/>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регионального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или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местного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значения;</w:t>
      </w:r>
    </w:p>
    <w:p w:rsidR="00CA4010" w:rsidRPr="00016EAE" w:rsidRDefault="00D20D0D" w:rsidP="00CA4010">
      <w:pPr>
        <w:widowControl w:val="0"/>
        <w:numPr>
          <w:ilvl w:val="0"/>
          <w:numId w:val="28"/>
        </w:numPr>
        <w:tabs>
          <w:tab w:val="left" w:pos="0"/>
          <w:tab w:val="left" w:pos="142"/>
        </w:tabs>
        <w:autoSpaceDE w:val="0"/>
        <w:autoSpaceDN w:val="0"/>
        <w:spacing w:after="0" w:line="240" w:lineRule="auto"/>
        <w:ind w:left="0" w:right="170"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запрашиваемое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Заявителем</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разрешение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отклонение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предельных</w:t>
      </w:r>
      <w:r w:rsidRPr="00016EAE">
        <w:rPr>
          <w:rFonts w:ascii="Times New Roman" w:eastAsia="Times New Roman" w:hAnsi="Times New Roman" w:cs="Times New Roman"/>
          <w:color w:val="7F7F7F" w:themeColor="text1" w:themeTint="80"/>
          <w:spacing w:val="-67"/>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параметров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соответствует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утвержденной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установленном</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порядке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документации</w:t>
      </w:r>
      <w:r w:rsidRPr="00016EAE">
        <w:rPr>
          <w:rFonts w:ascii="Times New Roman" w:eastAsia="Times New Roman" w:hAnsi="Times New Roman" w:cs="Times New Roman"/>
          <w:color w:val="7F7F7F" w:themeColor="text1" w:themeTint="80"/>
          <w:spacing w:val="-4"/>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по</w:t>
      </w:r>
      <w:r w:rsidRPr="00016EAE">
        <w:rPr>
          <w:rFonts w:ascii="Times New Roman" w:eastAsia="Times New Roman" w:hAnsi="Times New Roman" w:cs="Times New Roman"/>
          <w:color w:val="7F7F7F" w:themeColor="text1" w:themeTint="80"/>
          <w:spacing w:val="-3"/>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планировке территории.</w:t>
      </w:r>
    </w:p>
    <w:p w:rsidR="00D20D0D" w:rsidRPr="00016EAE" w:rsidRDefault="00D20D0D" w:rsidP="00CA4010">
      <w:pPr>
        <w:widowControl w:val="0"/>
        <w:numPr>
          <w:ilvl w:val="0"/>
          <w:numId w:val="28"/>
        </w:numPr>
        <w:tabs>
          <w:tab w:val="left" w:pos="0"/>
          <w:tab w:val="left" w:pos="142"/>
        </w:tabs>
        <w:autoSpaceDE w:val="0"/>
        <w:autoSpaceDN w:val="0"/>
        <w:spacing w:after="0" w:line="240" w:lineRule="auto"/>
        <w:ind w:left="0" w:right="170"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запрашиваемое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отклонение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соответствует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ограничениям</w:t>
      </w:r>
      <w:r w:rsidRPr="00016EAE">
        <w:rPr>
          <w:rFonts w:ascii="Times New Roman" w:eastAsia="Times New Roman" w:hAnsi="Times New Roman" w:cs="Times New Roman"/>
          <w:color w:val="7F7F7F" w:themeColor="text1" w:themeTint="80"/>
          <w:spacing w:val="-67"/>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использования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объектов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недвижимости,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установленным</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приаэродромной</w:t>
      </w:r>
      <w:r w:rsidRPr="00016EAE">
        <w:rPr>
          <w:rFonts w:ascii="Times New Roman" w:eastAsia="Times New Roman" w:hAnsi="Times New Roman" w:cs="Times New Roman"/>
          <w:color w:val="7F7F7F" w:themeColor="text1" w:themeTint="80"/>
          <w:spacing w:val="-67"/>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территории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(при</w:t>
      </w:r>
      <w:r w:rsidRPr="00016EAE">
        <w:rPr>
          <w:rFonts w:ascii="Times New Roman" w:eastAsia="Times New Roman" w:hAnsi="Times New Roman" w:cs="Times New Roman"/>
          <w:color w:val="7F7F7F" w:themeColor="text1" w:themeTint="80"/>
          <w:spacing w:val="-3"/>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наличии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приаэродромные территории);</w:t>
      </w:r>
    </w:p>
    <w:p w:rsidR="00D20D0D" w:rsidRPr="00016EAE" w:rsidRDefault="00D20D0D" w:rsidP="00CA4010">
      <w:pPr>
        <w:widowControl w:val="0"/>
        <w:tabs>
          <w:tab w:val="left" w:pos="0"/>
        </w:tabs>
        <w:autoSpaceDE w:val="0"/>
        <w:autoSpaceDN w:val="0"/>
        <w:spacing w:after="0" w:line="240" w:lineRule="auto"/>
        <w:ind w:right="165"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9) запрашиваемое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разрешение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отклонение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предельных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параметров</w:t>
      </w:r>
      <w:r w:rsidRPr="00016EAE">
        <w:rPr>
          <w:rFonts w:ascii="Times New Roman" w:eastAsia="Times New Roman" w:hAnsi="Times New Roman" w:cs="Times New Roman"/>
          <w:color w:val="7F7F7F" w:themeColor="text1" w:themeTint="80"/>
          <w:spacing w:val="-67"/>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разрешенного строительства, реконструкции объекта капитального строительства,</w:t>
      </w:r>
      <w:r w:rsidRPr="00016EAE">
        <w:rPr>
          <w:rFonts w:ascii="Times New Roman" w:eastAsia="Times New Roman" w:hAnsi="Times New Roman" w:cs="Times New Roman"/>
          <w:color w:val="7F7F7F" w:themeColor="text1" w:themeTint="80"/>
          <w:spacing w:val="-67"/>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отношении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которого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поступило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уведомление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выявлении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самовольной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постройки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исполнительного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органа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государственной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власти,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должностного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лица,</w:t>
      </w:r>
      <w:r w:rsidRPr="00016EAE">
        <w:rPr>
          <w:rFonts w:ascii="Times New Roman" w:eastAsia="Times New Roman" w:hAnsi="Times New Roman" w:cs="Times New Roman"/>
          <w:color w:val="7F7F7F" w:themeColor="text1" w:themeTint="80"/>
          <w:spacing w:val="-3"/>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государственного учреждения</w:t>
      </w:r>
      <w:r w:rsidRPr="00016EAE">
        <w:rPr>
          <w:rFonts w:ascii="Times New Roman" w:eastAsia="Times New Roman" w:hAnsi="Times New Roman" w:cs="Times New Roman"/>
          <w:color w:val="7F7F7F" w:themeColor="text1" w:themeTint="80"/>
          <w:spacing w:val="-2"/>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или</w:t>
      </w:r>
      <w:r w:rsidRPr="00016EAE">
        <w:rPr>
          <w:rFonts w:ascii="Times New Roman" w:eastAsia="Times New Roman" w:hAnsi="Times New Roman" w:cs="Times New Roman"/>
          <w:color w:val="7F7F7F" w:themeColor="text1" w:themeTint="80"/>
          <w:spacing w:val="-3"/>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органа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местного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самоуправления;</w:t>
      </w:r>
    </w:p>
    <w:p w:rsidR="00D20D0D" w:rsidRPr="00016EAE" w:rsidRDefault="00D20D0D" w:rsidP="00CA4010">
      <w:pPr>
        <w:widowControl w:val="0"/>
        <w:tabs>
          <w:tab w:val="left" w:pos="0"/>
        </w:tabs>
        <w:autoSpaceDE w:val="0"/>
        <w:autoSpaceDN w:val="0"/>
        <w:spacing w:after="0" w:line="240" w:lineRule="auto"/>
        <w:ind w:right="173"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10) запрошено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разрешение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отклонение</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предельных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параметров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разрешенного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строительства,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реконструкции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объектов</w:t>
      </w:r>
      <w:r w:rsidRPr="00016EAE">
        <w:rPr>
          <w:rFonts w:ascii="Times New Roman" w:eastAsia="Times New Roman" w:hAnsi="Times New Roman" w:cs="Times New Roman"/>
          <w:color w:val="7F7F7F" w:themeColor="text1" w:themeTint="80"/>
          <w:spacing w:val="7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капитального</w:t>
      </w:r>
      <w:r w:rsidRPr="00016EAE">
        <w:rPr>
          <w:rFonts w:ascii="Times New Roman" w:eastAsia="Times New Roman" w:hAnsi="Times New Roman" w:cs="Times New Roman"/>
          <w:color w:val="7F7F7F" w:themeColor="text1" w:themeTint="80"/>
          <w:spacing w:val="-67"/>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строительства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части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предельного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количества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этажей,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предельной</w:t>
      </w:r>
      <w:r w:rsidRPr="00016EAE">
        <w:rPr>
          <w:rFonts w:ascii="Times New Roman" w:eastAsia="Times New Roman" w:hAnsi="Times New Roman" w:cs="Times New Roman"/>
          <w:color w:val="7F7F7F" w:themeColor="text1" w:themeTint="80"/>
          <w:spacing w:val="7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высоты</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зданий, строений, сооружений и требований к архитектурным решениям объектов</w:t>
      </w:r>
      <w:r w:rsidRPr="00016EAE">
        <w:rPr>
          <w:rFonts w:ascii="Times New Roman" w:eastAsia="Times New Roman" w:hAnsi="Times New Roman" w:cs="Times New Roman"/>
          <w:color w:val="7F7F7F" w:themeColor="text1" w:themeTint="80"/>
          <w:spacing w:val="-67"/>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капитального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строительства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границах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территорий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исторических</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поселений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федерального или регионального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значения;</w:t>
      </w:r>
    </w:p>
    <w:p w:rsidR="00D20D0D" w:rsidRPr="00016EAE" w:rsidRDefault="00D20D0D" w:rsidP="00CA4010">
      <w:pPr>
        <w:widowControl w:val="0"/>
        <w:tabs>
          <w:tab w:val="left" w:pos="0"/>
        </w:tabs>
        <w:autoSpaceDE w:val="0"/>
        <w:autoSpaceDN w:val="0"/>
        <w:spacing w:after="0" w:line="240" w:lineRule="auto"/>
        <w:ind w:right="166"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11) поступление от органов государственной власти, должностного лица,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государственного учреждения или органа местного самоуправления уведомления</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выявлении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самовольной</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постройки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в</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отношении</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земельного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участка,</w:t>
      </w:r>
      <w:r w:rsidRPr="00016EAE">
        <w:rPr>
          <w:rFonts w:ascii="Times New Roman" w:eastAsia="Times New Roman" w:hAnsi="Times New Roman" w:cs="Times New Roman"/>
          <w:color w:val="7F7F7F" w:themeColor="text1" w:themeTint="80"/>
          <w:spacing w:val="7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на</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котором расположена такая постройка, или в отношении объекта капитального</w:t>
      </w:r>
      <w:r w:rsidRPr="00016EAE">
        <w:rPr>
          <w:rFonts w:ascii="Times New Roman" w:eastAsia="Times New Roman" w:hAnsi="Times New Roman" w:cs="Times New Roman"/>
          <w:color w:val="7F7F7F" w:themeColor="text1" w:themeTint="80"/>
          <w:spacing w:val="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строительства,</w:t>
      </w:r>
      <w:r w:rsidRPr="00016EAE">
        <w:rPr>
          <w:rFonts w:ascii="Times New Roman" w:eastAsia="Times New Roman" w:hAnsi="Times New Roman" w:cs="Times New Roman"/>
          <w:color w:val="7F7F7F" w:themeColor="text1" w:themeTint="80"/>
          <w:spacing w:val="-2"/>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являющегося такой</w:t>
      </w:r>
      <w:r w:rsidRPr="00016EAE">
        <w:rPr>
          <w:rFonts w:ascii="Times New Roman" w:eastAsia="Times New Roman" w:hAnsi="Times New Roman" w:cs="Times New Roman"/>
          <w:color w:val="7F7F7F" w:themeColor="text1" w:themeTint="80"/>
          <w:spacing w:val="-3"/>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постройкой.</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2.10.3. Перечень оснований для отказа в предоставлении муниципальной услуги является исчерпывающим</w:t>
      </w:r>
    </w:p>
    <w:p w:rsidR="00D20D0D" w:rsidRPr="00016EAE" w:rsidRDefault="00D20D0D" w:rsidP="00CA4010">
      <w:pPr>
        <w:tabs>
          <w:tab w:val="left" w:pos="0"/>
          <w:tab w:val="left" w:pos="284"/>
        </w:tabs>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Предоставление необходимых и обязательных услуг не требуется.</w:t>
      </w:r>
      <w:r w:rsidRPr="00016EAE">
        <w:rPr>
          <w:rFonts w:ascii="Times New Roman" w:eastAsia="Times New Roman" w:hAnsi="Times New Roman" w:cs="Times New Roman"/>
          <w:b/>
          <w:color w:val="7F7F7F" w:themeColor="text1" w:themeTint="80"/>
          <w:sz w:val="16"/>
          <w:szCs w:val="16"/>
          <w:lang w:eastAsia="ru-RU"/>
        </w:rPr>
        <w:t xml:space="preserve"> </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2.12. Порядок, размер и основания взимания государственной пошлины и иной платы, взимаемой за предоставление муниципальной услуги</w:t>
      </w:r>
    </w:p>
    <w:p w:rsidR="00D20D0D" w:rsidRPr="00016EAE" w:rsidRDefault="00D20D0D" w:rsidP="00CA4010">
      <w:pPr>
        <w:tabs>
          <w:tab w:val="left" w:pos="0"/>
        </w:tabs>
        <w:suppressAutoHyphens/>
        <w:spacing w:after="0" w:line="240" w:lineRule="auto"/>
        <w:ind w:firstLine="284"/>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Муниципальная услуга предоставляется бесплатно.</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lastRenderedPageBreak/>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20D0D" w:rsidRPr="00016EAE" w:rsidRDefault="00D20D0D" w:rsidP="00CA4010">
      <w:pPr>
        <w:widowControl w:val="0"/>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2.14.</w:t>
      </w:r>
      <w:r w:rsidRPr="00016EAE">
        <w:rPr>
          <w:rFonts w:ascii="Times New Roman" w:eastAsia="Times New Roman" w:hAnsi="Times New Roman" w:cs="Times New Roman"/>
          <w:bCs/>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20D0D" w:rsidRPr="00016EAE" w:rsidRDefault="00D20D0D" w:rsidP="00CA4010">
      <w:pPr>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color w:val="7F7F7F" w:themeColor="text1" w:themeTint="80"/>
          <w:sz w:val="16"/>
          <w:szCs w:val="16"/>
          <w:lang w:eastAsia="ru-RU"/>
        </w:rPr>
        <w:t>2.15. Срок регистрации запроса заявителя о предоставлении муниципальной услуги и услуги, предоставляемой организацией, участвующей в предоставлении услуги, в том числе в электронной форме.</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Администрации, ответственном за ведение делопроизводства.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поступившее в нерабочее время, регистрируется уполномоченным органом в первый рабочий день, следующий за днем его получения.</w:t>
      </w:r>
    </w:p>
    <w:p w:rsidR="00D20D0D" w:rsidRPr="00016EAE" w:rsidRDefault="00D20D0D" w:rsidP="00CA4010">
      <w:pPr>
        <w:widowControl w:val="0"/>
        <w:tabs>
          <w:tab w:val="left" w:pos="0"/>
        </w:tabs>
        <w:suppressAutoHyphens/>
        <w:autoSpaceDE w:val="0"/>
        <w:spacing w:after="0" w:line="240" w:lineRule="auto"/>
        <w:ind w:firstLine="284"/>
        <w:jc w:val="both"/>
        <w:rPr>
          <w:rFonts w:ascii="Times New Roman" w:hAnsi="Times New Roman" w:cs="Times New Roman"/>
          <w:b/>
          <w:bCs/>
          <w:color w:val="7F7F7F" w:themeColor="text1" w:themeTint="80"/>
          <w:sz w:val="16"/>
          <w:szCs w:val="16"/>
          <w:lang w:eastAsia="ru-RU"/>
        </w:rPr>
      </w:pPr>
      <w:r w:rsidRPr="00016EAE">
        <w:rPr>
          <w:rFonts w:ascii="Times New Roman" w:hAnsi="Times New Roman" w:cs="Times New Roman"/>
          <w:b/>
          <w:bCs/>
          <w:iCs/>
          <w:color w:val="7F7F7F" w:themeColor="text1" w:themeTint="80"/>
          <w:sz w:val="16"/>
          <w:szCs w:val="16"/>
          <w:lang w:eastAsia="ru-RU"/>
        </w:rPr>
        <w:t xml:space="preserve">2.16. </w:t>
      </w:r>
      <w:r w:rsidRPr="00016EAE">
        <w:rPr>
          <w:rFonts w:ascii="Times New Roman" w:hAnsi="Times New Roman" w:cs="Times New Roman"/>
          <w:b/>
          <w:bCs/>
          <w:color w:val="7F7F7F" w:themeColor="text1" w:themeTint="80"/>
          <w:sz w:val="16"/>
          <w:szCs w:val="16"/>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Вход в здание Администрации должен быть оборудован информационной табличкой (вывеской), содержащей следующую информацию:</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наименование;</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место нахождения;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режим работы;</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официального сайта;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телефонный номер и адрес электронной почты.</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сопровождение инвалидов, имеющих стойкие расстройства функции зрения и самостоятельного передвижения;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 сурдопереводчика и тифлосурдопереводчика;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 собаки-проводника на объекты (здания, помещения), в которых предоставляется муниципальная услуга;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оказание помощи в преодолении барьеров, мешающих получению муниципальной услуги наравне с другими лицами.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невозможности полностью приспособить помещение Администрации с учетом потребности инвалида ему обеспечивается доступ к месту предоставления муниципальной услуги.</w:t>
      </w:r>
    </w:p>
    <w:p w:rsidR="00D20D0D" w:rsidRPr="00016EAE" w:rsidRDefault="00D20D0D" w:rsidP="00CA4010">
      <w:pPr>
        <w:widowControl w:val="0"/>
        <w:tabs>
          <w:tab w:val="left" w:pos="0"/>
        </w:tabs>
        <w:suppressAutoHyphens/>
        <w:autoSpaceDE w:val="0"/>
        <w:spacing w:after="0" w:line="240" w:lineRule="auto"/>
        <w:ind w:firstLine="284"/>
        <w:contextualSpacing/>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bCs/>
          <w:color w:val="7F7F7F" w:themeColor="text1" w:themeTint="80"/>
          <w:sz w:val="16"/>
          <w:szCs w:val="16"/>
          <w:lang w:eastAsia="zh-CN"/>
        </w:rPr>
        <w:t>2.17. Показатели доступности и качества предоставления муниципальной услуги, в том числе количество взаимодействий заявителя с должностными лицами комитета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2.17.2. Показателями доступности предоставления муниципальной услуги являются: </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2.17.3. Показателями качества предоставления муниципальной услуги являются: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степень удовлетворенности заявителей качеством и доступностью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предоставляемой муниципальной услуги требованиям настоящего Административного регламента;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соблюдение сроков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количество обоснованных жалоб.</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2.17.4. При получении муниципальной услуги заявитель осуществляет не более двух взаимодействий с должностными лицами комитета.</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каждого взаимодействия не должна превышать 15 минут.</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Администрацией и МФЦ.</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2.18.3. При направлении заявления о предоставлении муниципальной услуги в электронной форме заявитель формирует </w:t>
      </w:r>
      <w:hyperlink r:id="rId93"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94"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w:t>
      </w:r>
      <w:r w:rsidRPr="00016EAE">
        <w:rPr>
          <w:rFonts w:ascii="Times New Roman" w:eastAsia="Times New Roman" w:hAnsi="Times New Roman" w:cs="Times New Roman"/>
          <w:color w:val="7F7F7F" w:themeColor="text1" w:themeTint="80"/>
          <w:sz w:val="16"/>
          <w:szCs w:val="16"/>
          <w:lang w:eastAsia="ru-RU"/>
        </w:rPr>
        <w:lastRenderedPageBreak/>
        <w:t xml:space="preserve">06.04.2011 № 63-ФЗ, Федерального </w:t>
      </w:r>
      <w:hyperlink r:id="rId95"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D20D0D" w:rsidRPr="00016EAE" w:rsidRDefault="00D20D0D" w:rsidP="00CA4010">
      <w:pPr>
        <w:widowControl w:val="0"/>
        <w:tabs>
          <w:tab w:val="left" w:pos="0"/>
        </w:tabs>
        <w:suppressAutoHyphens/>
        <w:autoSpaceDE w:val="0"/>
        <w:spacing w:after="0" w:line="240" w:lineRule="auto"/>
        <w:ind w:firstLine="284"/>
        <w:jc w:val="both"/>
        <w:rPr>
          <w:rFonts w:ascii="Times New Roman" w:eastAsia="Times New Roman" w:hAnsi="Times New Roman" w:cs="Times New Roman"/>
          <w:b/>
          <w:bCs/>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ru-RU"/>
        </w:rPr>
        <w:t xml:space="preserve">3. </w:t>
      </w:r>
      <w:r w:rsidRPr="00016EAE">
        <w:rPr>
          <w:rFonts w:ascii="Times New Roman" w:eastAsia="Times New Roman" w:hAnsi="Times New Roman" w:cs="Times New Roman"/>
          <w:b/>
          <w:bCs/>
          <w:color w:val="7F7F7F" w:themeColor="text1" w:themeTint="80"/>
          <w:sz w:val="16"/>
          <w:szCs w:val="16"/>
          <w:lang w:eastAsia="zh-C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D20D0D" w:rsidRPr="00016EAE" w:rsidRDefault="00D20D0D" w:rsidP="00CA4010">
      <w:pPr>
        <w:widowControl w:val="0"/>
        <w:tabs>
          <w:tab w:val="left" w:pos="0"/>
        </w:tabs>
        <w:suppressAutoHyphens/>
        <w:autoSpaceDE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3.1. Исчерпывающий перечень административных процедур (действий):</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прием и регистрация заявления и иных документов для предоставления муниципальной услуги;</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направление межведомственных запросов;</w:t>
      </w:r>
    </w:p>
    <w:p w:rsidR="00D20D0D" w:rsidRPr="00016EAE" w:rsidRDefault="00D20D0D" w:rsidP="00CA4010">
      <w:pPr>
        <w:widowControl w:val="0"/>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 организация общественных обсуждений или публичных слушаний; </w:t>
      </w:r>
    </w:p>
    <w:p w:rsidR="00D20D0D" w:rsidRPr="00016EAE" w:rsidRDefault="00D20D0D" w:rsidP="00CA4010">
      <w:pPr>
        <w:widowControl w:val="0"/>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принятие решения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D20D0D" w:rsidRPr="00016EAE" w:rsidRDefault="00D20D0D" w:rsidP="00CA4010">
      <w:pPr>
        <w:widowControl w:val="0"/>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выдача (направление) результата предоставления муниципальной услуги заявителю.</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3.2. </w:t>
      </w:r>
      <w:r w:rsidRPr="00016EAE">
        <w:rPr>
          <w:rFonts w:ascii="Times New Roman" w:eastAsia="Times New Roman" w:hAnsi="Times New Roman" w:cs="Times New Roman"/>
          <w:b/>
          <w:bCs/>
          <w:color w:val="7F7F7F" w:themeColor="text1" w:themeTint="80"/>
          <w:sz w:val="16"/>
          <w:szCs w:val="16"/>
          <w:lang w:eastAsia="ru-RU"/>
        </w:rPr>
        <w:t>Прием и регистрация заявления и иных документов для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непосредственно в Администрацию, МФЦ;</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бумажном носителе в Администрацию посредством почтового отправления;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форме электронного документа с использованием Единого портала, регионального портала.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96" w:history="1">
        <w:r w:rsidRPr="00016EAE">
          <w:rPr>
            <w:rFonts w:ascii="Times New Roman" w:eastAsia="Times New Roman" w:hAnsi="Times New Roman" w:cs="Times New Roman"/>
            <w:color w:val="7F7F7F" w:themeColor="text1" w:themeTint="80"/>
            <w:sz w:val="16"/>
            <w:szCs w:val="16"/>
            <w:lang w:eastAsia="ru-RU"/>
          </w:rPr>
          <w:t>пунктах 2.6</w:t>
        </w:r>
      </w:hyperlink>
      <w:r w:rsidRPr="00016EAE">
        <w:rPr>
          <w:rFonts w:ascii="Times New Roman" w:eastAsia="Times New Roman" w:hAnsi="Times New Roman" w:cs="Times New Roman"/>
          <w:color w:val="7F7F7F" w:themeColor="text1" w:themeTint="80"/>
          <w:sz w:val="16"/>
          <w:szCs w:val="16"/>
          <w:lang w:eastAsia="ru-RU"/>
        </w:rPr>
        <w:t xml:space="preserve">, 2.7 настоящего Административного регламента (в случае если заявитель представляет документы, указанные в </w:t>
      </w:r>
      <w:hyperlink r:id="rId97" w:history="1">
        <w:r w:rsidRPr="00016EAE">
          <w:rPr>
            <w:rFonts w:ascii="Times New Roman" w:eastAsia="Times New Roman" w:hAnsi="Times New Roman" w:cs="Times New Roman"/>
            <w:color w:val="7F7F7F" w:themeColor="text1" w:themeTint="80"/>
            <w:sz w:val="16"/>
            <w:szCs w:val="16"/>
            <w:lang w:eastAsia="ru-RU"/>
          </w:rPr>
          <w:t>пункте 2.</w:t>
        </w:r>
      </w:hyperlink>
      <w:r w:rsidRPr="00016EAE">
        <w:rPr>
          <w:rFonts w:ascii="Times New Roman" w:eastAsia="Times New Roman" w:hAnsi="Times New Roman" w:cs="Times New Roman"/>
          <w:color w:val="7F7F7F" w:themeColor="text1" w:themeTint="80"/>
          <w:sz w:val="16"/>
          <w:szCs w:val="16"/>
          <w:lang w:eastAsia="ru-RU"/>
        </w:rPr>
        <w:t>7 настоящего Административного регламента, по собственной инициативе) на бумажном носителе.</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просьбе обратившегося лица заявление может быть оформлено ответственным за предоставление муниципальной услуги специалистом комитета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Должностное лицо Администрации, ответственное за прием документов, осуществляет следующие действия в ходе приема заявителя: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98"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зависимости от требования заявителя отказ в приеме документов осуществляется в устной либо в письменной форме.</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 4 к настоящему административному регламенту;</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выдает заявителю расписку с описью представленных документов и указанием даты их принятия, подтверждающую принятие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Специалист МФЦ, ответственный за прием документов, осуществляет следующие действия в ходе приема заявителя: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99"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Передача в комитет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необходимости должностное лицо комитета,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Длительность осуществления всех необходимых действий не может превышать 15 минут.</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Документы для предоставления муниципальной услуги могут быть представлены в комитет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Днем регистрации заявления является день его поступления в Администрацию:</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формировании заявления обеспечивается: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печати на бумажном носителе копии электронной формы заявления;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вернуться на любой из этапов заполнения электронной формы заявления без потери ранее введенной информации;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комитет посредством Единого портала, регионального портала.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может осуществляться следующими способами по выбору заявителя: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личном обращении заявителя в комитет;</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телефону комитета;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сообщает следующие данные:</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фамилию, имя, отчество (последнее - при наличии);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номер контактного телефона;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электронной почты (по желанию);</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желаемые дату и время представления заявления и необходимых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Комитет обеспечивает прием документов, запись на прием в комитет для подачи заявления с использованием Единого портала, регионального портала, официальных сайтов в сети «Интернет», не осуществляется.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документов в форме электронных документов 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заявления о предоставлении муниципальной услуги в электронной форме через Единый портал, региональный портал в комитет, заявлению присваивается статус «отправлено в ведомство». Информирование заявителя осуществляется через личный кабинет указанных порталов.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при приеме документов, направленных через единый или региональный портал, установлены основания для отказа в приеме документов, должностное лицо Администрации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Информация об отказе в приеме документов направляется заявителю через личный кабинет единого или регионального портала.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заявитель обратился заочно, должностное лицо Администрации, ответственное за прием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регистрирует заявление под индивидуальным порядковым номером в день поступления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правильность оформления заявления и правильность оформления иных документов, поступивших от заявителя;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представленные документы на предмет комплектности;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отправляет заявителю уведомление с описью принятых документов и указанием даты их принятия, подтверждающее принятие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отказывает в приеме документов при наличии оснований и уведомляет о принятом решении заявителя.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Администрации, должностное лицо комитета, ответственное за прием документов формирует документы (дело) и передает их должностному лицу комитета, ответственному за принятие решения.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комитет.</w:t>
      </w:r>
    </w:p>
    <w:p w:rsidR="00D20D0D" w:rsidRPr="00016EAE" w:rsidRDefault="00D20D0D" w:rsidP="00CA4010">
      <w:pPr>
        <w:tabs>
          <w:tab w:val="left" w:pos="0"/>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3.2.4. Результатом административной процедуры является регистрация в Администрации заявления и документов, представленных заявителем, их передача ответственному специалисту или уведомление заявителя об отказе в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 Администрации.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3.3. Направление межведомственных запросов </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3.3.2.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3.3.4. Максимальный срок исполнения административной процедуры составляет 1 рабочий день со дня поступления в комитет заявления о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течение 3 (трёх) рабочих дней в Администрацию направляются ответы на полученные запросы.</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Способом фиксации результата административной процедуры является регистрация полученных ответов на межведомственные запросы.</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3.4. </w:t>
      </w:r>
      <w:r w:rsidRPr="00016EAE">
        <w:rPr>
          <w:rFonts w:ascii="Times New Roman" w:eastAsia="Times New Roman" w:hAnsi="Times New Roman" w:cs="Times New Roman"/>
          <w:b/>
          <w:color w:val="7F7F7F" w:themeColor="text1" w:themeTint="80"/>
          <w:sz w:val="16"/>
          <w:szCs w:val="16"/>
          <w:lang w:eastAsia="ru-RU"/>
        </w:rPr>
        <w:t xml:space="preserve">Организация общественных обсуждений или публичных слушаний </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3.4.2. Должностное лицо комитета передает заявление и сформированный пакет документов секретарю комиссии для подготовки и проведения процедуры общественных обсуждений или публичных слушаний.</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Порядок организации и проведения публичных слушаний или общественных обсуждений осуществляется в соответствии с Градостроительным </w:t>
      </w:r>
      <w:hyperlink r:id="rId100" w:history="1">
        <w:r w:rsidRPr="00016EAE">
          <w:rPr>
            <w:rFonts w:ascii="Times New Roman" w:eastAsia="Times New Roman" w:hAnsi="Times New Roman" w:cs="Times New Roman"/>
            <w:bCs/>
            <w:color w:val="7F7F7F" w:themeColor="text1" w:themeTint="80"/>
            <w:sz w:val="16"/>
            <w:szCs w:val="16"/>
            <w:lang w:eastAsia="ru-RU"/>
          </w:rPr>
          <w:t>кодексом</w:t>
        </w:r>
      </w:hyperlink>
      <w:r w:rsidRPr="00016EAE">
        <w:rPr>
          <w:rFonts w:ascii="Times New Roman" w:eastAsia="Times New Roman" w:hAnsi="Times New Roman" w:cs="Times New Roman"/>
          <w:bCs/>
          <w:color w:val="7F7F7F" w:themeColor="text1" w:themeTint="80"/>
          <w:sz w:val="16"/>
          <w:szCs w:val="16"/>
          <w:lang w:eastAsia="ru-RU"/>
        </w:rPr>
        <w:t xml:space="preserve"> РФ, решением Думы Волотовского муниципального района от 22.03.2018 № 214 «Об утверждении Положения о проведении общественных обсуждений или публичных слушаний по вопросам градостроительной деятельности на территории Волотовского муниципального района».</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i/>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3.4.3 Секретарь комиссии осуществляет подготовку проекта постановления Администрации муниципального округа о назначении общественных обсуждений или публичных слушаний.</w:t>
      </w:r>
    </w:p>
    <w:p w:rsidR="00D20D0D" w:rsidRPr="00016EAE" w:rsidRDefault="00D20D0D" w:rsidP="00CA4010">
      <w:pPr>
        <w:widowControl w:val="0"/>
        <w:tabs>
          <w:tab w:val="left" w:pos="0"/>
        </w:tabs>
        <w:suppressAutoHyphens/>
        <w:autoSpaceDE w:val="0"/>
        <w:spacing w:after="0" w:line="240" w:lineRule="auto"/>
        <w:ind w:firstLine="284"/>
        <w:jc w:val="both"/>
        <w:rPr>
          <w:rFonts w:ascii="Times New Roman" w:eastAsia="Lucida Sans Unicode" w:hAnsi="Times New Roman" w:cs="Times New Roman"/>
          <w:color w:val="7F7F7F" w:themeColor="text1" w:themeTint="80"/>
          <w:kern w:val="1"/>
          <w:sz w:val="16"/>
          <w:szCs w:val="16"/>
          <w:lang w:eastAsia="zh-CN" w:bidi="hi-IN"/>
        </w:rPr>
      </w:pPr>
      <w:r w:rsidRPr="00016EAE">
        <w:rPr>
          <w:rFonts w:ascii="Times New Roman" w:eastAsia="Lucida Sans Unicode" w:hAnsi="Times New Roman" w:cs="Times New Roman"/>
          <w:color w:val="7F7F7F" w:themeColor="text1" w:themeTint="80"/>
          <w:kern w:val="1"/>
          <w:sz w:val="16"/>
          <w:szCs w:val="16"/>
          <w:lang w:eastAsia="zh-CN" w:bidi="hi-IN"/>
        </w:rPr>
        <w:t>Указанное постановление Администрации муниципального округа</w:t>
      </w:r>
      <w:r w:rsidRPr="00016EAE">
        <w:rPr>
          <w:rFonts w:ascii="Times New Roman" w:eastAsia="Lucida Sans Unicode" w:hAnsi="Times New Roman" w:cs="Times New Roman"/>
          <w:i/>
          <w:color w:val="7F7F7F" w:themeColor="text1" w:themeTint="80"/>
          <w:kern w:val="1"/>
          <w:sz w:val="16"/>
          <w:szCs w:val="16"/>
          <w:lang w:eastAsia="zh-CN" w:bidi="hi-IN"/>
        </w:rPr>
        <w:t xml:space="preserve"> </w:t>
      </w:r>
      <w:r w:rsidRPr="00016EAE">
        <w:rPr>
          <w:rFonts w:ascii="Times New Roman" w:eastAsia="Lucida Sans Unicode" w:hAnsi="Times New Roman" w:cs="Times New Roman"/>
          <w:color w:val="7F7F7F" w:themeColor="text1" w:themeTint="80"/>
          <w:kern w:val="1"/>
          <w:sz w:val="16"/>
          <w:szCs w:val="16"/>
          <w:lang w:eastAsia="zh-CN" w:bidi="hi-IN"/>
        </w:rPr>
        <w:t xml:space="preserve"> в течение трех дней со дня его принятия подлежит официальному  опубликованию в установленном порядке</w:t>
      </w:r>
      <w:r w:rsidR="00CA4010" w:rsidRPr="00016EAE">
        <w:rPr>
          <w:rFonts w:ascii="Times New Roman" w:eastAsia="Lucida Sans Unicode" w:hAnsi="Times New Roman" w:cs="Times New Roman"/>
          <w:color w:val="7F7F7F" w:themeColor="text1" w:themeTint="80"/>
          <w:kern w:val="1"/>
          <w:sz w:val="16"/>
          <w:szCs w:val="16"/>
          <w:lang w:eastAsia="zh-CN" w:bidi="hi-IN"/>
        </w:rPr>
        <w:t xml:space="preserve"> и размещению </w:t>
      </w:r>
      <w:r w:rsidRPr="00016EAE">
        <w:rPr>
          <w:rFonts w:ascii="Times New Roman" w:eastAsia="Lucida Sans Unicode" w:hAnsi="Times New Roman" w:cs="Times New Roman"/>
          <w:color w:val="7F7F7F" w:themeColor="text1" w:themeTint="80"/>
          <w:kern w:val="1"/>
          <w:sz w:val="16"/>
          <w:szCs w:val="16"/>
          <w:lang w:eastAsia="zh-CN" w:bidi="hi-IN"/>
        </w:rPr>
        <w:t>на официальном сайте в информационно-телекоммуникационной  сети «Интернет».</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3.4.4. Секретарь комиссии обеспечивает подготовку документов и материалов к публичным слушаниям или общественным обсуждениям и осуществляет прием предложений и замечаний участников публичных слушаний или общественных обсуждений по подлежащему рассмотрению проекту.</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По итогам проведения публичных слушаний или общественных обсуждений комиссия оформляет заключение о результатах публичных слушаний (общественных обсуждений) с рекомендациями.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3.4.5. Результатом административной процедуры является подготовка заключения о результатах публичных слушаний (общественных обсуждений) с рекомендациями комиссии.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3.4.6. Максимальный срок административной процедуры составляет не более 30 дней со дня оповещения жителей муниципального образования о проведении публичных слушаний или общественных обсуждений.</w:t>
      </w:r>
    </w:p>
    <w:p w:rsidR="00D20D0D" w:rsidRPr="00016EAE" w:rsidRDefault="00D20D0D" w:rsidP="00CA4010">
      <w:pPr>
        <w:widowControl w:val="0"/>
        <w:tabs>
          <w:tab w:val="left" w:pos="0"/>
        </w:tabs>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3.5. Принятие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муниципальной услуги</w:t>
      </w:r>
    </w:p>
    <w:p w:rsidR="00D20D0D" w:rsidRPr="00016EAE" w:rsidRDefault="00D20D0D" w:rsidP="00CA4010">
      <w:pPr>
        <w:widowControl w:val="0"/>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3.5.1. Основанием для начала административной процедуры является поступление в комитет заключения о результатах публичных слушаний или общественных обсуждений с рекомендациями комиссии.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3.5.2. Глава Администрации муниципального округа в течение трех дней со дня поступления заключения о результатах публичных слушаний или общественных обсуждений с рекомендациями комиссии принимает решение в форме постановления Администрации муниципального округа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с указанием причин принятого решения.</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3.5.3. Подписанное Главой Администрации муниципального округа постановление опубликовывается (обнародуется) в порядке, установленном для официального опубликования муниципальных правовых актов, размещается на официальном сайте муниципального образования в сети «Интернет».</w:t>
      </w:r>
    </w:p>
    <w:p w:rsidR="00D20D0D" w:rsidRPr="00016EAE" w:rsidRDefault="00D20D0D" w:rsidP="00CA4010">
      <w:pPr>
        <w:widowControl w:val="0"/>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3.5.4.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101" w:history="1">
        <w:r w:rsidRPr="00016EAE">
          <w:rPr>
            <w:rFonts w:ascii="Times New Roman" w:eastAsia="Times New Roman" w:hAnsi="Times New Roman" w:cs="Times New Roman"/>
            <w:color w:val="7F7F7F" w:themeColor="text1" w:themeTint="80"/>
            <w:sz w:val="16"/>
            <w:szCs w:val="16"/>
            <w:lang w:eastAsia="ru-RU"/>
          </w:rPr>
          <w:t>пункте 2.10.2</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принятия решения об отказе предоставления муниципальной услуги по заявлению, поступившему в комитет в электронной форме с использованием Единого портала, регионального портала, заявке присваивается статус «отказано».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комитета Заявление и пакет документов, направленные заявителем в форме электронных документов с использованием Единого портала или регионального портала через информационную систему межведомственного взаимодействия «S</w:t>
      </w:r>
      <w:r w:rsidRPr="00016EAE">
        <w:rPr>
          <w:rFonts w:ascii="Times New Roman" w:eastAsia="Times New Roman" w:hAnsi="Times New Roman" w:cs="Times New Roman"/>
          <w:color w:val="7F7F7F" w:themeColor="text1" w:themeTint="80"/>
          <w:sz w:val="16"/>
          <w:szCs w:val="16"/>
          <w:lang w:val="en-US" w:eastAsia="ru-RU"/>
        </w:rPr>
        <w:t>mart</w:t>
      </w:r>
      <w:r w:rsidRPr="00016EAE">
        <w:rPr>
          <w:rFonts w:ascii="Times New Roman" w:eastAsia="Times New Roman" w:hAnsi="Times New Roman" w:cs="Times New Roman"/>
          <w:color w:val="7F7F7F" w:themeColor="text1" w:themeTint="80"/>
          <w:sz w:val="16"/>
          <w:szCs w:val="16"/>
          <w:lang w:eastAsia="ru-RU"/>
        </w:rPr>
        <w:t xml:space="preserve"> R</w:t>
      </w:r>
      <w:r w:rsidRPr="00016EAE">
        <w:rPr>
          <w:rFonts w:ascii="Times New Roman" w:eastAsia="Times New Roman" w:hAnsi="Times New Roman" w:cs="Times New Roman"/>
          <w:color w:val="7F7F7F" w:themeColor="text1" w:themeTint="80"/>
          <w:sz w:val="16"/>
          <w:szCs w:val="16"/>
          <w:lang w:val="en-US" w:eastAsia="ru-RU"/>
        </w:rPr>
        <w:t>oute</w:t>
      </w:r>
      <w:r w:rsidRPr="00016EAE">
        <w:rPr>
          <w:rFonts w:ascii="Times New Roman" w:eastAsia="Times New Roman" w:hAnsi="Times New Roman" w:cs="Times New Roman"/>
          <w:color w:val="7F7F7F" w:themeColor="text1" w:themeTint="80"/>
          <w:sz w:val="16"/>
          <w:szCs w:val="16"/>
          <w:lang w:eastAsia="ru-RU"/>
        </w:rPr>
        <w:t>» (далее – информационная система).</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Специалист входит в информационную систему путем авторизации, используя «Логин» и «Пароль» или сертификат электронной цифровой подписи (при ее наличии) и производит следующие действия:</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проверяет правильность заполнения заявления в электронной форме, а также полноту указанных сведений;</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проверяет соответствие представленных электронных документов установленным действующим законодательством требованиям, а именно:</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наличие документов, необходимых для предоставления услуги;</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 актуальность представленных документов в соответствии с требованиями к срокам их действия;</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проверяет соблюдение следующих требований:</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наличие четкого изображения сканированных документов;</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 соответствие сведений, содержащихся в заявлении, сведениям, содержащимся в представленных заявителем документах.</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запись о приеме электронного заявления и документов;</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направляет заявителю уведомление о статусе, присвоенном заявке, путем заполнения в информационной системе интерактивных полей.</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Регистрация заявления, поступившего в форме электронного документа, осуществляется в день его поступления в комитет. В случае поступления заявления в выходные или нерабочие праздничные дни его регистрация осуществляется в первый рабочий день комитета, следующий за выходным или нерабочим праздничным днем.</w:t>
      </w:r>
    </w:p>
    <w:p w:rsidR="00D20D0D" w:rsidRPr="00016EAE" w:rsidRDefault="00D20D0D" w:rsidP="00CA4010">
      <w:pPr>
        <w:widowControl w:val="0"/>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3.5.5. Максимальный срок исполнения административной процедуры не может превышать двух месяцев со дня получения комитетом заявления и документов, необходимых для предоставления муниципальной услуги.</w:t>
      </w:r>
    </w:p>
    <w:p w:rsidR="00D20D0D" w:rsidRPr="00016EAE" w:rsidRDefault="00D20D0D" w:rsidP="00CA4010">
      <w:pPr>
        <w:widowControl w:val="0"/>
        <w:tabs>
          <w:tab w:val="left" w:pos="0"/>
        </w:tabs>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3.6.</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Выдача (направление) результата предоставления муниципальной услуги заявителю</w:t>
      </w:r>
    </w:p>
    <w:p w:rsidR="00D20D0D" w:rsidRPr="00016EAE" w:rsidRDefault="00D20D0D" w:rsidP="00CA4010">
      <w:pPr>
        <w:widowControl w:val="0"/>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3.6.2. В качестве результата предоставления муниципальной услуги заявитель по его выбору вправе получить:</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бумажном носителе, подтверждающего содержание электронного документа, направленного комитетом, МФЦ.</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получить результат предоставления муниципальной услуги в форме электронного документа или документа на бумажном носителе.</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Заявитель вправе оценить качество и доступность предоставления муниципальной услуги на Едином портале, региональном портале.</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3.6.3. В случае принятия решения о предоставлении муниципальной услуги ответ заявителю направляется письменно в соответствии с реквизитами, указанными в обращении, либо выдается на руки заявителю или его представителю в </w:t>
      </w:r>
      <w:r w:rsidRPr="00016EAE">
        <w:rPr>
          <w:rFonts w:ascii="Times New Roman" w:eastAsia="Times New Roman" w:hAnsi="Times New Roman" w:cs="Times New Roman"/>
          <w:color w:val="7F7F7F" w:themeColor="text1" w:themeTint="80"/>
          <w:sz w:val="16"/>
          <w:szCs w:val="16"/>
          <w:lang w:eastAsia="zh-CN"/>
        </w:rPr>
        <w:t>комитете</w:t>
      </w:r>
      <w:r w:rsidRPr="00016EAE">
        <w:rPr>
          <w:rFonts w:ascii="Times New Roman" w:eastAsia="Times New Roman" w:hAnsi="Times New Roman" w:cs="Times New Roman"/>
          <w:color w:val="7F7F7F" w:themeColor="text1" w:themeTint="80"/>
          <w:sz w:val="16"/>
          <w:szCs w:val="16"/>
          <w:lang w:eastAsia="ru-RU"/>
        </w:rPr>
        <w:t xml:space="preserve"> в соответствии с графиком приема граждан, указанным в подпункте 1.3.1. настоящего Административного регламента. </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подачи заявления через МФЦ принятое решение направляется заявителям, подавшим заявление, через МФЦ, если иной способ получения не указан заявителем.</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3.6.4. Результатом исполнения административной процедуры является выдача заявителю документа, являющегося результатом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предоставления муниципальной услуги сканируется и направляется заявителю через единый или региональный портал либо направляется в форме электронного документа, подписанного электронной подписью в личный кабинет заявителя в единый или региональный.</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3.6.5. </w:t>
      </w:r>
      <w:r w:rsidRPr="00016EAE">
        <w:rPr>
          <w:rFonts w:ascii="Times New Roman" w:eastAsia="Times New Roman" w:hAnsi="Times New Roman" w:cs="Times New Roman"/>
          <w:color w:val="7F7F7F" w:themeColor="text1" w:themeTint="80"/>
          <w:sz w:val="16"/>
          <w:szCs w:val="16"/>
          <w:lang w:eastAsia="ru-RU"/>
        </w:rPr>
        <w:t>Максимальный срок исполнения административной процедуры составляет 1 рабочий день с момента оформления документа, являющегося результатом предоставления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3.7. Порядок выполнения административных процедур МФЦ</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3.7.1. 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 </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3.7.2. МФЦ не осуществляет:</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20D0D" w:rsidRPr="00016EAE" w:rsidRDefault="00D20D0D" w:rsidP="00CA4010">
      <w:pPr>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3.7.3. Предварительная запись на прием в МФЦ для подачи заявления осуществляется посредством самозаписи на официальном сайте МФЦ (</w:t>
      </w:r>
      <w:hyperlink r:id="rId102" w:history="1">
        <w:r w:rsidRPr="00016EAE">
          <w:rPr>
            <w:rFonts w:ascii="Times New Roman" w:eastAsia="Times New Roman" w:hAnsi="Times New Roman" w:cs="Times New Roman"/>
            <w:color w:val="7F7F7F" w:themeColor="text1" w:themeTint="80"/>
            <w:sz w:val="16"/>
            <w:szCs w:val="16"/>
            <w:lang w:eastAsia="ru-RU"/>
          </w:rPr>
          <w:t>https://mfc53.nov.ru/</w:t>
        </w:r>
      </w:hyperlink>
      <w:r w:rsidRPr="00016EAE">
        <w:rPr>
          <w:rFonts w:ascii="Times New Roman" w:eastAsia="Times New Roman" w:hAnsi="Times New Roman" w:cs="Times New Roman"/>
          <w:color w:val="7F7F7F" w:themeColor="text1" w:themeTint="80"/>
          <w:sz w:val="16"/>
          <w:szCs w:val="16"/>
          <w:lang w:eastAsia="ru-RU"/>
        </w:rPr>
        <w:t>), по телефону call-центра:88002501053, а также при личном обращении в структурное подразделение МФЦ.</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3.8. Порядок исправления допущенных опечаток и ошибок в выданных в результате предоставления муниципальной услуги документах</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3.8.1. 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Администрации </w:t>
      </w:r>
      <w:hyperlink r:id="rId103"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об исправлении таких опечаток и (или) ошибок посредством личного обращения или почтовым отправлением.</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3.8.2. 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3.8.3. Должностное лицо Администрации проводит проверку указанных в заявлении сведений.</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В случае выявления допущенных опечаток и (или) ошибок в выданных в результате предоставления муниципальной услуги документах должностное лицо комитета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3.8.4. В случае отсутствия опечаток и (или) ошибок в документах, выданных в результате предоставления муниципальной услуги, должностное лицо комитета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20D0D" w:rsidRPr="00016EAE" w:rsidRDefault="00D20D0D" w:rsidP="00CA4010">
      <w:pPr>
        <w:tabs>
          <w:tab w:val="left" w:pos="0"/>
        </w:tabs>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3.8.5. 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4. ФОРМЫ КОНТРОЛЯ ЗА ИСПОЛНЕНИЕМ АДМИНИСТРАТИВНОГО РЕГЛАМЕНТА</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4.1. Порядок осуществления текущего контроля за соблюдением и исполнением должностными лицами комитета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D20D0D" w:rsidRPr="00016EAE" w:rsidRDefault="00D20D0D" w:rsidP="00CA4010">
      <w:pPr>
        <w:tabs>
          <w:tab w:val="left" w:pos="0"/>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4.2.2. Проверки могут быть плановыми и внеплановыми.</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4.2.3.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D20D0D" w:rsidRPr="00016EAE" w:rsidRDefault="00D20D0D" w:rsidP="00CA4010">
      <w:pPr>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4.3. Порядок привлечения к ответственности должностных лиц комитета,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4.3.1. Должностное лицо несет персональную ответственность за:</w:t>
      </w:r>
    </w:p>
    <w:p w:rsidR="00D20D0D" w:rsidRPr="00016EAE" w:rsidRDefault="00D20D0D" w:rsidP="00CA4010">
      <w:pPr>
        <w:tabs>
          <w:tab w:val="left" w:pos="0"/>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соблюдение установленного порядка приема документов; </w:t>
      </w:r>
    </w:p>
    <w:p w:rsidR="00D20D0D" w:rsidRPr="00016EAE" w:rsidRDefault="00D20D0D" w:rsidP="00CA4010">
      <w:pPr>
        <w:tabs>
          <w:tab w:val="left" w:pos="0"/>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принятие надлежащих мер по полной и всесторонней проверке представленных документов; </w:t>
      </w:r>
    </w:p>
    <w:p w:rsidR="00D20D0D" w:rsidRPr="00016EAE" w:rsidRDefault="00D20D0D" w:rsidP="00CA4010">
      <w:pPr>
        <w:tabs>
          <w:tab w:val="left" w:pos="0"/>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соблюдение сроков рассмотрения документов, соблюдение порядка выдачи документов;</w:t>
      </w:r>
    </w:p>
    <w:p w:rsidR="00D20D0D" w:rsidRPr="00016EAE" w:rsidRDefault="00D20D0D" w:rsidP="00CA4010">
      <w:pPr>
        <w:tabs>
          <w:tab w:val="left" w:pos="0"/>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учет выданных документов; </w:t>
      </w:r>
    </w:p>
    <w:p w:rsidR="00D20D0D" w:rsidRPr="00016EAE" w:rsidRDefault="00D20D0D" w:rsidP="00CA4010">
      <w:pPr>
        <w:tabs>
          <w:tab w:val="left" w:pos="0"/>
          <w:tab w:val="left" w:pos="993"/>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своевременное формирование, ведение и надлежащее хранение документов. </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4.3.2. Специалисты МФЦ несут ответственность, установленную законодательством Российской Федерации:</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color w:val="7F7F7F" w:themeColor="text1" w:themeTint="80"/>
          <w:sz w:val="16"/>
          <w:szCs w:val="16"/>
          <w:shd w:val="clear" w:color="auto" w:fill="FFFFFF"/>
          <w:lang w:eastAsia="zh-CN"/>
        </w:rPr>
      </w:pPr>
      <w:r w:rsidRPr="00016EAE">
        <w:rPr>
          <w:rFonts w:ascii="Times New Roman" w:eastAsia="Times New Roman" w:hAnsi="Times New Roman" w:cs="Times New Roman"/>
          <w:color w:val="7F7F7F" w:themeColor="text1" w:themeTint="80"/>
          <w:sz w:val="16"/>
          <w:szCs w:val="16"/>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D20D0D" w:rsidRPr="00016EAE" w:rsidRDefault="00D20D0D" w:rsidP="00CA4010">
      <w:pPr>
        <w:widowControl w:val="0"/>
        <w:tabs>
          <w:tab w:val="left" w:pos="0"/>
        </w:tabs>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5. ДОСУДЕБНЫЙ (ВНЕСУДЕБНЫЙ) ПОРЯДОК ОБЖАЛОВАНИЯ РЕШЕНИЙ И ДЕЙСТВИЙ (БЕЗДЕЙСТВИЯ) КОМИТЕТА, ЕГО ДОЛЖНОСТНЫХ ЛИЦ, МФЦ, СПЕЦИАЛИСТОВ МФЦ </w:t>
      </w:r>
    </w:p>
    <w:p w:rsidR="00D20D0D" w:rsidRPr="00016EAE" w:rsidRDefault="00D20D0D" w:rsidP="00CA4010">
      <w:pPr>
        <w:tabs>
          <w:tab w:val="left" w:pos="0"/>
        </w:tabs>
        <w:suppressAutoHyphens/>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 жалоба)</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5.1.2. 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20D0D" w:rsidRPr="00016EAE" w:rsidRDefault="00D20D0D" w:rsidP="00CA4010">
      <w:pPr>
        <w:tabs>
          <w:tab w:val="left" w:pos="0"/>
          <w:tab w:val="left" w:pos="1260"/>
        </w:tabs>
        <w:suppressAutoHyphens/>
        <w:autoSpaceDE w:val="0"/>
        <w:autoSpaceDN w:val="0"/>
        <w:adjustRightInd w:val="0"/>
        <w:spacing w:after="0" w:line="240" w:lineRule="auto"/>
        <w:ind w:firstLine="284"/>
        <w:outlineLvl w:val="1"/>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5.2. Предмет жалобы</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регистрации заявления о предоставлении муниципальной услуги, комплексного запроса;</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w:t>
      </w:r>
      <w:r w:rsidRPr="00016EAE">
        <w:rPr>
          <w:rFonts w:ascii="Times New Roman" w:eastAsia="Times New Roman" w:hAnsi="Times New Roman" w:cs="Times New Roman"/>
          <w:color w:val="7F7F7F" w:themeColor="text1" w:themeTint="80"/>
          <w:sz w:val="16"/>
          <w:szCs w:val="16"/>
          <w:lang w:eastAsia="zh-CN"/>
        </w:rPr>
        <w:lastRenderedPageBreak/>
        <w:t>для предоставления муниципальной услуги;</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или порядка выдачи документов по результатам предоставления муниципальной услуги;</w:t>
      </w:r>
    </w:p>
    <w:p w:rsidR="00D20D0D" w:rsidRPr="00016EAE" w:rsidRDefault="00D20D0D" w:rsidP="00CA4010">
      <w:pPr>
        <w:widowControl w:val="0"/>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CA4010">
      <w:pPr>
        <w:widowControl w:val="0"/>
        <w:tabs>
          <w:tab w:val="left" w:pos="0"/>
        </w:tab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zh-C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r w:rsidRPr="00016EAE">
        <w:rPr>
          <w:rFonts w:ascii="Times New Roman" w:hAnsi="Times New Roman" w:cs="Times New Roman"/>
          <w:color w:val="7F7F7F" w:themeColor="text1" w:themeTint="80"/>
          <w:sz w:val="16"/>
          <w:szCs w:val="16"/>
          <w:lang w:eastAsia="ru-RU"/>
        </w:rPr>
        <w:t xml:space="preserve">в порядке, определенном </w:t>
      </w:r>
      <w:hyperlink r:id="rId104" w:history="1">
        <w:r w:rsidRPr="00016EAE">
          <w:rPr>
            <w:rFonts w:ascii="Times New Roman" w:hAnsi="Times New Roman" w:cs="Times New Roman"/>
            <w:color w:val="7F7F7F" w:themeColor="text1" w:themeTint="80"/>
            <w:sz w:val="16"/>
            <w:szCs w:val="16"/>
            <w:lang w:eastAsia="ru-RU"/>
          </w:rPr>
          <w:t>частью 1.3 статьи 16</w:t>
        </w:r>
      </w:hyperlink>
      <w:r w:rsidRPr="00016EAE">
        <w:rPr>
          <w:rFonts w:ascii="Times New Roman" w:hAnsi="Times New Roman" w:cs="Times New Roman"/>
          <w:color w:val="7F7F7F" w:themeColor="text1" w:themeTint="80"/>
          <w:sz w:val="16"/>
          <w:szCs w:val="16"/>
          <w:lang w:eastAsia="ru-RU"/>
        </w:rPr>
        <w:t xml:space="preserve"> Федерального закона № 210-ФЗ.</w:t>
      </w:r>
    </w:p>
    <w:p w:rsidR="00D20D0D" w:rsidRPr="00016EAE" w:rsidRDefault="00D20D0D" w:rsidP="00CA4010">
      <w:pPr>
        <w:widowControl w:val="0"/>
        <w:tabs>
          <w:tab w:val="left" w:pos="0"/>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5.2.2. В случаях, указанных в абзацах 2), 5), 7), 9) подпункта 5.2.1. настоящего Административного регламента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и порядке, определенном частью 1.3. статьи 16 Федерального закона от 27.07.2010 № 210-ФЗ.</w:t>
      </w:r>
    </w:p>
    <w:p w:rsidR="00D20D0D" w:rsidRPr="00016EAE" w:rsidRDefault="00D20D0D" w:rsidP="00CA4010">
      <w:pPr>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 xml:space="preserve">5.3. </w:t>
      </w:r>
      <w:r w:rsidRPr="00016EAE">
        <w:rPr>
          <w:rFonts w:ascii="Times New Roman" w:eastAsia="Times New Roman" w:hAnsi="Times New Roman" w:cs="Times New Roman"/>
          <w:b/>
          <w:color w:val="7F7F7F" w:themeColor="text1" w:themeTint="80"/>
          <w:sz w:val="16"/>
          <w:szCs w:val="16"/>
          <w:lang w:eastAsia="zh-CN"/>
        </w:rPr>
        <w:t>Органы местного самоуправления и уполномоченные на рассмотрение жалобы должностные лица, которым может быть направлена жалоба</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 курирующему деятельность комитета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xml:space="preserve">5.3.3. Жалобы на решения, принятые заместителем Главы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 xml:space="preserve">, курирующего деятельность комитета, подаются 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20D0D" w:rsidRPr="00016EAE" w:rsidRDefault="00D20D0D" w:rsidP="00CA4010">
      <w:pPr>
        <w:tabs>
          <w:tab w:val="left" w:pos="0"/>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5.4. Порядок подачи и рассмотрения жалобы</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zh-CN"/>
        </w:rPr>
        <w:t>5.4.1. Основанием для начала процедуры досудебного (внесудебного) обжалования является поступление жалобы заявителя в комитет.</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Жалоба подается в письменной форме на бумажном носителе, в электронной форме в соответствии с приложением № 4 к Административному регламенту. </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сети «Интернет», официального сайта Администрации, Единого портала либо регионального портала, а также может быть принята при личном приеме заявителя.</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регионального портала, а также может быть принята на личном приеме заявителя.</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5.4.2. В электронном виде жалоба может быть подана заявителем посредством:</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3) федеральной государственной информационной системы «Досудебное обжалование» (</w:t>
      </w:r>
      <w:hyperlink r:id="rId105" w:history="1">
        <w:r w:rsidRPr="00016EAE">
          <w:rPr>
            <w:rFonts w:ascii="Times New Roman" w:hAnsi="Times New Roman" w:cs="Times New Roman"/>
            <w:iCs/>
            <w:color w:val="7F7F7F" w:themeColor="text1" w:themeTint="80"/>
            <w:sz w:val="16"/>
            <w:szCs w:val="16"/>
            <w:u w:val="single"/>
            <w:lang w:val="en-US" w:eastAsia="zh-CN"/>
          </w:rPr>
          <w:t>https</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do</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gosuslugi</w:t>
        </w:r>
        <w:r w:rsidRPr="00016EAE">
          <w:rPr>
            <w:rFonts w:ascii="Times New Roman" w:hAnsi="Times New Roman" w:cs="Times New Roman"/>
            <w:iCs/>
            <w:color w:val="7F7F7F" w:themeColor="text1" w:themeTint="80"/>
            <w:sz w:val="16"/>
            <w:szCs w:val="16"/>
            <w:u w:val="single"/>
            <w:lang w:eastAsia="zh-CN"/>
          </w:rPr>
          <w:t>.</w:t>
        </w:r>
        <w:r w:rsidRPr="00016EAE">
          <w:rPr>
            <w:rFonts w:ascii="Times New Roman" w:hAnsi="Times New Roman" w:cs="Times New Roman"/>
            <w:iCs/>
            <w:color w:val="7F7F7F" w:themeColor="text1" w:themeTint="80"/>
            <w:sz w:val="16"/>
            <w:szCs w:val="16"/>
            <w:u w:val="single"/>
            <w:lang w:val="en-US" w:eastAsia="zh-CN"/>
          </w:rPr>
          <w:t>ru</w:t>
        </w:r>
      </w:hyperlink>
      <w:r w:rsidRPr="00016EAE">
        <w:rPr>
          <w:rFonts w:ascii="Times New Roman" w:hAnsi="Times New Roman" w:cs="Times New Roman"/>
          <w:iCs/>
          <w:color w:val="7F7F7F" w:themeColor="text1" w:themeTint="80"/>
          <w:sz w:val="16"/>
          <w:szCs w:val="16"/>
          <w:lang w:eastAsia="zh-CN"/>
        </w:rPr>
        <w:t>);</w:t>
      </w:r>
    </w:p>
    <w:p w:rsidR="00D20D0D" w:rsidRPr="00016EAE" w:rsidRDefault="00D20D0D" w:rsidP="00CA4010">
      <w:pPr>
        <w:tabs>
          <w:tab w:val="left" w:pos="0"/>
        </w:tabs>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 xml:space="preserve">4) официального сайта Администрации Волотовского муниципального округа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CA4010">
      <w:pPr>
        <w:tabs>
          <w:tab w:val="left" w:pos="0"/>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5.4.3. Жалоба должна содержать:</w:t>
      </w:r>
    </w:p>
    <w:p w:rsidR="00D20D0D" w:rsidRPr="00016EAE" w:rsidRDefault="00D20D0D" w:rsidP="00CA4010">
      <w:pPr>
        <w:tabs>
          <w:tab w:val="left" w:pos="0"/>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20D0D" w:rsidRPr="00016EAE" w:rsidRDefault="00D20D0D" w:rsidP="00CA4010">
      <w:pPr>
        <w:tabs>
          <w:tab w:val="left" w:pos="0"/>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20D0D" w:rsidRPr="00016EAE" w:rsidRDefault="00D20D0D" w:rsidP="00CA4010">
      <w:pPr>
        <w:tabs>
          <w:tab w:val="left" w:pos="0"/>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20D0D" w:rsidRPr="00016EAE" w:rsidRDefault="00D20D0D" w:rsidP="00CA4010">
      <w:pPr>
        <w:tabs>
          <w:tab w:val="left" w:pos="0"/>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5.5. Сроки рассмотрения жалобы</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5.5.1. Жалоба, поступившая в Администрацию, </w:t>
      </w:r>
      <w:r w:rsidRPr="00016EAE">
        <w:rPr>
          <w:rFonts w:ascii="Times New Roman" w:hAnsi="Times New Roman" w:cs="Times New Roman"/>
          <w:color w:val="7F7F7F" w:themeColor="text1" w:themeTint="80"/>
          <w:sz w:val="16"/>
          <w:szCs w:val="16"/>
          <w:lang w:eastAsia="zh-CN"/>
        </w:rPr>
        <w:t>комитет</w:t>
      </w:r>
      <w:r w:rsidRPr="00016EAE">
        <w:rPr>
          <w:rFonts w:ascii="Times New Roman" w:hAnsi="Times New Roman" w:cs="Times New Roman"/>
          <w:iCs/>
          <w:color w:val="7F7F7F" w:themeColor="text1" w:themeTint="80"/>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 xml:space="preserve">комитета, руководителя и (или) специалиста МФЦ, </w:t>
      </w:r>
      <w:r w:rsidRPr="00016EAE">
        <w:rPr>
          <w:rFonts w:ascii="Times New Roman" w:hAnsi="Times New Roman" w:cs="Times New Roman"/>
          <w:iCs/>
          <w:color w:val="7F7F7F" w:themeColor="text1" w:themeTint="80"/>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20D0D" w:rsidRPr="00016EAE" w:rsidRDefault="00D20D0D" w:rsidP="00CA4010">
      <w:pPr>
        <w:tabs>
          <w:tab w:val="left" w:pos="0"/>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5.6. Результат рассмотрения жалобы</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strike/>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5.6.1. По результатам рассмотрения жалобы принимается одно из следующих решений:</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w:t>
      </w:r>
      <w:r w:rsidRPr="00016EAE">
        <w:rPr>
          <w:rFonts w:ascii="Times New Roman" w:hAnsi="Times New Roman" w:cs="Times New Roman"/>
          <w:iCs/>
          <w:color w:val="7F7F7F" w:themeColor="text1" w:themeTint="80"/>
          <w:sz w:val="16"/>
          <w:szCs w:val="16"/>
          <w:lang w:eastAsia="zh-CN"/>
        </w:rPr>
        <w:lastRenderedPageBreak/>
        <w:t>актами Российской Федерации, нормативными правовыми актами Новгородской области,</w:t>
      </w:r>
      <w:r w:rsidRPr="00016EAE">
        <w:rPr>
          <w:rFonts w:ascii="Times New Roman" w:hAnsi="Times New Roman" w:cs="Times New Roman"/>
          <w:color w:val="7F7F7F" w:themeColor="text1" w:themeTint="80"/>
          <w:sz w:val="16"/>
          <w:szCs w:val="16"/>
          <w:lang w:eastAsia="zh-CN"/>
        </w:rPr>
        <w:t xml:space="preserve"> муниципальными правовыми актами (приложение №4 к Административному регламенту)</w:t>
      </w:r>
      <w:r w:rsidRPr="00016EAE">
        <w:rPr>
          <w:rFonts w:ascii="Times New Roman" w:hAnsi="Times New Roman" w:cs="Times New Roman"/>
          <w:iCs/>
          <w:color w:val="7F7F7F" w:themeColor="text1" w:themeTint="80"/>
          <w:sz w:val="16"/>
          <w:szCs w:val="16"/>
          <w:lang w:eastAsia="zh-CN"/>
        </w:rPr>
        <w:t>;</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в удовлетворении жалобы отказывается.</w:t>
      </w:r>
    </w:p>
    <w:p w:rsidR="00D20D0D" w:rsidRPr="00016EAE" w:rsidRDefault="00D20D0D" w:rsidP="00CA4010">
      <w:pPr>
        <w:tabs>
          <w:tab w:val="left" w:pos="0"/>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5.7. Порядок информирования заявителя о результатах рассмотрения жалобы</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eastAsia="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20D0D" w:rsidRPr="00016EAE" w:rsidRDefault="00D20D0D" w:rsidP="00CA4010">
      <w:pPr>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20D0D" w:rsidRPr="00016EAE" w:rsidRDefault="00D20D0D" w:rsidP="00CA4010">
      <w:pPr>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20D0D" w:rsidRPr="00016EAE" w:rsidRDefault="00D20D0D" w:rsidP="00CA4010">
      <w:pPr>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5.8. Порядок обжалования решения по жалобе</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5.8.1. В досудебном порядке могут быть обжалованы действия (бездействие) и решения </w:t>
      </w:r>
      <w:r w:rsidRPr="00016EAE">
        <w:rPr>
          <w:rFonts w:ascii="Times New Roman" w:eastAsia="Times New Roman" w:hAnsi="Times New Roman" w:cs="Times New Roman"/>
          <w:iCs/>
          <w:color w:val="7F7F7F" w:themeColor="text1" w:themeTint="80"/>
          <w:sz w:val="16"/>
          <w:szCs w:val="16"/>
          <w:lang w:eastAsia="zh-CN"/>
        </w:rPr>
        <w:t xml:space="preserve">должностных лиц (муниципальных служащих) </w:t>
      </w:r>
      <w:r w:rsidRPr="00016EAE">
        <w:rPr>
          <w:rFonts w:ascii="Times New Roman" w:eastAsia="Times New Roman" w:hAnsi="Times New Roman" w:cs="Times New Roman"/>
          <w:color w:val="7F7F7F" w:themeColor="text1" w:themeTint="80"/>
          <w:sz w:val="16"/>
          <w:szCs w:val="16"/>
          <w:lang w:eastAsia="zh-CN"/>
        </w:rPr>
        <w:t>комитета</w:t>
      </w:r>
      <w:r w:rsidRPr="00016EAE">
        <w:rPr>
          <w:rFonts w:ascii="Times New Roman" w:eastAsia="Times New Roman" w:hAnsi="Times New Roman" w:cs="Times New Roman"/>
          <w:iCs/>
          <w:color w:val="7F7F7F" w:themeColor="text1" w:themeTint="80"/>
          <w:sz w:val="16"/>
          <w:szCs w:val="16"/>
          <w:lang w:eastAsia="zh-CN"/>
        </w:rPr>
        <w:t xml:space="preserve"> – </w:t>
      </w:r>
      <w:r w:rsidRPr="00016EAE">
        <w:rPr>
          <w:rFonts w:ascii="Times New Roman" w:eastAsia="Times New Roman" w:hAnsi="Times New Roman" w:cs="Times New Roman"/>
          <w:color w:val="7F7F7F" w:themeColor="text1" w:themeTint="80"/>
          <w:sz w:val="16"/>
          <w:szCs w:val="16"/>
          <w:lang w:eastAsia="zh-CN"/>
        </w:rPr>
        <w:t xml:space="preserve">Главе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hAnsi="Times New Roman" w:cs="Times New Roman"/>
          <w:bCs/>
          <w:color w:val="7F7F7F" w:themeColor="text1" w:themeTint="80"/>
          <w:sz w:val="16"/>
          <w:szCs w:val="16"/>
          <w:lang w:eastAsia="zh-CN"/>
        </w:rPr>
        <w:t xml:space="preserve">.   </w:t>
      </w:r>
    </w:p>
    <w:p w:rsidR="00D20D0D" w:rsidRPr="00016EAE" w:rsidRDefault="00D20D0D" w:rsidP="00CA4010">
      <w:pPr>
        <w:tabs>
          <w:tab w:val="left" w:pos="0"/>
        </w:tabs>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zh-CN"/>
        </w:rPr>
        <w:t>5.9. Право заявителя на получение информации и документов, необходимых для обоснования и рассмотрения жалобы</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 xml:space="preserve">5.9.1. На стадии досудебного обжалования действий (бездействия)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комитета</w:t>
      </w:r>
      <w:r w:rsidRPr="00016EAE">
        <w:rPr>
          <w:rFonts w:ascii="Times New Roman" w:hAnsi="Times New Roman" w:cs="Times New Roman"/>
          <w:iCs/>
          <w:color w:val="7F7F7F" w:themeColor="text1" w:themeTint="80"/>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b/>
          <w:iCs/>
          <w:color w:val="7F7F7F" w:themeColor="text1" w:themeTint="80"/>
          <w:sz w:val="16"/>
          <w:szCs w:val="16"/>
          <w:lang w:eastAsia="zh-CN"/>
        </w:rPr>
      </w:pPr>
      <w:r w:rsidRPr="00016EAE">
        <w:rPr>
          <w:rFonts w:ascii="Times New Roman" w:hAnsi="Times New Roman" w:cs="Times New Roman"/>
          <w:b/>
          <w:iCs/>
          <w:color w:val="7F7F7F" w:themeColor="text1" w:themeTint="80"/>
          <w:sz w:val="16"/>
          <w:szCs w:val="16"/>
          <w:lang w:eastAsia="zh-CN"/>
        </w:rPr>
        <w:t>5.10. Способы информирования заявителей о порядке подачи и рассмотрения жалобы</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5.10.1. Комитет, МФЦ обеспечивают:</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информирование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на Едином портале, региональном портале;</w:t>
      </w:r>
    </w:p>
    <w:p w:rsidR="00D20D0D" w:rsidRPr="00016EAE" w:rsidRDefault="00D20D0D" w:rsidP="00CA4010">
      <w:pPr>
        <w:tabs>
          <w:tab w:val="left" w:pos="0"/>
        </w:tabs>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консультирование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в том числе по телефону, электронной почте, при личном приеме;</w:t>
      </w:r>
    </w:p>
    <w:p w:rsidR="00D20D0D" w:rsidRPr="00016EAE" w:rsidRDefault="00D20D0D" w:rsidP="00CA4010">
      <w:pPr>
        <w:tabs>
          <w:tab w:val="left" w:pos="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CA4010" w:rsidRPr="00016EAE" w:rsidRDefault="00CA4010" w:rsidP="00D20D0D">
      <w:pPr>
        <w:widowControl w:val="0"/>
        <w:tabs>
          <w:tab w:val="left" w:pos="0"/>
        </w:tabs>
        <w:autoSpaceDE w:val="0"/>
        <w:autoSpaceDN w:val="0"/>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CA4010">
      <w:pPr>
        <w:widowControl w:val="0"/>
        <w:autoSpaceDE w:val="0"/>
        <w:autoSpaceDN w:val="0"/>
        <w:spacing w:after="0" w:line="240" w:lineRule="auto"/>
        <w:ind w:left="6521"/>
        <w:jc w:val="both"/>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Приложение</w:t>
      </w:r>
      <w:r w:rsidRPr="00016EAE">
        <w:rPr>
          <w:rFonts w:ascii="Times New Roman" w:eastAsia="Times New Roman" w:hAnsi="Times New Roman" w:cs="Times New Roman"/>
          <w:color w:val="7F7F7F" w:themeColor="text1" w:themeTint="80"/>
          <w:spacing w:val="-4"/>
          <w:sz w:val="12"/>
          <w:szCs w:val="16"/>
        </w:rPr>
        <w:t xml:space="preserve"> </w:t>
      </w:r>
      <w:r w:rsidRPr="00016EAE">
        <w:rPr>
          <w:rFonts w:ascii="Times New Roman" w:eastAsia="Times New Roman" w:hAnsi="Times New Roman" w:cs="Times New Roman"/>
          <w:color w:val="7F7F7F" w:themeColor="text1" w:themeTint="80"/>
          <w:sz w:val="12"/>
          <w:szCs w:val="16"/>
        </w:rPr>
        <w:t>№ 1</w:t>
      </w:r>
    </w:p>
    <w:p w:rsidR="00D20D0D" w:rsidRPr="00016EAE" w:rsidRDefault="00D20D0D" w:rsidP="00CA4010">
      <w:pPr>
        <w:widowControl w:val="0"/>
        <w:autoSpaceDE w:val="0"/>
        <w:autoSpaceDN w:val="0"/>
        <w:spacing w:after="0" w:line="240" w:lineRule="auto"/>
        <w:ind w:left="6521"/>
        <w:jc w:val="both"/>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к</w:t>
      </w:r>
      <w:r w:rsidRPr="00016EAE">
        <w:rPr>
          <w:rFonts w:ascii="Times New Roman" w:eastAsia="Times New Roman" w:hAnsi="Times New Roman" w:cs="Times New Roman"/>
          <w:color w:val="7F7F7F" w:themeColor="text1" w:themeTint="80"/>
          <w:spacing w:val="-3"/>
          <w:sz w:val="12"/>
          <w:szCs w:val="16"/>
        </w:rPr>
        <w:t xml:space="preserve"> </w:t>
      </w:r>
      <w:r w:rsidRPr="00016EAE">
        <w:rPr>
          <w:rFonts w:ascii="Times New Roman" w:eastAsia="Times New Roman" w:hAnsi="Times New Roman" w:cs="Times New Roman"/>
          <w:color w:val="7F7F7F" w:themeColor="text1" w:themeTint="80"/>
          <w:sz w:val="12"/>
          <w:szCs w:val="16"/>
        </w:rPr>
        <w:t>Административному</w:t>
      </w:r>
      <w:r w:rsidRPr="00016EAE">
        <w:rPr>
          <w:rFonts w:ascii="Times New Roman" w:eastAsia="Times New Roman" w:hAnsi="Times New Roman" w:cs="Times New Roman"/>
          <w:color w:val="7F7F7F" w:themeColor="text1" w:themeTint="80"/>
          <w:spacing w:val="-5"/>
          <w:sz w:val="12"/>
          <w:szCs w:val="16"/>
        </w:rPr>
        <w:t xml:space="preserve"> </w:t>
      </w:r>
      <w:r w:rsidRPr="00016EAE">
        <w:rPr>
          <w:rFonts w:ascii="Times New Roman" w:eastAsia="Times New Roman" w:hAnsi="Times New Roman" w:cs="Times New Roman"/>
          <w:color w:val="7F7F7F" w:themeColor="text1" w:themeTint="80"/>
          <w:sz w:val="12"/>
          <w:szCs w:val="16"/>
        </w:rPr>
        <w:t>регламенту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20D0D" w:rsidRPr="00016EAE" w:rsidRDefault="00CA4010" w:rsidP="00CA4010">
      <w:pPr>
        <w:widowControl w:val="0"/>
        <w:tabs>
          <w:tab w:val="left" w:pos="0"/>
        </w:tabs>
        <w:autoSpaceDE w:val="0"/>
        <w:autoSpaceDN w:val="0"/>
        <w:spacing w:after="0" w:line="240" w:lineRule="auto"/>
        <w:ind w:right="1547"/>
        <w:jc w:val="center"/>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 xml:space="preserve">В </w:t>
      </w:r>
      <w:r w:rsidR="00D20D0D" w:rsidRPr="00016EAE">
        <w:rPr>
          <w:rFonts w:ascii="Times New Roman" w:eastAsia="Times New Roman" w:hAnsi="Times New Roman" w:cs="Times New Roman"/>
          <w:noProof/>
          <w:color w:val="7F7F7F" w:themeColor="text1" w:themeTint="80"/>
          <w:sz w:val="16"/>
          <w:szCs w:val="16"/>
          <w:lang w:eastAsia="ru-RU"/>
        </w:rPr>
        <mc:AlternateContent>
          <mc:Choice Requires="wpg">
            <w:drawing>
              <wp:inline distT="0" distB="0" distL="0" distR="0" wp14:anchorId="54FE1711" wp14:editId="32C7C849">
                <wp:extent cx="3726815" cy="6350"/>
                <wp:effectExtent l="0" t="3175" r="635" b="0"/>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815" cy="6350"/>
                          <a:chOff x="0" y="0"/>
                          <a:chExt cx="5869" cy="10"/>
                        </a:xfrm>
                      </wpg:grpSpPr>
                      <wps:wsp>
                        <wps:cNvPr id="14" name="Rectangle 5"/>
                        <wps:cNvSpPr>
                          <a:spLocks noChangeArrowheads="1"/>
                        </wps:cNvSpPr>
                        <wps:spPr bwMode="auto">
                          <a:xfrm>
                            <a:off x="0" y="0"/>
                            <a:ext cx="586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8DB1D9" id="Группа 13" o:spid="_x0000_s1026" style="width:293.45pt;height:.5pt;mso-position-horizontal-relative:char;mso-position-vertical-relative:line" coordsize="58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">
                <v:rect id="Rectangle 5" o:spid="_x0000_s1027" style="position:absolute;width:58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w10:anchorlock/>
              </v:group>
            </w:pict>
          </mc:Fallback>
        </mc:AlternateContent>
      </w:r>
    </w:p>
    <w:p w:rsidR="00D20D0D" w:rsidRPr="00016EAE" w:rsidRDefault="00D20D0D" w:rsidP="00CA4010">
      <w:pPr>
        <w:tabs>
          <w:tab w:val="left" w:pos="0"/>
        </w:tabs>
        <w:spacing w:after="0" w:line="240" w:lineRule="auto"/>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(наименование</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органа</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местного</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самоуправления</w:t>
      </w:r>
      <w:r w:rsidR="00CA4010" w:rsidRPr="00016EAE">
        <w:rPr>
          <w:rFonts w:ascii="Times New Roman" w:eastAsia="Times New Roman" w:hAnsi="Times New Roman" w:cs="Times New Roman"/>
          <w:i/>
          <w:color w:val="7F7F7F" w:themeColor="text1" w:themeTint="80"/>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муниципального</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образования)</w:t>
      </w:r>
    </w:p>
    <w:p w:rsidR="00D20D0D" w:rsidRPr="00016EAE" w:rsidRDefault="00D20D0D" w:rsidP="00D20D0D">
      <w:pPr>
        <w:tabs>
          <w:tab w:val="left" w:pos="0"/>
          <w:tab w:val="left" w:pos="10016"/>
        </w:tabs>
        <w:spacing w:after="0" w:line="240" w:lineRule="auto"/>
        <w:ind w:right="163"/>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w:t>
      </w:r>
      <w:r w:rsidRPr="00016EAE">
        <w:rPr>
          <w:rFonts w:ascii="Times New Roman" w:eastAsia="Times New Roman" w:hAnsi="Times New Roman" w:cs="Times New Roman"/>
          <w:color w:val="7F7F7F" w:themeColor="text1" w:themeTint="80"/>
          <w:sz w:val="16"/>
          <w:szCs w:val="16"/>
          <w:u w:val="single"/>
          <w:lang w:eastAsia="ru-RU"/>
        </w:rPr>
        <w:tab/>
      </w:r>
      <w:r w:rsidRPr="00016EAE">
        <w:rPr>
          <w:rFonts w:ascii="Times New Roman" w:eastAsia="Times New Roman" w:hAnsi="Times New Roman" w:cs="Times New Roman"/>
          <w:color w:val="7F7F7F" w:themeColor="text1" w:themeTint="80"/>
          <w:sz w:val="16"/>
          <w:szCs w:val="16"/>
          <w:lang w:eastAsia="ru-RU"/>
        </w:rPr>
        <w:t xml:space="preserve"> </w:t>
      </w:r>
    </w:p>
    <w:p w:rsidR="00D20D0D" w:rsidRPr="00016EAE" w:rsidRDefault="00D20D0D" w:rsidP="00CA4010">
      <w:pPr>
        <w:tabs>
          <w:tab w:val="left" w:pos="0"/>
          <w:tab w:val="left" w:pos="10016"/>
        </w:tabs>
        <w:spacing w:after="0" w:line="240" w:lineRule="auto"/>
        <w:ind w:right="163"/>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(для</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заявителя</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юридического</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лица</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полное</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pacing w:val="-1"/>
          <w:sz w:val="12"/>
          <w:szCs w:val="16"/>
          <w:lang w:eastAsia="ru-RU"/>
        </w:rPr>
        <w:t xml:space="preserve">наименование, организационно-правовая </w:t>
      </w:r>
      <w:r w:rsidRPr="00016EAE">
        <w:rPr>
          <w:rFonts w:ascii="Times New Roman" w:eastAsia="Times New Roman" w:hAnsi="Times New Roman" w:cs="Times New Roman"/>
          <w:i/>
          <w:color w:val="7F7F7F" w:themeColor="text1" w:themeTint="80"/>
          <w:sz w:val="12"/>
          <w:szCs w:val="16"/>
          <w:lang w:eastAsia="ru-RU"/>
        </w:rPr>
        <w:t>форма,</w:t>
      </w:r>
      <w:r w:rsidRPr="00016EAE">
        <w:rPr>
          <w:rFonts w:ascii="Times New Roman" w:eastAsia="Times New Roman" w:hAnsi="Times New Roman" w:cs="Times New Roman"/>
          <w:i/>
          <w:color w:val="7F7F7F" w:themeColor="text1" w:themeTint="80"/>
          <w:spacing w:val="-67"/>
          <w:sz w:val="12"/>
          <w:szCs w:val="16"/>
          <w:lang w:eastAsia="ru-RU"/>
        </w:rPr>
        <w:t xml:space="preserve"> </w:t>
      </w:r>
      <w:r w:rsidRPr="00016EAE">
        <w:rPr>
          <w:rFonts w:ascii="Times New Roman" w:eastAsia="Times New Roman" w:hAnsi="Times New Roman" w:cs="Times New Roman"/>
          <w:i/>
          <w:color w:val="7F7F7F" w:themeColor="text1" w:themeTint="80"/>
          <w:spacing w:val="-1"/>
          <w:sz w:val="12"/>
          <w:szCs w:val="16"/>
          <w:lang w:eastAsia="ru-RU"/>
        </w:rPr>
        <w:t>сведения</w:t>
      </w:r>
      <w:r w:rsidRPr="00016EAE">
        <w:rPr>
          <w:rFonts w:ascii="Times New Roman" w:eastAsia="Times New Roman" w:hAnsi="Times New Roman" w:cs="Times New Roman"/>
          <w:i/>
          <w:color w:val="7F7F7F" w:themeColor="text1" w:themeTint="80"/>
          <w:spacing w:val="-15"/>
          <w:sz w:val="12"/>
          <w:szCs w:val="16"/>
          <w:lang w:eastAsia="ru-RU"/>
        </w:rPr>
        <w:t xml:space="preserve"> </w:t>
      </w:r>
      <w:r w:rsidRPr="00016EAE">
        <w:rPr>
          <w:rFonts w:ascii="Times New Roman" w:eastAsia="Times New Roman" w:hAnsi="Times New Roman" w:cs="Times New Roman"/>
          <w:i/>
          <w:color w:val="7F7F7F" w:themeColor="text1" w:themeTint="80"/>
          <w:spacing w:val="-1"/>
          <w:sz w:val="12"/>
          <w:szCs w:val="16"/>
          <w:lang w:eastAsia="ru-RU"/>
        </w:rPr>
        <w:t>о</w:t>
      </w:r>
      <w:r w:rsidRPr="00016EAE">
        <w:rPr>
          <w:rFonts w:ascii="Times New Roman" w:eastAsia="Times New Roman" w:hAnsi="Times New Roman" w:cs="Times New Roman"/>
          <w:i/>
          <w:color w:val="7F7F7F" w:themeColor="text1" w:themeTint="80"/>
          <w:spacing w:val="-15"/>
          <w:sz w:val="12"/>
          <w:szCs w:val="16"/>
          <w:lang w:eastAsia="ru-RU"/>
        </w:rPr>
        <w:t xml:space="preserve"> </w:t>
      </w:r>
      <w:r w:rsidRPr="00016EAE">
        <w:rPr>
          <w:rFonts w:ascii="Times New Roman" w:eastAsia="Times New Roman" w:hAnsi="Times New Roman" w:cs="Times New Roman"/>
          <w:i/>
          <w:color w:val="7F7F7F" w:themeColor="text1" w:themeTint="80"/>
          <w:spacing w:val="-1"/>
          <w:sz w:val="12"/>
          <w:szCs w:val="16"/>
          <w:lang w:eastAsia="ru-RU"/>
        </w:rPr>
        <w:t>государственной</w:t>
      </w:r>
      <w:r w:rsidRPr="00016EAE">
        <w:rPr>
          <w:rFonts w:ascii="Times New Roman" w:eastAsia="Times New Roman" w:hAnsi="Times New Roman" w:cs="Times New Roman"/>
          <w:i/>
          <w:color w:val="7F7F7F" w:themeColor="text1" w:themeTint="80"/>
          <w:spacing w:val="-13"/>
          <w:sz w:val="12"/>
          <w:szCs w:val="16"/>
          <w:lang w:eastAsia="ru-RU"/>
        </w:rPr>
        <w:t xml:space="preserve"> </w:t>
      </w:r>
      <w:r w:rsidRPr="00016EAE">
        <w:rPr>
          <w:rFonts w:ascii="Times New Roman" w:eastAsia="Times New Roman" w:hAnsi="Times New Roman" w:cs="Times New Roman"/>
          <w:i/>
          <w:color w:val="7F7F7F" w:themeColor="text1" w:themeTint="80"/>
          <w:spacing w:val="-1"/>
          <w:sz w:val="12"/>
          <w:szCs w:val="16"/>
          <w:lang w:eastAsia="ru-RU"/>
        </w:rPr>
        <w:t>регистрации,</w:t>
      </w:r>
      <w:r w:rsidRPr="00016EAE">
        <w:rPr>
          <w:rFonts w:ascii="Times New Roman" w:eastAsia="Times New Roman" w:hAnsi="Times New Roman" w:cs="Times New Roman"/>
          <w:i/>
          <w:color w:val="7F7F7F" w:themeColor="text1" w:themeTint="80"/>
          <w:spacing w:val="-14"/>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место</w:t>
      </w:r>
      <w:r w:rsidRPr="00016EAE">
        <w:rPr>
          <w:rFonts w:ascii="Times New Roman" w:eastAsia="Times New Roman" w:hAnsi="Times New Roman" w:cs="Times New Roman"/>
          <w:i/>
          <w:color w:val="7F7F7F" w:themeColor="text1" w:themeTint="80"/>
          <w:spacing w:val="-68"/>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нахождения,</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контактная</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информация:</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pacing w:val="-3"/>
          <w:sz w:val="12"/>
          <w:szCs w:val="16"/>
          <w:lang w:eastAsia="ru-RU"/>
        </w:rPr>
        <w:t>телефон,</w:t>
      </w:r>
      <w:r w:rsidRPr="00016EAE">
        <w:rPr>
          <w:rFonts w:ascii="Times New Roman" w:eastAsia="Times New Roman" w:hAnsi="Times New Roman" w:cs="Times New Roman"/>
          <w:i/>
          <w:color w:val="7F7F7F" w:themeColor="text1" w:themeTint="80"/>
          <w:spacing w:val="-25"/>
          <w:sz w:val="12"/>
          <w:szCs w:val="16"/>
          <w:lang w:eastAsia="ru-RU"/>
        </w:rPr>
        <w:t xml:space="preserve"> </w:t>
      </w:r>
      <w:r w:rsidRPr="00016EAE">
        <w:rPr>
          <w:rFonts w:ascii="Times New Roman" w:eastAsia="Times New Roman" w:hAnsi="Times New Roman" w:cs="Times New Roman"/>
          <w:i/>
          <w:color w:val="7F7F7F" w:themeColor="text1" w:themeTint="80"/>
          <w:spacing w:val="-2"/>
          <w:sz w:val="12"/>
          <w:szCs w:val="16"/>
          <w:lang w:eastAsia="ru-RU"/>
        </w:rPr>
        <w:t>эл.</w:t>
      </w:r>
      <w:r w:rsidRPr="00016EAE">
        <w:rPr>
          <w:rFonts w:ascii="Times New Roman" w:eastAsia="Times New Roman" w:hAnsi="Times New Roman" w:cs="Times New Roman"/>
          <w:i/>
          <w:color w:val="7F7F7F" w:themeColor="text1" w:themeTint="80"/>
          <w:spacing w:val="-9"/>
          <w:sz w:val="12"/>
          <w:szCs w:val="16"/>
          <w:lang w:eastAsia="ru-RU"/>
        </w:rPr>
        <w:t xml:space="preserve"> </w:t>
      </w:r>
      <w:r w:rsidRPr="00016EAE">
        <w:rPr>
          <w:rFonts w:ascii="Times New Roman" w:eastAsia="Times New Roman" w:hAnsi="Times New Roman" w:cs="Times New Roman"/>
          <w:i/>
          <w:color w:val="7F7F7F" w:themeColor="text1" w:themeTint="80"/>
          <w:spacing w:val="-2"/>
          <w:sz w:val="12"/>
          <w:szCs w:val="16"/>
          <w:lang w:eastAsia="ru-RU"/>
        </w:rPr>
        <w:t>почта;</w:t>
      </w:r>
    </w:p>
    <w:p w:rsidR="00D20D0D" w:rsidRPr="00016EAE" w:rsidRDefault="00D20D0D" w:rsidP="00CA4010">
      <w:pPr>
        <w:tabs>
          <w:tab w:val="left" w:pos="0"/>
        </w:tabs>
        <w:spacing w:after="0" w:line="240" w:lineRule="auto"/>
        <w:ind w:right="163"/>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для заявителя физического лица - фамилия, имя,</w:t>
      </w:r>
      <w:r w:rsidRPr="00016EAE">
        <w:rPr>
          <w:rFonts w:ascii="Times New Roman" w:eastAsia="Times New Roman" w:hAnsi="Times New Roman" w:cs="Times New Roman"/>
          <w:i/>
          <w:color w:val="7F7F7F" w:themeColor="text1" w:themeTint="80"/>
          <w:spacing w:val="-67"/>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отчество, паспортные данные, регистрация по</w:t>
      </w:r>
      <w:r w:rsidRPr="00016EAE">
        <w:rPr>
          <w:rFonts w:ascii="Times New Roman" w:eastAsia="Times New Roman" w:hAnsi="Times New Roman" w:cs="Times New Roman"/>
          <w:i/>
          <w:color w:val="7F7F7F" w:themeColor="text1" w:themeTint="80"/>
          <w:spacing w:val="-67"/>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месту</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жительства,</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адрес</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фактического</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проживания</w:t>
      </w:r>
      <w:r w:rsidRPr="00016EAE">
        <w:rPr>
          <w:rFonts w:ascii="Times New Roman" w:eastAsia="Times New Roman" w:hAnsi="Times New Roman" w:cs="Times New Roman"/>
          <w:i/>
          <w:color w:val="7F7F7F" w:themeColor="text1" w:themeTint="80"/>
          <w:spacing w:val="-9"/>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телефон)</w:t>
      </w:r>
    </w:p>
    <w:p w:rsidR="00CA4010" w:rsidRPr="00016EAE" w:rsidRDefault="00CA4010" w:rsidP="00CA4010">
      <w:pPr>
        <w:tabs>
          <w:tab w:val="left" w:pos="0"/>
        </w:tabs>
        <w:spacing w:after="0" w:line="240" w:lineRule="auto"/>
        <w:ind w:right="163"/>
        <w:jc w:val="center"/>
        <w:rPr>
          <w:rFonts w:ascii="Times New Roman" w:eastAsia="Times New Roman" w:hAnsi="Times New Roman" w:cs="Times New Roman"/>
          <w:i/>
          <w:color w:val="7F7F7F" w:themeColor="text1" w:themeTint="80"/>
          <w:sz w:val="12"/>
          <w:szCs w:val="16"/>
          <w:lang w:eastAsia="ru-RU"/>
        </w:rPr>
      </w:pPr>
    </w:p>
    <w:p w:rsidR="00D20D0D" w:rsidRPr="00016EAE" w:rsidRDefault="00D20D0D" w:rsidP="00CA4010">
      <w:pPr>
        <w:widowControl w:val="0"/>
        <w:tabs>
          <w:tab w:val="left" w:pos="0"/>
        </w:tabs>
        <w:autoSpaceDE w:val="0"/>
        <w:autoSpaceDN w:val="0"/>
        <w:spacing w:after="0" w:line="240" w:lineRule="auto"/>
        <w:ind w:right="358"/>
        <w:jc w:val="center"/>
        <w:outlineLvl w:val="0"/>
        <w:rPr>
          <w:rFonts w:ascii="Times New Roman" w:eastAsia="Times New Roman" w:hAnsi="Times New Roman" w:cs="Times New Roman"/>
          <w:b/>
          <w:bCs/>
          <w:color w:val="7F7F7F" w:themeColor="text1" w:themeTint="80"/>
          <w:sz w:val="16"/>
          <w:szCs w:val="16"/>
        </w:rPr>
      </w:pPr>
      <w:r w:rsidRPr="00016EAE">
        <w:rPr>
          <w:rFonts w:ascii="Times New Roman" w:eastAsia="Times New Roman" w:hAnsi="Times New Roman" w:cs="Times New Roman"/>
          <w:b/>
          <w:bCs/>
          <w:color w:val="7F7F7F" w:themeColor="text1" w:themeTint="80"/>
          <w:sz w:val="16"/>
          <w:szCs w:val="16"/>
        </w:rPr>
        <w:t>Заявление</w:t>
      </w:r>
      <w:r w:rsidR="00CA4010" w:rsidRPr="00016EAE">
        <w:rPr>
          <w:rFonts w:ascii="Times New Roman" w:eastAsia="Times New Roman" w:hAnsi="Times New Roman" w:cs="Times New Roman"/>
          <w:b/>
          <w:bCs/>
          <w:color w:val="7F7F7F" w:themeColor="text1" w:themeTint="80"/>
          <w:sz w:val="16"/>
          <w:szCs w:val="16"/>
        </w:rPr>
        <w:t xml:space="preserve"> </w:t>
      </w:r>
      <w:r w:rsidRPr="00016EAE">
        <w:rPr>
          <w:rFonts w:ascii="Times New Roman" w:eastAsia="Times New Roman" w:hAnsi="Times New Roman" w:cs="Times New Roman"/>
          <w:b/>
          <w:color w:val="7F7F7F" w:themeColor="text1" w:themeTint="80"/>
          <w:sz w:val="16"/>
          <w:szCs w:val="16"/>
          <w:lang w:eastAsia="ru-RU"/>
        </w:rPr>
        <w:t>о предоставлении разрешения на отклонение от предельных параметров</w:t>
      </w:r>
      <w:r w:rsidRPr="00016EAE">
        <w:rPr>
          <w:rFonts w:ascii="Times New Roman" w:eastAsia="Times New Roman" w:hAnsi="Times New Roman" w:cs="Times New Roman"/>
          <w:b/>
          <w:color w:val="7F7F7F" w:themeColor="text1" w:themeTint="80"/>
          <w:spacing w:val="-67"/>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разрешенного строительства, реконструкции объекта капитального</w:t>
      </w:r>
      <w:r w:rsidRPr="00016EAE">
        <w:rPr>
          <w:rFonts w:ascii="Times New Roman" w:eastAsia="Times New Roman" w:hAnsi="Times New Roman" w:cs="Times New Roman"/>
          <w:b/>
          <w:color w:val="7F7F7F" w:themeColor="text1" w:themeTint="80"/>
          <w:spacing w:val="1"/>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строительства</w:t>
      </w:r>
    </w:p>
    <w:p w:rsidR="00D20D0D" w:rsidRPr="00016EAE" w:rsidRDefault="00D20D0D" w:rsidP="00D20D0D">
      <w:pPr>
        <w:tabs>
          <w:tab w:val="left" w:pos="0"/>
        </w:tabs>
        <w:spacing w:after="0" w:line="240" w:lineRule="auto"/>
        <w:ind w:right="358"/>
        <w:jc w:val="center"/>
        <w:rPr>
          <w:rFonts w:ascii="Times New Roman" w:eastAsia="Times New Roman" w:hAnsi="Times New Roman" w:cs="Times New Roman"/>
          <w:b/>
          <w:color w:val="7F7F7F" w:themeColor="text1" w:themeTint="80"/>
          <w:sz w:val="16"/>
          <w:szCs w:val="16"/>
          <w:lang w:eastAsia="ru-RU"/>
        </w:rPr>
      </w:pPr>
    </w:p>
    <w:p w:rsidR="00D20D0D" w:rsidRPr="00016EAE" w:rsidRDefault="00D20D0D" w:rsidP="00D20D0D">
      <w:pPr>
        <w:widowControl w:val="0"/>
        <w:tabs>
          <w:tab w:val="left" w:pos="0"/>
        </w:tabs>
        <w:autoSpaceDE w:val="0"/>
        <w:autoSpaceDN w:val="0"/>
        <w:spacing w:after="0" w:line="240" w:lineRule="auto"/>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Прошу</w:t>
      </w:r>
      <w:r w:rsidRPr="00016EAE">
        <w:rPr>
          <w:rFonts w:ascii="Times New Roman" w:eastAsia="Times New Roman" w:hAnsi="Times New Roman" w:cs="Times New Roman"/>
          <w:color w:val="7F7F7F" w:themeColor="text1" w:themeTint="80"/>
          <w:spacing w:val="17"/>
          <w:sz w:val="16"/>
          <w:szCs w:val="16"/>
        </w:rPr>
        <w:t xml:space="preserve"> </w:t>
      </w:r>
      <w:r w:rsidRPr="00016EAE">
        <w:rPr>
          <w:rFonts w:ascii="Times New Roman" w:eastAsia="Times New Roman" w:hAnsi="Times New Roman" w:cs="Times New Roman"/>
          <w:color w:val="7F7F7F" w:themeColor="text1" w:themeTint="80"/>
          <w:sz w:val="16"/>
          <w:szCs w:val="16"/>
        </w:rPr>
        <w:t>предоставить</w:t>
      </w:r>
      <w:r w:rsidRPr="00016EAE">
        <w:rPr>
          <w:rFonts w:ascii="Times New Roman" w:eastAsia="Times New Roman" w:hAnsi="Times New Roman" w:cs="Times New Roman"/>
          <w:color w:val="7F7F7F" w:themeColor="text1" w:themeTint="80"/>
          <w:spacing w:val="21"/>
          <w:sz w:val="16"/>
          <w:szCs w:val="16"/>
        </w:rPr>
        <w:t xml:space="preserve"> </w:t>
      </w:r>
      <w:r w:rsidRPr="00016EAE">
        <w:rPr>
          <w:rFonts w:ascii="Times New Roman" w:eastAsia="Times New Roman" w:hAnsi="Times New Roman" w:cs="Times New Roman"/>
          <w:color w:val="7F7F7F" w:themeColor="text1" w:themeTint="80"/>
          <w:sz w:val="16"/>
          <w:szCs w:val="16"/>
        </w:rPr>
        <w:t>разрешение</w:t>
      </w:r>
      <w:r w:rsidRPr="00016EAE">
        <w:rPr>
          <w:rFonts w:ascii="Times New Roman" w:eastAsia="Times New Roman" w:hAnsi="Times New Roman" w:cs="Times New Roman"/>
          <w:color w:val="7F7F7F" w:themeColor="text1" w:themeTint="80"/>
          <w:spacing w:val="21"/>
          <w:sz w:val="16"/>
          <w:szCs w:val="16"/>
        </w:rPr>
        <w:t xml:space="preserve"> </w:t>
      </w:r>
      <w:r w:rsidRPr="00016EAE">
        <w:rPr>
          <w:rFonts w:ascii="Times New Roman" w:eastAsia="Times New Roman" w:hAnsi="Times New Roman" w:cs="Times New Roman"/>
          <w:color w:val="7F7F7F" w:themeColor="text1" w:themeTint="80"/>
          <w:sz w:val="16"/>
          <w:szCs w:val="16"/>
        </w:rPr>
        <w:t>на</w:t>
      </w:r>
      <w:r w:rsidRPr="00016EAE">
        <w:rPr>
          <w:rFonts w:ascii="Times New Roman" w:eastAsia="Times New Roman" w:hAnsi="Times New Roman" w:cs="Times New Roman"/>
          <w:color w:val="7F7F7F" w:themeColor="text1" w:themeTint="80"/>
          <w:spacing w:val="21"/>
          <w:sz w:val="16"/>
          <w:szCs w:val="16"/>
        </w:rPr>
        <w:t xml:space="preserve"> </w:t>
      </w:r>
      <w:r w:rsidRPr="00016EAE">
        <w:rPr>
          <w:rFonts w:ascii="Times New Roman" w:eastAsia="Times New Roman" w:hAnsi="Times New Roman" w:cs="Times New Roman"/>
          <w:color w:val="7F7F7F" w:themeColor="text1" w:themeTint="80"/>
          <w:sz w:val="16"/>
          <w:szCs w:val="16"/>
        </w:rPr>
        <w:t>отклонение</w:t>
      </w:r>
      <w:r w:rsidRPr="00016EAE">
        <w:rPr>
          <w:rFonts w:ascii="Times New Roman" w:eastAsia="Times New Roman" w:hAnsi="Times New Roman" w:cs="Times New Roman"/>
          <w:color w:val="7F7F7F" w:themeColor="text1" w:themeTint="80"/>
          <w:spacing w:val="21"/>
          <w:sz w:val="16"/>
          <w:szCs w:val="16"/>
        </w:rPr>
        <w:t xml:space="preserve"> </w:t>
      </w:r>
      <w:r w:rsidRPr="00016EAE">
        <w:rPr>
          <w:rFonts w:ascii="Times New Roman" w:eastAsia="Times New Roman" w:hAnsi="Times New Roman" w:cs="Times New Roman"/>
          <w:color w:val="7F7F7F" w:themeColor="text1" w:themeTint="80"/>
          <w:sz w:val="16"/>
          <w:szCs w:val="16"/>
        </w:rPr>
        <w:t>от</w:t>
      </w:r>
      <w:r w:rsidRPr="00016EAE">
        <w:rPr>
          <w:rFonts w:ascii="Times New Roman" w:eastAsia="Times New Roman" w:hAnsi="Times New Roman" w:cs="Times New Roman"/>
          <w:color w:val="7F7F7F" w:themeColor="text1" w:themeTint="80"/>
          <w:spacing w:val="18"/>
          <w:sz w:val="16"/>
          <w:szCs w:val="16"/>
        </w:rPr>
        <w:t xml:space="preserve"> </w:t>
      </w:r>
      <w:r w:rsidRPr="00016EAE">
        <w:rPr>
          <w:rFonts w:ascii="Times New Roman" w:eastAsia="Times New Roman" w:hAnsi="Times New Roman" w:cs="Times New Roman"/>
          <w:color w:val="7F7F7F" w:themeColor="text1" w:themeTint="80"/>
          <w:sz w:val="16"/>
          <w:szCs w:val="16"/>
        </w:rPr>
        <w:t>предельных</w:t>
      </w:r>
      <w:r w:rsidRPr="00016EAE">
        <w:rPr>
          <w:rFonts w:ascii="Times New Roman" w:eastAsia="Times New Roman" w:hAnsi="Times New Roman" w:cs="Times New Roman"/>
          <w:color w:val="7F7F7F" w:themeColor="text1" w:themeTint="80"/>
          <w:spacing w:val="23"/>
          <w:sz w:val="16"/>
          <w:szCs w:val="16"/>
        </w:rPr>
        <w:t xml:space="preserve"> </w:t>
      </w:r>
      <w:r w:rsidRPr="00016EAE">
        <w:rPr>
          <w:rFonts w:ascii="Times New Roman" w:eastAsia="Times New Roman" w:hAnsi="Times New Roman" w:cs="Times New Roman"/>
          <w:color w:val="7F7F7F" w:themeColor="text1" w:themeTint="80"/>
          <w:sz w:val="16"/>
          <w:szCs w:val="16"/>
        </w:rPr>
        <w:t>параметров</w:t>
      </w:r>
      <w:r w:rsidRPr="00016EAE">
        <w:rPr>
          <w:rFonts w:ascii="Times New Roman" w:eastAsia="Times New Roman" w:hAnsi="Times New Roman" w:cs="Times New Roman"/>
          <w:color w:val="7F7F7F" w:themeColor="text1" w:themeTint="80"/>
          <w:spacing w:val="-67"/>
          <w:sz w:val="16"/>
          <w:szCs w:val="16"/>
        </w:rPr>
        <w:t xml:space="preserve"> </w:t>
      </w:r>
      <w:r w:rsidRPr="00016EAE">
        <w:rPr>
          <w:rFonts w:ascii="Times New Roman" w:eastAsia="Times New Roman" w:hAnsi="Times New Roman" w:cs="Times New Roman"/>
          <w:color w:val="7F7F7F" w:themeColor="text1" w:themeTint="80"/>
          <w:sz w:val="16"/>
          <w:szCs w:val="16"/>
        </w:rPr>
        <w:t>разрешенного</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реконструкции</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объекта</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капитального</w:t>
      </w:r>
      <w:r w:rsidRPr="00016EAE">
        <w:rPr>
          <w:rFonts w:ascii="Times New Roman" w:eastAsia="Times New Roman" w:hAnsi="Times New Roman" w:cs="Times New Roman"/>
          <w:color w:val="7F7F7F" w:themeColor="text1" w:themeTint="80"/>
          <w:spacing w:val="-4"/>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noProof/>
          <w:color w:val="7F7F7F" w:themeColor="text1" w:themeTint="80"/>
          <w:sz w:val="16"/>
          <w:szCs w:val="16"/>
          <w:lang w:eastAsia="ru-RU"/>
        </w:rPr>
        <mc:AlternateContent>
          <mc:Choice Requires="wps">
            <w:drawing>
              <wp:anchor distT="0" distB="0" distL="0" distR="0" simplePos="0" relativeHeight="251660288" behindDoc="1" locked="0" layoutInCell="1" allowOverlap="1" wp14:anchorId="69158458" wp14:editId="798319C1">
                <wp:simplePos x="0" y="0"/>
                <wp:positionH relativeFrom="page">
                  <wp:posOffset>701040</wp:posOffset>
                </wp:positionH>
                <wp:positionV relativeFrom="paragraph">
                  <wp:posOffset>205740</wp:posOffset>
                </wp:positionV>
                <wp:extent cx="6337300" cy="6350"/>
                <wp:effectExtent l="0" t="0" r="635" b="0"/>
                <wp:wrapTopAndBottom/>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EB35" id="Прямоугольник 11" o:spid="_x0000_s1026" style="position:absolute;margin-left:55.2pt;margin-top:16.2pt;width:499pt;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" fillcolor="black" stroked="f">
                <w10:wrap type="topAndBottom" anchorx="page"/>
              </v:rect>
            </w:pict>
          </mc:Fallback>
        </mc:AlternateContent>
      </w:r>
      <w:r w:rsidRPr="00016EAE">
        <w:rPr>
          <w:rFonts w:ascii="Times New Roman" w:eastAsia="Times New Roman" w:hAnsi="Times New Roman" w:cs="Times New Roman"/>
          <w:noProof/>
          <w:color w:val="7F7F7F" w:themeColor="text1" w:themeTint="80"/>
          <w:sz w:val="16"/>
          <w:szCs w:val="16"/>
          <w:lang w:eastAsia="ru-RU"/>
        </w:rPr>
        <mc:AlternateContent>
          <mc:Choice Requires="wps">
            <w:drawing>
              <wp:anchor distT="0" distB="0" distL="0" distR="0" simplePos="0" relativeHeight="251661312" behindDoc="1" locked="0" layoutInCell="1" allowOverlap="1" wp14:anchorId="357FEFA2" wp14:editId="0818F0B2">
                <wp:simplePos x="0" y="0"/>
                <wp:positionH relativeFrom="page">
                  <wp:posOffset>701040</wp:posOffset>
                </wp:positionH>
                <wp:positionV relativeFrom="paragraph">
                  <wp:posOffset>441325</wp:posOffset>
                </wp:positionV>
                <wp:extent cx="6337300" cy="6350"/>
                <wp:effectExtent l="0" t="4445" r="635" b="0"/>
                <wp:wrapTopAndBottom/>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BBDB2" id="Прямоугольник 10" o:spid="_x0000_s1026" style="position:absolute;margin-left:55.2pt;margin-top:34.75pt;width:499pt;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" fillcolor="black" stroked="f">
                <w10:wrap type="topAndBottom" anchorx="page"/>
              </v:rect>
            </w:pict>
          </mc:Fallback>
        </mc:AlternateConten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p>
    <w:p w:rsidR="00D20D0D" w:rsidRPr="00016EAE" w:rsidRDefault="00D20D0D" w:rsidP="00CA4010">
      <w:pPr>
        <w:tabs>
          <w:tab w:val="left" w:pos="0"/>
        </w:tabs>
        <w:spacing w:after="0" w:line="240" w:lineRule="auto"/>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Сведения</w:t>
      </w:r>
      <w:r w:rsidRPr="00016EAE">
        <w:rPr>
          <w:rFonts w:ascii="Times New Roman" w:eastAsia="Times New Roman" w:hAnsi="Times New Roman" w:cs="Times New Roman"/>
          <w:i/>
          <w:color w:val="7F7F7F" w:themeColor="text1" w:themeTint="80"/>
          <w:spacing w:val="10"/>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о</w:t>
      </w:r>
      <w:r w:rsidRPr="00016EAE">
        <w:rPr>
          <w:rFonts w:ascii="Times New Roman" w:eastAsia="Times New Roman" w:hAnsi="Times New Roman" w:cs="Times New Roman"/>
          <w:i/>
          <w:color w:val="7F7F7F" w:themeColor="text1" w:themeTint="80"/>
          <w:spacing w:val="9"/>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земельном</w:t>
      </w:r>
      <w:r w:rsidRPr="00016EAE">
        <w:rPr>
          <w:rFonts w:ascii="Times New Roman" w:eastAsia="Times New Roman" w:hAnsi="Times New Roman" w:cs="Times New Roman"/>
          <w:i/>
          <w:color w:val="7F7F7F" w:themeColor="text1" w:themeTint="80"/>
          <w:spacing w:val="9"/>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участке:</w:t>
      </w:r>
      <w:r w:rsidRPr="00016EAE">
        <w:rPr>
          <w:rFonts w:ascii="Times New Roman" w:eastAsia="Times New Roman" w:hAnsi="Times New Roman" w:cs="Times New Roman"/>
          <w:i/>
          <w:color w:val="7F7F7F" w:themeColor="text1" w:themeTint="80"/>
          <w:spacing w:val="9"/>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адрес,</w:t>
      </w:r>
      <w:r w:rsidRPr="00016EAE">
        <w:rPr>
          <w:rFonts w:ascii="Times New Roman" w:eastAsia="Times New Roman" w:hAnsi="Times New Roman" w:cs="Times New Roman"/>
          <w:i/>
          <w:color w:val="7F7F7F" w:themeColor="text1" w:themeTint="80"/>
          <w:spacing w:val="9"/>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кадастровый</w:t>
      </w:r>
      <w:r w:rsidRPr="00016EAE">
        <w:rPr>
          <w:rFonts w:ascii="Times New Roman" w:eastAsia="Times New Roman" w:hAnsi="Times New Roman" w:cs="Times New Roman"/>
          <w:i/>
          <w:color w:val="7F7F7F" w:themeColor="text1" w:themeTint="80"/>
          <w:spacing w:val="1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номер,</w:t>
      </w:r>
      <w:r w:rsidRPr="00016EAE">
        <w:rPr>
          <w:rFonts w:ascii="Times New Roman" w:eastAsia="Times New Roman" w:hAnsi="Times New Roman" w:cs="Times New Roman"/>
          <w:i/>
          <w:color w:val="7F7F7F" w:themeColor="text1" w:themeTint="80"/>
          <w:spacing w:val="8"/>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площадь,</w:t>
      </w:r>
      <w:r w:rsidRPr="00016EAE">
        <w:rPr>
          <w:rFonts w:ascii="Times New Roman" w:eastAsia="Times New Roman" w:hAnsi="Times New Roman" w:cs="Times New Roman"/>
          <w:i/>
          <w:color w:val="7F7F7F" w:themeColor="text1" w:themeTint="80"/>
          <w:spacing w:val="10"/>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вид</w:t>
      </w:r>
      <w:r w:rsidRPr="00016EAE">
        <w:rPr>
          <w:rFonts w:ascii="Times New Roman" w:eastAsia="Times New Roman" w:hAnsi="Times New Roman" w:cs="Times New Roman"/>
          <w:i/>
          <w:color w:val="7F7F7F" w:themeColor="text1" w:themeTint="80"/>
          <w:spacing w:val="5"/>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разрешенного</w:t>
      </w:r>
      <w:r w:rsidRPr="00016EAE">
        <w:rPr>
          <w:rFonts w:ascii="Times New Roman" w:eastAsia="Times New Roman" w:hAnsi="Times New Roman" w:cs="Times New Roman"/>
          <w:i/>
          <w:color w:val="7F7F7F" w:themeColor="text1" w:themeTint="80"/>
          <w:spacing w:val="10"/>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использования,</w:t>
      </w:r>
      <w:r w:rsidRPr="00016EAE">
        <w:rPr>
          <w:rFonts w:ascii="Times New Roman" w:eastAsia="Times New Roman" w:hAnsi="Times New Roman" w:cs="Times New Roman"/>
          <w:i/>
          <w:color w:val="7F7F7F" w:themeColor="text1" w:themeTint="80"/>
          <w:spacing w:val="8"/>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 xml:space="preserve">реквизиты градостроительного плана земельного участка (при наличии). Сведения об объекте </w:t>
      </w:r>
      <w:r w:rsidRPr="00016EAE">
        <w:rPr>
          <w:rFonts w:ascii="Times New Roman" w:eastAsia="Times New Roman" w:hAnsi="Times New Roman" w:cs="Times New Roman"/>
          <w:i/>
          <w:color w:val="7F7F7F" w:themeColor="text1" w:themeTint="80"/>
          <w:spacing w:val="-1"/>
          <w:sz w:val="12"/>
          <w:szCs w:val="16"/>
          <w:lang w:eastAsia="ru-RU"/>
        </w:rPr>
        <w:t>капитального</w:t>
      </w:r>
      <w:r w:rsidRPr="00016EAE">
        <w:rPr>
          <w:rFonts w:ascii="Times New Roman" w:eastAsia="Times New Roman" w:hAnsi="Times New Roman" w:cs="Times New Roman"/>
          <w:i/>
          <w:color w:val="7F7F7F" w:themeColor="text1" w:themeTint="80"/>
          <w:spacing w:val="-47"/>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строительства:</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кадастровый номер,</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площадь,</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этажность, назначение.</w:t>
      </w:r>
    </w:p>
    <w:p w:rsidR="00D20D0D" w:rsidRPr="00016EAE" w:rsidRDefault="00D20D0D" w:rsidP="00D20D0D">
      <w:pPr>
        <w:widowControl w:val="0"/>
        <w:tabs>
          <w:tab w:val="left" w:pos="0"/>
          <w:tab w:val="left" w:pos="2560"/>
          <w:tab w:val="left" w:pos="4560"/>
          <w:tab w:val="left" w:pos="5071"/>
          <w:tab w:val="left" w:pos="6974"/>
          <w:tab w:val="left" w:pos="8435"/>
        </w:tabs>
        <w:autoSpaceDE w:val="0"/>
        <w:autoSpaceDN w:val="0"/>
        <w:spacing w:after="0" w:line="240" w:lineRule="auto"/>
        <w:ind w:right="167"/>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Параметры планируемых к размещению объектов капитального</w:t>
      </w:r>
      <w:r w:rsidRPr="00016EAE">
        <w:rPr>
          <w:rFonts w:ascii="Times New Roman" w:eastAsia="Times New Roman" w:hAnsi="Times New Roman" w:cs="Times New Roman"/>
          <w:color w:val="7F7F7F" w:themeColor="text1" w:themeTint="80"/>
          <w:spacing w:val="-67"/>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noProof/>
          <w:color w:val="7F7F7F" w:themeColor="text1" w:themeTint="80"/>
          <w:sz w:val="16"/>
          <w:szCs w:val="16"/>
          <w:lang w:eastAsia="ru-RU"/>
        </w:rPr>
        <mc:AlternateContent>
          <mc:Choice Requires="wps">
            <w:drawing>
              <wp:anchor distT="0" distB="0" distL="0" distR="0" simplePos="0" relativeHeight="251662336" behindDoc="1" locked="0" layoutInCell="1" allowOverlap="1" wp14:anchorId="3FD6A425" wp14:editId="28640439">
                <wp:simplePos x="0" y="0"/>
                <wp:positionH relativeFrom="page">
                  <wp:posOffset>719455</wp:posOffset>
                </wp:positionH>
                <wp:positionV relativeFrom="paragraph">
                  <wp:posOffset>184785</wp:posOffset>
                </wp:positionV>
                <wp:extent cx="6222365" cy="1270"/>
                <wp:effectExtent l="5080" t="5080" r="11430" b="12700"/>
                <wp:wrapTopAndBottom/>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33 1133"/>
                            <a:gd name="T1" fmla="*/ T0 w 9799"/>
                            <a:gd name="T2" fmla="+- 0 10931 1133"/>
                            <a:gd name="T3" fmla="*/ T2 w 9799"/>
                          </a:gdLst>
                          <a:ahLst/>
                          <a:cxnLst>
                            <a:cxn ang="0">
                              <a:pos x="T1" y="0"/>
                            </a:cxn>
                            <a:cxn ang="0">
                              <a:pos x="T3" y="0"/>
                            </a:cxn>
                          </a:cxnLst>
                          <a:rect l="0" t="0" r="r" b="b"/>
                          <a:pathLst>
                            <a:path w="9799">
                              <a:moveTo>
                                <a:pt x="0" y="0"/>
                              </a:moveTo>
                              <a:lnTo>
                                <a:pt x="97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A761" id="Полилиния 9" o:spid="_x0000_s1026" style="position:absolute;margin-left:56.65pt;margin-top:14.55pt;width:489.9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" path="m,l9798,e" filled="f" strokeweight=".24764mm">
                <v:path arrowok="t" o:connecttype="custom" o:connectlocs="0,0;6221730,0" o:connectangles="0,0"/>
                <w10:wrap type="topAndBottom" anchorx="page"/>
              </v:shape>
            </w:pict>
          </mc:Fallback>
        </mc:AlternateContent>
      </w:r>
      <w:r w:rsidRPr="00016EAE">
        <w:rPr>
          <w:rFonts w:ascii="Times New Roman" w:eastAsia="Times New Roman" w:hAnsi="Times New Roman" w:cs="Times New Roman"/>
          <w:noProof/>
          <w:color w:val="7F7F7F" w:themeColor="text1" w:themeTint="80"/>
          <w:sz w:val="16"/>
          <w:szCs w:val="16"/>
          <w:lang w:eastAsia="ru-RU"/>
        </w:rPr>
        <mc:AlternateContent>
          <mc:Choice Requires="wps">
            <w:drawing>
              <wp:anchor distT="0" distB="0" distL="0" distR="0" simplePos="0" relativeHeight="251663360" behindDoc="1" locked="0" layoutInCell="1" allowOverlap="1" wp14:anchorId="2002BDF3" wp14:editId="243DD272">
                <wp:simplePos x="0" y="0"/>
                <wp:positionH relativeFrom="page">
                  <wp:posOffset>719455</wp:posOffset>
                </wp:positionH>
                <wp:positionV relativeFrom="paragraph">
                  <wp:posOffset>389255</wp:posOffset>
                </wp:positionV>
                <wp:extent cx="6222365" cy="1270"/>
                <wp:effectExtent l="5080" t="9525" r="11430" b="8255"/>
                <wp:wrapTopAndBottom/>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33 1133"/>
                            <a:gd name="T1" fmla="*/ T0 w 9799"/>
                            <a:gd name="T2" fmla="+- 0 10931 1133"/>
                            <a:gd name="T3" fmla="*/ T2 w 9799"/>
                          </a:gdLst>
                          <a:ahLst/>
                          <a:cxnLst>
                            <a:cxn ang="0">
                              <a:pos x="T1" y="0"/>
                            </a:cxn>
                            <a:cxn ang="0">
                              <a:pos x="T3" y="0"/>
                            </a:cxn>
                          </a:cxnLst>
                          <a:rect l="0" t="0" r="r" b="b"/>
                          <a:pathLst>
                            <a:path w="9799">
                              <a:moveTo>
                                <a:pt x="0" y="0"/>
                              </a:moveTo>
                              <a:lnTo>
                                <a:pt x="97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813C6" id="Полилиния 8" o:spid="_x0000_s1026" style="position:absolute;margin-left:56.65pt;margin-top:30.65pt;width:489.9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" path="m,l9798,e" filled="f" strokeweight=".24764mm">
                <v:path arrowok="t" o:connecttype="custom" o:connectlocs="0,0;6221730,0" o:connectangles="0,0"/>
                <w10:wrap type="topAndBottom" anchorx="page"/>
              </v:shape>
            </w:pict>
          </mc:Fallback>
        </mc:AlternateConten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p>
    <w:p w:rsidR="00D20D0D" w:rsidRPr="00016EAE" w:rsidRDefault="00D20D0D" w:rsidP="00D20D0D">
      <w:pPr>
        <w:widowControl w:val="0"/>
        <w:tabs>
          <w:tab w:val="left" w:pos="0"/>
          <w:tab w:val="left" w:pos="2665"/>
          <w:tab w:val="left" w:pos="4878"/>
          <w:tab w:val="left" w:pos="6503"/>
          <w:tab w:val="left" w:pos="7009"/>
          <w:tab w:val="left" w:pos="8684"/>
        </w:tabs>
        <w:autoSpaceDE w:val="0"/>
        <w:autoSpaceDN w:val="0"/>
        <w:spacing w:after="0" w:line="240" w:lineRule="auto"/>
        <w:ind w:right="165"/>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 xml:space="preserve">Обоснование запрашиваемого отклонения от предельных </w:t>
      </w:r>
      <w:r w:rsidRPr="00016EAE">
        <w:rPr>
          <w:rFonts w:ascii="Times New Roman" w:eastAsia="Times New Roman" w:hAnsi="Times New Roman" w:cs="Times New Roman"/>
          <w:color w:val="7F7F7F" w:themeColor="text1" w:themeTint="80"/>
          <w:spacing w:val="-1"/>
          <w:sz w:val="16"/>
          <w:szCs w:val="16"/>
        </w:rPr>
        <w:t>параметров</w:t>
      </w:r>
      <w:r w:rsidRPr="00016EAE">
        <w:rPr>
          <w:rFonts w:ascii="Times New Roman" w:eastAsia="Times New Roman" w:hAnsi="Times New Roman" w:cs="Times New Roman"/>
          <w:color w:val="7F7F7F" w:themeColor="text1" w:themeTint="80"/>
          <w:spacing w:val="-67"/>
          <w:sz w:val="16"/>
          <w:szCs w:val="16"/>
        </w:rPr>
        <w:t xml:space="preserve"> </w:t>
      </w:r>
      <w:r w:rsidRPr="00016EAE">
        <w:rPr>
          <w:rFonts w:ascii="Times New Roman" w:eastAsia="Times New Roman" w:hAnsi="Times New Roman" w:cs="Times New Roman"/>
          <w:color w:val="7F7F7F" w:themeColor="text1" w:themeTint="80"/>
          <w:sz w:val="16"/>
          <w:szCs w:val="16"/>
        </w:rPr>
        <w:t>разрешенного</w:t>
      </w:r>
      <w:r w:rsidRPr="00016EAE">
        <w:rPr>
          <w:rFonts w:ascii="Times New Roman" w:eastAsia="Times New Roman" w:hAnsi="Times New Roman" w:cs="Times New Roman"/>
          <w:color w:val="7F7F7F" w:themeColor="text1" w:themeTint="80"/>
          <w:spacing w:val="-4"/>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6"/>
          <w:sz w:val="16"/>
          <w:szCs w:val="16"/>
        </w:rPr>
        <w:t xml:space="preserve"> </w:t>
      </w:r>
      <w:r w:rsidRPr="00016EAE">
        <w:rPr>
          <w:rFonts w:ascii="Times New Roman" w:eastAsia="Times New Roman" w:hAnsi="Times New Roman" w:cs="Times New Roman"/>
          <w:color w:val="7F7F7F" w:themeColor="text1" w:themeTint="80"/>
          <w:sz w:val="16"/>
          <w:szCs w:val="16"/>
        </w:rPr>
        <w:t>реконструкции</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объекта</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капитального</w:t>
      </w:r>
      <w:r w:rsidRPr="00016EAE">
        <w:rPr>
          <w:rFonts w:ascii="Times New Roman" w:eastAsia="Times New Roman" w:hAnsi="Times New Roman" w:cs="Times New Roman"/>
          <w:color w:val="7F7F7F" w:themeColor="text1" w:themeTint="80"/>
          <w:spacing w:val="-4"/>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noProof/>
          <w:color w:val="7F7F7F" w:themeColor="text1" w:themeTint="80"/>
          <w:sz w:val="16"/>
          <w:szCs w:val="16"/>
          <w:lang w:eastAsia="ru-RU"/>
        </w:rPr>
        <mc:AlternateContent>
          <mc:Choice Requires="wpg">
            <w:drawing>
              <wp:inline distT="0" distB="0" distL="0" distR="0" wp14:anchorId="72BF179C" wp14:editId="27F99E5B">
                <wp:extent cx="6222365" cy="9525"/>
                <wp:effectExtent l="8890" t="1270" r="7620" b="8255"/>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9525"/>
                          <a:chOff x="0" y="0"/>
                          <a:chExt cx="9799" cy="15"/>
                        </a:xfrm>
                      </wpg:grpSpPr>
                      <wps:wsp>
                        <wps:cNvPr id="6" name="Line 3"/>
                        <wps:cNvCnPr/>
                        <wps:spPr bwMode="auto">
                          <a:xfrm>
                            <a:off x="0" y="7"/>
                            <a:ext cx="9799" cy="0"/>
                          </a:xfrm>
                          <a:prstGeom prst="line">
                            <a:avLst/>
                          </a:prstGeom>
                          <a:noFill/>
                          <a:ln w="89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972B9D" id="Группа 5" o:spid="_x0000_s1026" style="width:489.95pt;height:.75pt;mso-position-horizontal-relative:char;mso-position-vertical-relative:line" coordsize="97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">
                <v:line id="Line 3" o:spid="_x0000_s1027" style="position:absolute;visibility:visible;mso-wrap-style:square" from="0,7" to="9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PdcYAAADaAAAADwAAAGRycy9kb3ducmV2LnhtbESPT2sCMRTE74LfIbxCL1KzSpW6GqW0&#10;WLTgwT+lentsXncXNy9rEnX77ZuC4HGYmd8wk1ljKnEh50vLCnrdBARxZnXJuYLddv70AsIHZI2V&#10;ZVLwSx5m03Zrgqm2V17TZRNyESHsU1RQhFCnUvqsIIO+a2vi6P1YZzBE6XKpHV4j3FSynyRDabDk&#10;uFBgTW8FZcfN2SgYdParfJnt3an//X541qPe7uPzS6nHh+Z1DCJQE+7hW3uhFQzh/0q8A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Bj3XGAAAA2gAAAA8AAAAAAAAA&#10;AAAAAAAAoQIAAGRycy9kb3ducmV2LnhtbFBLBQYAAAAABAAEAPkAAACUAwAAAAA=&#10;" strokeweight=".24764mm"/>
                <w10:anchorlock/>
              </v:group>
            </w:pict>
          </mc:Fallback>
        </mc:AlternateConten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noProof/>
          <w:color w:val="7F7F7F" w:themeColor="text1" w:themeTint="80"/>
          <w:sz w:val="16"/>
          <w:szCs w:val="16"/>
          <w:lang w:eastAsia="ru-RU"/>
        </w:rPr>
        <mc:AlternateContent>
          <mc:Choice Requires="wps">
            <w:drawing>
              <wp:anchor distT="0" distB="0" distL="0" distR="0" simplePos="0" relativeHeight="251664384" behindDoc="1" locked="0" layoutInCell="1" allowOverlap="1" wp14:anchorId="2E3CC514" wp14:editId="6C6156B2">
                <wp:simplePos x="0" y="0"/>
                <wp:positionH relativeFrom="page">
                  <wp:posOffset>719455</wp:posOffset>
                </wp:positionH>
                <wp:positionV relativeFrom="paragraph">
                  <wp:posOffset>196850</wp:posOffset>
                </wp:positionV>
                <wp:extent cx="6224270" cy="1270"/>
                <wp:effectExtent l="5080" t="10160" r="9525" b="7620"/>
                <wp:wrapTopAndBottom/>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4270" cy="1270"/>
                        </a:xfrm>
                        <a:custGeom>
                          <a:avLst/>
                          <a:gdLst>
                            <a:gd name="T0" fmla="+- 0 1133 1133"/>
                            <a:gd name="T1" fmla="*/ T0 w 9802"/>
                            <a:gd name="T2" fmla="+- 0 10934 1133"/>
                            <a:gd name="T3" fmla="*/ T2 w 9802"/>
                          </a:gdLst>
                          <a:ahLst/>
                          <a:cxnLst>
                            <a:cxn ang="0">
                              <a:pos x="T1" y="0"/>
                            </a:cxn>
                            <a:cxn ang="0">
                              <a:pos x="T3" y="0"/>
                            </a:cxn>
                          </a:cxnLst>
                          <a:rect l="0" t="0" r="r" b="b"/>
                          <a:pathLst>
                            <a:path w="9802">
                              <a:moveTo>
                                <a:pt x="0" y="0"/>
                              </a:moveTo>
                              <a:lnTo>
                                <a:pt x="9801"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5EB7A" id="Полилиния 4" o:spid="_x0000_s1026" style="position:absolute;margin-left:56.65pt;margin-top:15.5pt;width:490.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" path="m,l9801,e" filled="f" strokeweight=".24764mm">
                <v:path arrowok="t" o:connecttype="custom" o:connectlocs="0,0;6223635,0" o:connectangles="0,0"/>
                <w10:wrap type="topAndBottom" anchorx="page"/>
              </v:shape>
            </w:pict>
          </mc:Fallback>
        </mc:AlternateConten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К</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заявлению</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прилагаются</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следующие</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документы:</w:t>
      </w:r>
    </w:p>
    <w:p w:rsidR="00D20D0D" w:rsidRPr="00016EAE" w:rsidRDefault="00D20D0D" w:rsidP="00D20D0D">
      <w:pPr>
        <w:tabs>
          <w:tab w:val="left" w:pos="0"/>
        </w:tabs>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(указывается</w:t>
      </w:r>
      <w:r w:rsidRPr="00016EAE">
        <w:rPr>
          <w:rFonts w:ascii="Times New Roman" w:eastAsia="Times New Roman" w:hAnsi="Times New Roman" w:cs="Times New Roman"/>
          <w:i/>
          <w:color w:val="7F7F7F" w:themeColor="text1" w:themeTint="80"/>
          <w:spacing w:val="-5"/>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перечень</w:t>
      </w:r>
      <w:r w:rsidRPr="00016EAE">
        <w:rPr>
          <w:rFonts w:ascii="Times New Roman" w:eastAsia="Times New Roman" w:hAnsi="Times New Roman" w:cs="Times New Roman"/>
          <w:i/>
          <w:color w:val="7F7F7F" w:themeColor="text1" w:themeTint="80"/>
          <w:spacing w:val="-4"/>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прилагаемых</w:t>
      </w:r>
      <w:r w:rsidRPr="00016EAE">
        <w:rPr>
          <w:rFonts w:ascii="Times New Roman" w:eastAsia="Times New Roman" w:hAnsi="Times New Roman" w:cs="Times New Roman"/>
          <w:i/>
          <w:color w:val="7F7F7F" w:themeColor="text1" w:themeTint="80"/>
          <w:spacing w:val="-4"/>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документов)</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Результат</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предоставления</w:t>
      </w:r>
      <w:r w:rsidRPr="00016EAE">
        <w:rPr>
          <w:rFonts w:ascii="Times New Roman" w:eastAsia="Times New Roman" w:hAnsi="Times New Roman" w:cs="Times New Roman"/>
          <w:color w:val="7F7F7F" w:themeColor="text1" w:themeTint="80"/>
          <w:spacing w:val="-4"/>
          <w:sz w:val="16"/>
          <w:szCs w:val="16"/>
        </w:rPr>
        <w:t xml:space="preserve"> </w:t>
      </w:r>
      <w:r w:rsidRPr="00016EAE">
        <w:rPr>
          <w:rFonts w:ascii="Times New Roman" w:eastAsia="Times New Roman" w:hAnsi="Times New Roman" w:cs="Times New Roman"/>
          <w:color w:val="7F7F7F" w:themeColor="text1" w:themeTint="80"/>
          <w:sz w:val="16"/>
          <w:szCs w:val="16"/>
        </w:rPr>
        <w:t>муниципальной</w:t>
      </w:r>
      <w:r w:rsidRPr="00016EAE">
        <w:rPr>
          <w:rFonts w:ascii="Times New Roman" w:eastAsia="Times New Roman" w:hAnsi="Times New Roman" w:cs="Times New Roman"/>
          <w:color w:val="7F7F7F" w:themeColor="text1" w:themeTint="80"/>
          <w:spacing w:val="-4"/>
          <w:sz w:val="16"/>
          <w:szCs w:val="16"/>
        </w:rPr>
        <w:t xml:space="preserve"> </w:t>
      </w:r>
      <w:r w:rsidRPr="00016EAE">
        <w:rPr>
          <w:rFonts w:ascii="Times New Roman" w:eastAsia="Times New Roman" w:hAnsi="Times New Roman" w:cs="Times New Roman"/>
          <w:color w:val="7F7F7F" w:themeColor="text1" w:themeTint="80"/>
          <w:sz w:val="16"/>
          <w:szCs w:val="16"/>
        </w:rPr>
        <w:t>услуги,</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прошу</w:t>
      </w:r>
      <w:r w:rsidRPr="00016EAE">
        <w:rPr>
          <w:rFonts w:ascii="Times New Roman" w:eastAsia="Times New Roman" w:hAnsi="Times New Roman" w:cs="Times New Roman"/>
          <w:color w:val="7F7F7F" w:themeColor="text1" w:themeTint="80"/>
          <w:spacing w:val="-7"/>
          <w:sz w:val="16"/>
          <w:szCs w:val="16"/>
        </w:rPr>
        <w:t xml:space="preserve"> </w:t>
      </w:r>
      <w:r w:rsidRPr="00016EAE">
        <w:rPr>
          <w:rFonts w:ascii="Times New Roman" w:eastAsia="Times New Roman" w:hAnsi="Times New Roman" w:cs="Times New Roman"/>
          <w:color w:val="7F7F7F" w:themeColor="text1" w:themeTint="80"/>
          <w:sz w:val="16"/>
          <w:szCs w:val="16"/>
        </w:rPr>
        <w:t>предоставить:</w:t>
      </w:r>
    </w:p>
    <w:p w:rsidR="00D20D0D" w:rsidRPr="00016EAE" w:rsidRDefault="00D20D0D" w:rsidP="00D20D0D">
      <w:pPr>
        <w:tabs>
          <w:tab w:val="left" w:pos="0"/>
        </w:tabs>
        <w:spacing w:after="0" w:line="240" w:lineRule="auto"/>
        <w:jc w:val="both"/>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(указать</w:t>
      </w:r>
      <w:r w:rsidRPr="00016EAE">
        <w:rPr>
          <w:rFonts w:ascii="Times New Roman" w:eastAsia="Times New Roman" w:hAnsi="Times New Roman" w:cs="Times New Roman"/>
          <w:i/>
          <w:color w:val="7F7F7F" w:themeColor="text1" w:themeTint="80"/>
          <w:spacing w:val="4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способ</w:t>
      </w:r>
      <w:r w:rsidRPr="00016EAE">
        <w:rPr>
          <w:rFonts w:ascii="Times New Roman" w:eastAsia="Times New Roman" w:hAnsi="Times New Roman" w:cs="Times New Roman"/>
          <w:i/>
          <w:color w:val="7F7F7F" w:themeColor="text1" w:themeTint="80"/>
          <w:spacing w:val="4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получения</w:t>
      </w:r>
      <w:r w:rsidRPr="00016EAE">
        <w:rPr>
          <w:rFonts w:ascii="Times New Roman" w:eastAsia="Times New Roman" w:hAnsi="Times New Roman" w:cs="Times New Roman"/>
          <w:i/>
          <w:color w:val="7F7F7F" w:themeColor="text1" w:themeTint="80"/>
          <w:spacing w:val="40"/>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результата</w:t>
      </w:r>
      <w:r w:rsidRPr="00016EAE">
        <w:rPr>
          <w:rFonts w:ascii="Times New Roman" w:eastAsia="Times New Roman" w:hAnsi="Times New Roman" w:cs="Times New Roman"/>
          <w:i/>
          <w:color w:val="7F7F7F" w:themeColor="text1" w:themeTint="80"/>
          <w:spacing w:val="4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предоставления</w:t>
      </w:r>
      <w:r w:rsidRPr="00016EAE">
        <w:rPr>
          <w:rFonts w:ascii="Times New Roman" w:eastAsia="Times New Roman" w:hAnsi="Times New Roman" w:cs="Times New Roman"/>
          <w:i/>
          <w:color w:val="7F7F7F" w:themeColor="text1" w:themeTint="80"/>
          <w:spacing w:val="46"/>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государственной</w:t>
      </w:r>
      <w:r w:rsidRPr="00016EAE">
        <w:rPr>
          <w:rFonts w:ascii="Times New Roman" w:eastAsia="Times New Roman" w:hAnsi="Times New Roman" w:cs="Times New Roman"/>
          <w:i/>
          <w:color w:val="7F7F7F" w:themeColor="text1" w:themeTint="80"/>
          <w:spacing w:val="-67"/>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(муниципальной) услуги).</w:t>
      </w:r>
    </w:p>
    <w:p w:rsidR="00CA4010" w:rsidRPr="00016EAE" w:rsidRDefault="00CA4010" w:rsidP="00CA4010">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2"/>
          <w:szCs w:val="16"/>
        </w:rPr>
      </w:pPr>
    </w:p>
    <w:p w:rsidR="00CA4010" w:rsidRPr="00016EAE" w:rsidRDefault="00CA4010" w:rsidP="00CA4010">
      <w:pPr>
        <w:widowControl w:val="0"/>
        <w:tabs>
          <w:tab w:val="left" w:pos="0"/>
        </w:tabs>
        <w:autoSpaceDE w:val="0"/>
        <w:autoSpaceDN w:val="0"/>
        <w:spacing w:after="0" w:line="240" w:lineRule="auto"/>
        <w:rPr>
          <w:rFonts w:ascii="Times New Roman" w:eastAsia="Times New Roman" w:hAnsi="Times New Roman" w:cs="Times New Roman"/>
          <w:i/>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(дата)                            (подпись)                                                          (ФИО)</w:t>
      </w:r>
    </w:p>
    <w:p w:rsidR="00CA4010" w:rsidRPr="00016EAE" w:rsidRDefault="00CA4010" w:rsidP="00D20D0D">
      <w:pPr>
        <w:widowControl w:val="0"/>
        <w:tabs>
          <w:tab w:val="left" w:pos="0"/>
        </w:tabs>
        <w:autoSpaceDE w:val="0"/>
        <w:autoSpaceDN w:val="0"/>
        <w:spacing w:after="0" w:line="240" w:lineRule="auto"/>
        <w:jc w:val="both"/>
        <w:rPr>
          <w:rFonts w:ascii="Times New Roman" w:eastAsia="Times New Roman" w:hAnsi="Times New Roman" w:cs="Times New Roman"/>
          <w:color w:val="7F7F7F" w:themeColor="text1" w:themeTint="80"/>
          <w:sz w:val="16"/>
          <w:szCs w:val="16"/>
        </w:rPr>
      </w:pPr>
    </w:p>
    <w:p w:rsidR="00D20D0D" w:rsidRPr="00016EAE" w:rsidRDefault="00D20D0D" w:rsidP="00CA4010">
      <w:pPr>
        <w:widowControl w:val="0"/>
        <w:autoSpaceDE w:val="0"/>
        <w:autoSpaceDN w:val="0"/>
        <w:spacing w:after="0" w:line="240" w:lineRule="auto"/>
        <w:ind w:left="6521"/>
        <w:jc w:val="both"/>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Приложение</w:t>
      </w:r>
      <w:r w:rsidRPr="00016EAE">
        <w:rPr>
          <w:rFonts w:ascii="Times New Roman" w:eastAsia="Times New Roman" w:hAnsi="Times New Roman" w:cs="Times New Roman"/>
          <w:color w:val="7F7F7F" w:themeColor="text1" w:themeTint="80"/>
          <w:spacing w:val="-4"/>
          <w:sz w:val="12"/>
          <w:szCs w:val="16"/>
        </w:rPr>
        <w:t xml:space="preserve"> </w:t>
      </w:r>
      <w:r w:rsidRPr="00016EAE">
        <w:rPr>
          <w:rFonts w:ascii="Times New Roman" w:eastAsia="Times New Roman" w:hAnsi="Times New Roman" w:cs="Times New Roman"/>
          <w:color w:val="7F7F7F" w:themeColor="text1" w:themeTint="80"/>
          <w:sz w:val="12"/>
          <w:szCs w:val="16"/>
        </w:rPr>
        <w:t>№ 2</w:t>
      </w:r>
    </w:p>
    <w:p w:rsidR="00D20D0D" w:rsidRPr="00016EAE" w:rsidRDefault="00D20D0D" w:rsidP="00CA4010">
      <w:pPr>
        <w:widowControl w:val="0"/>
        <w:autoSpaceDE w:val="0"/>
        <w:autoSpaceDN w:val="0"/>
        <w:spacing w:after="0" w:line="240" w:lineRule="auto"/>
        <w:ind w:left="6521"/>
        <w:jc w:val="both"/>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к</w:t>
      </w:r>
      <w:r w:rsidRPr="00016EAE">
        <w:rPr>
          <w:rFonts w:ascii="Times New Roman" w:eastAsia="Times New Roman" w:hAnsi="Times New Roman" w:cs="Times New Roman"/>
          <w:color w:val="7F7F7F" w:themeColor="text1" w:themeTint="80"/>
          <w:spacing w:val="-3"/>
          <w:sz w:val="12"/>
          <w:szCs w:val="16"/>
        </w:rPr>
        <w:t xml:space="preserve"> </w:t>
      </w:r>
      <w:r w:rsidRPr="00016EAE">
        <w:rPr>
          <w:rFonts w:ascii="Times New Roman" w:eastAsia="Times New Roman" w:hAnsi="Times New Roman" w:cs="Times New Roman"/>
          <w:color w:val="7F7F7F" w:themeColor="text1" w:themeTint="80"/>
          <w:sz w:val="12"/>
          <w:szCs w:val="16"/>
        </w:rPr>
        <w:t>Административному</w:t>
      </w:r>
      <w:r w:rsidRPr="00016EAE">
        <w:rPr>
          <w:rFonts w:ascii="Times New Roman" w:eastAsia="Times New Roman" w:hAnsi="Times New Roman" w:cs="Times New Roman"/>
          <w:color w:val="7F7F7F" w:themeColor="text1" w:themeTint="80"/>
          <w:spacing w:val="-5"/>
          <w:sz w:val="12"/>
          <w:szCs w:val="16"/>
        </w:rPr>
        <w:t xml:space="preserve"> </w:t>
      </w:r>
      <w:r w:rsidRPr="00016EAE">
        <w:rPr>
          <w:rFonts w:ascii="Times New Roman" w:eastAsia="Times New Roman" w:hAnsi="Times New Roman" w:cs="Times New Roman"/>
          <w:color w:val="7F7F7F" w:themeColor="text1" w:themeTint="80"/>
          <w:sz w:val="12"/>
          <w:szCs w:val="16"/>
        </w:rPr>
        <w:t>регламенту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A4010" w:rsidRPr="00016EAE" w:rsidRDefault="00CA4010" w:rsidP="00CA4010">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(Бланк органа, осуществляющего предоставление муниципальной услуги)</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p>
    <w:p w:rsidR="00D20D0D" w:rsidRPr="00016EAE" w:rsidRDefault="00D20D0D" w:rsidP="00D20D0D">
      <w:pPr>
        <w:widowControl w:val="0"/>
        <w:tabs>
          <w:tab w:val="left" w:pos="0"/>
        </w:tabs>
        <w:autoSpaceDE w:val="0"/>
        <w:autoSpaceDN w:val="0"/>
        <w:spacing w:after="0" w:line="240" w:lineRule="auto"/>
        <w:ind w:right="34"/>
        <w:jc w:val="center"/>
        <w:outlineLvl w:val="0"/>
        <w:rPr>
          <w:rFonts w:ascii="Times New Roman" w:eastAsia="Times New Roman" w:hAnsi="Times New Roman" w:cs="Times New Roman"/>
          <w:b/>
          <w:bCs/>
          <w:color w:val="7F7F7F" w:themeColor="text1" w:themeTint="80"/>
          <w:sz w:val="16"/>
          <w:szCs w:val="16"/>
        </w:rPr>
      </w:pPr>
      <w:r w:rsidRPr="00016EAE">
        <w:rPr>
          <w:rFonts w:ascii="Times New Roman" w:eastAsia="Times New Roman" w:hAnsi="Times New Roman" w:cs="Times New Roman"/>
          <w:b/>
          <w:bCs/>
          <w:color w:val="7F7F7F" w:themeColor="text1" w:themeTint="80"/>
          <w:spacing w:val="-4"/>
          <w:sz w:val="16"/>
          <w:szCs w:val="16"/>
        </w:rPr>
        <w:t>О</w:t>
      </w:r>
      <w:r w:rsidRPr="00016EAE">
        <w:rPr>
          <w:rFonts w:ascii="Times New Roman" w:eastAsia="Times New Roman" w:hAnsi="Times New Roman" w:cs="Times New Roman"/>
          <w:b/>
          <w:bCs/>
          <w:color w:val="7F7F7F" w:themeColor="text1" w:themeTint="80"/>
          <w:spacing w:val="-13"/>
          <w:sz w:val="16"/>
          <w:szCs w:val="16"/>
        </w:rPr>
        <w:t xml:space="preserve"> </w:t>
      </w:r>
      <w:r w:rsidRPr="00016EAE">
        <w:rPr>
          <w:rFonts w:ascii="Times New Roman" w:eastAsia="Times New Roman" w:hAnsi="Times New Roman" w:cs="Times New Roman"/>
          <w:b/>
          <w:bCs/>
          <w:color w:val="7F7F7F" w:themeColor="text1" w:themeTint="80"/>
          <w:spacing w:val="-4"/>
          <w:sz w:val="16"/>
          <w:szCs w:val="16"/>
        </w:rPr>
        <w:t>предоставлении</w:t>
      </w:r>
      <w:r w:rsidRPr="00016EAE">
        <w:rPr>
          <w:rFonts w:ascii="Times New Roman" w:eastAsia="Times New Roman" w:hAnsi="Times New Roman" w:cs="Times New Roman"/>
          <w:b/>
          <w:bCs/>
          <w:color w:val="7F7F7F" w:themeColor="text1" w:themeTint="80"/>
          <w:spacing w:val="-12"/>
          <w:sz w:val="16"/>
          <w:szCs w:val="16"/>
        </w:rPr>
        <w:t xml:space="preserve"> </w:t>
      </w:r>
      <w:r w:rsidRPr="00016EAE">
        <w:rPr>
          <w:rFonts w:ascii="Times New Roman" w:eastAsia="Times New Roman" w:hAnsi="Times New Roman" w:cs="Times New Roman"/>
          <w:b/>
          <w:bCs/>
          <w:color w:val="7F7F7F" w:themeColor="text1" w:themeTint="80"/>
          <w:spacing w:val="-4"/>
          <w:sz w:val="16"/>
          <w:szCs w:val="16"/>
        </w:rPr>
        <w:t>разрешения</w:t>
      </w:r>
      <w:r w:rsidRPr="00016EAE">
        <w:rPr>
          <w:rFonts w:ascii="Times New Roman" w:eastAsia="Times New Roman" w:hAnsi="Times New Roman" w:cs="Times New Roman"/>
          <w:b/>
          <w:bCs/>
          <w:color w:val="7F7F7F" w:themeColor="text1" w:themeTint="80"/>
          <w:spacing w:val="-12"/>
          <w:sz w:val="16"/>
          <w:szCs w:val="16"/>
        </w:rPr>
        <w:t xml:space="preserve"> </w:t>
      </w:r>
      <w:r w:rsidRPr="00016EAE">
        <w:rPr>
          <w:rFonts w:ascii="Times New Roman" w:eastAsia="Times New Roman" w:hAnsi="Times New Roman" w:cs="Times New Roman"/>
          <w:b/>
          <w:bCs/>
          <w:color w:val="7F7F7F" w:themeColor="text1" w:themeTint="80"/>
          <w:spacing w:val="-3"/>
          <w:sz w:val="16"/>
          <w:szCs w:val="16"/>
        </w:rPr>
        <w:t>на</w:t>
      </w:r>
      <w:r w:rsidRPr="00016EAE">
        <w:rPr>
          <w:rFonts w:ascii="Times New Roman" w:eastAsia="Times New Roman" w:hAnsi="Times New Roman" w:cs="Times New Roman"/>
          <w:b/>
          <w:bCs/>
          <w:color w:val="7F7F7F" w:themeColor="text1" w:themeTint="80"/>
          <w:spacing w:val="-12"/>
          <w:sz w:val="16"/>
          <w:szCs w:val="16"/>
        </w:rPr>
        <w:t xml:space="preserve"> </w:t>
      </w:r>
      <w:r w:rsidRPr="00016EAE">
        <w:rPr>
          <w:rFonts w:ascii="Times New Roman" w:eastAsia="Times New Roman" w:hAnsi="Times New Roman" w:cs="Times New Roman"/>
          <w:b/>
          <w:bCs/>
          <w:color w:val="7F7F7F" w:themeColor="text1" w:themeTint="80"/>
          <w:spacing w:val="-3"/>
          <w:sz w:val="16"/>
          <w:szCs w:val="16"/>
        </w:rPr>
        <w:t>отклонение</w:t>
      </w:r>
      <w:r w:rsidRPr="00016EAE">
        <w:rPr>
          <w:rFonts w:ascii="Times New Roman" w:eastAsia="Times New Roman" w:hAnsi="Times New Roman" w:cs="Times New Roman"/>
          <w:b/>
          <w:bCs/>
          <w:color w:val="7F7F7F" w:themeColor="text1" w:themeTint="80"/>
          <w:spacing w:val="-11"/>
          <w:sz w:val="16"/>
          <w:szCs w:val="16"/>
        </w:rPr>
        <w:t xml:space="preserve"> </w:t>
      </w:r>
      <w:r w:rsidRPr="00016EAE">
        <w:rPr>
          <w:rFonts w:ascii="Times New Roman" w:eastAsia="Times New Roman" w:hAnsi="Times New Roman" w:cs="Times New Roman"/>
          <w:b/>
          <w:bCs/>
          <w:color w:val="7F7F7F" w:themeColor="text1" w:themeTint="80"/>
          <w:spacing w:val="-3"/>
          <w:sz w:val="16"/>
          <w:szCs w:val="16"/>
        </w:rPr>
        <w:t>от</w:t>
      </w:r>
      <w:r w:rsidRPr="00016EAE">
        <w:rPr>
          <w:rFonts w:ascii="Times New Roman" w:eastAsia="Times New Roman" w:hAnsi="Times New Roman" w:cs="Times New Roman"/>
          <w:b/>
          <w:bCs/>
          <w:color w:val="7F7F7F" w:themeColor="text1" w:themeTint="80"/>
          <w:spacing w:val="-12"/>
          <w:sz w:val="16"/>
          <w:szCs w:val="16"/>
        </w:rPr>
        <w:t xml:space="preserve"> </w:t>
      </w:r>
      <w:r w:rsidRPr="00016EAE">
        <w:rPr>
          <w:rFonts w:ascii="Times New Roman" w:eastAsia="Times New Roman" w:hAnsi="Times New Roman" w:cs="Times New Roman"/>
          <w:b/>
          <w:bCs/>
          <w:color w:val="7F7F7F" w:themeColor="text1" w:themeTint="80"/>
          <w:spacing w:val="-3"/>
          <w:sz w:val="16"/>
          <w:szCs w:val="16"/>
        </w:rPr>
        <w:t>предельных</w:t>
      </w:r>
      <w:r w:rsidRPr="00016EAE">
        <w:rPr>
          <w:rFonts w:ascii="Times New Roman" w:eastAsia="Times New Roman" w:hAnsi="Times New Roman" w:cs="Times New Roman"/>
          <w:b/>
          <w:bCs/>
          <w:color w:val="7F7F7F" w:themeColor="text1" w:themeTint="80"/>
          <w:spacing w:val="-10"/>
          <w:sz w:val="16"/>
          <w:szCs w:val="16"/>
        </w:rPr>
        <w:t xml:space="preserve"> </w:t>
      </w:r>
      <w:r w:rsidRPr="00016EAE">
        <w:rPr>
          <w:rFonts w:ascii="Times New Roman" w:eastAsia="Times New Roman" w:hAnsi="Times New Roman" w:cs="Times New Roman"/>
          <w:b/>
          <w:bCs/>
          <w:color w:val="7F7F7F" w:themeColor="text1" w:themeTint="80"/>
          <w:spacing w:val="-3"/>
          <w:sz w:val="16"/>
          <w:szCs w:val="16"/>
        </w:rPr>
        <w:t>параметров</w:t>
      </w:r>
      <w:r w:rsidRPr="00016EAE">
        <w:rPr>
          <w:rFonts w:ascii="Times New Roman" w:eastAsia="Times New Roman" w:hAnsi="Times New Roman" w:cs="Times New Roman"/>
          <w:b/>
          <w:bCs/>
          <w:color w:val="7F7F7F" w:themeColor="text1" w:themeTint="80"/>
          <w:spacing w:val="-67"/>
          <w:sz w:val="16"/>
          <w:szCs w:val="16"/>
        </w:rPr>
        <w:t xml:space="preserve"> </w:t>
      </w:r>
      <w:r w:rsidRPr="00016EAE">
        <w:rPr>
          <w:rFonts w:ascii="Times New Roman" w:eastAsia="Times New Roman" w:hAnsi="Times New Roman" w:cs="Times New Roman"/>
          <w:b/>
          <w:bCs/>
          <w:color w:val="7F7F7F" w:themeColor="text1" w:themeTint="80"/>
          <w:spacing w:val="-4"/>
          <w:sz w:val="16"/>
          <w:szCs w:val="16"/>
        </w:rPr>
        <w:t xml:space="preserve">разрешенного </w:t>
      </w:r>
      <w:r w:rsidRPr="00016EAE">
        <w:rPr>
          <w:rFonts w:ascii="Times New Roman" w:eastAsia="Times New Roman" w:hAnsi="Times New Roman" w:cs="Times New Roman"/>
          <w:b/>
          <w:bCs/>
          <w:color w:val="7F7F7F" w:themeColor="text1" w:themeTint="80"/>
          <w:spacing w:val="-3"/>
          <w:sz w:val="16"/>
          <w:szCs w:val="16"/>
        </w:rPr>
        <w:t>строительства, реконструкции объекта капитального</w:t>
      </w:r>
      <w:r w:rsidRPr="00016EAE">
        <w:rPr>
          <w:rFonts w:ascii="Times New Roman" w:eastAsia="Times New Roman" w:hAnsi="Times New Roman" w:cs="Times New Roman"/>
          <w:b/>
          <w:bCs/>
          <w:color w:val="7F7F7F" w:themeColor="text1" w:themeTint="80"/>
          <w:spacing w:val="-2"/>
          <w:sz w:val="16"/>
          <w:szCs w:val="16"/>
        </w:rPr>
        <w:t xml:space="preserve"> </w:t>
      </w:r>
      <w:r w:rsidRPr="00016EAE">
        <w:rPr>
          <w:rFonts w:ascii="Times New Roman" w:eastAsia="Times New Roman" w:hAnsi="Times New Roman" w:cs="Times New Roman"/>
          <w:b/>
          <w:bCs/>
          <w:color w:val="7F7F7F" w:themeColor="text1" w:themeTint="80"/>
          <w:sz w:val="16"/>
          <w:szCs w:val="16"/>
        </w:rPr>
        <w:t>строительства</w:t>
      </w:r>
    </w:p>
    <w:p w:rsidR="00D20D0D" w:rsidRPr="00016EAE" w:rsidRDefault="00D20D0D" w:rsidP="00D20D0D">
      <w:pPr>
        <w:widowControl w:val="0"/>
        <w:tabs>
          <w:tab w:val="left" w:pos="0"/>
          <w:tab w:val="left" w:pos="2531"/>
          <w:tab w:val="left" w:pos="4961"/>
        </w:tabs>
        <w:autoSpaceDE w:val="0"/>
        <w:autoSpaceDN w:val="0"/>
        <w:spacing w:after="0" w:line="240" w:lineRule="auto"/>
        <w:jc w:val="center"/>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от</w:t>
      </w:r>
      <w:r w:rsidRPr="00016EAE">
        <w:rPr>
          <w:rFonts w:ascii="Times New Roman" w:eastAsia="Times New Roman" w:hAnsi="Times New Roman" w:cs="Times New Roman"/>
          <w:color w:val="7F7F7F" w:themeColor="text1" w:themeTint="80"/>
          <w:sz w:val="16"/>
          <w:szCs w:val="16"/>
          <w:u w:val="single"/>
        </w:rPr>
        <w:tab/>
      </w:r>
      <w:r w:rsidRPr="00016EAE">
        <w:rPr>
          <w:rFonts w:ascii="Times New Roman" w:eastAsia="Times New Roman" w:hAnsi="Times New Roman" w:cs="Times New Roman"/>
          <w:color w:val="7F7F7F" w:themeColor="text1" w:themeTint="80"/>
          <w:sz w:val="16"/>
          <w:szCs w:val="16"/>
        </w:rPr>
        <w:t>№</w:t>
      </w:r>
      <w:r w:rsidRPr="00016EAE">
        <w:rPr>
          <w:rFonts w:ascii="Times New Roman" w:eastAsia="Times New Roman" w:hAnsi="Times New Roman" w:cs="Times New Roman"/>
          <w:color w:val="7F7F7F" w:themeColor="text1" w:themeTint="80"/>
          <w:sz w:val="16"/>
          <w:szCs w:val="16"/>
          <w:u w:val="single"/>
        </w:rPr>
        <w:t xml:space="preserve"> </w:t>
      </w:r>
      <w:r w:rsidRPr="00016EAE">
        <w:rPr>
          <w:rFonts w:ascii="Times New Roman" w:eastAsia="Times New Roman" w:hAnsi="Times New Roman" w:cs="Times New Roman"/>
          <w:color w:val="7F7F7F" w:themeColor="text1" w:themeTint="80"/>
          <w:sz w:val="16"/>
          <w:szCs w:val="16"/>
          <w:u w:val="single"/>
        </w:rPr>
        <w:tab/>
      </w:r>
    </w:p>
    <w:p w:rsidR="00D20D0D" w:rsidRPr="00016EAE" w:rsidRDefault="00D20D0D" w:rsidP="00D20D0D">
      <w:pPr>
        <w:widowControl w:val="0"/>
        <w:tabs>
          <w:tab w:val="left" w:pos="0"/>
          <w:tab w:val="left" w:pos="4057"/>
          <w:tab w:val="left" w:pos="4610"/>
          <w:tab w:val="left" w:pos="6546"/>
          <w:tab w:val="left" w:pos="8037"/>
          <w:tab w:val="left" w:pos="9987"/>
        </w:tabs>
        <w:autoSpaceDE w:val="0"/>
        <w:autoSpaceDN w:val="0"/>
        <w:spacing w:after="0" w:line="240" w:lineRule="auto"/>
        <w:ind w:right="160"/>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соответствии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Градостроительным</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кодексом</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Российской</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Федерации,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Федеральным</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законом</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06.10.2003</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 131-ФЗ</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«Об</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общих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принципах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организации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местного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самоуправления</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Российской</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Федерации»,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Правилами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землепользования</w:t>
      </w:r>
      <w:r w:rsidRPr="00016EAE">
        <w:rPr>
          <w:rFonts w:ascii="Times New Roman" w:eastAsia="Times New Roman" w:hAnsi="Times New Roman" w:cs="Times New Roman"/>
          <w:color w:val="7F7F7F" w:themeColor="text1" w:themeTint="80"/>
          <w:spacing w:val="28"/>
          <w:sz w:val="16"/>
          <w:szCs w:val="16"/>
        </w:rPr>
        <w:t xml:space="preserve"> </w:t>
      </w:r>
      <w:r w:rsidRPr="00016EAE">
        <w:rPr>
          <w:rFonts w:ascii="Times New Roman" w:eastAsia="Times New Roman" w:hAnsi="Times New Roman" w:cs="Times New Roman"/>
          <w:color w:val="7F7F7F" w:themeColor="text1" w:themeTint="80"/>
          <w:sz w:val="16"/>
          <w:szCs w:val="16"/>
        </w:rPr>
        <w:t>и застройки муниципального образования</w:t>
      </w:r>
      <w:r w:rsidRPr="00016EAE">
        <w:rPr>
          <w:rFonts w:ascii="Times New Roman" w:eastAsia="Times New Roman" w:hAnsi="Times New Roman" w:cs="Times New Roman"/>
          <w:color w:val="7F7F7F" w:themeColor="text1" w:themeTint="80"/>
          <w:sz w:val="16"/>
          <w:szCs w:val="16"/>
          <w:u w:val="single"/>
        </w:rPr>
        <w:tab/>
      </w:r>
      <w:r w:rsidRPr="00016EAE">
        <w:rPr>
          <w:rFonts w:ascii="Times New Roman" w:eastAsia="Times New Roman" w:hAnsi="Times New Roman" w:cs="Times New Roman"/>
          <w:color w:val="7F7F7F" w:themeColor="text1" w:themeTint="80"/>
          <w:sz w:val="16"/>
          <w:szCs w:val="16"/>
        </w:rPr>
        <w:t>,</w:t>
      </w:r>
      <w:r w:rsidRPr="00016EAE">
        <w:rPr>
          <w:rFonts w:ascii="Times New Roman" w:eastAsia="Times New Roman" w:hAnsi="Times New Roman" w:cs="Times New Roman"/>
          <w:color w:val="7F7F7F" w:themeColor="text1" w:themeTint="80"/>
          <w:spacing w:val="-68"/>
          <w:sz w:val="16"/>
          <w:szCs w:val="16"/>
        </w:rPr>
        <w:t xml:space="preserve"> </w:t>
      </w:r>
      <w:r w:rsidRPr="00016EAE">
        <w:rPr>
          <w:rFonts w:ascii="Times New Roman" w:eastAsia="Times New Roman" w:hAnsi="Times New Roman" w:cs="Times New Roman"/>
          <w:color w:val="7F7F7F" w:themeColor="text1" w:themeTint="80"/>
          <w:sz w:val="16"/>
          <w:szCs w:val="16"/>
        </w:rPr>
        <w:t>утвержденными</w:t>
      </w:r>
      <w:r w:rsidRPr="00016EAE">
        <w:rPr>
          <w:rFonts w:ascii="Times New Roman" w:eastAsia="Times New Roman" w:hAnsi="Times New Roman" w:cs="Times New Roman"/>
          <w:color w:val="7F7F7F" w:themeColor="text1" w:themeTint="80"/>
          <w:sz w:val="16"/>
          <w:szCs w:val="16"/>
          <w:u w:val="single"/>
        </w:rPr>
        <w:tab/>
      </w:r>
      <w:r w:rsidRPr="00016EAE">
        <w:rPr>
          <w:rFonts w:ascii="Times New Roman" w:eastAsia="Times New Roman" w:hAnsi="Times New Roman" w:cs="Times New Roman"/>
          <w:color w:val="7F7F7F" w:themeColor="text1" w:themeTint="80"/>
          <w:sz w:val="16"/>
          <w:szCs w:val="16"/>
        </w:rPr>
        <w:t>,</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на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основании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заключения</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результатам</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pacing w:val="-3"/>
          <w:sz w:val="16"/>
          <w:szCs w:val="16"/>
        </w:rPr>
        <w:t>публичных</w:t>
      </w:r>
      <w:r w:rsidRPr="00016EAE">
        <w:rPr>
          <w:rFonts w:ascii="Times New Roman" w:eastAsia="Times New Roman" w:hAnsi="Times New Roman" w:cs="Times New Roman"/>
          <w:color w:val="7F7F7F" w:themeColor="text1" w:themeTint="80"/>
          <w:spacing w:val="-13"/>
          <w:sz w:val="16"/>
          <w:szCs w:val="16"/>
        </w:rPr>
        <w:t xml:space="preserve"> </w:t>
      </w:r>
      <w:r w:rsidRPr="00016EAE">
        <w:rPr>
          <w:rFonts w:ascii="Times New Roman" w:eastAsia="Times New Roman" w:hAnsi="Times New Roman" w:cs="Times New Roman"/>
          <w:color w:val="7F7F7F" w:themeColor="text1" w:themeTint="80"/>
          <w:spacing w:val="-3"/>
          <w:sz w:val="16"/>
          <w:szCs w:val="16"/>
        </w:rPr>
        <w:t>слушаний/общественных</w:t>
      </w:r>
      <w:r w:rsidRPr="00016EAE">
        <w:rPr>
          <w:rFonts w:ascii="Times New Roman" w:eastAsia="Times New Roman" w:hAnsi="Times New Roman" w:cs="Times New Roman"/>
          <w:color w:val="7F7F7F" w:themeColor="text1" w:themeTint="80"/>
          <w:spacing w:val="-12"/>
          <w:sz w:val="16"/>
          <w:szCs w:val="16"/>
        </w:rPr>
        <w:t xml:space="preserve"> </w:t>
      </w:r>
      <w:r w:rsidRPr="00016EAE">
        <w:rPr>
          <w:rFonts w:ascii="Times New Roman" w:eastAsia="Times New Roman" w:hAnsi="Times New Roman" w:cs="Times New Roman"/>
          <w:color w:val="7F7F7F" w:themeColor="text1" w:themeTint="80"/>
          <w:spacing w:val="-2"/>
          <w:sz w:val="16"/>
          <w:szCs w:val="16"/>
        </w:rPr>
        <w:t>обсуждений</w:t>
      </w:r>
      <w:r w:rsidRPr="00016EAE">
        <w:rPr>
          <w:rFonts w:ascii="Times New Roman" w:eastAsia="Times New Roman" w:hAnsi="Times New Roman" w:cs="Times New Roman"/>
          <w:color w:val="7F7F7F" w:themeColor="text1" w:themeTint="80"/>
          <w:spacing w:val="-12"/>
          <w:sz w:val="16"/>
          <w:szCs w:val="16"/>
        </w:rPr>
        <w:t xml:space="preserve"> </w:t>
      </w:r>
      <w:r w:rsidRPr="00016EAE">
        <w:rPr>
          <w:rFonts w:ascii="Times New Roman" w:eastAsia="Times New Roman" w:hAnsi="Times New Roman" w:cs="Times New Roman"/>
          <w:color w:val="7F7F7F" w:themeColor="text1" w:themeTint="80"/>
          <w:spacing w:val="-2"/>
          <w:sz w:val="16"/>
          <w:szCs w:val="16"/>
        </w:rPr>
        <w:t>от</w:t>
      </w:r>
      <w:r w:rsidRPr="00016EAE">
        <w:rPr>
          <w:rFonts w:ascii="Times New Roman" w:eastAsia="Times New Roman" w:hAnsi="Times New Roman" w:cs="Times New Roman"/>
          <w:color w:val="7F7F7F" w:themeColor="text1" w:themeTint="80"/>
          <w:spacing w:val="-2"/>
          <w:sz w:val="16"/>
          <w:szCs w:val="16"/>
          <w:u w:val="single"/>
        </w:rPr>
        <w:tab/>
      </w:r>
      <w:r w:rsidRPr="00016EAE">
        <w:rPr>
          <w:rFonts w:ascii="Times New Roman" w:eastAsia="Times New Roman" w:hAnsi="Times New Roman" w:cs="Times New Roman"/>
          <w:color w:val="7F7F7F" w:themeColor="text1" w:themeTint="80"/>
          <w:spacing w:val="-2"/>
          <w:sz w:val="16"/>
          <w:szCs w:val="16"/>
          <w:u w:val="single"/>
        </w:rPr>
        <w:tab/>
      </w:r>
      <w:r w:rsidRPr="00016EAE">
        <w:rPr>
          <w:rFonts w:ascii="Times New Roman" w:eastAsia="Times New Roman" w:hAnsi="Times New Roman" w:cs="Times New Roman"/>
          <w:color w:val="7F7F7F" w:themeColor="text1" w:themeTint="80"/>
          <w:sz w:val="16"/>
          <w:szCs w:val="16"/>
        </w:rPr>
        <w:t>г.</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w:t>
      </w:r>
      <w:r w:rsidRPr="00016EAE">
        <w:rPr>
          <w:rFonts w:ascii="Times New Roman" w:eastAsia="Times New Roman" w:hAnsi="Times New Roman" w:cs="Times New Roman"/>
          <w:color w:val="7F7F7F" w:themeColor="text1" w:themeTint="80"/>
          <w:sz w:val="16"/>
          <w:szCs w:val="16"/>
          <w:u w:val="single"/>
        </w:rPr>
        <w:tab/>
      </w:r>
      <w:r w:rsidRPr="00016EAE">
        <w:rPr>
          <w:rFonts w:ascii="Times New Roman" w:eastAsia="Times New Roman" w:hAnsi="Times New Roman" w:cs="Times New Roman"/>
          <w:color w:val="7F7F7F" w:themeColor="text1" w:themeTint="80"/>
          <w:spacing w:val="-1"/>
          <w:sz w:val="16"/>
          <w:szCs w:val="16"/>
        </w:rPr>
        <w:t>,</w:t>
      </w:r>
      <w:r w:rsidRPr="00016EAE">
        <w:rPr>
          <w:rFonts w:ascii="Times New Roman" w:eastAsia="Times New Roman" w:hAnsi="Times New Roman" w:cs="Times New Roman"/>
          <w:color w:val="7F7F7F" w:themeColor="text1" w:themeTint="80"/>
          <w:spacing w:val="-68"/>
          <w:sz w:val="16"/>
          <w:szCs w:val="16"/>
        </w:rPr>
        <w:t xml:space="preserve"> </w:t>
      </w:r>
      <w:r w:rsidRPr="00016EAE">
        <w:rPr>
          <w:rFonts w:ascii="Times New Roman" w:eastAsia="Times New Roman" w:hAnsi="Times New Roman" w:cs="Times New Roman"/>
          <w:color w:val="7F7F7F" w:themeColor="text1" w:themeTint="80"/>
          <w:sz w:val="16"/>
          <w:szCs w:val="16"/>
        </w:rPr>
        <w:t>рекомендации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Комиссии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подготовке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проектов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правил</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землепользования</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pacing w:val="-3"/>
          <w:sz w:val="16"/>
          <w:szCs w:val="16"/>
        </w:rPr>
        <w:t>застройки</w:t>
      </w:r>
      <w:r w:rsidRPr="00016EAE">
        <w:rPr>
          <w:rFonts w:ascii="Times New Roman" w:eastAsia="Times New Roman" w:hAnsi="Times New Roman" w:cs="Times New Roman"/>
          <w:color w:val="7F7F7F" w:themeColor="text1" w:themeTint="80"/>
          <w:spacing w:val="-13"/>
          <w:sz w:val="16"/>
          <w:szCs w:val="16"/>
        </w:rPr>
        <w:t xml:space="preserve"> </w:t>
      </w:r>
      <w:r w:rsidRPr="00016EAE">
        <w:rPr>
          <w:rFonts w:ascii="Times New Roman" w:eastAsia="Times New Roman" w:hAnsi="Times New Roman" w:cs="Times New Roman"/>
          <w:color w:val="7F7F7F" w:themeColor="text1" w:themeTint="80"/>
          <w:spacing w:val="-3"/>
          <w:sz w:val="16"/>
          <w:szCs w:val="16"/>
        </w:rPr>
        <w:t>(протокол</w:t>
      </w:r>
      <w:r w:rsidRPr="00016EAE">
        <w:rPr>
          <w:rFonts w:ascii="Times New Roman" w:eastAsia="Times New Roman" w:hAnsi="Times New Roman" w:cs="Times New Roman"/>
          <w:color w:val="7F7F7F" w:themeColor="text1" w:themeTint="80"/>
          <w:spacing w:val="-13"/>
          <w:sz w:val="16"/>
          <w:szCs w:val="16"/>
        </w:rPr>
        <w:t xml:space="preserve"> </w:t>
      </w:r>
      <w:r w:rsidRPr="00016EAE">
        <w:rPr>
          <w:rFonts w:ascii="Times New Roman" w:eastAsia="Times New Roman" w:hAnsi="Times New Roman" w:cs="Times New Roman"/>
          <w:color w:val="7F7F7F" w:themeColor="text1" w:themeTint="80"/>
          <w:spacing w:val="-2"/>
          <w:sz w:val="16"/>
          <w:szCs w:val="16"/>
        </w:rPr>
        <w:t>от</w:t>
      </w:r>
      <w:r w:rsidRPr="00016EAE">
        <w:rPr>
          <w:rFonts w:ascii="Times New Roman" w:eastAsia="Times New Roman" w:hAnsi="Times New Roman" w:cs="Times New Roman"/>
          <w:color w:val="7F7F7F" w:themeColor="text1" w:themeTint="80"/>
          <w:spacing w:val="-2"/>
          <w:sz w:val="16"/>
          <w:szCs w:val="16"/>
          <w:u w:val="single"/>
        </w:rPr>
        <w:tab/>
      </w:r>
      <w:r w:rsidRPr="00016EAE">
        <w:rPr>
          <w:rFonts w:ascii="Times New Roman" w:eastAsia="Times New Roman" w:hAnsi="Times New Roman" w:cs="Times New Roman"/>
          <w:color w:val="7F7F7F" w:themeColor="text1" w:themeTint="80"/>
          <w:spacing w:val="-2"/>
          <w:sz w:val="16"/>
          <w:szCs w:val="16"/>
          <w:u w:val="single"/>
        </w:rPr>
        <w:tab/>
      </w:r>
      <w:r w:rsidRPr="00016EAE">
        <w:rPr>
          <w:rFonts w:ascii="Times New Roman" w:eastAsia="Times New Roman" w:hAnsi="Times New Roman" w:cs="Times New Roman"/>
          <w:color w:val="7F7F7F" w:themeColor="text1" w:themeTint="80"/>
          <w:sz w:val="16"/>
          <w:szCs w:val="16"/>
        </w:rPr>
        <w:t>г.</w:t>
      </w:r>
      <w:r w:rsidRPr="00016EAE">
        <w:rPr>
          <w:rFonts w:ascii="Times New Roman" w:eastAsia="Times New Roman" w:hAnsi="Times New Roman" w:cs="Times New Roman"/>
          <w:color w:val="7F7F7F" w:themeColor="text1" w:themeTint="80"/>
          <w:spacing w:val="-10"/>
          <w:sz w:val="16"/>
          <w:szCs w:val="16"/>
        </w:rPr>
        <w:t xml:space="preserve"> </w:t>
      </w:r>
      <w:r w:rsidRPr="00016EAE">
        <w:rPr>
          <w:rFonts w:ascii="Times New Roman" w:eastAsia="Times New Roman" w:hAnsi="Times New Roman" w:cs="Times New Roman"/>
          <w:color w:val="7F7F7F" w:themeColor="text1" w:themeTint="80"/>
          <w:sz w:val="16"/>
          <w:szCs w:val="16"/>
        </w:rPr>
        <w:t>№</w:t>
      </w:r>
      <w:r w:rsidRPr="00016EAE">
        <w:rPr>
          <w:rFonts w:ascii="Times New Roman" w:eastAsia="Times New Roman" w:hAnsi="Times New Roman" w:cs="Times New Roman"/>
          <w:color w:val="7F7F7F" w:themeColor="text1" w:themeTint="80"/>
          <w:sz w:val="16"/>
          <w:szCs w:val="16"/>
          <w:u w:val="single"/>
        </w:rPr>
        <w:tab/>
      </w:r>
      <w:r w:rsidRPr="00016EAE">
        <w:rPr>
          <w:rFonts w:ascii="Times New Roman" w:eastAsia="Times New Roman" w:hAnsi="Times New Roman" w:cs="Times New Roman"/>
          <w:color w:val="7F7F7F" w:themeColor="text1" w:themeTint="80"/>
          <w:sz w:val="16"/>
          <w:szCs w:val="16"/>
        </w:rPr>
        <w:t>).</w:t>
      </w:r>
    </w:p>
    <w:p w:rsidR="00D20D0D" w:rsidRPr="00016EAE" w:rsidRDefault="00D20D0D" w:rsidP="0011356A">
      <w:pPr>
        <w:pStyle w:val="af7"/>
        <w:widowControl w:val="0"/>
        <w:numPr>
          <w:ilvl w:val="0"/>
          <w:numId w:val="33"/>
        </w:numPr>
        <w:tabs>
          <w:tab w:val="left" w:pos="0"/>
          <w:tab w:val="left" w:pos="426"/>
          <w:tab w:val="left" w:pos="3062"/>
          <w:tab w:val="left" w:pos="4635"/>
          <w:tab w:val="left" w:pos="5113"/>
          <w:tab w:val="left" w:pos="6660"/>
          <w:tab w:val="left" w:pos="7123"/>
          <w:tab w:val="left" w:pos="8718"/>
        </w:tabs>
        <w:autoSpaceDE w:val="0"/>
        <w:autoSpaceDN w:val="0"/>
        <w:ind w:left="0" w:right="161" w:firstLine="284"/>
        <w:jc w:val="both"/>
        <w:rPr>
          <w:color w:val="7F7F7F" w:themeColor="text1" w:themeTint="80"/>
          <w:sz w:val="16"/>
          <w:szCs w:val="16"/>
        </w:rPr>
      </w:pPr>
      <w:r w:rsidRPr="00016EAE">
        <w:rPr>
          <w:color w:val="7F7F7F" w:themeColor="text1" w:themeTint="80"/>
          <w:sz w:val="16"/>
          <w:szCs w:val="16"/>
        </w:rPr>
        <w:t xml:space="preserve">Предоставить разрешение на отклонение от предельных </w:t>
      </w:r>
      <w:r w:rsidRPr="00016EAE">
        <w:rPr>
          <w:color w:val="7F7F7F" w:themeColor="text1" w:themeTint="80"/>
          <w:spacing w:val="-3"/>
          <w:sz w:val="16"/>
          <w:szCs w:val="16"/>
        </w:rPr>
        <w:t>параметров</w:t>
      </w:r>
      <w:r w:rsidRPr="00016EAE">
        <w:rPr>
          <w:color w:val="7F7F7F" w:themeColor="text1" w:themeTint="80"/>
          <w:spacing w:val="-67"/>
          <w:sz w:val="16"/>
          <w:szCs w:val="16"/>
        </w:rPr>
        <w:t xml:space="preserve"> </w:t>
      </w:r>
      <w:r w:rsidRPr="00016EAE">
        <w:rPr>
          <w:color w:val="7F7F7F" w:themeColor="text1" w:themeTint="80"/>
          <w:spacing w:val="-1"/>
          <w:sz w:val="16"/>
          <w:szCs w:val="16"/>
        </w:rPr>
        <w:t>разрешенного</w:t>
      </w:r>
      <w:r w:rsidRPr="00016EAE">
        <w:rPr>
          <w:color w:val="7F7F7F" w:themeColor="text1" w:themeTint="80"/>
          <w:spacing w:val="-5"/>
          <w:sz w:val="16"/>
          <w:szCs w:val="16"/>
        </w:rPr>
        <w:t xml:space="preserve"> </w:t>
      </w:r>
      <w:r w:rsidRPr="00016EAE">
        <w:rPr>
          <w:color w:val="7F7F7F" w:themeColor="text1" w:themeTint="80"/>
          <w:spacing w:val="-1"/>
          <w:sz w:val="16"/>
          <w:szCs w:val="16"/>
        </w:rPr>
        <w:t>строительства,</w:t>
      </w:r>
      <w:r w:rsidRPr="00016EAE">
        <w:rPr>
          <w:color w:val="7F7F7F" w:themeColor="text1" w:themeTint="80"/>
          <w:spacing w:val="-5"/>
          <w:sz w:val="16"/>
          <w:szCs w:val="16"/>
        </w:rPr>
        <w:t xml:space="preserve"> </w:t>
      </w:r>
      <w:r w:rsidRPr="00016EAE">
        <w:rPr>
          <w:color w:val="7F7F7F" w:themeColor="text1" w:themeTint="80"/>
          <w:spacing w:val="-1"/>
          <w:sz w:val="16"/>
          <w:szCs w:val="16"/>
        </w:rPr>
        <w:t>реконструкции</w:t>
      </w:r>
      <w:r w:rsidRPr="00016EAE">
        <w:rPr>
          <w:color w:val="7F7F7F" w:themeColor="text1" w:themeTint="80"/>
          <w:spacing w:val="-5"/>
          <w:sz w:val="16"/>
          <w:szCs w:val="16"/>
        </w:rPr>
        <w:t xml:space="preserve"> </w:t>
      </w:r>
      <w:r w:rsidRPr="00016EAE">
        <w:rPr>
          <w:color w:val="7F7F7F" w:themeColor="text1" w:themeTint="80"/>
          <w:spacing w:val="-1"/>
          <w:sz w:val="16"/>
          <w:szCs w:val="16"/>
        </w:rPr>
        <w:t>объекта</w:t>
      </w:r>
      <w:r w:rsidRPr="00016EAE">
        <w:rPr>
          <w:color w:val="7F7F7F" w:themeColor="text1" w:themeTint="80"/>
          <w:spacing w:val="-4"/>
          <w:sz w:val="16"/>
          <w:szCs w:val="16"/>
        </w:rPr>
        <w:t xml:space="preserve"> </w:t>
      </w:r>
      <w:r w:rsidRPr="00016EAE">
        <w:rPr>
          <w:color w:val="7F7F7F" w:themeColor="text1" w:themeTint="80"/>
          <w:spacing w:val="-1"/>
          <w:sz w:val="16"/>
          <w:szCs w:val="16"/>
        </w:rPr>
        <w:t>капитального</w:t>
      </w:r>
      <w:r w:rsidRPr="00016EAE">
        <w:rPr>
          <w:color w:val="7F7F7F" w:themeColor="text1" w:themeTint="80"/>
          <w:spacing w:val="-5"/>
          <w:sz w:val="16"/>
          <w:szCs w:val="16"/>
        </w:rPr>
        <w:t xml:space="preserve"> </w:t>
      </w:r>
      <w:r w:rsidRPr="00016EAE">
        <w:rPr>
          <w:color w:val="7F7F7F" w:themeColor="text1" w:themeTint="80"/>
          <w:spacing w:val="-1"/>
          <w:sz w:val="16"/>
          <w:szCs w:val="16"/>
        </w:rPr>
        <w:t>строительства</w:t>
      </w:r>
      <w:r w:rsidRPr="00016EAE">
        <w:rPr>
          <w:color w:val="7F7F7F" w:themeColor="text1" w:themeTint="80"/>
          <w:spacing w:val="-3"/>
          <w:sz w:val="16"/>
          <w:szCs w:val="16"/>
        </w:rPr>
        <w:t xml:space="preserve"> </w:t>
      </w:r>
      <w:r w:rsidRPr="00016EAE">
        <w:rPr>
          <w:color w:val="7F7F7F" w:themeColor="text1" w:themeTint="80"/>
          <w:sz w:val="16"/>
          <w:szCs w:val="16"/>
        </w:rPr>
        <w:t xml:space="preserve">- </w:t>
      </w:r>
      <w:r w:rsidRPr="00016EAE">
        <w:rPr>
          <w:i/>
          <w:color w:val="7F7F7F" w:themeColor="text1" w:themeTint="80"/>
          <w:sz w:val="16"/>
          <w:szCs w:val="16"/>
        </w:rPr>
        <w:t>«</w:t>
      </w:r>
      <w:r w:rsidRPr="00016EAE">
        <w:rPr>
          <w:i/>
          <w:color w:val="7F7F7F" w:themeColor="text1" w:themeTint="80"/>
          <w:sz w:val="16"/>
          <w:szCs w:val="16"/>
          <w:u w:val="single"/>
        </w:rPr>
        <w:tab/>
      </w:r>
      <w:r w:rsidRPr="00016EAE">
        <w:rPr>
          <w:i/>
          <w:color w:val="7F7F7F" w:themeColor="text1" w:themeTint="80"/>
          <w:sz w:val="16"/>
          <w:szCs w:val="16"/>
          <w:u w:val="single"/>
        </w:rPr>
        <w:tab/>
      </w:r>
      <w:r w:rsidRPr="00016EAE">
        <w:rPr>
          <w:i/>
          <w:color w:val="7F7F7F" w:themeColor="text1" w:themeTint="80"/>
          <w:sz w:val="16"/>
          <w:szCs w:val="16"/>
          <w:u w:val="single"/>
        </w:rPr>
        <w:tab/>
      </w:r>
      <w:r w:rsidRPr="00016EAE">
        <w:rPr>
          <w:i/>
          <w:color w:val="7F7F7F" w:themeColor="text1" w:themeTint="80"/>
          <w:sz w:val="16"/>
          <w:szCs w:val="16"/>
        </w:rPr>
        <w:t xml:space="preserve">» </w:t>
      </w:r>
      <w:r w:rsidRPr="00016EAE">
        <w:rPr>
          <w:color w:val="7F7F7F" w:themeColor="text1" w:themeTint="80"/>
          <w:sz w:val="16"/>
          <w:szCs w:val="16"/>
        </w:rPr>
        <w:t xml:space="preserve">в отношении земельного участка </w:t>
      </w:r>
      <w:r w:rsidRPr="00016EAE">
        <w:rPr>
          <w:color w:val="7F7F7F" w:themeColor="text1" w:themeTint="80"/>
          <w:spacing w:val="-1"/>
          <w:sz w:val="16"/>
          <w:szCs w:val="16"/>
        </w:rPr>
        <w:t>с</w:t>
      </w:r>
      <w:r w:rsidRPr="00016EAE">
        <w:rPr>
          <w:color w:val="7F7F7F" w:themeColor="text1" w:themeTint="80"/>
          <w:spacing w:val="-67"/>
          <w:sz w:val="16"/>
          <w:szCs w:val="16"/>
        </w:rPr>
        <w:t xml:space="preserve"> </w:t>
      </w:r>
      <w:r w:rsidRPr="00016EAE">
        <w:rPr>
          <w:color w:val="7F7F7F" w:themeColor="text1" w:themeTint="80"/>
          <w:sz w:val="16"/>
          <w:szCs w:val="16"/>
        </w:rPr>
        <w:t xml:space="preserve">кадастровым номером </w:t>
      </w:r>
      <w:r w:rsidR="0011356A" w:rsidRPr="00016EAE">
        <w:rPr>
          <w:color w:val="7F7F7F" w:themeColor="text1" w:themeTint="80"/>
          <w:sz w:val="16"/>
          <w:szCs w:val="16"/>
          <w:u w:val="single"/>
        </w:rPr>
        <w:tab/>
      </w:r>
      <w:r w:rsidRPr="00016EAE">
        <w:rPr>
          <w:color w:val="7F7F7F" w:themeColor="text1" w:themeTint="80"/>
          <w:sz w:val="16"/>
          <w:szCs w:val="16"/>
          <w:u w:val="single"/>
        </w:rPr>
        <w:tab/>
      </w:r>
      <w:r w:rsidRPr="00016EAE">
        <w:rPr>
          <w:color w:val="7F7F7F" w:themeColor="text1" w:themeTint="80"/>
          <w:sz w:val="16"/>
          <w:szCs w:val="16"/>
        </w:rPr>
        <w:t xml:space="preserve">, расположенного по </w:t>
      </w:r>
      <w:r w:rsidRPr="00016EAE">
        <w:rPr>
          <w:color w:val="7F7F7F" w:themeColor="text1" w:themeTint="80"/>
          <w:spacing w:val="-4"/>
          <w:sz w:val="16"/>
          <w:szCs w:val="16"/>
        </w:rPr>
        <w:t>адресу:</w:t>
      </w:r>
      <w:r w:rsidR="0011356A" w:rsidRPr="00016EAE">
        <w:rPr>
          <w:color w:val="7F7F7F" w:themeColor="text1" w:themeTint="80"/>
          <w:spacing w:val="-4"/>
          <w:sz w:val="16"/>
          <w:szCs w:val="16"/>
        </w:rPr>
        <w:t>______________________________________________________________________________________________________________________</w:t>
      </w:r>
    </w:p>
    <w:p w:rsidR="00D20D0D" w:rsidRPr="00016EAE" w:rsidRDefault="0011356A" w:rsidP="00D20D0D">
      <w:pPr>
        <w:tabs>
          <w:tab w:val="left" w:pos="0"/>
        </w:tabs>
        <w:spacing w:after="0" w:line="240" w:lineRule="auto"/>
        <w:ind w:right="358"/>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pacing w:val="-4"/>
          <w:sz w:val="12"/>
          <w:szCs w:val="16"/>
          <w:lang w:eastAsia="ru-RU"/>
        </w:rPr>
        <w:t xml:space="preserve"> </w:t>
      </w:r>
      <w:r w:rsidR="00D20D0D" w:rsidRPr="00016EAE">
        <w:rPr>
          <w:rFonts w:ascii="Times New Roman" w:eastAsia="Times New Roman" w:hAnsi="Times New Roman" w:cs="Times New Roman"/>
          <w:color w:val="7F7F7F" w:themeColor="text1" w:themeTint="80"/>
          <w:spacing w:val="-4"/>
          <w:sz w:val="12"/>
          <w:szCs w:val="16"/>
          <w:lang w:eastAsia="ru-RU"/>
        </w:rPr>
        <w:t>(указывается</w:t>
      </w:r>
      <w:r w:rsidR="00D20D0D" w:rsidRPr="00016EAE">
        <w:rPr>
          <w:rFonts w:ascii="Times New Roman" w:eastAsia="Times New Roman" w:hAnsi="Times New Roman" w:cs="Times New Roman"/>
          <w:color w:val="7F7F7F" w:themeColor="text1" w:themeTint="80"/>
          <w:spacing w:val="-10"/>
          <w:sz w:val="12"/>
          <w:szCs w:val="16"/>
          <w:lang w:eastAsia="ru-RU"/>
        </w:rPr>
        <w:t xml:space="preserve"> </w:t>
      </w:r>
      <w:r w:rsidR="00D20D0D" w:rsidRPr="00016EAE">
        <w:rPr>
          <w:rFonts w:ascii="Times New Roman" w:eastAsia="Times New Roman" w:hAnsi="Times New Roman" w:cs="Times New Roman"/>
          <w:color w:val="7F7F7F" w:themeColor="text1" w:themeTint="80"/>
          <w:spacing w:val="-3"/>
          <w:sz w:val="12"/>
          <w:szCs w:val="16"/>
          <w:lang w:eastAsia="ru-RU"/>
        </w:rPr>
        <w:t>адрес)</w:t>
      </w:r>
    </w:p>
    <w:p w:rsidR="00D20D0D" w:rsidRPr="00016EAE" w:rsidRDefault="00D20D0D" w:rsidP="00D20D0D">
      <w:pPr>
        <w:widowControl w:val="0"/>
        <w:tabs>
          <w:tab w:val="left" w:pos="0"/>
          <w:tab w:val="left" w:pos="9586"/>
        </w:tabs>
        <w:autoSpaceDE w:val="0"/>
        <w:autoSpaceDN w:val="0"/>
        <w:spacing w:after="0" w:line="240" w:lineRule="auto"/>
        <w:ind w:right="31"/>
        <w:jc w:val="center"/>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u w:val="single"/>
        </w:rPr>
        <w:tab/>
      </w:r>
      <w:r w:rsidRPr="00016EAE">
        <w:rPr>
          <w:rFonts w:ascii="Times New Roman" w:eastAsia="Times New Roman" w:hAnsi="Times New Roman" w:cs="Times New Roman"/>
          <w:color w:val="7F7F7F" w:themeColor="text1" w:themeTint="80"/>
          <w:sz w:val="16"/>
          <w:szCs w:val="16"/>
        </w:rPr>
        <w:t>.</w:t>
      </w:r>
    </w:p>
    <w:p w:rsidR="00D20D0D" w:rsidRPr="00016EAE" w:rsidRDefault="00D20D0D" w:rsidP="00D20D0D">
      <w:pPr>
        <w:tabs>
          <w:tab w:val="left" w:pos="0"/>
        </w:tabs>
        <w:spacing w:after="0" w:line="240" w:lineRule="auto"/>
        <w:ind w:right="358"/>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pacing w:val="-4"/>
          <w:sz w:val="12"/>
          <w:szCs w:val="16"/>
          <w:lang w:eastAsia="ru-RU"/>
        </w:rPr>
        <w:t>(указывается</w:t>
      </w:r>
      <w:r w:rsidRPr="00016EAE">
        <w:rPr>
          <w:rFonts w:ascii="Times New Roman" w:eastAsia="Times New Roman" w:hAnsi="Times New Roman" w:cs="Times New Roman"/>
          <w:color w:val="7F7F7F" w:themeColor="text1" w:themeTint="80"/>
          <w:spacing w:val="-10"/>
          <w:sz w:val="12"/>
          <w:szCs w:val="16"/>
          <w:lang w:eastAsia="ru-RU"/>
        </w:rPr>
        <w:t xml:space="preserve"> </w:t>
      </w:r>
      <w:r w:rsidRPr="00016EAE">
        <w:rPr>
          <w:rFonts w:ascii="Times New Roman" w:eastAsia="Times New Roman" w:hAnsi="Times New Roman" w:cs="Times New Roman"/>
          <w:color w:val="7F7F7F" w:themeColor="text1" w:themeTint="80"/>
          <w:spacing w:val="-4"/>
          <w:sz w:val="12"/>
          <w:szCs w:val="16"/>
          <w:lang w:eastAsia="ru-RU"/>
        </w:rPr>
        <w:t>наименование</w:t>
      </w:r>
      <w:r w:rsidRPr="00016EAE">
        <w:rPr>
          <w:rFonts w:ascii="Times New Roman" w:eastAsia="Times New Roman" w:hAnsi="Times New Roman" w:cs="Times New Roman"/>
          <w:color w:val="7F7F7F" w:themeColor="text1" w:themeTint="80"/>
          <w:spacing w:val="-10"/>
          <w:sz w:val="12"/>
          <w:szCs w:val="16"/>
          <w:lang w:eastAsia="ru-RU"/>
        </w:rPr>
        <w:t xml:space="preserve"> </w:t>
      </w:r>
      <w:r w:rsidRPr="00016EAE">
        <w:rPr>
          <w:rFonts w:ascii="Times New Roman" w:eastAsia="Times New Roman" w:hAnsi="Times New Roman" w:cs="Times New Roman"/>
          <w:color w:val="7F7F7F" w:themeColor="text1" w:themeTint="80"/>
          <w:spacing w:val="-4"/>
          <w:sz w:val="12"/>
          <w:szCs w:val="16"/>
          <w:lang w:eastAsia="ru-RU"/>
        </w:rPr>
        <w:t>предельного</w:t>
      </w:r>
      <w:r w:rsidRPr="00016EAE">
        <w:rPr>
          <w:rFonts w:ascii="Times New Roman" w:eastAsia="Times New Roman" w:hAnsi="Times New Roman" w:cs="Times New Roman"/>
          <w:color w:val="7F7F7F" w:themeColor="text1" w:themeTint="80"/>
          <w:spacing w:val="-9"/>
          <w:sz w:val="12"/>
          <w:szCs w:val="16"/>
          <w:lang w:eastAsia="ru-RU"/>
        </w:rPr>
        <w:t xml:space="preserve"> </w:t>
      </w:r>
      <w:r w:rsidRPr="00016EAE">
        <w:rPr>
          <w:rFonts w:ascii="Times New Roman" w:eastAsia="Times New Roman" w:hAnsi="Times New Roman" w:cs="Times New Roman"/>
          <w:color w:val="7F7F7F" w:themeColor="text1" w:themeTint="80"/>
          <w:spacing w:val="-4"/>
          <w:sz w:val="12"/>
          <w:szCs w:val="16"/>
          <w:lang w:eastAsia="ru-RU"/>
        </w:rPr>
        <w:t>параметра</w:t>
      </w:r>
      <w:r w:rsidRPr="00016EAE">
        <w:rPr>
          <w:rFonts w:ascii="Times New Roman" w:eastAsia="Times New Roman" w:hAnsi="Times New Roman" w:cs="Times New Roman"/>
          <w:color w:val="7F7F7F" w:themeColor="text1" w:themeTint="80"/>
          <w:spacing w:val="-10"/>
          <w:sz w:val="12"/>
          <w:szCs w:val="16"/>
          <w:lang w:eastAsia="ru-RU"/>
        </w:rPr>
        <w:t xml:space="preserve"> </w:t>
      </w:r>
      <w:r w:rsidRPr="00016EAE">
        <w:rPr>
          <w:rFonts w:ascii="Times New Roman" w:eastAsia="Times New Roman" w:hAnsi="Times New Roman" w:cs="Times New Roman"/>
          <w:color w:val="7F7F7F" w:themeColor="text1" w:themeTint="80"/>
          <w:spacing w:val="-4"/>
          <w:sz w:val="12"/>
          <w:szCs w:val="16"/>
          <w:lang w:eastAsia="ru-RU"/>
        </w:rPr>
        <w:t>и</w:t>
      </w:r>
      <w:r w:rsidRPr="00016EAE">
        <w:rPr>
          <w:rFonts w:ascii="Times New Roman" w:eastAsia="Times New Roman" w:hAnsi="Times New Roman" w:cs="Times New Roman"/>
          <w:color w:val="7F7F7F" w:themeColor="text1" w:themeTint="80"/>
          <w:spacing w:val="-6"/>
          <w:sz w:val="12"/>
          <w:szCs w:val="16"/>
          <w:lang w:eastAsia="ru-RU"/>
        </w:rPr>
        <w:t xml:space="preserve"> </w:t>
      </w:r>
      <w:r w:rsidRPr="00016EAE">
        <w:rPr>
          <w:rFonts w:ascii="Times New Roman" w:eastAsia="Times New Roman" w:hAnsi="Times New Roman" w:cs="Times New Roman"/>
          <w:color w:val="7F7F7F" w:themeColor="text1" w:themeTint="80"/>
          <w:spacing w:val="-4"/>
          <w:sz w:val="12"/>
          <w:szCs w:val="16"/>
          <w:lang w:eastAsia="ru-RU"/>
        </w:rPr>
        <w:t>показатель</w:t>
      </w:r>
      <w:r w:rsidRPr="00016EAE">
        <w:rPr>
          <w:rFonts w:ascii="Times New Roman" w:eastAsia="Times New Roman" w:hAnsi="Times New Roman" w:cs="Times New Roman"/>
          <w:color w:val="7F7F7F" w:themeColor="text1" w:themeTint="80"/>
          <w:spacing w:val="-8"/>
          <w:sz w:val="12"/>
          <w:szCs w:val="16"/>
          <w:lang w:eastAsia="ru-RU"/>
        </w:rPr>
        <w:t xml:space="preserve"> </w:t>
      </w:r>
      <w:r w:rsidRPr="00016EAE">
        <w:rPr>
          <w:rFonts w:ascii="Times New Roman" w:eastAsia="Times New Roman" w:hAnsi="Times New Roman" w:cs="Times New Roman"/>
          <w:color w:val="7F7F7F" w:themeColor="text1" w:themeTint="80"/>
          <w:spacing w:val="-4"/>
          <w:sz w:val="12"/>
          <w:szCs w:val="16"/>
          <w:lang w:eastAsia="ru-RU"/>
        </w:rPr>
        <w:t>предоставляемого</w:t>
      </w:r>
      <w:r w:rsidRPr="00016EAE">
        <w:rPr>
          <w:rFonts w:ascii="Times New Roman" w:eastAsia="Times New Roman" w:hAnsi="Times New Roman" w:cs="Times New Roman"/>
          <w:color w:val="7F7F7F" w:themeColor="text1" w:themeTint="80"/>
          <w:spacing w:val="-7"/>
          <w:sz w:val="12"/>
          <w:szCs w:val="16"/>
          <w:lang w:eastAsia="ru-RU"/>
        </w:rPr>
        <w:t xml:space="preserve"> </w:t>
      </w:r>
      <w:r w:rsidRPr="00016EAE">
        <w:rPr>
          <w:rFonts w:ascii="Times New Roman" w:eastAsia="Times New Roman" w:hAnsi="Times New Roman" w:cs="Times New Roman"/>
          <w:color w:val="7F7F7F" w:themeColor="text1" w:themeTint="80"/>
          <w:spacing w:val="-4"/>
          <w:sz w:val="12"/>
          <w:szCs w:val="16"/>
          <w:lang w:eastAsia="ru-RU"/>
        </w:rPr>
        <w:t>отклонения)</w:t>
      </w:r>
    </w:p>
    <w:p w:rsidR="00D20D0D" w:rsidRPr="00016EAE" w:rsidRDefault="0011356A" w:rsidP="0011356A">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pacing w:val="-4"/>
          <w:sz w:val="16"/>
          <w:szCs w:val="16"/>
          <w:lang w:eastAsia="ru-RU"/>
        </w:rPr>
        <w:t xml:space="preserve">2. </w:t>
      </w:r>
      <w:r w:rsidR="00D20D0D" w:rsidRPr="00016EAE">
        <w:rPr>
          <w:rFonts w:ascii="Times New Roman" w:eastAsia="Times New Roman" w:hAnsi="Times New Roman" w:cs="Times New Roman"/>
          <w:color w:val="7F7F7F" w:themeColor="text1" w:themeTint="80"/>
          <w:spacing w:val="-4"/>
          <w:sz w:val="16"/>
          <w:szCs w:val="16"/>
          <w:lang w:eastAsia="ru-RU"/>
        </w:rPr>
        <w:t>Опубликовать</w:t>
      </w:r>
      <w:r w:rsidR="00D20D0D" w:rsidRPr="00016EAE">
        <w:rPr>
          <w:rFonts w:ascii="Times New Roman" w:eastAsia="Times New Roman" w:hAnsi="Times New Roman" w:cs="Times New Roman"/>
          <w:color w:val="7F7F7F" w:themeColor="text1" w:themeTint="80"/>
          <w:spacing w:val="-14"/>
          <w:sz w:val="16"/>
          <w:szCs w:val="16"/>
          <w:lang w:eastAsia="ru-RU"/>
        </w:rPr>
        <w:t xml:space="preserve"> </w:t>
      </w:r>
      <w:r w:rsidR="00D20D0D" w:rsidRPr="00016EAE">
        <w:rPr>
          <w:rFonts w:ascii="Times New Roman" w:eastAsia="Times New Roman" w:hAnsi="Times New Roman" w:cs="Times New Roman"/>
          <w:color w:val="7F7F7F" w:themeColor="text1" w:themeTint="80"/>
          <w:spacing w:val="-3"/>
          <w:sz w:val="16"/>
          <w:szCs w:val="16"/>
          <w:lang w:eastAsia="ru-RU"/>
        </w:rPr>
        <w:t>настоящее</w:t>
      </w:r>
      <w:r w:rsidR="00D20D0D" w:rsidRPr="00016EAE">
        <w:rPr>
          <w:rFonts w:ascii="Times New Roman" w:eastAsia="Times New Roman" w:hAnsi="Times New Roman" w:cs="Times New Roman"/>
          <w:color w:val="7F7F7F" w:themeColor="text1" w:themeTint="80"/>
          <w:spacing w:val="-12"/>
          <w:sz w:val="16"/>
          <w:szCs w:val="16"/>
          <w:lang w:eastAsia="ru-RU"/>
        </w:rPr>
        <w:t xml:space="preserve"> </w:t>
      </w:r>
      <w:r w:rsidR="00D20D0D" w:rsidRPr="00016EAE">
        <w:rPr>
          <w:rFonts w:ascii="Times New Roman" w:eastAsia="Times New Roman" w:hAnsi="Times New Roman" w:cs="Times New Roman"/>
          <w:color w:val="7F7F7F" w:themeColor="text1" w:themeTint="80"/>
          <w:spacing w:val="-3"/>
          <w:sz w:val="16"/>
          <w:szCs w:val="16"/>
          <w:lang w:eastAsia="ru-RU"/>
        </w:rPr>
        <w:t>постановление</w:t>
      </w:r>
      <w:r w:rsidR="00D20D0D" w:rsidRPr="00016EAE">
        <w:rPr>
          <w:rFonts w:ascii="Times New Roman" w:eastAsia="Times New Roman" w:hAnsi="Times New Roman" w:cs="Times New Roman"/>
          <w:color w:val="7F7F7F" w:themeColor="text1" w:themeTint="80"/>
          <w:spacing w:val="-13"/>
          <w:sz w:val="16"/>
          <w:szCs w:val="16"/>
          <w:lang w:eastAsia="ru-RU"/>
        </w:rPr>
        <w:t xml:space="preserve"> </w:t>
      </w:r>
      <w:r w:rsidR="00D20D0D" w:rsidRPr="00016EAE">
        <w:rPr>
          <w:rFonts w:ascii="Times New Roman" w:eastAsia="Times New Roman" w:hAnsi="Times New Roman" w:cs="Times New Roman"/>
          <w:color w:val="7F7F7F" w:themeColor="text1" w:themeTint="80"/>
          <w:spacing w:val="-3"/>
          <w:sz w:val="16"/>
          <w:szCs w:val="16"/>
          <w:lang w:eastAsia="ru-RU"/>
        </w:rPr>
        <w:t>в</w:t>
      </w:r>
      <w:r w:rsidR="00D20D0D" w:rsidRPr="00016EAE">
        <w:rPr>
          <w:rFonts w:ascii="Times New Roman" w:eastAsia="Times New Roman" w:hAnsi="Times New Roman" w:cs="Times New Roman"/>
          <w:color w:val="7F7F7F" w:themeColor="text1" w:themeTint="80"/>
          <w:spacing w:val="-11"/>
          <w:sz w:val="16"/>
          <w:szCs w:val="16"/>
          <w:lang w:eastAsia="ru-RU"/>
        </w:rPr>
        <w:t xml:space="preserve"> </w:t>
      </w:r>
      <w:r w:rsidR="00D20D0D" w:rsidRPr="00016EAE">
        <w:rPr>
          <w:rFonts w:ascii="Times New Roman" w:eastAsia="Times New Roman" w:hAnsi="Times New Roman" w:cs="Times New Roman"/>
          <w:color w:val="7F7F7F" w:themeColor="text1" w:themeTint="80"/>
          <w:spacing w:val="-3"/>
          <w:sz w:val="16"/>
          <w:szCs w:val="16"/>
          <w:lang w:eastAsia="ru-RU"/>
        </w:rPr>
        <w:t>«</w:t>
      </w:r>
      <w:r w:rsidR="00D20D0D" w:rsidRPr="00016EAE">
        <w:rPr>
          <w:rFonts w:ascii="Times New Roman" w:eastAsia="Times New Roman" w:hAnsi="Times New Roman" w:cs="Times New Roman"/>
          <w:color w:val="7F7F7F" w:themeColor="text1" w:themeTint="80"/>
          <w:spacing w:val="-3"/>
          <w:sz w:val="16"/>
          <w:szCs w:val="16"/>
          <w:u w:val="single"/>
          <w:lang w:eastAsia="ru-RU"/>
        </w:rPr>
        <w:t>_________</w:t>
      </w:r>
      <w:r w:rsidR="00D20D0D"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D20D0D">
      <w:pPr>
        <w:widowControl w:val="0"/>
        <w:tabs>
          <w:tab w:val="left" w:pos="0"/>
        </w:tabs>
        <w:autoSpaceDE w:val="0"/>
        <w:autoSpaceDN w:val="0"/>
        <w:spacing w:after="0" w:line="240" w:lineRule="auto"/>
        <w:ind w:right="111"/>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pacing w:val="-1"/>
          <w:sz w:val="16"/>
          <w:szCs w:val="16"/>
          <w:lang w:eastAsia="ru-RU"/>
        </w:rPr>
        <w:t xml:space="preserve">3. Настоящее </w:t>
      </w:r>
      <w:r w:rsidRPr="00016EAE">
        <w:rPr>
          <w:rFonts w:ascii="Times New Roman" w:eastAsia="Times New Roman" w:hAnsi="Times New Roman" w:cs="Times New Roman"/>
          <w:color w:val="7F7F7F" w:themeColor="text1" w:themeTint="80"/>
          <w:sz w:val="16"/>
          <w:szCs w:val="16"/>
          <w:lang w:eastAsia="ru-RU"/>
        </w:rPr>
        <w:t>решение (</w:t>
      </w:r>
      <w:r w:rsidRPr="00016EAE">
        <w:rPr>
          <w:rFonts w:ascii="Times New Roman" w:eastAsia="Times New Roman" w:hAnsi="Times New Roman" w:cs="Times New Roman"/>
          <w:i/>
          <w:color w:val="7F7F7F" w:themeColor="text1" w:themeTint="80"/>
          <w:sz w:val="16"/>
          <w:szCs w:val="16"/>
          <w:lang w:eastAsia="ru-RU"/>
        </w:rPr>
        <w:t xml:space="preserve">постановление/распоряжение) </w:t>
      </w:r>
      <w:r w:rsidRPr="00016EAE">
        <w:rPr>
          <w:rFonts w:ascii="Times New Roman" w:eastAsia="Times New Roman" w:hAnsi="Times New Roman" w:cs="Times New Roman"/>
          <w:color w:val="7F7F7F" w:themeColor="text1" w:themeTint="80"/>
          <w:sz w:val="16"/>
          <w:szCs w:val="16"/>
          <w:lang w:eastAsia="ru-RU"/>
        </w:rPr>
        <w:t>вступает в силу после</w:t>
      </w:r>
      <w:r w:rsidRPr="00016EAE">
        <w:rPr>
          <w:rFonts w:ascii="Times New Roman" w:eastAsia="Times New Roman" w:hAnsi="Times New Roman" w:cs="Times New Roman"/>
          <w:color w:val="7F7F7F" w:themeColor="text1" w:themeTint="80"/>
          <w:spacing w:val="-67"/>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его</w:t>
      </w:r>
      <w:r w:rsidRPr="00016EAE">
        <w:rPr>
          <w:rFonts w:ascii="Times New Roman" w:eastAsia="Times New Roman" w:hAnsi="Times New Roman" w:cs="Times New Roman"/>
          <w:color w:val="7F7F7F" w:themeColor="text1" w:themeTint="80"/>
          <w:spacing w:val="-11"/>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официального</w:t>
      </w:r>
      <w:r w:rsidRPr="00016EAE">
        <w:rPr>
          <w:rFonts w:ascii="Times New Roman" w:eastAsia="Times New Roman" w:hAnsi="Times New Roman" w:cs="Times New Roman"/>
          <w:color w:val="7F7F7F" w:themeColor="text1" w:themeTint="80"/>
          <w:spacing w:val="-1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опубликования.</w:t>
      </w:r>
    </w:p>
    <w:p w:rsidR="00D20D0D" w:rsidRPr="00016EAE" w:rsidRDefault="0011356A" w:rsidP="0011356A">
      <w:pPr>
        <w:widowControl w:val="0"/>
        <w:tabs>
          <w:tab w:val="left" w:pos="0"/>
          <w:tab w:val="left" w:pos="1284"/>
          <w:tab w:val="left" w:pos="1285"/>
          <w:tab w:val="left" w:pos="2633"/>
          <w:tab w:val="left" w:pos="3091"/>
          <w:tab w:val="left" w:pos="4856"/>
          <w:tab w:val="left" w:pos="6432"/>
          <w:tab w:val="left" w:pos="8387"/>
          <w:tab w:val="left" w:pos="9838"/>
        </w:tabs>
        <w:autoSpaceDE w:val="0"/>
        <w:autoSpaceDN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xml:space="preserve">4. </w:t>
      </w:r>
      <w:r w:rsidR="00D20D0D" w:rsidRPr="00016EAE">
        <w:rPr>
          <w:rFonts w:ascii="Times New Roman" w:eastAsia="Times New Roman" w:hAnsi="Times New Roman" w:cs="Times New Roman"/>
          <w:color w:val="7F7F7F" w:themeColor="text1" w:themeTint="80"/>
          <w:sz w:val="16"/>
          <w:szCs w:val="16"/>
          <w:lang w:eastAsia="ru-RU"/>
        </w:rPr>
        <w:t>Контроль за исполнением настоящего постановления</w:t>
      </w:r>
      <w:r w:rsidR="00D20D0D" w:rsidRPr="00016EAE">
        <w:rPr>
          <w:rFonts w:ascii="Times New Roman" w:eastAsia="Times New Roman" w:hAnsi="Times New Roman" w:cs="Times New Roman"/>
          <w:color w:val="7F7F7F" w:themeColor="text1" w:themeTint="80"/>
          <w:sz w:val="16"/>
          <w:szCs w:val="16"/>
          <w:lang w:eastAsia="ru-RU"/>
        </w:rPr>
        <w:tab/>
        <w:t>возложить на</w:t>
      </w:r>
    </w:p>
    <w:p w:rsidR="00D20D0D" w:rsidRPr="00016EAE" w:rsidRDefault="00D20D0D" w:rsidP="00D20D0D">
      <w:pPr>
        <w:widowControl w:val="0"/>
        <w:tabs>
          <w:tab w:val="left" w:pos="0"/>
          <w:tab w:val="left" w:pos="9925"/>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u w:val="single"/>
        </w:rPr>
        <w:tab/>
      </w:r>
    </w:p>
    <w:p w:rsidR="00D20D0D" w:rsidRPr="00016EAE" w:rsidRDefault="00D20D0D" w:rsidP="0011356A">
      <w:pPr>
        <w:widowControl w:val="0"/>
        <w:tabs>
          <w:tab w:val="left" w:pos="0"/>
        </w:tabs>
        <w:autoSpaceDE w:val="0"/>
        <w:autoSpaceDN w:val="0"/>
        <w:spacing w:after="0" w:line="240" w:lineRule="auto"/>
        <w:jc w:val="center"/>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Должностное</w:t>
      </w:r>
      <w:r w:rsidRPr="00016EAE">
        <w:rPr>
          <w:rFonts w:ascii="Times New Roman" w:eastAsia="Times New Roman" w:hAnsi="Times New Roman" w:cs="Times New Roman"/>
          <w:color w:val="7F7F7F" w:themeColor="text1" w:themeTint="80"/>
          <w:spacing w:val="-4"/>
          <w:sz w:val="12"/>
          <w:szCs w:val="16"/>
        </w:rPr>
        <w:t xml:space="preserve"> </w:t>
      </w:r>
      <w:r w:rsidRPr="00016EAE">
        <w:rPr>
          <w:rFonts w:ascii="Times New Roman" w:eastAsia="Times New Roman" w:hAnsi="Times New Roman" w:cs="Times New Roman"/>
          <w:color w:val="7F7F7F" w:themeColor="text1" w:themeTint="80"/>
          <w:sz w:val="12"/>
          <w:szCs w:val="16"/>
        </w:rPr>
        <w:t>лицо</w:t>
      </w:r>
      <w:r w:rsidRPr="00016EAE">
        <w:rPr>
          <w:rFonts w:ascii="Times New Roman" w:eastAsia="Times New Roman" w:hAnsi="Times New Roman" w:cs="Times New Roman"/>
          <w:color w:val="7F7F7F" w:themeColor="text1" w:themeTint="80"/>
          <w:spacing w:val="-2"/>
          <w:sz w:val="12"/>
          <w:szCs w:val="16"/>
        </w:rPr>
        <w:t xml:space="preserve"> </w:t>
      </w:r>
      <w:r w:rsidRPr="00016EAE">
        <w:rPr>
          <w:rFonts w:ascii="Times New Roman" w:eastAsia="Times New Roman" w:hAnsi="Times New Roman" w:cs="Times New Roman"/>
          <w:color w:val="7F7F7F" w:themeColor="text1" w:themeTint="80"/>
          <w:sz w:val="12"/>
          <w:szCs w:val="16"/>
        </w:rPr>
        <w:t>(ФИО)</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noProof/>
          <w:color w:val="7F7F7F" w:themeColor="text1" w:themeTint="80"/>
          <w:sz w:val="16"/>
          <w:szCs w:val="16"/>
          <w:lang w:eastAsia="ru-RU"/>
        </w:rPr>
        <mc:AlternateContent>
          <mc:Choice Requires="wpg">
            <w:drawing>
              <wp:inline distT="0" distB="0" distL="0" distR="0" wp14:anchorId="64E6B406" wp14:editId="019543DE">
                <wp:extent cx="2735580" cy="6350"/>
                <wp:effectExtent l="0" t="0" r="1270" b="7620"/>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6350"/>
                          <a:chOff x="0" y="0"/>
                          <a:chExt cx="4308" cy="10"/>
                        </a:xfrm>
                      </wpg:grpSpPr>
                      <wps:wsp>
                        <wps:cNvPr id="21" name="Rectangle 17"/>
                        <wps:cNvSpPr>
                          <a:spLocks noChangeArrowheads="1"/>
                        </wps:cNvSpPr>
                        <wps:spPr bwMode="auto">
                          <a:xfrm>
                            <a:off x="0" y="0"/>
                            <a:ext cx="43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132BE6" id="Группа 16" o:spid="_x0000_s1026" style="width:215.4pt;height:.5pt;mso-position-horizontal-relative:char;mso-position-vertical-relative:line" coordsize="4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">
                <v:rect id="Rectangle 17" o:spid="_x0000_s1027" style="position:absolute;width:430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p>
    <w:p w:rsidR="00D20D0D" w:rsidRPr="00016EAE" w:rsidRDefault="00D20D0D" w:rsidP="0011356A">
      <w:pPr>
        <w:tabs>
          <w:tab w:val="left" w:pos="0"/>
        </w:tabs>
        <w:spacing w:after="0" w:line="240" w:lineRule="auto"/>
        <w:ind w:right="358"/>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(подпись должностного лица органа,</w:t>
      </w:r>
      <w:r w:rsidRPr="00016EAE">
        <w:rPr>
          <w:rFonts w:ascii="Times New Roman" w:eastAsia="Times New Roman" w:hAnsi="Times New Roman" w:cs="Times New Roman"/>
          <w:color w:val="7F7F7F" w:themeColor="text1" w:themeTint="80"/>
          <w:spacing w:val="-47"/>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осуществляющего предоставление муниципальной услуги</w:t>
      </w:r>
    </w:p>
    <w:p w:rsidR="00D20D0D" w:rsidRPr="00016EAE" w:rsidRDefault="00D20D0D" w:rsidP="00D20D0D">
      <w:pPr>
        <w:widowControl w:val="0"/>
        <w:tabs>
          <w:tab w:val="left" w:pos="0"/>
        </w:tabs>
        <w:autoSpaceDE w:val="0"/>
        <w:autoSpaceDN w:val="0"/>
        <w:spacing w:after="0" w:line="240" w:lineRule="auto"/>
        <w:jc w:val="both"/>
        <w:rPr>
          <w:rFonts w:ascii="Times New Roman" w:eastAsia="Times New Roman" w:hAnsi="Times New Roman" w:cs="Times New Roman"/>
          <w:color w:val="7F7F7F" w:themeColor="text1" w:themeTint="80"/>
          <w:sz w:val="16"/>
          <w:szCs w:val="16"/>
        </w:rPr>
      </w:pPr>
    </w:p>
    <w:p w:rsidR="00D20D0D" w:rsidRPr="00016EAE" w:rsidRDefault="00D20D0D" w:rsidP="0011356A">
      <w:pPr>
        <w:widowControl w:val="0"/>
        <w:autoSpaceDE w:val="0"/>
        <w:autoSpaceDN w:val="0"/>
        <w:spacing w:after="0" w:line="240" w:lineRule="auto"/>
        <w:ind w:left="6521"/>
        <w:jc w:val="both"/>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Приложение</w:t>
      </w:r>
      <w:r w:rsidRPr="00016EAE">
        <w:rPr>
          <w:rFonts w:ascii="Times New Roman" w:eastAsia="Times New Roman" w:hAnsi="Times New Roman" w:cs="Times New Roman"/>
          <w:color w:val="7F7F7F" w:themeColor="text1" w:themeTint="80"/>
          <w:spacing w:val="-4"/>
          <w:sz w:val="12"/>
          <w:szCs w:val="16"/>
        </w:rPr>
        <w:t xml:space="preserve"> </w:t>
      </w:r>
      <w:r w:rsidRPr="00016EAE">
        <w:rPr>
          <w:rFonts w:ascii="Times New Roman" w:eastAsia="Times New Roman" w:hAnsi="Times New Roman" w:cs="Times New Roman"/>
          <w:color w:val="7F7F7F" w:themeColor="text1" w:themeTint="80"/>
          <w:sz w:val="12"/>
          <w:szCs w:val="16"/>
        </w:rPr>
        <w:t>№ 3</w:t>
      </w:r>
    </w:p>
    <w:p w:rsidR="00D20D0D" w:rsidRPr="00016EAE" w:rsidRDefault="00D20D0D" w:rsidP="0011356A">
      <w:pPr>
        <w:widowControl w:val="0"/>
        <w:autoSpaceDE w:val="0"/>
        <w:autoSpaceDN w:val="0"/>
        <w:spacing w:after="0" w:line="240" w:lineRule="auto"/>
        <w:ind w:left="6521"/>
        <w:jc w:val="both"/>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к</w:t>
      </w:r>
      <w:r w:rsidRPr="00016EAE">
        <w:rPr>
          <w:rFonts w:ascii="Times New Roman" w:eastAsia="Times New Roman" w:hAnsi="Times New Roman" w:cs="Times New Roman"/>
          <w:color w:val="7F7F7F" w:themeColor="text1" w:themeTint="80"/>
          <w:spacing w:val="-3"/>
          <w:sz w:val="12"/>
          <w:szCs w:val="16"/>
        </w:rPr>
        <w:t xml:space="preserve"> </w:t>
      </w:r>
      <w:r w:rsidRPr="00016EAE">
        <w:rPr>
          <w:rFonts w:ascii="Times New Roman" w:eastAsia="Times New Roman" w:hAnsi="Times New Roman" w:cs="Times New Roman"/>
          <w:color w:val="7F7F7F" w:themeColor="text1" w:themeTint="80"/>
          <w:sz w:val="12"/>
          <w:szCs w:val="16"/>
        </w:rPr>
        <w:t>Административному</w:t>
      </w:r>
      <w:r w:rsidRPr="00016EAE">
        <w:rPr>
          <w:rFonts w:ascii="Times New Roman" w:eastAsia="Times New Roman" w:hAnsi="Times New Roman" w:cs="Times New Roman"/>
          <w:color w:val="7F7F7F" w:themeColor="text1" w:themeTint="80"/>
          <w:spacing w:val="-5"/>
          <w:sz w:val="12"/>
          <w:szCs w:val="16"/>
        </w:rPr>
        <w:t xml:space="preserve"> </w:t>
      </w:r>
      <w:r w:rsidRPr="00016EAE">
        <w:rPr>
          <w:rFonts w:ascii="Times New Roman" w:eastAsia="Times New Roman" w:hAnsi="Times New Roman" w:cs="Times New Roman"/>
          <w:color w:val="7F7F7F" w:themeColor="text1" w:themeTint="80"/>
          <w:sz w:val="12"/>
          <w:szCs w:val="16"/>
        </w:rPr>
        <w:t>регламенту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20D0D" w:rsidRPr="00016EAE" w:rsidRDefault="00F32FFA" w:rsidP="00D20D0D">
      <w:pPr>
        <w:tabs>
          <w:tab w:val="left" w:pos="0"/>
        </w:tabs>
        <w:spacing w:after="0" w:line="240" w:lineRule="auto"/>
        <w:ind w:right="468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(Бланк</w:t>
      </w:r>
      <w:r w:rsidR="00D20D0D" w:rsidRPr="00016EAE">
        <w:rPr>
          <w:rFonts w:ascii="Times New Roman" w:eastAsia="Times New Roman" w:hAnsi="Times New Roman" w:cs="Times New Roman"/>
          <w:color w:val="7F7F7F" w:themeColor="text1" w:themeTint="80"/>
          <w:spacing w:val="60"/>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органа,</w:t>
      </w:r>
      <w:r w:rsidR="00D20D0D" w:rsidRPr="00016EAE">
        <w:rPr>
          <w:rFonts w:ascii="Times New Roman" w:eastAsia="Times New Roman" w:hAnsi="Times New Roman" w:cs="Times New Roman"/>
          <w:color w:val="7F7F7F" w:themeColor="text1" w:themeTint="80"/>
          <w:spacing w:val="1"/>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осуществляющего</w:t>
      </w:r>
      <w:r w:rsidR="00D20D0D" w:rsidRPr="00016EAE">
        <w:rPr>
          <w:rFonts w:ascii="Times New Roman" w:eastAsia="Times New Roman" w:hAnsi="Times New Roman" w:cs="Times New Roman"/>
          <w:color w:val="7F7F7F" w:themeColor="text1" w:themeTint="80"/>
          <w:spacing w:val="1"/>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предоставление муниципальной услуги)</w:t>
      </w:r>
    </w:p>
    <w:p w:rsidR="00D20D0D" w:rsidRPr="00016EAE" w:rsidRDefault="00D20D0D" w:rsidP="00D20D0D">
      <w:pPr>
        <w:tabs>
          <w:tab w:val="left" w:pos="0"/>
        </w:tabs>
        <w:spacing w:after="0" w:line="240" w:lineRule="auto"/>
        <w:ind w:right="4681"/>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widowControl w:val="0"/>
        <w:tabs>
          <w:tab w:val="left" w:pos="0"/>
        </w:tabs>
        <w:autoSpaceDE w:val="0"/>
        <w:autoSpaceDN w:val="0"/>
        <w:spacing w:after="0" w:line="240" w:lineRule="auto"/>
        <w:ind w:right="358"/>
        <w:jc w:val="center"/>
        <w:outlineLvl w:val="0"/>
        <w:rPr>
          <w:rFonts w:ascii="Times New Roman" w:eastAsia="Times New Roman" w:hAnsi="Times New Roman" w:cs="Times New Roman"/>
          <w:b/>
          <w:bCs/>
          <w:color w:val="7F7F7F" w:themeColor="text1" w:themeTint="80"/>
          <w:sz w:val="16"/>
          <w:szCs w:val="16"/>
        </w:rPr>
      </w:pPr>
      <w:r w:rsidRPr="00016EAE">
        <w:rPr>
          <w:rFonts w:ascii="Times New Roman" w:eastAsia="Times New Roman" w:hAnsi="Times New Roman" w:cs="Times New Roman"/>
          <w:b/>
          <w:bCs/>
          <w:color w:val="7F7F7F" w:themeColor="text1" w:themeTint="80"/>
          <w:spacing w:val="-4"/>
          <w:sz w:val="16"/>
          <w:szCs w:val="16"/>
        </w:rPr>
        <w:t>Об</w:t>
      </w:r>
      <w:r w:rsidRPr="00016EAE">
        <w:rPr>
          <w:rFonts w:ascii="Times New Roman" w:eastAsia="Times New Roman" w:hAnsi="Times New Roman" w:cs="Times New Roman"/>
          <w:b/>
          <w:bCs/>
          <w:color w:val="7F7F7F" w:themeColor="text1" w:themeTint="80"/>
          <w:spacing w:val="-11"/>
          <w:sz w:val="16"/>
          <w:szCs w:val="16"/>
        </w:rPr>
        <w:t xml:space="preserve"> </w:t>
      </w:r>
      <w:r w:rsidRPr="00016EAE">
        <w:rPr>
          <w:rFonts w:ascii="Times New Roman" w:eastAsia="Times New Roman" w:hAnsi="Times New Roman" w:cs="Times New Roman"/>
          <w:b/>
          <w:bCs/>
          <w:color w:val="7F7F7F" w:themeColor="text1" w:themeTint="80"/>
          <w:spacing w:val="-4"/>
          <w:sz w:val="16"/>
          <w:szCs w:val="16"/>
        </w:rPr>
        <w:t>отказе</w:t>
      </w:r>
      <w:r w:rsidRPr="00016EAE">
        <w:rPr>
          <w:rFonts w:ascii="Times New Roman" w:eastAsia="Times New Roman" w:hAnsi="Times New Roman" w:cs="Times New Roman"/>
          <w:b/>
          <w:bCs/>
          <w:color w:val="7F7F7F" w:themeColor="text1" w:themeTint="80"/>
          <w:spacing w:val="-13"/>
          <w:sz w:val="16"/>
          <w:szCs w:val="16"/>
        </w:rPr>
        <w:t xml:space="preserve"> </w:t>
      </w:r>
      <w:r w:rsidRPr="00016EAE">
        <w:rPr>
          <w:rFonts w:ascii="Times New Roman" w:eastAsia="Times New Roman" w:hAnsi="Times New Roman" w:cs="Times New Roman"/>
          <w:b/>
          <w:bCs/>
          <w:color w:val="7F7F7F" w:themeColor="text1" w:themeTint="80"/>
          <w:spacing w:val="-4"/>
          <w:sz w:val="16"/>
          <w:szCs w:val="16"/>
        </w:rPr>
        <w:t>в</w:t>
      </w:r>
      <w:r w:rsidRPr="00016EAE">
        <w:rPr>
          <w:rFonts w:ascii="Times New Roman" w:eastAsia="Times New Roman" w:hAnsi="Times New Roman" w:cs="Times New Roman"/>
          <w:b/>
          <w:bCs/>
          <w:color w:val="7F7F7F" w:themeColor="text1" w:themeTint="80"/>
          <w:spacing w:val="-11"/>
          <w:sz w:val="16"/>
          <w:szCs w:val="16"/>
        </w:rPr>
        <w:t xml:space="preserve"> </w:t>
      </w:r>
      <w:r w:rsidRPr="00016EAE">
        <w:rPr>
          <w:rFonts w:ascii="Times New Roman" w:eastAsia="Times New Roman" w:hAnsi="Times New Roman" w:cs="Times New Roman"/>
          <w:b/>
          <w:bCs/>
          <w:color w:val="7F7F7F" w:themeColor="text1" w:themeTint="80"/>
          <w:spacing w:val="-4"/>
          <w:sz w:val="16"/>
          <w:szCs w:val="16"/>
        </w:rPr>
        <w:t>предоставлении</w:t>
      </w:r>
      <w:r w:rsidRPr="00016EAE">
        <w:rPr>
          <w:rFonts w:ascii="Times New Roman" w:eastAsia="Times New Roman" w:hAnsi="Times New Roman" w:cs="Times New Roman"/>
          <w:b/>
          <w:bCs/>
          <w:color w:val="7F7F7F" w:themeColor="text1" w:themeTint="80"/>
          <w:spacing w:val="-12"/>
          <w:sz w:val="16"/>
          <w:szCs w:val="16"/>
        </w:rPr>
        <w:t xml:space="preserve"> </w:t>
      </w:r>
      <w:r w:rsidRPr="00016EAE">
        <w:rPr>
          <w:rFonts w:ascii="Times New Roman" w:eastAsia="Times New Roman" w:hAnsi="Times New Roman" w:cs="Times New Roman"/>
          <w:b/>
          <w:bCs/>
          <w:color w:val="7F7F7F" w:themeColor="text1" w:themeTint="80"/>
          <w:spacing w:val="-3"/>
          <w:sz w:val="16"/>
          <w:szCs w:val="16"/>
        </w:rPr>
        <w:t>разрешения</w:t>
      </w:r>
      <w:r w:rsidRPr="00016EAE">
        <w:rPr>
          <w:rFonts w:ascii="Times New Roman" w:eastAsia="Times New Roman" w:hAnsi="Times New Roman" w:cs="Times New Roman"/>
          <w:b/>
          <w:bCs/>
          <w:color w:val="7F7F7F" w:themeColor="text1" w:themeTint="80"/>
          <w:spacing w:val="-11"/>
          <w:sz w:val="16"/>
          <w:szCs w:val="16"/>
        </w:rPr>
        <w:t xml:space="preserve"> </w:t>
      </w:r>
      <w:r w:rsidRPr="00016EAE">
        <w:rPr>
          <w:rFonts w:ascii="Times New Roman" w:eastAsia="Times New Roman" w:hAnsi="Times New Roman" w:cs="Times New Roman"/>
          <w:b/>
          <w:bCs/>
          <w:color w:val="7F7F7F" w:themeColor="text1" w:themeTint="80"/>
          <w:spacing w:val="-3"/>
          <w:sz w:val="16"/>
          <w:szCs w:val="16"/>
        </w:rPr>
        <w:t>на</w:t>
      </w:r>
      <w:r w:rsidRPr="00016EAE">
        <w:rPr>
          <w:rFonts w:ascii="Times New Roman" w:eastAsia="Times New Roman" w:hAnsi="Times New Roman" w:cs="Times New Roman"/>
          <w:b/>
          <w:bCs/>
          <w:color w:val="7F7F7F" w:themeColor="text1" w:themeTint="80"/>
          <w:spacing w:val="-11"/>
          <w:sz w:val="16"/>
          <w:szCs w:val="16"/>
        </w:rPr>
        <w:t xml:space="preserve"> </w:t>
      </w:r>
      <w:r w:rsidRPr="00016EAE">
        <w:rPr>
          <w:rFonts w:ascii="Times New Roman" w:eastAsia="Times New Roman" w:hAnsi="Times New Roman" w:cs="Times New Roman"/>
          <w:b/>
          <w:bCs/>
          <w:color w:val="7F7F7F" w:themeColor="text1" w:themeTint="80"/>
          <w:spacing w:val="-3"/>
          <w:sz w:val="16"/>
          <w:szCs w:val="16"/>
        </w:rPr>
        <w:t>отклонение</w:t>
      </w:r>
      <w:r w:rsidRPr="00016EAE">
        <w:rPr>
          <w:rFonts w:ascii="Times New Roman" w:eastAsia="Times New Roman" w:hAnsi="Times New Roman" w:cs="Times New Roman"/>
          <w:b/>
          <w:bCs/>
          <w:color w:val="7F7F7F" w:themeColor="text1" w:themeTint="80"/>
          <w:spacing w:val="-11"/>
          <w:sz w:val="16"/>
          <w:szCs w:val="16"/>
        </w:rPr>
        <w:t xml:space="preserve"> </w:t>
      </w:r>
      <w:r w:rsidRPr="00016EAE">
        <w:rPr>
          <w:rFonts w:ascii="Times New Roman" w:eastAsia="Times New Roman" w:hAnsi="Times New Roman" w:cs="Times New Roman"/>
          <w:b/>
          <w:bCs/>
          <w:color w:val="7F7F7F" w:themeColor="text1" w:themeTint="80"/>
          <w:spacing w:val="-3"/>
          <w:sz w:val="16"/>
          <w:szCs w:val="16"/>
        </w:rPr>
        <w:t>от</w:t>
      </w:r>
      <w:r w:rsidRPr="00016EAE">
        <w:rPr>
          <w:rFonts w:ascii="Times New Roman" w:eastAsia="Times New Roman" w:hAnsi="Times New Roman" w:cs="Times New Roman"/>
          <w:b/>
          <w:bCs/>
          <w:color w:val="7F7F7F" w:themeColor="text1" w:themeTint="80"/>
          <w:spacing w:val="-9"/>
          <w:sz w:val="16"/>
          <w:szCs w:val="16"/>
        </w:rPr>
        <w:t xml:space="preserve"> </w:t>
      </w:r>
      <w:r w:rsidRPr="00016EAE">
        <w:rPr>
          <w:rFonts w:ascii="Times New Roman" w:eastAsia="Times New Roman" w:hAnsi="Times New Roman" w:cs="Times New Roman"/>
          <w:b/>
          <w:bCs/>
          <w:color w:val="7F7F7F" w:themeColor="text1" w:themeTint="80"/>
          <w:spacing w:val="-3"/>
          <w:sz w:val="16"/>
          <w:szCs w:val="16"/>
        </w:rPr>
        <w:t>предельных</w:t>
      </w:r>
      <w:r w:rsidRPr="00016EAE">
        <w:rPr>
          <w:rFonts w:ascii="Times New Roman" w:eastAsia="Times New Roman" w:hAnsi="Times New Roman" w:cs="Times New Roman"/>
          <w:b/>
          <w:bCs/>
          <w:color w:val="7F7F7F" w:themeColor="text1" w:themeTint="80"/>
          <w:spacing w:val="-67"/>
          <w:sz w:val="16"/>
          <w:szCs w:val="16"/>
        </w:rPr>
        <w:t xml:space="preserve"> </w:t>
      </w:r>
      <w:r w:rsidRPr="00016EAE">
        <w:rPr>
          <w:rFonts w:ascii="Times New Roman" w:eastAsia="Times New Roman" w:hAnsi="Times New Roman" w:cs="Times New Roman"/>
          <w:b/>
          <w:bCs/>
          <w:color w:val="7F7F7F" w:themeColor="text1" w:themeTint="80"/>
          <w:spacing w:val="-4"/>
          <w:sz w:val="16"/>
          <w:szCs w:val="16"/>
        </w:rPr>
        <w:t xml:space="preserve">параметров разрешенного </w:t>
      </w:r>
      <w:r w:rsidRPr="00016EAE">
        <w:rPr>
          <w:rFonts w:ascii="Times New Roman" w:eastAsia="Times New Roman" w:hAnsi="Times New Roman" w:cs="Times New Roman"/>
          <w:b/>
          <w:bCs/>
          <w:color w:val="7F7F7F" w:themeColor="text1" w:themeTint="80"/>
          <w:spacing w:val="-3"/>
          <w:sz w:val="16"/>
          <w:szCs w:val="16"/>
        </w:rPr>
        <w:t>строительства, реконструкции объекта</w:t>
      </w:r>
      <w:r w:rsidRPr="00016EAE">
        <w:rPr>
          <w:rFonts w:ascii="Times New Roman" w:eastAsia="Times New Roman" w:hAnsi="Times New Roman" w:cs="Times New Roman"/>
          <w:b/>
          <w:bCs/>
          <w:color w:val="7F7F7F" w:themeColor="text1" w:themeTint="80"/>
          <w:spacing w:val="-2"/>
          <w:sz w:val="16"/>
          <w:szCs w:val="16"/>
        </w:rPr>
        <w:t xml:space="preserve"> </w:t>
      </w:r>
      <w:r w:rsidRPr="00016EAE">
        <w:rPr>
          <w:rFonts w:ascii="Times New Roman" w:eastAsia="Times New Roman" w:hAnsi="Times New Roman" w:cs="Times New Roman"/>
          <w:b/>
          <w:bCs/>
          <w:color w:val="7F7F7F" w:themeColor="text1" w:themeTint="80"/>
          <w:sz w:val="16"/>
          <w:szCs w:val="16"/>
        </w:rPr>
        <w:t>капитального</w:t>
      </w:r>
      <w:r w:rsidRPr="00016EAE">
        <w:rPr>
          <w:rFonts w:ascii="Times New Roman" w:eastAsia="Times New Roman" w:hAnsi="Times New Roman" w:cs="Times New Roman"/>
          <w:b/>
          <w:bCs/>
          <w:color w:val="7F7F7F" w:themeColor="text1" w:themeTint="80"/>
          <w:spacing w:val="-11"/>
          <w:sz w:val="16"/>
          <w:szCs w:val="16"/>
        </w:rPr>
        <w:t xml:space="preserve"> </w:t>
      </w:r>
      <w:r w:rsidRPr="00016EAE">
        <w:rPr>
          <w:rFonts w:ascii="Times New Roman" w:eastAsia="Times New Roman" w:hAnsi="Times New Roman" w:cs="Times New Roman"/>
          <w:b/>
          <w:bCs/>
          <w:color w:val="7F7F7F" w:themeColor="text1" w:themeTint="80"/>
          <w:sz w:val="16"/>
          <w:szCs w:val="16"/>
        </w:rPr>
        <w:t>строительства</w:t>
      </w:r>
    </w:p>
    <w:p w:rsidR="00D20D0D" w:rsidRPr="00016EAE" w:rsidRDefault="00D20D0D" w:rsidP="00D20D0D">
      <w:pPr>
        <w:widowControl w:val="0"/>
        <w:tabs>
          <w:tab w:val="left" w:pos="0"/>
          <w:tab w:val="left" w:pos="2527"/>
          <w:tab w:val="left" w:pos="4956"/>
        </w:tabs>
        <w:autoSpaceDE w:val="0"/>
        <w:autoSpaceDN w:val="0"/>
        <w:spacing w:after="0" w:line="240" w:lineRule="auto"/>
        <w:jc w:val="center"/>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от</w:t>
      </w:r>
      <w:r w:rsidRPr="00016EAE">
        <w:rPr>
          <w:rFonts w:ascii="Times New Roman" w:eastAsia="Times New Roman" w:hAnsi="Times New Roman" w:cs="Times New Roman"/>
          <w:color w:val="7F7F7F" w:themeColor="text1" w:themeTint="80"/>
          <w:sz w:val="16"/>
          <w:szCs w:val="16"/>
          <w:u w:val="single"/>
        </w:rPr>
        <w:tab/>
      </w:r>
      <w:r w:rsidRPr="00016EAE">
        <w:rPr>
          <w:rFonts w:ascii="Times New Roman" w:eastAsia="Times New Roman" w:hAnsi="Times New Roman" w:cs="Times New Roman"/>
          <w:color w:val="7F7F7F" w:themeColor="text1" w:themeTint="80"/>
          <w:sz w:val="16"/>
          <w:szCs w:val="16"/>
        </w:rPr>
        <w:t>№</w:t>
      </w:r>
      <w:r w:rsidRPr="00016EAE">
        <w:rPr>
          <w:rFonts w:ascii="Times New Roman" w:eastAsia="Times New Roman" w:hAnsi="Times New Roman" w:cs="Times New Roman"/>
          <w:color w:val="7F7F7F" w:themeColor="text1" w:themeTint="80"/>
          <w:sz w:val="16"/>
          <w:szCs w:val="16"/>
          <w:u w:val="single"/>
        </w:rPr>
        <w:t xml:space="preserve"> </w:t>
      </w:r>
      <w:r w:rsidRPr="00016EAE">
        <w:rPr>
          <w:rFonts w:ascii="Times New Roman" w:eastAsia="Times New Roman" w:hAnsi="Times New Roman" w:cs="Times New Roman"/>
          <w:color w:val="7F7F7F" w:themeColor="text1" w:themeTint="80"/>
          <w:sz w:val="16"/>
          <w:szCs w:val="16"/>
          <w:u w:val="single"/>
        </w:rPr>
        <w:tab/>
      </w:r>
    </w:p>
    <w:p w:rsidR="00D20D0D" w:rsidRPr="00016EAE" w:rsidRDefault="00D20D0D" w:rsidP="00D20D0D">
      <w:pPr>
        <w:widowControl w:val="0"/>
        <w:tabs>
          <w:tab w:val="left" w:pos="0"/>
          <w:tab w:val="left" w:pos="10003"/>
        </w:tabs>
        <w:autoSpaceDE w:val="0"/>
        <w:autoSpaceDN w:val="0"/>
        <w:spacing w:after="0" w:line="240" w:lineRule="auto"/>
        <w:ind w:right="168"/>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По результатам рассмотрения заявления о предоставлении разрешения на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отклонение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предельных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параметров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разрешенного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реконструкции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объектов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капитального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представленных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документов</w:t>
      </w:r>
      <w:r w:rsidRPr="00016EAE">
        <w:rPr>
          <w:rFonts w:ascii="Times New Roman" w:eastAsia="Times New Roman" w:hAnsi="Times New Roman" w:cs="Times New Roman"/>
          <w:color w:val="7F7F7F" w:themeColor="text1" w:themeTint="80"/>
          <w:sz w:val="16"/>
          <w:szCs w:val="16"/>
          <w:u w:val="single"/>
        </w:rPr>
        <w:t xml:space="preserve"> </w:t>
      </w:r>
      <w:r w:rsidRPr="00016EAE">
        <w:rPr>
          <w:rFonts w:ascii="Times New Roman" w:eastAsia="Times New Roman" w:hAnsi="Times New Roman" w:cs="Times New Roman"/>
          <w:color w:val="7F7F7F" w:themeColor="text1" w:themeTint="80"/>
          <w:sz w:val="16"/>
          <w:szCs w:val="16"/>
          <w:u w:val="single"/>
        </w:rPr>
        <w:tab/>
      </w:r>
    </w:p>
    <w:p w:rsidR="00D20D0D" w:rsidRPr="00016EAE" w:rsidRDefault="00D20D0D" w:rsidP="00D20D0D">
      <w:pPr>
        <w:tabs>
          <w:tab w:val="left" w:pos="0"/>
        </w:tabs>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(Ф.И.О.</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физического</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лица,</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наименование</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юридического</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лица–</w:t>
      </w:r>
      <w:r w:rsidRPr="00016EAE">
        <w:rPr>
          <w:rFonts w:ascii="Times New Roman" w:eastAsia="Times New Roman" w:hAnsi="Times New Roman" w:cs="Times New Roman"/>
          <w:i/>
          <w:color w:val="7F7F7F" w:themeColor="text1" w:themeTint="80"/>
          <w:spacing w:val="-4"/>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заявителя,</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i/>
          <w:color w:val="7F7F7F" w:themeColor="text1" w:themeTint="80"/>
          <w:sz w:val="16"/>
          <w:szCs w:val="16"/>
        </w:rPr>
      </w:pPr>
      <w:r w:rsidRPr="00016EAE">
        <w:rPr>
          <w:rFonts w:ascii="Times New Roman" w:eastAsia="Times New Roman" w:hAnsi="Times New Roman" w:cs="Times New Roman"/>
          <w:noProof/>
          <w:color w:val="7F7F7F" w:themeColor="text1" w:themeTint="80"/>
          <w:sz w:val="16"/>
          <w:szCs w:val="16"/>
          <w:lang w:eastAsia="ru-RU"/>
        </w:rPr>
        <mc:AlternateContent>
          <mc:Choice Requires="wps">
            <w:drawing>
              <wp:anchor distT="0" distB="0" distL="0" distR="0" simplePos="0" relativeHeight="251669504" behindDoc="1" locked="0" layoutInCell="1" allowOverlap="1" wp14:anchorId="56594E86" wp14:editId="3B265155">
                <wp:simplePos x="0" y="0"/>
                <wp:positionH relativeFrom="page">
                  <wp:posOffset>719455</wp:posOffset>
                </wp:positionH>
                <wp:positionV relativeFrom="paragraph">
                  <wp:posOffset>146685</wp:posOffset>
                </wp:positionV>
                <wp:extent cx="6284595" cy="1270"/>
                <wp:effectExtent l="0" t="0" r="0" b="0"/>
                <wp:wrapTopAndBottom/>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4595" cy="1270"/>
                        </a:xfrm>
                        <a:custGeom>
                          <a:avLst/>
                          <a:gdLst>
                            <a:gd name="T0" fmla="+- 0 1133 1133"/>
                            <a:gd name="T1" fmla="*/ T0 w 9897"/>
                            <a:gd name="T2" fmla="+- 0 11029 1133"/>
                            <a:gd name="T3" fmla="*/ T2 w 9897"/>
                          </a:gdLst>
                          <a:ahLst/>
                          <a:cxnLst>
                            <a:cxn ang="0">
                              <a:pos x="T1" y="0"/>
                            </a:cxn>
                            <a:cxn ang="0">
                              <a:pos x="T3" y="0"/>
                            </a:cxn>
                          </a:cxnLst>
                          <a:rect l="0" t="0" r="r" b="b"/>
                          <a:pathLst>
                            <a:path w="9897">
                              <a:moveTo>
                                <a:pt x="0" y="0"/>
                              </a:moveTo>
                              <a:lnTo>
                                <a:pt x="989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E757C" id="Полилиния 22" o:spid="_x0000_s1026" style="position:absolute;margin-left:56.65pt;margin-top:11.55pt;width:494.8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" path="m,l9896,e" filled="f" strokeweight=".19472mm">
                <v:path arrowok="t" o:connecttype="custom" o:connectlocs="0,0;6283960,0" o:connectangles="0,0"/>
                <w10:wrap type="topAndBottom" anchorx="page"/>
              </v:shape>
            </w:pict>
          </mc:Fallback>
        </mc:AlternateContent>
      </w:r>
    </w:p>
    <w:p w:rsidR="00D20D0D" w:rsidRPr="00016EAE" w:rsidRDefault="00D20D0D" w:rsidP="00D20D0D">
      <w:pPr>
        <w:tabs>
          <w:tab w:val="left" w:pos="0"/>
        </w:tabs>
        <w:spacing w:after="0" w:line="240" w:lineRule="auto"/>
        <w:ind w:right="358"/>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дата</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направления</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заявления)</w:t>
      </w:r>
    </w:p>
    <w:p w:rsidR="00D20D0D" w:rsidRPr="00016EAE" w:rsidRDefault="00D20D0D" w:rsidP="0011356A">
      <w:pPr>
        <w:widowControl w:val="0"/>
        <w:tabs>
          <w:tab w:val="left" w:pos="0"/>
          <w:tab w:val="left" w:pos="9928"/>
        </w:tabs>
        <w:autoSpaceDE w:val="0"/>
        <w:autoSpaceDN w:val="0"/>
        <w:spacing w:after="0" w:line="240" w:lineRule="auto"/>
        <w:ind w:right="29"/>
        <w:jc w:val="center"/>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на</w:t>
      </w:r>
      <w:r w:rsidRPr="00016EAE">
        <w:rPr>
          <w:rFonts w:ascii="Times New Roman" w:eastAsia="Times New Roman" w:hAnsi="Times New Roman" w:cs="Times New Roman"/>
          <w:color w:val="7F7F7F" w:themeColor="text1" w:themeTint="80"/>
          <w:spacing w:val="-3"/>
          <w:sz w:val="16"/>
          <w:szCs w:val="16"/>
        </w:rPr>
        <w:t xml:space="preserve"> </w:t>
      </w:r>
      <w:r w:rsidRPr="00016EAE">
        <w:rPr>
          <w:rFonts w:ascii="Times New Roman" w:eastAsia="Times New Roman" w:hAnsi="Times New Roman" w:cs="Times New Roman"/>
          <w:color w:val="7F7F7F" w:themeColor="text1" w:themeTint="80"/>
          <w:sz w:val="16"/>
          <w:szCs w:val="16"/>
        </w:rPr>
        <w:t>основании</w:t>
      </w:r>
      <w:r w:rsidRPr="00016EAE">
        <w:rPr>
          <w:rFonts w:ascii="Times New Roman" w:eastAsia="Times New Roman" w:hAnsi="Times New Roman" w:cs="Times New Roman"/>
          <w:color w:val="7F7F7F" w:themeColor="text1" w:themeTint="80"/>
          <w:sz w:val="16"/>
          <w:szCs w:val="16"/>
          <w:u w:val="single"/>
        </w:rPr>
        <w:t xml:space="preserve"> </w:t>
      </w:r>
      <w:r w:rsidRPr="00016EAE">
        <w:rPr>
          <w:rFonts w:ascii="Times New Roman" w:eastAsia="Times New Roman" w:hAnsi="Times New Roman" w:cs="Times New Roman"/>
          <w:color w:val="7F7F7F" w:themeColor="text1" w:themeTint="80"/>
          <w:sz w:val="16"/>
          <w:szCs w:val="16"/>
          <w:u w:val="single"/>
        </w:rPr>
        <w:tab/>
      </w:r>
      <w:r w:rsidRPr="00016EAE">
        <w:rPr>
          <w:rFonts w:ascii="Times New Roman" w:eastAsia="Times New Roman" w:hAnsi="Times New Roman" w:cs="Times New Roman"/>
          <w:noProof/>
          <w:color w:val="7F7F7F" w:themeColor="text1" w:themeTint="80"/>
          <w:sz w:val="16"/>
          <w:szCs w:val="16"/>
          <w:lang w:eastAsia="ru-RU"/>
        </w:rPr>
        <mc:AlternateContent>
          <mc:Choice Requires="wps">
            <w:drawing>
              <wp:anchor distT="0" distB="0" distL="0" distR="0" simplePos="0" relativeHeight="251670528" behindDoc="1" locked="0" layoutInCell="1" allowOverlap="1" wp14:anchorId="480B0956" wp14:editId="6A7211D0">
                <wp:simplePos x="0" y="0"/>
                <wp:positionH relativeFrom="page">
                  <wp:posOffset>719455</wp:posOffset>
                </wp:positionH>
                <wp:positionV relativeFrom="paragraph">
                  <wp:posOffset>188595</wp:posOffset>
                </wp:positionV>
                <wp:extent cx="6222365" cy="1270"/>
                <wp:effectExtent l="0" t="0" r="0" b="0"/>
                <wp:wrapTopAndBottom/>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33 1133"/>
                            <a:gd name="T1" fmla="*/ T0 w 9799"/>
                            <a:gd name="T2" fmla="+- 0 10931 1133"/>
                            <a:gd name="T3" fmla="*/ T2 w 9799"/>
                          </a:gdLst>
                          <a:ahLst/>
                          <a:cxnLst>
                            <a:cxn ang="0">
                              <a:pos x="T1" y="0"/>
                            </a:cxn>
                            <a:cxn ang="0">
                              <a:pos x="T3" y="0"/>
                            </a:cxn>
                          </a:cxnLst>
                          <a:rect l="0" t="0" r="r" b="b"/>
                          <a:pathLst>
                            <a:path w="9799">
                              <a:moveTo>
                                <a:pt x="0" y="0"/>
                              </a:moveTo>
                              <a:lnTo>
                                <a:pt x="97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AAA7B" id="Полилиния 21" o:spid="_x0000_s1026" style="position:absolute;margin-left:56.65pt;margin-top:14.85pt;width:489.9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" path="m,l9798,e" filled="f" strokeweight=".24764mm">
                <v:path arrowok="t" o:connecttype="custom" o:connectlocs="0,0;6221730,0" o:connectangles="0,0"/>
                <w10:wrap type="topAndBottom" anchorx="page"/>
              </v:shape>
            </w:pict>
          </mc:Fallback>
        </mc:AlternateContent>
      </w:r>
    </w:p>
    <w:p w:rsidR="00D20D0D" w:rsidRPr="00016EAE" w:rsidRDefault="00D20D0D" w:rsidP="0011356A">
      <w:pPr>
        <w:widowControl w:val="0"/>
        <w:tabs>
          <w:tab w:val="left" w:pos="0"/>
        </w:tabs>
        <w:autoSpaceDE w:val="0"/>
        <w:autoSpaceDN w:val="0"/>
        <w:spacing w:after="0" w:line="240" w:lineRule="auto"/>
        <w:ind w:right="167"/>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принято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решение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об</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отказе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предоставлении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разрешения</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на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отклонение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предельных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параметров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разрешенного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реконструкции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объектов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капитального</w:t>
      </w:r>
      <w:r w:rsidRPr="00016EAE">
        <w:rPr>
          <w:rFonts w:ascii="Times New Roman" w:eastAsia="Times New Roman" w:hAnsi="Times New Roman" w:cs="Times New Roman"/>
          <w:color w:val="7F7F7F" w:themeColor="text1" w:themeTint="80"/>
          <w:spacing w:val="-3"/>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в</w:t>
      </w:r>
      <w:r w:rsidRPr="00016EAE">
        <w:rPr>
          <w:rFonts w:ascii="Times New Roman" w:eastAsia="Times New Roman" w:hAnsi="Times New Roman" w:cs="Times New Roman"/>
          <w:color w:val="7F7F7F" w:themeColor="text1" w:themeTint="80"/>
          <w:spacing w:val="-1"/>
          <w:sz w:val="16"/>
          <w:szCs w:val="16"/>
        </w:rPr>
        <w:t xml:space="preserve"> </w:t>
      </w:r>
      <w:r w:rsidR="0011356A" w:rsidRPr="00016EAE">
        <w:rPr>
          <w:rFonts w:ascii="Times New Roman" w:eastAsia="Times New Roman" w:hAnsi="Times New Roman" w:cs="Times New Roman"/>
          <w:color w:val="7F7F7F" w:themeColor="text1" w:themeTint="80"/>
          <w:sz w:val="16"/>
          <w:szCs w:val="16"/>
        </w:rPr>
        <w:t>связи с:</w:t>
      </w:r>
      <w:r w:rsidRPr="00016EAE">
        <w:rPr>
          <w:rFonts w:ascii="Times New Roman" w:eastAsia="Times New Roman" w:hAnsi="Times New Roman" w:cs="Times New Roman"/>
          <w:noProof/>
          <w:color w:val="7F7F7F" w:themeColor="text1" w:themeTint="80"/>
          <w:sz w:val="16"/>
          <w:szCs w:val="16"/>
          <w:lang w:eastAsia="ru-RU"/>
        </w:rPr>
        <mc:AlternateContent>
          <mc:Choice Requires="wps">
            <w:drawing>
              <wp:anchor distT="0" distB="0" distL="0" distR="0" simplePos="0" relativeHeight="251671552" behindDoc="1" locked="0" layoutInCell="1" allowOverlap="1" wp14:anchorId="35225625" wp14:editId="014F8D68">
                <wp:simplePos x="0" y="0"/>
                <wp:positionH relativeFrom="page">
                  <wp:posOffset>719455</wp:posOffset>
                </wp:positionH>
                <wp:positionV relativeFrom="paragraph">
                  <wp:posOffset>186055</wp:posOffset>
                </wp:positionV>
                <wp:extent cx="6222365" cy="1270"/>
                <wp:effectExtent l="0" t="0" r="0" b="0"/>
                <wp:wrapTopAndBottom/>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33 1133"/>
                            <a:gd name="T1" fmla="*/ T0 w 9799"/>
                            <a:gd name="T2" fmla="+- 0 10931 1133"/>
                            <a:gd name="T3" fmla="*/ T2 w 9799"/>
                          </a:gdLst>
                          <a:ahLst/>
                          <a:cxnLst>
                            <a:cxn ang="0">
                              <a:pos x="T1" y="0"/>
                            </a:cxn>
                            <a:cxn ang="0">
                              <a:pos x="T3" y="0"/>
                            </a:cxn>
                          </a:cxnLst>
                          <a:rect l="0" t="0" r="r" b="b"/>
                          <a:pathLst>
                            <a:path w="9799">
                              <a:moveTo>
                                <a:pt x="0" y="0"/>
                              </a:moveTo>
                              <a:lnTo>
                                <a:pt x="97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FC07C" id="Полилиния 20" o:spid="_x0000_s1026" style="position:absolute;margin-left:56.65pt;margin-top:14.65pt;width:489.9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" path="m,l9798,e" filled="f" strokeweight=".24764mm">
                <v:path arrowok="t" o:connecttype="custom" o:connectlocs="0,0;6221730,0" o:connectangles="0,0"/>
                <w10:wrap type="topAndBottom" anchorx="page"/>
              </v:shape>
            </w:pict>
          </mc:Fallback>
        </mc:AlternateContent>
      </w:r>
    </w:p>
    <w:p w:rsidR="00D20D0D" w:rsidRPr="00016EAE" w:rsidRDefault="00D20D0D" w:rsidP="00D20D0D">
      <w:pPr>
        <w:tabs>
          <w:tab w:val="left" w:pos="0"/>
        </w:tabs>
        <w:spacing w:after="0" w:line="240" w:lineRule="auto"/>
        <w:ind w:right="358"/>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(указывается</w:t>
      </w:r>
      <w:r w:rsidRPr="00016EAE">
        <w:rPr>
          <w:rFonts w:ascii="Times New Roman" w:eastAsia="Times New Roman" w:hAnsi="Times New Roman" w:cs="Times New Roman"/>
          <w:i/>
          <w:color w:val="7F7F7F" w:themeColor="text1" w:themeTint="80"/>
          <w:spacing w:val="-4"/>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основание</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отказа</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в</w:t>
      </w:r>
      <w:r w:rsidRPr="00016EAE">
        <w:rPr>
          <w:rFonts w:ascii="Times New Roman" w:eastAsia="Times New Roman" w:hAnsi="Times New Roman" w:cs="Times New Roman"/>
          <w:i/>
          <w:color w:val="7F7F7F" w:themeColor="text1" w:themeTint="80"/>
          <w:spacing w:val="-4"/>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предоставлении</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разрешения)</w:t>
      </w:r>
    </w:p>
    <w:p w:rsidR="00D20D0D" w:rsidRPr="00016EAE" w:rsidRDefault="00D20D0D" w:rsidP="00D20D0D">
      <w:pPr>
        <w:widowControl w:val="0"/>
        <w:tabs>
          <w:tab w:val="left" w:pos="0"/>
        </w:tabs>
        <w:autoSpaceDE w:val="0"/>
        <w:autoSpaceDN w:val="0"/>
        <w:spacing w:after="0" w:line="240" w:lineRule="auto"/>
        <w:ind w:right="166"/>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Настоящее решение (постановление/распоряжение) может быть обжаловано</w:t>
      </w:r>
      <w:r w:rsidRPr="00016EAE">
        <w:rPr>
          <w:rFonts w:ascii="Times New Roman" w:eastAsia="Times New Roman" w:hAnsi="Times New Roman" w:cs="Times New Roman"/>
          <w:color w:val="7F7F7F" w:themeColor="text1" w:themeTint="80"/>
          <w:spacing w:val="-67"/>
          <w:sz w:val="16"/>
          <w:szCs w:val="16"/>
        </w:rPr>
        <w:t xml:space="preserve"> </w:t>
      </w:r>
      <w:r w:rsidRPr="00016EAE">
        <w:rPr>
          <w:rFonts w:ascii="Times New Roman" w:eastAsia="Times New Roman" w:hAnsi="Times New Roman" w:cs="Times New Roman"/>
          <w:color w:val="7F7F7F" w:themeColor="text1" w:themeTint="80"/>
          <w:sz w:val="16"/>
          <w:szCs w:val="16"/>
        </w:rPr>
        <w:t>в досудебном порядке путем направления жалобы в орган, уполномоченный на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предоставление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услуги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i/>
          <w:color w:val="7F7F7F" w:themeColor="text1" w:themeTint="80"/>
          <w:sz w:val="16"/>
          <w:szCs w:val="16"/>
        </w:rPr>
        <w:t>(указать</w:t>
      </w:r>
      <w:r w:rsidRPr="00016EAE">
        <w:rPr>
          <w:rFonts w:ascii="Times New Roman" w:eastAsia="Times New Roman" w:hAnsi="Times New Roman" w:cs="Times New Roman"/>
          <w:i/>
          <w:color w:val="7F7F7F" w:themeColor="text1" w:themeTint="80"/>
          <w:spacing w:val="1"/>
          <w:sz w:val="16"/>
          <w:szCs w:val="16"/>
        </w:rPr>
        <w:t xml:space="preserve"> </w:t>
      </w:r>
      <w:r w:rsidRPr="00016EAE">
        <w:rPr>
          <w:rFonts w:ascii="Times New Roman" w:eastAsia="Times New Roman" w:hAnsi="Times New Roman" w:cs="Times New Roman"/>
          <w:i/>
          <w:color w:val="7F7F7F" w:themeColor="text1" w:themeTint="80"/>
          <w:sz w:val="16"/>
          <w:szCs w:val="16"/>
        </w:rPr>
        <w:t>уполномоченный</w:t>
      </w:r>
      <w:r w:rsidRPr="00016EAE">
        <w:rPr>
          <w:rFonts w:ascii="Times New Roman" w:eastAsia="Times New Roman" w:hAnsi="Times New Roman" w:cs="Times New Roman"/>
          <w:i/>
          <w:color w:val="7F7F7F" w:themeColor="text1" w:themeTint="80"/>
          <w:spacing w:val="1"/>
          <w:sz w:val="16"/>
          <w:szCs w:val="16"/>
        </w:rPr>
        <w:t xml:space="preserve"> </w:t>
      </w:r>
      <w:r w:rsidRPr="00016EAE">
        <w:rPr>
          <w:rFonts w:ascii="Times New Roman" w:eastAsia="Times New Roman" w:hAnsi="Times New Roman" w:cs="Times New Roman"/>
          <w:i/>
          <w:color w:val="7F7F7F" w:themeColor="text1" w:themeTint="80"/>
          <w:sz w:val="16"/>
          <w:szCs w:val="16"/>
        </w:rPr>
        <w:t>орган)</w:t>
      </w:r>
      <w:r w:rsidRPr="00016EAE">
        <w:rPr>
          <w:rFonts w:ascii="Times New Roman" w:eastAsia="Times New Roman" w:hAnsi="Times New Roman" w:cs="Times New Roman"/>
          <w:color w:val="7F7F7F" w:themeColor="text1" w:themeTint="80"/>
          <w:sz w:val="16"/>
          <w:szCs w:val="16"/>
        </w:rPr>
        <w:t>,</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также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судебном</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порядке.</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Должностное</w:t>
      </w:r>
      <w:r w:rsidRPr="00016EAE">
        <w:rPr>
          <w:rFonts w:ascii="Times New Roman" w:eastAsia="Times New Roman" w:hAnsi="Times New Roman" w:cs="Times New Roman"/>
          <w:color w:val="7F7F7F" w:themeColor="text1" w:themeTint="80"/>
          <w:spacing w:val="-4"/>
          <w:sz w:val="16"/>
          <w:szCs w:val="16"/>
        </w:rPr>
        <w:t xml:space="preserve"> </w:t>
      </w:r>
      <w:r w:rsidRPr="00016EAE">
        <w:rPr>
          <w:rFonts w:ascii="Times New Roman" w:eastAsia="Times New Roman" w:hAnsi="Times New Roman" w:cs="Times New Roman"/>
          <w:color w:val="7F7F7F" w:themeColor="text1" w:themeTint="80"/>
          <w:sz w:val="16"/>
          <w:szCs w:val="16"/>
        </w:rPr>
        <w:t>лицо</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(ФИО)</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noProof/>
          <w:color w:val="7F7F7F" w:themeColor="text1" w:themeTint="80"/>
          <w:sz w:val="16"/>
          <w:szCs w:val="16"/>
          <w:lang w:eastAsia="ru-RU"/>
        </w:rPr>
        <mc:AlternateContent>
          <mc:Choice Requires="wpg">
            <w:drawing>
              <wp:inline distT="0" distB="0" distL="0" distR="0" wp14:anchorId="63F07897" wp14:editId="1B4F2056">
                <wp:extent cx="2735580" cy="6350"/>
                <wp:effectExtent l="0" t="0" r="0" b="3175"/>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6350"/>
                          <a:chOff x="0" y="0"/>
                          <a:chExt cx="4308" cy="10"/>
                        </a:xfrm>
                      </wpg:grpSpPr>
                      <wps:wsp>
                        <wps:cNvPr id="27" name="Rectangle 20"/>
                        <wps:cNvSpPr>
                          <a:spLocks noChangeArrowheads="1"/>
                        </wps:cNvSpPr>
                        <wps:spPr bwMode="auto">
                          <a:xfrm>
                            <a:off x="0" y="0"/>
                            <a:ext cx="43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0CC329" id="Группа 23" o:spid="_x0000_s1026" style="width:215.4pt;height:.5pt;mso-position-horizontal-relative:char;mso-position-vertical-relative:line" coordsize="4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">
                <v:rect id="Rectangle 20" o:spid="_x0000_s1027" style="position:absolute;width:430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p>
    <w:p w:rsidR="00D20D0D" w:rsidRPr="00016EAE" w:rsidRDefault="00D20D0D" w:rsidP="0011356A">
      <w:pPr>
        <w:tabs>
          <w:tab w:val="left" w:pos="0"/>
        </w:tabs>
        <w:spacing w:after="0" w:line="240" w:lineRule="auto"/>
        <w:ind w:right="358"/>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должностного лица органа,</w:t>
      </w:r>
      <w:r w:rsidRPr="00016EAE">
        <w:rPr>
          <w:rFonts w:ascii="Times New Roman" w:eastAsia="Times New Roman" w:hAnsi="Times New Roman" w:cs="Times New Roman"/>
          <w:color w:val="7F7F7F" w:themeColor="text1" w:themeTint="80"/>
          <w:spacing w:val="-47"/>
          <w:sz w:val="12"/>
          <w:szCs w:val="16"/>
          <w:lang w:eastAsia="ru-RU"/>
        </w:rPr>
        <w:t xml:space="preserve"> </w:t>
      </w:r>
      <w:r w:rsidR="0011356A" w:rsidRPr="00016EAE">
        <w:rPr>
          <w:rFonts w:ascii="Times New Roman" w:eastAsia="Times New Roman" w:hAnsi="Times New Roman" w:cs="Times New Roman"/>
          <w:color w:val="7F7F7F" w:themeColor="text1" w:themeTint="80"/>
          <w:sz w:val="12"/>
          <w:szCs w:val="16"/>
          <w:lang w:eastAsia="ru-RU"/>
        </w:rPr>
        <w:t xml:space="preserve">осуществляющего </w:t>
      </w:r>
      <w:r w:rsidRPr="00016EAE">
        <w:rPr>
          <w:rFonts w:ascii="Times New Roman" w:eastAsia="Times New Roman" w:hAnsi="Times New Roman" w:cs="Times New Roman"/>
          <w:color w:val="7F7F7F" w:themeColor="text1" w:themeTint="80"/>
          <w:sz w:val="12"/>
          <w:szCs w:val="16"/>
          <w:lang w:eastAsia="ru-RU"/>
        </w:rPr>
        <w:t>предоставление муниципальной</w:t>
      </w:r>
      <w:r w:rsidRPr="00016EAE">
        <w:rPr>
          <w:rFonts w:ascii="Times New Roman" w:eastAsia="Times New Roman" w:hAnsi="Times New Roman" w:cs="Times New Roman"/>
          <w:color w:val="7F7F7F" w:themeColor="text1" w:themeTint="80"/>
          <w:spacing w:val="1"/>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услуги)</w:t>
      </w:r>
    </w:p>
    <w:p w:rsidR="00D20D0D" w:rsidRPr="00016EAE" w:rsidRDefault="00D20D0D" w:rsidP="0011356A">
      <w:pPr>
        <w:tabs>
          <w:tab w:val="left" w:pos="0"/>
        </w:tabs>
        <w:autoSpaceDE w:val="0"/>
        <w:autoSpaceDN w:val="0"/>
        <w:adjustRightInd w:val="0"/>
        <w:spacing w:after="0" w:line="240" w:lineRule="auto"/>
        <w:contextualSpacing/>
        <w:outlineLvl w:val="1"/>
        <w:rPr>
          <w:rFonts w:ascii="Times New Roman" w:eastAsia="Times New Roman" w:hAnsi="Times New Roman" w:cs="Times New Roman"/>
          <w:color w:val="7F7F7F" w:themeColor="text1" w:themeTint="80"/>
          <w:sz w:val="16"/>
          <w:szCs w:val="16"/>
          <w:lang w:eastAsia="ru-RU"/>
        </w:rPr>
      </w:pPr>
    </w:p>
    <w:p w:rsidR="00D20D0D" w:rsidRPr="00016EAE" w:rsidRDefault="00D20D0D" w:rsidP="0011356A">
      <w:pPr>
        <w:widowControl w:val="0"/>
        <w:tabs>
          <w:tab w:val="left" w:pos="1560"/>
        </w:tabs>
        <w:autoSpaceDE w:val="0"/>
        <w:autoSpaceDN w:val="0"/>
        <w:spacing w:after="0" w:line="240" w:lineRule="auto"/>
        <w:ind w:left="6521"/>
        <w:jc w:val="both"/>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Приложение</w:t>
      </w:r>
      <w:r w:rsidRPr="00016EAE">
        <w:rPr>
          <w:rFonts w:ascii="Times New Roman" w:eastAsia="Times New Roman" w:hAnsi="Times New Roman" w:cs="Times New Roman"/>
          <w:color w:val="7F7F7F" w:themeColor="text1" w:themeTint="80"/>
          <w:spacing w:val="-4"/>
          <w:sz w:val="12"/>
          <w:szCs w:val="16"/>
        </w:rPr>
        <w:t xml:space="preserve"> </w:t>
      </w:r>
      <w:r w:rsidRPr="00016EAE">
        <w:rPr>
          <w:rFonts w:ascii="Times New Roman" w:eastAsia="Times New Roman" w:hAnsi="Times New Roman" w:cs="Times New Roman"/>
          <w:color w:val="7F7F7F" w:themeColor="text1" w:themeTint="80"/>
          <w:sz w:val="12"/>
          <w:szCs w:val="16"/>
        </w:rPr>
        <w:t>№ 4</w:t>
      </w:r>
    </w:p>
    <w:p w:rsidR="00D20D0D" w:rsidRPr="00016EAE" w:rsidRDefault="00D20D0D" w:rsidP="0011356A">
      <w:pPr>
        <w:widowControl w:val="0"/>
        <w:tabs>
          <w:tab w:val="left" w:pos="1560"/>
        </w:tabs>
        <w:autoSpaceDE w:val="0"/>
        <w:autoSpaceDN w:val="0"/>
        <w:spacing w:after="0" w:line="240" w:lineRule="auto"/>
        <w:ind w:left="6521"/>
        <w:jc w:val="both"/>
        <w:rPr>
          <w:rFonts w:ascii="Times New Roman" w:eastAsia="Times New Roman" w:hAnsi="Times New Roman" w:cs="Times New Roman"/>
          <w:color w:val="7F7F7F" w:themeColor="text1" w:themeTint="80"/>
          <w:sz w:val="12"/>
          <w:szCs w:val="16"/>
        </w:rPr>
      </w:pPr>
      <w:r w:rsidRPr="00016EAE">
        <w:rPr>
          <w:rFonts w:ascii="Times New Roman" w:eastAsia="Times New Roman" w:hAnsi="Times New Roman" w:cs="Times New Roman"/>
          <w:color w:val="7F7F7F" w:themeColor="text1" w:themeTint="80"/>
          <w:sz w:val="12"/>
          <w:szCs w:val="16"/>
        </w:rPr>
        <w:t>к</w:t>
      </w:r>
      <w:r w:rsidRPr="00016EAE">
        <w:rPr>
          <w:rFonts w:ascii="Times New Roman" w:eastAsia="Times New Roman" w:hAnsi="Times New Roman" w:cs="Times New Roman"/>
          <w:color w:val="7F7F7F" w:themeColor="text1" w:themeTint="80"/>
          <w:spacing w:val="-3"/>
          <w:sz w:val="12"/>
          <w:szCs w:val="16"/>
        </w:rPr>
        <w:t xml:space="preserve"> </w:t>
      </w:r>
      <w:r w:rsidRPr="00016EAE">
        <w:rPr>
          <w:rFonts w:ascii="Times New Roman" w:eastAsia="Times New Roman" w:hAnsi="Times New Roman" w:cs="Times New Roman"/>
          <w:color w:val="7F7F7F" w:themeColor="text1" w:themeTint="80"/>
          <w:sz w:val="12"/>
          <w:szCs w:val="16"/>
        </w:rPr>
        <w:t>Административному</w:t>
      </w:r>
      <w:r w:rsidRPr="00016EAE">
        <w:rPr>
          <w:rFonts w:ascii="Times New Roman" w:eastAsia="Times New Roman" w:hAnsi="Times New Roman" w:cs="Times New Roman"/>
          <w:color w:val="7F7F7F" w:themeColor="text1" w:themeTint="80"/>
          <w:spacing w:val="-5"/>
          <w:sz w:val="12"/>
          <w:szCs w:val="16"/>
        </w:rPr>
        <w:t xml:space="preserve"> </w:t>
      </w:r>
      <w:r w:rsidRPr="00016EAE">
        <w:rPr>
          <w:rFonts w:ascii="Times New Roman" w:eastAsia="Times New Roman" w:hAnsi="Times New Roman" w:cs="Times New Roman"/>
          <w:color w:val="7F7F7F" w:themeColor="text1" w:themeTint="80"/>
          <w:sz w:val="12"/>
          <w:szCs w:val="16"/>
        </w:rPr>
        <w:t>регламенту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p>
    <w:p w:rsidR="00D20D0D" w:rsidRPr="00016EAE" w:rsidRDefault="00D20D0D" w:rsidP="00D20D0D">
      <w:pPr>
        <w:tabs>
          <w:tab w:val="left" w:pos="0"/>
        </w:tabs>
        <w:spacing w:after="0" w:line="240" w:lineRule="auto"/>
        <w:ind w:right="20"/>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(Бланк</w:t>
      </w:r>
      <w:r w:rsidRPr="00016EAE">
        <w:rPr>
          <w:rFonts w:ascii="Times New Roman" w:eastAsia="Times New Roman" w:hAnsi="Times New Roman" w:cs="Times New Roman"/>
          <w:color w:val="7F7F7F" w:themeColor="text1" w:themeTint="80"/>
          <w:spacing w:val="60"/>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органа,</w:t>
      </w:r>
      <w:r w:rsidRPr="00016EAE">
        <w:rPr>
          <w:rFonts w:ascii="Times New Roman" w:eastAsia="Times New Roman" w:hAnsi="Times New Roman" w:cs="Times New Roman"/>
          <w:color w:val="7F7F7F" w:themeColor="text1" w:themeTint="80"/>
          <w:spacing w:val="1"/>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осуществляющего</w:t>
      </w:r>
      <w:r w:rsidRPr="00016EAE">
        <w:rPr>
          <w:rFonts w:ascii="Times New Roman" w:eastAsia="Times New Roman" w:hAnsi="Times New Roman" w:cs="Times New Roman"/>
          <w:color w:val="7F7F7F" w:themeColor="text1" w:themeTint="80"/>
          <w:spacing w:val="1"/>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предоставление муниципальной услуги</w:t>
      </w:r>
    </w:p>
    <w:p w:rsidR="00D20D0D" w:rsidRPr="00016EAE" w:rsidRDefault="00D20D0D" w:rsidP="00D20D0D">
      <w:pPr>
        <w:tabs>
          <w:tab w:val="left" w:pos="0"/>
        </w:tabs>
        <w:spacing w:after="0" w:line="240" w:lineRule="auto"/>
        <w:ind w:right="261"/>
        <w:jc w:val="both"/>
        <w:rPr>
          <w:rFonts w:ascii="Times New Roman" w:eastAsia="Times New Roman" w:hAnsi="Times New Roman" w:cs="Times New Roman"/>
          <w:i/>
          <w:color w:val="7F7F7F" w:themeColor="text1" w:themeTint="80"/>
          <w:sz w:val="16"/>
          <w:szCs w:val="16"/>
          <w:lang w:eastAsia="ru-RU"/>
        </w:rPr>
      </w:pPr>
    </w:p>
    <w:p w:rsidR="00D20D0D" w:rsidRPr="00016EAE" w:rsidRDefault="00D20D0D" w:rsidP="00D20D0D">
      <w:pPr>
        <w:tabs>
          <w:tab w:val="left" w:pos="0"/>
        </w:tabs>
        <w:spacing w:after="0" w:line="240" w:lineRule="auto"/>
        <w:ind w:right="261"/>
        <w:jc w:val="both"/>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 xml:space="preserve"> (фамилия, имя, отчество, место</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жительства - для физических лиц;</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полное</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наименование,</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место</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 xml:space="preserve">нахождения, ИНН –для юридических </w:t>
      </w:r>
      <w:r w:rsidRPr="00016EAE">
        <w:rPr>
          <w:rFonts w:ascii="Times New Roman" w:eastAsia="Times New Roman" w:hAnsi="Times New Roman" w:cs="Times New Roman"/>
          <w:i/>
          <w:color w:val="7F7F7F" w:themeColor="text1" w:themeTint="80"/>
          <w:spacing w:val="-67"/>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лиц</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i/>
          <w:color w:val="7F7F7F" w:themeColor="text1" w:themeTint="80"/>
          <w:sz w:val="16"/>
          <w:szCs w:val="16"/>
        </w:rPr>
      </w:pPr>
    </w:p>
    <w:p w:rsidR="00D20D0D" w:rsidRPr="00016EAE" w:rsidRDefault="00D20D0D" w:rsidP="00D20D0D">
      <w:pPr>
        <w:tabs>
          <w:tab w:val="left" w:pos="0"/>
        </w:tabs>
        <w:spacing w:after="0" w:line="240" w:lineRule="auto"/>
        <w:ind w:right="358"/>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УВЕДОМЛЕНИЕ</w:t>
      </w:r>
    </w:p>
    <w:p w:rsidR="00D20D0D" w:rsidRPr="00016EAE" w:rsidRDefault="00D20D0D" w:rsidP="00D20D0D">
      <w:pPr>
        <w:tabs>
          <w:tab w:val="left" w:pos="0"/>
        </w:tabs>
        <w:spacing w:after="0" w:line="240" w:lineRule="auto"/>
        <w:ind w:right="358"/>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об отказе в приеме документов, необходимых для предоставления</w:t>
      </w:r>
      <w:r w:rsidRPr="00016EAE">
        <w:rPr>
          <w:rFonts w:ascii="Times New Roman" w:eastAsia="Times New Roman" w:hAnsi="Times New Roman" w:cs="Times New Roman"/>
          <w:b/>
          <w:color w:val="7F7F7F" w:themeColor="text1" w:themeTint="80"/>
          <w:spacing w:val="-62"/>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государственной</w:t>
      </w:r>
      <w:r w:rsidRPr="00016EAE">
        <w:rPr>
          <w:rFonts w:ascii="Times New Roman" w:eastAsia="Times New Roman" w:hAnsi="Times New Roman" w:cs="Times New Roman"/>
          <w:b/>
          <w:color w:val="7F7F7F" w:themeColor="text1" w:themeTint="80"/>
          <w:spacing w:val="-3"/>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(муниципальной)</w:t>
      </w:r>
      <w:r w:rsidRPr="00016EAE">
        <w:rPr>
          <w:rFonts w:ascii="Times New Roman" w:eastAsia="Times New Roman" w:hAnsi="Times New Roman" w:cs="Times New Roman"/>
          <w:b/>
          <w:color w:val="7F7F7F" w:themeColor="text1" w:themeTint="80"/>
          <w:spacing w:val="5"/>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услуги</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b/>
          <w:color w:val="7F7F7F" w:themeColor="text1" w:themeTint="80"/>
          <w:sz w:val="16"/>
          <w:szCs w:val="16"/>
        </w:rPr>
      </w:pPr>
    </w:p>
    <w:p w:rsidR="00D20D0D" w:rsidRPr="00016EAE" w:rsidRDefault="00D20D0D" w:rsidP="00D20D0D">
      <w:pPr>
        <w:widowControl w:val="0"/>
        <w:tabs>
          <w:tab w:val="left" w:pos="0"/>
          <w:tab w:val="left" w:pos="2527"/>
          <w:tab w:val="left" w:pos="4956"/>
        </w:tabs>
        <w:autoSpaceDE w:val="0"/>
        <w:autoSpaceDN w:val="0"/>
        <w:spacing w:after="0" w:line="240" w:lineRule="auto"/>
        <w:jc w:val="center"/>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от</w:t>
      </w:r>
      <w:r w:rsidRPr="00016EAE">
        <w:rPr>
          <w:rFonts w:ascii="Times New Roman" w:eastAsia="Times New Roman" w:hAnsi="Times New Roman" w:cs="Times New Roman"/>
          <w:color w:val="7F7F7F" w:themeColor="text1" w:themeTint="80"/>
          <w:sz w:val="16"/>
          <w:szCs w:val="16"/>
          <w:u w:val="single"/>
        </w:rPr>
        <w:tab/>
      </w:r>
      <w:r w:rsidRPr="00016EAE">
        <w:rPr>
          <w:rFonts w:ascii="Times New Roman" w:eastAsia="Times New Roman" w:hAnsi="Times New Roman" w:cs="Times New Roman"/>
          <w:color w:val="7F7F7F" w:themeColor="text1" w:themeTint="80"/>
          <w:sz w:val="16"/>
          <w:szCs w:val="16"/>
        </w:rPr>
        <w:t>№</w:t>
      </w:r>
      <w:r w:rsidRPr="00016EAE">
        <w:rPr>
          <w:rFonts w:ascii="Times New Roman" w:eastAsia="Times New Roman" w:hAnsi="Times New Roman" w:cs="Times New Roman"/>
          <w:color w:val="7F7F7F" w:themeColor="text1" w:themeTint="80"/>
          <w:sz w:val="16"/>
          <w:szCs w:val="16"/>
          <w:u w:val="single"/>
        </w:rPr>
        <w:t xml:space="preserve"> </w:t>
      </w:r>
      <w:r w:rsidRPr="00016EAE">
        <w:rPr>
          <w:rFonts w:ascii="Times New Roman" w:eastAsia="Times New Roman" w:hAnsi="Times New Roman" w:cs="Times New Roman"/>
          <w:color w:val="7F7F7F" w:themeColor="text1" w:themeTint="80"/>
          <w:sz w:val="16"/>
          <w:szCs w:val="16"/>
          <w:u w:val="single"/>
        </w:rPr>
        <w:tab/>
      </w:r>
    </w:p>
    <w:p w:rsidR="00D20D0D" w:rsidRPr="00016EAE" w:rsidRDefault="00D20D0D" w:rsidP="00D20D0D">
      <w:pPr>
        <w:widowControl w:val="0"/>
        <w:tabs>
          <w:tab w:val="left" w:pos="0"/>
          <w:tab w:val="left" w:pos="10001"/>
        </w:tabs>
        <w:autoSpaceDE w:val="0"/>
        <w:autoSpaceDN w:val="0"/>
        <w:spacing w:after="0" w:line="240" w:lineRule="auto"/>
        <w:ind w:right="167"/>
        <w:jc w:val="both"/>
        <w:rPr>
          <w:rFonts w:ascii="Times New Roman" w:eastAsia="Times New Roman" w:hAnsi="Times New Roman" w:cs="Times New Roman"/>
          <w:color w:val="7F7F7F" w:themeColor="text1" w:themeTint="80"/>
          <w:sz w:val="16"/>
          <w:szCs w:val="16"/>
          <w:u w:val="single"/>
        </w:rPr>
      </w:pPr>
      <w:r w:rsidRPr="00016EAE">
        <w:rPr>
          <w:rFonts w:ascii="Times New Roman" w:eastAsia="Times New Roman" w:hAnsi="Times New Roman" w:cs="Times New Roman"/>
          <w:color w:val="7F7F7F" w:themeColor="text1" w:themeTint="80"/>
          <w:sz w:val="16"/>
          <w:szCs w:val="16"/>
        </w:rPr>
        <w:t>По результатам рассмотрения заявления о предоставлении разрешения на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отклонение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предельных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параметров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разрешенного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реконструкции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объектов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капитального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представленных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документов</w:t>
      </w:r>
      <w:r w:rsidRPr="00016EAE">
        <w:rPr>
          <w:rFonts w:ascii="Times New Roman" w:eastAsia="Times New Roman" w:hAnsi="Times New Roman" w:cs="Times New Roman"/>
          <w:color w:val="7F7F7F" w:themeColor="text1" w:themeTint="80"/>
          <w:sz w:val="16"/>
          <w:szCs w:val="16"/>
          <w:u w:val="single"/>
        </w:rPr>
        <w:t xml:space="preserve"> </w:t>
      </w:r>
    </w:p>
    <w:p w:rsidR="00D20D0D" w:rsidRPr="00016EAE" w:rsidRDefault="00D20D0D" w:rsidP="00D20D0D">
      <w:pPr>
        <w:widowControl w:val="0"/>
        <w:tabs>
          <w:tab w:val="left" w:pos="0"/>
          <w:tab w:val="left" w:pos="10001"/>
        </w:tabs>
        <w:autoSpaceDE w:val="0"/>
        <w:autoSpaceDN w:val="0"/>
        <w:spacing w:after="0" w:line="240" w:lineRule="auto"/>
        <w:ind w:right="167"/>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u w:val="single"/>
        </w:rPr>
        <w:tab/>
      </w:r>
    </w:p>
    <w:p w:rsidR="0011356A" w:rsidRPr="00016EAE" w:rsidRDefault="00D20D0D" w:rsidP="0011356A">
      <w:pPr>
        <w:tabs>
          <w:tab w:val="left" w:pos="0"/>
        </w:tabs>
        <w:spacing w:after="0" w:line="240" w:lineRule="auto"/>
        <w:ind w:right="358"/>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(Ф.И.О.</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физического</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лица,</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наименование</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юридического</w:t>
      </w:r>
      <w:r w:rsidRPr="00016EAE">
        <w:rPr>
          <w:rFonts w:ascii="Times New Roman" w:eastAsia="Times New Roman" w:hAnsi="Times New Roman" w:cs="Times New Roman"/>
          <w:i/>
          <w:color w:val="7F7F7F" w:themeColor="text1" w:themeTint="80"/>
          <w:spacing w:val="-2"/>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лица–</w:t>
      </w:r>
      <w:r w:rsidRPr="00016EAE">
        <w:rPr>
          <w:rFonts w:ascii="Times New Roman" w:eastAsia="Times New Roman" w:hAnsi="Times New Roman" w:cs="Times New Roman"/>
          <w:i/>
          <w:color w:val="7F7F7F" w:themeColor="text1" w:themeTint="80"/>
          <w:spacing w:val="-4"/>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заявителя,</w:t>
      </w:r>
      <w:r w:rsidR="0011356A" w:rsidRPr="00016EAE">
        <w:rPr>
          <w:rFonts w:ascii="Times New Roman" w:eastAsia="Times New Roman" w:hAnsi="Times New Roman" w:cs="Times New Roman"/>
          <w:i/>
          <w:color w:val="7F7F7F" w:themeColor="text1" w:themeTint="80"/>
          <w:sz w:val="12"/>
          <w:szCs w:val="16"/>
          <w:lang w:eastAsia="ru-RU"/>
        </w:rPr>
        <w:t xml:space="preserve"> дата</w:t>
      </w:r>
      <w:r w:rsidR="0011356A" w:rsidRPr="00016EAE">
        <w:rPr>
          <w:rFonts w:ascii="Times New Roman" w:eastAsia="Times New Roman" w:hAnsi="Times New Roman" w:cs="Times New Roman"/>
          <w:i/>
          <w:color w:val="7F7F7F" w:themeColor="text1" w:themeTint="80"/>
          <w:spacing w:val="-3"/>
          <w:sz w:val="12"/>
          <w:szCs w:val="16"/>
          <w:lang w:eastAsia="ru-RU"/>
        </w:rPr>
        <w:t xml:space="preserve"> </w:t>
      </w:r>
      <w:r w:rsidR="0011356A" w:rsidRPr="00016EAE">
        <w:rPr>
          <w:rFonts w:ascii="Times New Roman" w:eastAsia="Times New Roman" w:hAnsi="Times New Roman" w:cs="Times New Roman"/>
          <w:i/>
          <w:color w:val="7F7F7F" w:themeColor="text1" w:themeTint="80"/>
          <w:sz w:val="12"/>
          <w:szCs w:val="16"/>
          <w:lang w:eastAsia="ru-RU"/>
        </w:rPr>
        <w:t>направления</w:t>
      </w:r>
      <w:r w:rsidR="0011356A" w:rsidRPr="00016EAE">
        <w:rPr>
          <w:rFonts w:ascii="Times New Roman" w:eastAsia="Times New Roman" w:hAnsi="Times New Roman" w:cs="Times New Roman"/>
          <w:i/>
          <w:color w:val="7F7F7F" w:themeColor="text1" w:themeTint="80"/>
          <w:spacing w:val="-3"/>
          <w:sz w:val="12"/>
          <w:szCs w:val="16"/>
          <w:lang w:eastAsia="ru-RU"/>
        </w:rPr>
        <w:t xml:space="preserve"> </w:t>
      </w:r>
      <w:r w:rsidR="0011356A" w:rsidRPr="00016EAE">
        <w:rPr>
          <w:rFonts w:ascii="Times New Roman" w:eastAsia="Times New Roman" w:hAnsi="Times New Roman" w:cs="Times New Roman"/>
          <w:i/>
          <w:color w:val="7F7F7F" w:themeColor="text1" w:themeTint="80"/>
          <w:sz w:val="12"/>
          <w:szCs w:val="16"/>
          <w:lang w:eastAsia="ru-RU"/>
        </w:rPr>
        <w:t>заявления)</w:t>
      </w:r>
    </w:p>
    <w:p w:rsidR="00D20D0D" w:rsidRPr="00016EAE" w:rsidRDefault="00D20D0D" w:rsidP="00D20D0D">
      <w:pPr>
        <w:widowControl w:val="0"/>
        <w:tabs>
          <w:tab w:val="left" w:pos="0"/>
          <w:tab w:val="left" w:pos="10058"/>
        </w:tabs>
        <w:autoSpaceDE w:val="0"/>
        <w:autoSpaceDN w:val="0"/>
        <w:spacing w:after="0" w:line="240" w:lineRule="auto"/>
        <w:ind w:right="164"/>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принято</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решение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об</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отказе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приеме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документов,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необходимых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для</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предоставления</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государственной</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(муниципальной)</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услуги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«Предоставлении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разрешения</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на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отклонение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от</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предельных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параметров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разрешенного</w:t>
      </w:r>
      <w:r w:rsidRPr="00016EAE">
        <w:rPr>
          <w:rFonts w:ascii="Times New Roman" w:eastAsia="Times New Roman" w:hAnsi="Times New Roman" w:cs="Times New Roman"/>
          <w:color w:val="7F7F7F" w:themeColor="text1" w:themeTint="80"/>
          <w:spacing w:val="-67"/>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29"/>
          <w:sz w:val="16"/>
          <w:szCs w:val="16"/>
        </w:rPr>
        <w:t xml:space="preserve"> </w:t>
      </w:r>
      <w:r w:rsidRPr="00016EAE">
        <w:rPr>
          <w:rFonts w:ascii="Times New Roman" w:eastAsia="Times New Roman" w:hAnsi="Times New Roman" w:cs="Times New Roman"/>
          <w:color w:val="7F7F7F" w:themeColor="text1" w:themeTint="80"/>
          <w:sz w:val="16"/>
          <w:szCs w:val="16"/>
        </w:rPr>
        <w:t>реконструкции</w:t>
      </w:r>
      <w:r w:rsidRPr="00016EAE">
        <w:rPr>
          <w:rFonts w:ascii="Times New Roman" w:eastAsia="Times New Roman" w:hAnsi="Times New Roman" w:cs="Times New Roman"/>
          <w:color w:val="7F7F7F" w:themeColor="text1" w:themeTint="80"/>
          <w:spacing w:val="30"/>
          <w:sz w:val="16"/>
          <w:szCs w:val="16"/>
        </w:rPr>
        <w:t xml:space="preserve"> </w:t>
      </w:r>
      <w:r w:rsidRPr="00016EAE">
        <w:rPr>
          <w:rFonts w:ascii="Times New Roman" w:eastAsia="Times New Roman" w:hAnsi="Times New Roman" w:cs="Times New Roman"/>
          <w:color w:val="7F7F7F" w:themeColor="text1" w:themeTint="80"/>
          <w:sz w:val="16"/>
          <w:szCs w:val="16"/>
        </w:rPr>
        <w:t>объектов</w:t>
      </w:r>
      <w:r w:rsidRPr="00016EAE">
        <w:rPr>
          <w:rFonts w:ascii="Times New Roman" w:eastAsia="Times New Roman" w:hAnsi="Times New Roman" w:cs="Times New Roman"/>
          <w:color w:val="7F7F7F" w:themeColor="text1" w:themeTint="80"/>
          <w:spacing w:val="98"/>
          <w:sz w:val="16"/>
          <w:szCs w:val="16"/>
        </w:rPr>
        <w:t xml:space="preserve"> </w:t>
      </w:r>
      <w:r w:rsidRPr="00016EAE">
        <w:rPr>
          <w:rFonts w:ascii="Times New Roman" w:eastAsia="Times New Roman" w:hAnsi="Times New Roman" w:cs="Times New Roman"/>
          <w:color w:val="7F7F7F" w:themeColor="text1" w:themeTint="80"/>
          <w:sz w:val="16"/>
          <w:szCs w:val="16"/>
        </w:rPr>
        <w:t>капитального</w:t>
      </w:r>
      <w:r w:rsidRPr="00016EAE">
        <w:rPr>
          <w:rFonts w:ascii="Times New Roman" w:eastAsia="Times New Roman" w:hAnsi="Times New Roman" w:cs="Times New Roman"/>
          <w:color w:val="7F7F7F" w:themeColor="text1" w:themeTint="80"/>
          <w:spacing w:val="101"/>
          <w:sz w:val="16"/>
          <w:szCs w:val="16"/>
        </w:rPr>
        <w:t xml:space="preserve"> </w:t>
      </w:r>
      <w:r w:rsidRPr="00016EAE">
        <w:rPr>
          <w:rFonts w:ascii="Times New Roman" w:eastAsia="Times New Roman" w:hAnsi="Times New Roman" w:cs="Times New Roman"/>
          <w:color w:val="7F7F7F" w:themeColor="text1" w:themeTint="80"/>
          <w:sz w:val="16"/>
          <w:szCs w:val="16"/>
        </w:rPr>
        <w:t>строительства»</w:t>
      </w:r>
      <w:r w:rsidRPr="00016EAE">
        <w:rPr>
          <w:rFonts w:ascii="Times New Roman" w:eastAsia="Times New Roman" w:hAnsi="Times New Roman" w:cs="Times New Roman"/>
          <w:color w:val="7F7F7F" w:themeColor="text1" w:themeTint="80"/>
          <w:spacing w:val="97"/>
          <w:sz w:val="16"/>
          <w:szCs w:val="16"/>
        </w:rPr>
        <w:t xml:space="preserve"> </w:t>
      </w:r>
      <w:r w:rsidRPr="00016EAE">
        <w:rPr>
          <w:rFonts w:ascii="Times New Roman" w:eastAsia="Times New Roman" w:hAnsi="Times New Roman" w:cs="Times New Roman"/>
          <w:color w:val="7F7F7F" w:themeColor="text1" w:themeTint="80"/>
          <w:sz w:val="16"/>
          <w:szCs w:val="16"/>
        </w:rPr>
        <w:t>в</w:t>
      </w:r>
      <w:r w:rsidRPr="00016EAE">
        <w:rPr>
          <w:rFonts w:ascii="Times New Roman" w:eastAsia="Times New Roman" w:hAnsi="Times New Roman" w:cs="Times New Roman"/>
          <w:color w:val="7F7F7F" w:themeColor="text1" w:themeTint="80"/>
          <w:spacing w:val="99"/>
          <w:sz w:val="16"/>
          <w:szCs w:val="16"/>
        </w:rPr>
        <w:t xml:space="preserve"> </w:t>
      </w:r>
      <w:r w:rsidRPr="00016EAE">
        <w:rPr>
          <w:rFonts w:ascii="Times New Roman" w:eastAsia="Times New Roman" w:hAnsi="Times New Roman" w:cs="Times New Roman"/>
          <w:color w:val="7F7F7F" w:themeColor="text1" w:themeTint="80"/>
          <w:sz w:val="16"/>
          <w:szCs w:val="16"/>
        </w:rPr>
        <w:t xml:space="preserve">связи </w:t>
      </w:r>
      <w:r w:rsidRPr="00016EAE">
        <w:rPr>
          <w:rFonts w:ascii="Times New Roman" w:eastAsia="Times New Roman" w:hAnsi="Times New Roman" w:cs="Times New Roman"/>
          <w:color w:val="7F7F7F" w:themeColor="text1" w:themeTint="80"/>
          <w:spacing w:val="-68"/>
          <w:sz w:val="16"/>
          <w:szCs w:val="16"/>
        </w:rPr>
        <w:t xml:space="preserve"> </w:t>
      </w:r>
      <w:r w:rsidRPr="00016EAE">
        <w:rPr>
          <w:rFonts w:ascii="Times New Roman" w:eastAsia="Times New Roman" w:hAnsi="Times New Roman" w:cs="Times New Roman"/>
          <w:color w:val="7F7F7F" w:themeColor="text1" w:themeTint="80"/>
          <w:sz w:val="16"/>
          <w:szCs w:val="16"/>
        </w:rPr>
        <w:t>с:</w:t>
      </w:r>
      <w:r w:rsidRPr="00016EAE">
        <w:rPr>
          <w:rFonts w:ascii="Times New Roman" w:eastAsia="Times New Roman" w:hAnsi="Times New Roman" w:cs="Times New Roman"/>
          <w:color w:val="7F7F7F" w:themeColor="text1" w:themeTint="80"/>
          <w:sz w:val="16"/>
          <w:szCs w:val="16"/>
          <w:u w:val="single"/>
        </w:rPr>
        <w:t xml:space="preserve"> </w:t>
      </w:r>
      <w:r w:rsidRPr="00016EAE">
        <w:rPr>
          <w:rFonts w:ascii="Times New Roman" w:eastAsia="Times New Roman" w:hAnsi="Times New Roman" w:cs="Times New Roman"/>
          <w:color w:val="7F7F7F" w:themeColor="text1" w:themeTint="80"/>
          <w:sz w:val="16"/>
          <w:szCs w:val="16"/>
          <w:u w:val="single"/>
        </w:rPr>
        <w:tab/>
      </w:r>
    </w:p>
    <w:p w:rsidR="0011356A" w:rsidRPr="00016EAE" w:rsidRDefault="00D20D0D" w:rsidP="0011356A">
      <w:pPr>
        <w:tabs>
          <w:tab w:val="left" w:pos="0"/>
        </w:tabs>
        <w:spacing w:after="0" w:line="240" w:lineRule="auto"/>
        <w:ind w:right="355"/>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w:t>
      </w:r>
      <w:r w:rsidRPr="00016EAE">
        <w:rPr>
          <w:rFonts w:ascii="Times New Roman" w:eastAsia="Times New Roman" w:hAnsi="Times New Roman" w:cs="Times New Roman"/>
          <w:i/>
          <w:color w:val="7F7F7F" w:themeColor="text1" w:themeTint="80"/>
          <w:spacing w:val="-4"/>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основания</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отказа</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в приеме</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документов,</w:t>
      </w:r>
      <w:r w:rsidRPr="00016EAE">
        <w:rPr>
          <w:rFonts w:ascii="Times New Roman" w:eastAsia="Times New Roman" w:hAnsi="Times New Roman" w:cs="Times New Roman"/>
          <w:i/>
          <w:color w:val="7F7F7F" w:themeColor="text1" w:themeTint="80"/>
          <w:spacing w:val="-1"/>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необходимых</w:t>
      </w:r>
      <w:r w:rsidRPr="00016EAE">
        <w:rPr>
          <w:rFonts w:ascii="Times New Roman" w:eastAsia="Times New Roman" w:hAnsi="Times New Roman" w:cs="Times New Roman"/>
          <w:i/>
          <w:color w:val="7F7F7F" w:themeColor="text1" w:themeTint="80"/>
          <w:spacing w:val="-3"/>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для</w:t>
      </w:r>
      <w:r w:rsidRPr="00016EAE">
        <w:rPr>
          <w:rFonts w:ascii="Times New Roman" w:eastAsia="Times New Roman" w:hAnsi="Times New Roman" w:cs="Times New Roman"/>
          <w:i/>
          <w:color w:val="7F7F7F" w:themeColor="text1" w:themeTint="80"/>
          <w:spacing w:val="-4"/>
          <w:sz w:val="12"/>
          <w:szCs w:val="16"/>
          <w:lang w:eastAsia="ru-RU"/>
        </w:rPr>
        <w:t xml:space="preserve"> </w:t>
      </w:r>
      <w:r w:rsidRPr="00016EAE">
        <w:rPr>
          <w:rFonts w:ascii="Times New Roman" w:eastAsia="Times New Roman" w:hAnsi="Times New Roman" w:cs="Times New Roman"/>
          <w:i/>
          <w:color w:val="7F7F7F" w:themeColor="text1" w:themeTint="80"/>
          <w:sz w:val="12"/>
          <w:szCs w:val="16"/>
          <w:lang w:eastAsia="ru-RU"/>
        </w:rPr>
        <w:t>предоставления</w:t>
      </w:r>
      <w:r w:rsidR="0011356A" w:rsidRPr="00016EAE">
        <w:rPr>
          <w:rFonts w:ascii="Times New Roman" w:eastAsia="Times New Roman" w:hAnsi="Times New Roman" w:cs="Times New Roman"/>
          <w:i/>
          <w:color w:val="7F7F7F" w:themeColor="text1" w:themeTint="80"/>
          <w:sz w:val="12"/>
          <w:szCs w:val="16"/>
          <w:lang w:eastAsia="ru-RU"/>
        </w:rPr>
        <w:t xml:space="preserve"> муниципальной</w:t>
      </w:r>
      <w:r w:rsidR="0011356A" w:rsidRPr="00016EAE">
        <w:rPr>
          <w:rFonts w:ascii="Times New Roman" w:eastAsia="Times New Roman" w:hAnsi="Times New Roman" w:cs="Times New Roman"/>
          <w:i/>
          <w:color w:val="7F7F7F" w:themeColor="text1" w:themeTint="80"/>
          <w:spacing w:val="-2"/>
          <w:sz w:val="12"/>
          <w:szCs w:val="16"/>
          <w:lang w:eastAsia="ru-RU"/>
        </w:rPr>
        <w:t xml:space="preserve"> </w:t>
      </w:r>
      <w:r w:rsidR="0011356A" w:rsidRPr="00016EAE">
        <w:rPr>
          <w:rFonts w:ascii="Times New Roman" w:eastAsia="Times New Roman" w:hAnsi="Times New Roman" w:cs="Times New Roman"/>
          <w:i/>
          <w:color w:val="7F7F7F" w:themeColor="text1" w:themeTint="80"/>
          <w:sz w:val="12"/>
          <w:szCs w:val="16"/>
          <w:lang w:eastAsia="ru-RU"/>
        </w:rPr>
        <w:t>услуги)</w:t>
      </w:r>
    </w:p>
    <w:p w:rsidR="00D20D0D" w:rsidRPr="00016EAE" w:rsidRDefault="00D20D0D" w:rsidP="00D20D0D">
      <w:pPr>
        <w:widowControl w:val="0"/>
        <w:tabs>
          <w:tab w:val="left" w:pos="0"/>
        </w:tabs>
        <w:autoSpaceDE w:val="0"/>
        <w:autoSpaceDN w:val="0"/>
        <w:spacing w:after="0" w:line="240" w:lineRule="auto"/>
        <w:ind w:right="165"/>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Дополнительно информируем о возможности повторного обращения в орган,</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уполномоченный на предоставление муниципальной услуги с</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заявлением</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о</w:t>
      </w:r>
      <w:r w:rsidRPr="00016EAE">
        <w:rPr>
          <w:rFonts w:ascii="Times New Roman" w:eastAsia="Times New Roman" w:hAnsi="Times New Roman" w:cs="Times New Roman"/>
          <w:color w:val="7F7F7F" w:themeColor="text1" w:themeTint="80"/>
          <w:spacing w:val="-5"/>
          <w:sz w:val="16"/>
          <w:szCs w:val="16"/>
        </w:rPr>
        <w:t xml:space="preserve"> </w:t>
      </w:r>
      <w:r w:rsidRPr="00016EAE">
        <w:rPr>
          <w:rFonts w:ascii="Times New Roman" w:eastAsia="Times New Roman" w:hAnsi="Times New Roman" w:cs="Times New Roman"/>
          <w:color w:val="7F7F7F" w:themeColor="text1" w:themeTint="80"/>
          <w:sz w:val="16"/>
          <w:szCs w:val="16"/>
        </w:rPr>
        <w:t>предоставлении</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услуги</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после</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устранения</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указанных</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нарушений.</w:t>
      </w:r>
    </w:p>
    <w:p w:rsidR="00D20D0D" w:rsidRPr="00016EAE" w:rsidRDefault="00D20D0D" w:rsidP="00D20D0D">
      <w:pPr>
        <w:widowControl w:val="0"/>
        <w:tabs>
          <w:tab w:val="left" w:pos="0"/>
        </w:tabs>
        <w:autoSpaceDE w:val="0"/>
        <w:autoSpaceDN w:val="0"/>
        <w:spacing w:after="0" w:line="240" w:lineRule="auto"/>
        <w:ind w:right="165"/>
        <w:jc w:val="both"/>
        <w:rPr>
          <w:rFonts w:ascii="Times New Roman" w:eastAsia="Times New Roman" w:hAnsi="Times New Roman" w:cs="Times New Roman"/>
          <w:color w:val="7F7F7F" w:themeColor="text1" w:themeTint="80"/>
          <w:sz w:val="16"/>
          <w:szCs w:val="16"/>
        </w:rPr>
      </w:pPr>
    </w:p>
    <w:p w:rsidR="00D20D0D" w:rsidRPr="00016EAE" w:rsidRDefault="00D20D0D" w:rsidP="00D20D0D">
      <w:pPr>
        <w:widowControl w:val="0"/>
        <w:tabs>
          <w:tab w:val="left" w:pos="0"/>
        </w:tabs>
        <w:autoSpaceDE w:val="0"/>
        <w:autoSpaceDN w:val="0"/>
        <w:spacing w:after="0" w:line="240" w:lineRule="auto"/>
        <w:ind w:right="166"/>
        <w:jc w:val="both"/>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Настоящее решение (постановление/распоряжение) может быть обжаловано 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досудебном</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порядке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путем</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направления</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жалобы</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орган,</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уполномоченный</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на</w:t>
      </w:r>
      <w:r w:rsidRPr="00016EAE">
        <w:rPr>
          <w:rFonts w:ascii="Times New Roman" w:eastAsia="Times New Roman" w:hAnsi="Times New Roman" w:cs="Times New Roman"/>
          <w:color w:val="7F7F7F" w:themeColor="text1" w:themeTint="80"/>
          <w:spacing w:val="-67"/>
          <w:sz w:val="16"/>
          <w:szCs w:val="16"/>
        </w:rPr>
        <w:t xml:space="preserve"> </w:t>
      </w:r>
      <w:r w:rsidRPr="00016EAE">
        <w:rPr>
          <w:rFonts w:ascii="Times New Roman" w:eastAsia="Times New Roman" w:hAnsi="Times New Roman" w:cs="Times New Roman"/>
          <w:color w:val="7F7F7F" w:themeColor="text1" w:themeTint="80"/>
          <w:sz w:val="16"/>
          <w:szCs w:val="16"/>
        </w:rPr>
        <w:t>предоставление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услуги</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i/>
          <w:color w:val="7F7F7F" w:themeColor="text1" w:themeTint="80"/>
          <w:sz w:val="12"/>
          <w:szCs w:val="16"/>
        </w:rPr>
        <w:t>(указать</w:t>
      </w:r>
      <w:r w:rsidRPr="00016EAE">
        <w:rPr>
          <w:rFonts w:ascii="Times New Roman" w:eastAsia="Times New Roman" w:hAnsi="Times New Roman" w:cs="Times New Roman"/>
          <w:i/>
          <w:color w:val="7F7F7F" w:themeColor="text1" w:themeTint="80"/>
          <w:spacing w:val="1"/>
          <w:sz w:val="12"/>
          <w:szCs w:val="16"/>
        </w:rPr>
        <w:t xml:space="preserve"> </w:t>
      </w:r>
      <w:r w:rsidRPr="00016EAE">
        <w:rPr>
          <w:rFonts w:ascii="Times New Roman" w:eastAsia="Times New Roman" w:hAnsi="Times New Roman" w:cs="Times New Roman"/>
          <w:i/>
          <w:color w:val="7F7F7F" w:themeColor="text1" w:themeTint="80"/>
          <w:sz w:val="12"/>
          <w:szCs w:val="16"/>
        </w:rPr>
        <w:t>уполномоченный</w:t>
      </w:r>
      <w:r w:rsidRPr="00016EAE">
        <w:rPr>
          <w:rFonts w:ascii="Times New Roman" w:eastAsia="Times New Roman" w:hAnsi="Times New Roman" w:cs="Times New Roman"/>
          <w:i/>
          <w:color w:val="7F7F7F" w:themeColor="text1" w:themeTint="80"/>
          <w:spacing w:val="1"/>
          <w:sz w:val="12"/>
          <w:szCs w:val="16"/>
        </w:rPr>
        <w:t xml:space="preserve"> </w:t>
      </w:r>
      <w:r w:rsidRPr="00016EAE">
        <w:rPr>
          <w:rFonts w:ascii="Times New Roman" w:eastAsia="Times New Roman" w:hAnsi="Times New Roman" w:cs="Times New Roman"/>
          <w:i/>
          <w:color w:val="7F7F7F" w:themeColor="text1" w:themeTint="80"/>
          <w:sz w:val="12"/>
          <w:szCs w:val="16"/>
        </w:rPr>
        <w:t>орган)</w:t>
      </w:r>
      <w:r w:rsidRPr="00016EAE">
        <w:rPr>
          <w:rFonts w:ascii="Times New Roman" w:eastAsia="Times New Roman" w:hAnsi="Times New Roman" w:cs="Times New Roman"/>
          <w:color w:val="7F7F7F" w:themeColor="text1" w:themeTint="80"/>
          <w:sz w:val="12"/>
          <w:szCs w:val="16"/>
        </w:rPr>
        <w:t>,</w:t>
      </w:r>
      <w:r w:rsidRPr="00016EAE">
        <w:rPr>
          <w:rFonts w:ascii="Times New Roman" w:eastAsia="Times New Roman" w:hAnsi="Times New Roman" w:cs="Times New Roman"/>
          <w:color w:val="7F7F7F" w:themeColor="text1" w:themeTint="80"/>
          <w:spacing w:val="1"/>
          <w:sz w:val="12"/>
          <w:szCs w:val="16"/>
        </w:rPr>
        <w:t xml:space="preserve"> </w:t>
      </w:r>
      <w:r w:rsidRPr="00016EAE">
        <w:rPr>
          <w:rFonts w:ascii="Times New Roman" w:eastAsia="Times New Roman" w:hAnsi="Times New Roman" w:cs="Times New Roman"/>
          <w:color w:val="7F7F7F" w:themeColor="text1" w:themeTint="80"/>
          <w:sz w:val="16"/>
          <w:szCs w:val="16"/>
        </w:rPr>
        <w:t>а</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также</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в</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судебном</w:t>
      </w:r>
      <w:r w:rsidRPr="00016EAE">
        <w:rPr>
          <w:rFonts w:ascii="Times New Roman" w:eastAsia="Times New Roman" w:hAnsi="Times New Roman" w:cs="Times New Roman"/>
          <w:color w:val="7F7F7F" w:themeColor="text1" w:themeTint="80"/>
          <w:spacing w:val="1"/>
          <w:sz w:val="16"/>
          <w:szCs w:val="16"/>
        </w:rPr>
        <w:t xml:space="preserve"> </w:t>
      </w:r>
      <w:r w:rsidRPr="00016EAE">
        <w:rPr>
          <w:rFonts w:ascii="Times New Roman" w:eastAsia="Times New Roman" w:hAnsi="Times New Roman" w:cs="Times New Roman"/>
          <w:color w:val="7F7F7F" w:themeColor="text1" w:themeTint="80"/>
          <w:sz w:val="16"/>
          <w:szCs w:val="16"/>
        </w:rPr>
        <w:t>порядке.</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rPr>
        <w:t>Должностное</w:t>
      </w:r>
      <w:r w:rsidRPr="00016EAE">
        <w:rPr>
          <w:rFonts w:ascii="Times New Roman" w:eastAsia="Times New Roman" w:hAnsi="Times New Roman" w:cs="Times New Roman"/>
          <w:color w:val="7F7F7F" w:themeColor="text1" w:themeTint="80"/>
          <w:spacing w:val="-4"/>
          <w:sz w:val="16"/>
          <w:szCs w:val="16"/>
        </w:rPr>
        <w:t xml:space="preserve"> </w:t>
      </w:r>
      <w:r w:rsidRPr="00016EAE">
        <w:rPr>
          <w:rFonts w:ascii="Times New Roman" w:eastAsia="Times New Roman" w:hAnsi="Times New Roman" w:cs="Times New Roman"/>
          <w:color w:val="7F7F7F" w:themeColor="text1" w:themeTint="80"/>
          <w:sz w:val="16"/>
          <w:szCs w:val="16"/>
        </w:rPr>
        <w:t>лицо</w:t>
      </w:r>
      <w:r w:rsidRPr="00016EAE">
        <w:rPr>
          <w:rFonts w:ascii="Times New Roman" w:eastAsia="Times New Roman" w:hAnsi="Times New Roman" w:cs="Times New Roman"/>
          <w:color w:val="7F7F7F" w:themeColor="text1" w:themeTint="80"/>
          <w:spacing w:val="-2"/>
          <w:sz w:val="16"/>
          <w:szCs w:val="16"/>
        </w:rPr>
        <w:t xml:space="preserve"> </w:t>
      </w:r>
      <w:r w:rsidRPr="00016EAE">
        <w:rPr>
          <w:rFonts w:ascii="Times New Roman" w:eastAsia="Times New Roman" w:hAnsi="Times New Roman" w:cs="Times New Roman"/>
          <w:color w:val="7F7F7F" w:themeColor="text1" w:themeTint="80"/>
          <w:sz w:val="16"/>
          <w:szCs w:val="16"/>
        </w:rPr>
        <w:t>(ФИО)</w:t>
      </w:r>
    </w:p>
    <w:p w:rsidR="00D20D0D" w:rsidRPr="00016EAE" w:rsidRDefault="00D20D0D" w:rsidP="00D20D0D">
      <w:pPr>
        <w:widowControl w:val="0"/>
        <w:tabs>
          <w:tab w:val="left" w:pos="0"/>
        </w:tabs>
        <w:autoSpaceDE w:val="0"/>
        <w:autoSpaceDN w:val="0"/>
        <w:spacing w:after="0" w:line="240" w:lineRule="auto"/>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noProof/>
          <w:color w:val="7F7F7F" w:themeColor="text1" w:themeTint="80"/>
          <w:sz w:val="16"/>
          <w:szCs w:val="16"/>
          <w:lang w:eastAsia="ru-RU"/>
        </w:rPr>
        <mc:AlternateContent>
          <mc:Choice Requires="wpg">
            <w:drawing>
              <wp:inline distT="0" distB="0" distL="0" distR="0" wp14:anchorId="0D1E2419" wp14:editId="585B7E51">
                <wp:extent cx="2735580" cy="6350"/>
                <wp:effectExtent l="0" t="0" r="0" b="3175"/>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6350"/>
                          <a:chOff x="0" y="0"/>
                          <a:chExt cx="4308" cy="10"/>
                        </a:xfrm>
                      </wpg:grpSpPr>
                      <wps:wsp>
                        <wps:cNvPr id="31" name="Rectangle 25"/>
                        <wps:cNvSpPr>
                          <a:spLocks noChangeArrowheads="1"/>
                        </wps:cNvSpPr>
                        <wps:spPr bwMode="auto">
                          <a:xfrm>
                            <a:off x="0" y="0"/>
                            <a:ext cx="43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98C760" id="Группа 28" o:spid="_x0000_s1026" style="width:215.4pt;height:.5pt;mso-position-horizontal-relative:char;mso-position-vertical-relative:line" coordsize="4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">
                <v:rect id="Rectangle 25" o:spid="_x0000_s1027" style="position:absolute;width:430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w10:anchorlock/>
              </v:group>
            </w:pict>
          </mc:Fallback>
        </mc:AlternateContent>
      </w:r>
    </w:p>
    <w:p w:rsidR="00D20D0D" w:rsidRPr="00016EAE" w:rsidRDefault="00D20D0D" w:rsidP="0011356A">
      <w:pPr>
        <w:tabs>
          <w:tab w:val="left" w:pos="0"/>
        </w:tabs>
        <w:spacing w:after="0" w:line="240" w:lineRule="auto"/>
        <w:ind w:right="-1"/>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должностного лица органа,</w:t>
      </w:r>
      <w:r w:rsidRPr="00016EAE">
        <w:rPr>
          <w:rFonts w:ascii="Times New Roman" w:eastAsia="Times New Roman" w:hAnsi="Times New Roman" w:cs="Times New Roman"/>
          <w:color w:val="7F7F7F" w:themeColor="text1" w:themeTint="80"/>
          <w:spacing w:val="-47"/>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осуществляющего предоставление муниципальной</w:t>
      </w:r>
      <w:r w:rsidRPr="00016EAE">
        <w:rPr>
          <w:rFonts w:ascii="Times New Roman" w:eastAsia="Times New Roman" w:hAnsi="Times New Roman" w:cs="Times New Roman"/>
          <w:color w:val="7F7F7F" w:themeColor="text1" w:themeTint="80"/>
          <w:spacing w:val="1"/>
          <w:sz w:val="12"/>
          <w:szCs w:val="16"/>
          <w:lang w:eastAsia="ru-RU"/>
        </w:rPr>
        <w:t xml:space="preserve"> </w:t>
      </w:r>
      <w:r w:rsidRPr="00016EAE">
        <w:rPr>
          <w:rFonts w:ascii="Times New Roman" w:eastAsia="Times New Roman" w:hAnsi="Times New Roman" w:cs="Times New Roman"/>
          <w:color w:val="7F7F7F" w:themeColor="text1" w:themeTint="80"/>
          <w:sz w:val="12"/>
          <w:szCs w:val="16"/>
          <w:lang w:eastAsia="ru-RU"/>
        </w:rPr>
        <w:t>услуги)</w:t>
      </w:r>
    </w:p>
    <w:p w:rsidR="00D20D0D" w:rsidRPr="00016EAE" w:rsidRDefault="00D20D0D" w:rsidP="00D20D0D">
      <w:pPr>
        <w:widowControl w:val="0"/>
        <w:tabs>
          <w:tab w:val="left" w:pos="0"/>
        </w:tabs>
        <w:suppressAutoHyphens/>
        <w:autoSpaceDE w:val="0"/>
        <w:autoSpaceDN w:val="0"/>
        <w:adjustRightInd w:val="0"/>
        <w:spacing w:after="0" w:line="240" w:lineRule="auto"/>
        <w:contextualSpacing/>
        <w:jc w:val="right"/>
        <w:rPr>
          <w:rFonts w:ascii="Times New Roman" w:eastAsia="Times New Roman" w:hAnsi="Times New Roman" w:cs="Times New Roman"/>
          <w:color w:val="7F7F7F" w:themeColor="text1" w:themeTint="80"/>
          <w:sz w:val="16"/>
          <w:szCs w:val="16"/>
          <w:lang w:eastAsia="ru-RU"/>
        </w:rPr>
      </w:pPr>
    </w:p>
    <w:p w:rsidR="00D20D0D" w:rsidRPr="00016EAE" w:rsidRDefault="00D20D0D" w:rsidP="0011356A">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D20D0D" w:rsidRPr="00016EAE" w:rsidRDefault="00D20D0D" w:rsidP="0011356A">
      <w:pPr>
        <w:keepNext/>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П О С Т А Н О В Л Е Н И Е</w:t>
      </w:r>
    </w:p>
    <w:p w:rsidR="00D20D0D" w:rsidRPr="00016EAE" w:rsidRDefault="00D20D0D" w:rsidP="0011356A">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11.10.2022    №  703</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11356A">
      <w:pPr>
        <w:spacing w:after="0" w:line="240" w:lineRule="auto"/>
        <w:ind w:right="5"/>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Об утверждении административного регламента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11356A">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w:t>
      </w:r>
    </w:p>
    <w:p w:rsidR="00D20D0D" w:rsidRPr="00016EAE" w:rsidRDefault="00D20D0D" w:rsidP="0011356A">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ПОСТАНОВЛЯЮ:</w:t>
      </w:r>
    </w:p>
    <w:p w:rsidR="00D20D0D" w:rsidRPr="00016EAE" w:rsidRDefault="00D20D0D" w:rsidP="0011356A">
      <w:pPr>
        <w:spacing w:after="0" w:line="240" w:lineRule="auto"/>
        <w:ind w:firstLine="284"/>
        <w:jc w:val="both"/>
        <w:rPr>
          <w:rFonts w:ascii="Times New Roman" w:eastAsia="Times New Roman" w:hAnsi="Times New Roman" w:cs="Times New Roman"/>
          <w:color w:val="7F7F7F" w:themeColor="text1" w:themeTint="80"/>
          <w:sz w:val="16"/>
          <w:szCs w:val="16"/>
          <w:highlight w:val="yellow"/>
          <w:lang w:eastAsia="ru-RU"/>
        </w:rPr>
      </w:pPr>
      <w:r w:rsidRPr="00016EAE">
        <w:rPr>
          <w:rFonts w:ascii="Times New Roman" w:eastAsia="Times New Roman" w:hAnsi="Times New Roman" w:cs="Times New Roman"/>
          <w:color w:val="7F7F7F" w:themeColor="text1" w:themeTint="80"/>
          <w:sz w:val="16"/>
          <w:szCs w:val="16"/>
          <w:lang w:eastAsia="ru-RU"/>
        </w:rPr>
        <w:t xml:space="preserve">1. Утвердить прилагаемый административный регламент по предоставлению муниципальной услуги </w:t>
      </w:r>
      <w:r w:rsidRPr="00016EAE">
        <w:rPr>
          <w:rFonts w:ascii="Times New Roman" w:eastAsia="Times New Roman" w:hAnsi="Times New Roman" w:cs="Times New Roman"/>
          <w:bCs/>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rPr>
        <w:t>Признание садового дома жилым домом и жилого дома садовым домом</w:t>
      </w:r>
      <w:r w:rsidRPr="00016EAE">
        <w:rPr>
          <w:rFonts w:ascii="Times New Roman" w:eastAsia="Times New Roman" w:hAnsi="Times New Roman" w:cs="Times New Roman"/>
          <w:bCs/>
          <w:color w:val="7F7F7F" w:themeColor="text1" w:themeTint="80"/>
          <w:sz w:val="16"/>
          <w:szCs w:val="16"/>
          <w:lang w:eastAsia="ru-RU"/>
        </w:rPr>
        <w:t xml:space="preserve"> на территории Волотовского муниципального округа Новгородской области».</w:t>
      </w:r>
    </w:p>
    <w:p w:rsidR="00D20D0D" w:rsidRPr="00016EAE" w:rsidRDefault="00D20D0D" w:rsidP="0011356A">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Опубликовать постановление в муниципальной газете «Волотовские ведомости» и разместить на официальном сайте в информационно-телеко</w:t>
      </w:r>
      <w:r w:rsidR="0011356A" w:rsidRPr="00016EAE">
        <w:rPr>
          <w:rFonts w:ascii="Times New Roman" w:eastAsia="Times New Roman" w:hAnsi="Times New Roman" w:cs="Times New Roman"/>
          <w:color w:val="7F7F7F" w:themeColor="text1" w:themeTint="80"/>
          <w:sz w:val="16"/>
          <w:szCs w:val="16"/>
          <w:lang w:eastAsia="ru-RU"/>
        </w:rPr>
        <w:t>ммуникационной сети «Интернет».</w:t>
      </w:r>
    </w:p>
    <w:p w:rsidR="00D20D0D" w:rsidRPr="00016EAE" w:rsidRDefault="0011356A"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Первый заместитель </w:t>
      </w:r>
      <w:r w:rsidR="00D20D0D" w:rsidRPr="00016EAE">
        <w:rPr>
          <w:rFonts w:ascii="Times New Roman" w:eastAsia="Times New Roman" w:hAnsi="Times New Roman" w:cs="Times New Roman"/>
          <w:color w:val="7F7F7F" w:themeColor="text1" w:themeTint="80"/>
          <w:sz w:val="16"/>
          <w:szCs w:val="16"/>
          <w:lang w:eastAsia="ru-RU"/>
        </w:rPr>
        <w:t xml:space="preserve">Главы Администрации                              С.В. Федоров </w:t>
      </w:r>
    </w:p>
    <w:p w:rsidR="00D20D0D" w:rsidRPr="00016EAE" w:rsidRDefault="002D3C02" w:rsidP="002D3C02">
      <w:pPr>
        <w:autoSpaceDE w:val="0"/>
        <w:autoSpaceDN w:val="0"/>
        <w:adjustRightInd w:val="0"/>
        <w:spacing w:after="0" w:line="240" w:lineRule="auto"/>
        <w:ind w:left="3119"/>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Утвержден </w:t>
      </w:r>
      <w:r w:rsidR="00D20D0D" w:rsidRPr="00016EAE">
        <w:rPr>
          <w:rFonts w:ascii="Times New Roman" w:eastAsia="Times New Roman" w:hAnsi="Times New Roman" w:cs="Times New Roman"/>
          <w:color w:val="7F7F7F" w:themeColor="text1" w:themeTint="80"/>
          <w:sz w:val="12"/>
          <w:szCs w:val="16"/>
          <w:lang w:eastAsia="ru-RU"/>
        </w:rPr>
        <w:t xml:space="preserve">постановлением Администрации </w:t>
      </w:r>
    </w:p>
    <w:p w:rsidR="00D20D0D" w:rsidRPr="00016EAE" w:rsidRDefault="002D3C02" w:rsidP="002D3C02">
      <w:pPr>
        <w:autoSpaceDE w:val="0"/>
        <w:autoSpaceDN w:val="0"/>
        <w:adjustRightInd w:val="0"/>
        <w:spacing w:after="0" w:line="240" w:lineRule="auto"/>
        <w:ind w:left="3119"/>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муниципального округа от </w:t>
      </w:r>
      <w:r w:rsidR="00D20D0D" w:rsidRPr="00016EAE">
        <w:rPr>
          <w:rFonts w:ascii="Times New Roman" w:eastAsia="Times New Roman" w:hAnsi="Times New Roman" w:cs="Times New Roman"/>
          <w:color w:val="7F7F7F" w:themeColor="text1" w:themeTint="80"/>
          <w:sz w:val="12"/>
          <w:szCs w:val="16"/>
          <w:lang w:eastAsia="ru-RU"/>
        </w:rPr>
        <w:t>11.10.2022  № 703</w:t>
      </w:r>
    </w:p>
    <w:p w:rsidR="00D20D0D" w:rsidRPr="00016EAE" w:rsidRDefault="00D20D0D" w:rsidP="00D20D0D">
      <w:pPr>
        <w:autoSpaceDE w:val="0"/>
        <w:autoSpaceDN w:val="0"/>
        <w:adjustRightInd w:val="0"/>
        <w:spacing w:after="0" w:line="240" w:lineRule="auto"/>
        <w:jc w:val="right"/>
        <w:outlineLvl w:val="1"/>
        <w:rPr>
          <w:rFonts w:ascii="Times New Roman" w:eastAsia="Times New Roman" w:hAnsi="Times New Roman" w:cs="Times New Roman"/>
          <w:b/>
          <w:color w:val="7F7F7F" w:themeColor="text1" w:themeTint="80"/>
          <w:sz w:val="16"/>
          <w:szCs w:val="16"/>
          <w:lang w:eastAsia="ru-RU"/>
        </w:rPr>
      </w:pP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АДМИНИСТРАТИВНЫЙ РЕГЛАМЕНТ ПО ПРЕДОСТАВЛЕНИЮ МУНИЦИПАЛЬНОЙ УСЛУГИ «</w:t>
      </w:r>
      <w:r w:rsidRPr="00016EAE">
        <w:rPr>
          <w:rFonts w:ascii="Times New Roman" w:eastAsia="Times New Roman" w:hAnsi="Times New Roman" w:cs="Times New Roman"/>
          <w:b/>
          <w:color w:val="7F7F7F" w:themeColor="text1" w:themeTint="80"/>
          <w:sz w:val="16"/>
          <w:szCs w:val="16"/>
        </w:rPr>
        <w:t>ПРИЗНАНИЕ САДОВОГО ДОМА ЖИЛЫМ ДОМОМ И ЖИЛОГО ДОМА САДОВЫМ ДОМОМ</w:t>
      </w:r>
      <w:r w:rsidRPr="00016EAE">
        <w:rPr>
          <w:rFonts w:ascii="Times New Roman" w:eastAsia="Times New Roman" w:hAnsi="Times New Roman" w:cs="Times New Roman"/>
          <w:b/>
          <w:bCs/>
          <w:color w:val="7F7F7F" w:themeColor="text1" w:themeTint="80"/>
          <w:sz w:val="16"/>
          <w:szCs w:val="16"/>
          <w:lang w:eastAsia="ru-RU"/>
        </w:rPr>
        <w:t xml:space="preserve"> НА ТЕРРИТОРИИ ВОЛОТОВСКОГО МУНИЦИПАЛЬНОГО ОКРУГА»</w:t>
      </w:r>
    </w:p>
    <w:p w:rsidR="00D20D0D" w:rsidRPr="00016EAE" w:rsidRDefault="00D20D0D" w:rsidP="002D3C02">
      <w:pPr>
        <w:spacing w:after="0" w:line="240" w:lineRule="auto"/>
        <w:ind w:firstLine="284"/>
        <w:jc w:val="center"/>
        <w:rPr>
          <w:rFonts w:ascii="Times New Roman" w:eastAsia="Times New Roman" w:hAnsi="Times New Roman" w:cs="Times New Roman"/>
          <w:b/>
          <w:bCs/>
          <w:color w:val="7F7F7F" w:themeColor="text1" w:themeTint="80"/>
          <w:sz w:val="16"/>
          <w:szCs w:val="16"/>
          <w:lang w:eastAsia="ru-RU"/>
        </w:rPr>
      </w:pPr>
    </w:p>
    <w:p w:rsidR="00D20D0D" w:rsidRPr="00016EAE" w:rsidRDefault="00D20D0D" w:rsidP="002D3C02">
      <w:pPr>
        <w:spacing w:after="0" w:line="240" w:lineRule="auto"/>
        <w:ind w:firstLine="284"/>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val="en-US" w:eastAsia="ru-RU"/>
        </w:rPr>
        <w:lastRenderedPageBreak/>
        <w:t>I</w:t>
      </w:r>
      <w:r w:rsidRPr="00016EAE">
        <w:rPr>
          <w:rFonts w:ascii="Times New Roman" w:eastAsia="Times New Roman" w:hAnsi="Times New Roman" w:cs="Times New Roman"/>
          <w:b/>
          <w:bCs/>
          <w:color w:val="7F7F7F" w:themeColor="text1" w:themeTint="80"/>
          <w:sz w:val="16"/>
          <w:szCs w:val="16"/>
          <w:lang w:eastAsia="ru-RU"/>
        </w:rPr>
        <w:t>. ОБЩИЕ ПОЛОЖЕНИЯ</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1.1. Предмет регулирования регламента</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1.1.1. Административный регламент по предоставлению муниципальной услуги «Признания садового дома жилым домом и жилого дома садовым домом на территории Волотовского муниципального округа» (далее – административный регламент) разработан в целях повышения качества и доступности предоставления муниципальной услуги, определяет стандарт, устанавливает сроки, состав и последовательность административных процедур (действий) Администрации Волотовского муниципального округа (далее – Администрация) по признанию садового дома жилым домом и жилого дома садовым домом (далее – муниципальная услуга). </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iCs/>
          <w:color w:val="7F7F7F" w:themeColor="text1" w:themeTint="80"/>
          <w:sz w:val="16"/>
          <w:szCs w:val="16"/>
          <w:lang w:eastAsia="ru-RU"/>
        </w:rPr>
      </w:pPr>
      <w:r w:rsidRPr="00016EAE">
        <w:rPr>
          <w:rFonts w:ascii="Times New Roman" w:eastAsia="Times New Roman" w:hAnsi="Times New Roman" w:cs="Times New Roman"/>
          <w:iCs/>
          <w:color w:val="7F7F7F" w:themeColor="text1" w:themeTint="80"/>
          <w:sz w:val="16"/>
          <w:szCs w:val="16"/>
          <w:lang w:eastAsia="ru-RU"/>
        </w:rPr>
        <w:t>1.1.2. 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по управлению муниципальным имуществом, земельным вопросам и градостроительной деятельности (далее – комитет) с физическими и юридическими лицами, с заявителями при предоставлении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iCs/>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1.1.3. </w:t>
      </w:r>
      <w:r w:rsidRPr="00016EAE">
        <w:rPr>
          <w:rFonts w:ascii="Times New Roman" w:eastAsia="Times New Roman" w:hAnsi="Times New Roman" w:cs="Times New Roman"/>
          <w:iCs/>
          <w:color w:val="7F7F7F" w:themeColor="text1" w:themeTint="80"/>
          <w:sz w:val="16"/>
          <w:szCs w:val="16"/>
          <w:lang w:eastAsia="ru-RU"/>
        </w:rPr>
        <w:t>Настоящий административный регламент регулирует отношения, возникает при предоставлении следующих подуслуг:</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iCs/>
          <w:color w:val="7F7F7F" w:themeColor="text1" w:themeTint="80"/>
          <w:sz w:val="16"/>
          <w:szCs w:val="16"/>
          <w:lang w:eastAsia="ru-RU"/>
        </w:rPr>
      </w:pPr>
      <w:r w:rsidRPr="00016EAE">
        <w:rPr>
          <w:rFonts w:ascii="Times New Roman" w:eastAsia="Times New Roman" w:hAnsi="Times New Roman" w:cs="Times New Roman"/>
          <w:iCs/>
          <w:color w:val="7F7F7F" w:themeColor="text1" w:themeTint="80"/>
          <w:sz w:val="16"/>
          <w:szCs w:val="16"/>
          <w:lang w:eastAsia="ru-RU"/>
        </w:rPr>
        <w:t>признание садового дома жилым домом;</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iCs/>
          <w:color w:val="7F7F7F" w:themeColor="text1" w:themeTint="80"/>
          <w:sz w:val="16"/>
          <w:szCs w:val="16"/>
          <w:lang w:eastAsia="ru-RU"/>
        </w:rPr>
      </w:pPr>
      <w:r w:rsidRPr="00016EAE">
        <w:rPr>
          <w:rFonts w:ascii="Times New Roman" w:eastAsia="Times New Roman" w:hAnsi="Times New Roman" w:cs="Times New Roman"/>
          <w:iCs/>
          <w:color w:val="7F7F7F" w:themeColor="text1" w:themeTint="80"/>
          <w:sz w:val="16"/>
          <w:szCs w:val="16"/>
          <w:lang w:eastAsia="ru-RU"/>
        </w:rPr>
        <w:t>признание жилого дома садовым домом.</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1.2. Круг заявителей</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iCs/>
          <w:color w:val="7F7F7F" w:themeColor="text1" w:themeTint="80"/>
          <w:sz w:val="16"/>
          <w:szCs w:val="16"/>
          <w:lang w:eastAsia="ru-RU"/>
        </w:rPr>
        <w:t xml:space="preserve">1.2.1. </w:t>
      </w:r>
      <w:r w:rsidRPr="00016EAE">
        <w:rPr>
          <w:rFonts w:ascii="Times New Roman" w:eastAsia="Times New Roman" w:hAnsi="Times New Roman" w:cs="Times New Roman"/>
          <w:color w:val="7F7F7F" w:themeColor="text1" w:themeTint="80"/>
          <w:sz w:val="16"/>
          <w:szCs w:val="16"/>
          <w:lang w:eastAsia="ru-RU"/>
        </w:rPr>
        <w:t>В качестве заявителя при предоставлении муниципальной услуги может выступать физическое или юридическое лица, индивидуальные предприниматели, являющиеся собственниками садового дома или жилого дома, расположенных на территории Волотовского муниципального округа (далее - заявитель).</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1.2.2. Интересы заявителей, указанных в подпункте 1.2.1 настоящего административного регламента, могут представлять лица, обладающие соответствующими полномочиями (далее представитель).</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1.3. Требования к порядку информирования о предоставлении муниципальной услуги</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 Сведения о месте нахождения и номерах телефонов комитета, осуществляющего предоставление муниципальной услуги: 175100 Новгородская область, Волотовский район, п. Волот, ул. Комсомольская, д.38, каб.206 телефон 8(81662)61-061 </w:t>
      </w:r>
    </w:p>
    <w:p w:rsidR="00D20D0D" w:rsidRPr="00016EAE" w:rsidRDefault="00D20D0D" w:rsidP="002D3C02">
      <w:pPr>
        <w:shd w:val="clear" w:color="auto" w:fill="FFFFFF"/>
        <w:tabs>
          <w:tab w:val="left" w:pos="1229"/>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Сведения о графике (режиме) работы исполнителя муниципальной услуги сообщаются по телефону: 8(81662)61-061</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неприемный день </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10.00 - 17.00, перерыв с 12.45 до 14.00</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неприемный день</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D20D0D">
      <w:pPr>
        <w:autoSpaceDE w:val="0"/>
        <w:autoSpaceDN w:val="0"/>
        <w:adjustRightInd w:val="0"/>
        <w:spacing w:after="0" w:line="240" w:lineRule="auto"/>
        <w:ind w:firstLine="567"/>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Муниципальная услуга может предоставляться в Многофункциональном центре предоставления государственных и муниципальных услуг (далее - МФЦ), расположенном по адресу: 175100, Новгородская область, Волотовский район, п. Волот, ул. Комсомольская, д. 17 лит. Б.</w:t>
      </w:r>
    </w:p>
    <w:p w:rsidR="00D20D0D" w:rsidRPr="00016EAE" w:rsidRDefault="00D20D0D" w:rsidP="00D20D0D">
      <w:pPr>
        <w:autoSpaceDE w:val="0"/>
        <w:autoSpaceDN w:val="0"/>
        <w:adjustRightInd w:val="0"/>
        <w:spacing w:after="0" w:line="240" w:lineRule="auto"/>
        <w:ind w:firstLine="567"/>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10.00 - 17.30 </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8.30 - 17.00</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r w:rsidR="00D20D0D" w:rsidRPr="00016EAE" w:rsidTr="00D20D0D">
        <w:tc>
          <w:tcPr>
            <w:tcW w:w="3261"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D20D0D" w:rsidRPr="00016EAE" w:rsidRDefault="00D20D0D" w:rsidP="00D20D0D">
            <w:pPr>
              <w:snapToGrid w:val="0"/>
              <w:spacing w:after="0" w:line="240" w:lineRule="auto"/>
              <w:ind w:firstLine="56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выходной</w:t>
            </w:r>
          </w:p>
        </w:tc>
      </w:tr>
    </w:tbl>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Без перерыва на обед.</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1.3.3. Справочные телефоны:</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председателя комитета: 8 (81662) 61-341</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 специалистов комитета: 8 (81662) 61-061.</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телефоны специалистов МФЦ: 8 (8162) 608806 (доб. 5441).</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1.3.4. Официальный адрес интернет-сайта Администрации: </w:t>
      </w:r>
      <w:hyperlink w:history="1">
        <w:r w:rsidRPr="00016EAE">
          <w:rPr>
            <w:rFonts w:ascii="Times New Roman" w:eastAsia="Times New Roman" w:hAnsi="Times New Roman" w:cs="Times New Roman"/>
            <w:color w:val="7F7F7F" w:themeColor="text1" w:themeTint="80"/>
            <w:sz w:val="16"/>
            <w:szCs w:val="16"/>
            <w:u w:val="single"/>
            <w:lang w:val="en-US" w:eastAsia="ru-RU"/>
          </w:rPr>
          <w:t>http</w:t>
        </w:r>
        <w:r w:rsidRPr="00016EAE">
          <w:rPr>
            <w:rFonts w:ascii="Times New Roman" w:eastAsia="Times New Roman" w:hAnsi="Times New Roman" w:cs="Times New Roman"/>
            <w:color w:val="7F7F7F" w:themeColor="text1" w:themeTint="80"/>
            <w:sz w:val="16"/>
            <w:szCs w:val="16"/>
            <w:u w:val="single"/>
            <w:lang w:eastAsia="ru-RU"/>
          </w:rPr>
          <w:t>://волотовский - округ.рф/</w:t>
        </w:r>
      </w:hyperlink>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1.3.5. Адрес электронной почты Администрации: </w:t>
      </w:r>
      <w:hyperlink r:id="rId106" w:history="1">
        <w:r w:rsidRPr="00016EAE">
          <w:rPr>
            <w:rFonts w:ascii="Times New Roman" w:eastAsia="Times New Roman" w:hAnsi="Times New Roman" w:cs="Times New Roman"/>
            <w:color w:val="7F7F7F" w:themeColor="text1" w:themeTint="80"/>
            <w:sz w:val="16"/>
            <w:szCs w:val="16"/>
            <w:u w:val="single"/>
            <w:lang w:eastAsia="ru-RU"/>
          </w:rPr>
          <w:t>adm.volot@mail.ru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адрес электронной почты МФЦ: </w:t>
      </w:r>
      <w:hyperlink r:id="rId107" w:history="1">
        <w:r w:rsidRPr="00016EAE">
          <w:rPr>
            <w:rFonts w:ascii="Times New Roman" w:eastAsia="Times New Roman" w:hAnsi="Times New Roman" w:cs="Times New Roman"/>
            <w:color w:val="7F7F7F" w:themeColor="text1" w:themeTint="80"/>
            <w:sz w:val="16"/>
            <w:szCs w:val="16"/>
            <w:u w:val="single"/>
            <w:lang w:eastAsia="ru-RU"/>
          </w:rPr>
          <w:t>мfc.volot@mail.ru</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1.3.7. Информирование о порядке предоставления муниципальной услуги осуществляется:</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непосредственно специалистами комитета при личном обращении либо письменном обращении заинтересованного лица;</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с использованием средств почтовой, телефонной связи и электронной почты;</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посредством размещения в открытой и доступной форме информации: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федеральной государственной информационной системе «Единый портал государственных и муниципальных услуг (функций)» (</w:t>
      </w:r>
      <w:r w:rsidRPr="00016EAE">
        <w:rPr>
          <w:rFonts w:ascii="Times New Roman" w:eastAsia="Times New Roman" w:hAnsi="Times New Roman" w:cs="Times New Roman"/>
          <w:color w:val="7F7F7F" w:themeColor="text1" w:themeTint="80"/>
          <w:sz w:val="16"/>
          <w:szCs w:val="16"/>
          <w:lang w:val="en-US" w:eastAsia="ru-RU"/>
        </w:rPr>
        <w:t>https</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www</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gosuslugi</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ru</w:t>
      </w:r>
      <w:r w:rsidRPr="00016EAE">
        <w:rPr>
          <w:rFonts w:ascii="Times New Roman" w:eastAsia="Times New Roman" w:hAnsi="Times New Roman" w:cs="Times New Roman"/>
          <w:color w:val="7F7F7F" w:themeColor="text1" w:themeTint="80"/>
          <w:sz w:val="16"/>
          <w:szCs w:val="16"/>
          <w:lang w:eastAsia="ru-RU"/>
        </w:rPr>
        <w:t>) (далее – Единый портал);</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108" w:anchor="/" w:history="1">
        <w:r w:rsidRPr="00016EAE">
          <w:rPr>
            <w:rFonts w:ascii="Times New Roman" w:eastAsia="Times New Roman" w:hAnsi="Times New Roman" w:cs="Times New Roman"/>
            <w:color w:val="7F7F7F" w:themeColor="text1" w:themeTint="80"/>
            <w:sz w:val="16"/>
            <w:szCs w:val="16"/>
            <w:u w:val="single"/>
            <w:lang w:eastAsia="ru-RU"/>
          </w:rPr>
          <w:t>https://uslugi2.novreg.ru/#/</w:t>
        </w:r>
      </w:hyperlink>
      <w:r w:rsidRPr="00016EAE">
        <w:rPr>
          <w:rFonts w:ascii="Times New Roman" w:eastAsia="Times New Roman" w:hAnsi="Times New Roman" w:cs="Times New Roman"/>
          <w:color w:val="7F7F7F" w:themeColor="text1" w:themeTint="80"/>
          <w:sz w:val="16"/>
          <w:szCs w:val="16"/>
          <w:lang w:eastAsia="ru-RU"/>
        </w:rPr>
        <w:t>) (далее – региональный портал);</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посредством размещения в сети Интернет и публикации в средствах массовой информации;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посредством размещения сведений на информационных стендах;</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специалистами МФЦ.</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1.3.8. Основными требованиями к информированию заявителей являются:</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достоверность предоставляемой информации;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четкость изложения информации;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полнота информирования;</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наглядность форм предоставляемой информации;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удобство и доступность получения информации;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оперативность предоставления информации.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1.3.9. Информирование осуществляется по вопросам, касающимся:</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w:t>
      </w:r>
      <w:r w:rsidRPr="00016EAE">
        <w:rPr>
          <w:rFonts w:ascii="Times New Roman" w:eastAsia="Times New Roman" w:hAnsi="Times New Roman" w:cs="Times New Roman"/>
          <w:color w:val="7F7F7F" w:themeColor="text1" w:themeTint="80"/>
          <w:sz w:val="16"/>
          <w:szCs w:val="16"/>
          <w:vertAlign w:val="superscript"/>
          <w:lang w:eastAsia="ru-RU"/>
        </w:rPr>
        <w:t xml:space="preserve">10 </w:t>
      </w:r>
      <w:r w:rsidRPr="00016EAE">
        <w:rPr>
          <w:rFonts w:ascii="Times New Roman" w:eastAsia="Times New Roman" w:hAnsi="Times New Roman" w:cs="Times New Roman"/>
          <w:color w:val="7F7F7F" w:themeColor="text1" w:themeTint="80"/>
          <w:sz w:val="16"/>
          <w:szCs w:val="16"/>
          <w:lang w:eastAsia="ru-RU"/>
        </w:rPr>
        <w:t>статьи 51 Градостроительного кодекса Российской Федерации (далее – уведомление);</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 предоставлении услуги;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месту нахождения, графику работы, Интернет-сайтах,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4) справочной информации о работе Администрации, комитета; </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 перечню документов, необходимых для предоставления услуги;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6) порядка и сроков предоставления услуги;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8) порядка досудебного (внесудебного) обжалования действий (бездействия) должностных лиц, и принимаемых ими решений при предоставлении услуги.</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Получение информации по вопросам предоставления услуги осуществляется бесплатно.</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изложить обращение в письменной форме;</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назначить другое время для консультаций.</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комитета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информирования по телефону не должна превышать 10 минут.</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Информирование осуществляется в соответствии с графиком приема граждан.</w:t>
      </w:r>
    </w:p>
    <w:p w:rsidR="00D20D0D" w:rsidRPr="00016EAE" w:rsidRDefault="00D20D0D" w:rsidP="002D3C02">
      <w:pPr>
        <w:autoSpaceDE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 СМИ): печати. </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1.3.14. На Едином портале, региональном портале размещается следующая информация:</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необходимых для предоставления муниципальной услуги;</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документов, которые заявитель вправе предоставить по собственной инициативе;</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требования к оформлению исчерпывающего перечня документов, необходимого для предоставления муниципальной услуги;</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круг заявителей;</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срок предоставления муниципальной услуги;</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размер государственной пошлины, взимаемой за предоставление муниципальной услуги;</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исчерпывающий перечень оснований для приостановления или отказа в предоставлении муниципальной услуги;</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формы заявлений (уведомлений, сообщений), используемые при предоставлении муниципальной услуги.</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1.3.15. Консультации осуществляются в соответствии с режимом работы комитета.</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D20D0D" w:rsidRPr="00016EAE" w:rsidRDefault="00D20D0D" w:rsidP="002D3C02">
      <w:pPr>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1.3.17. Информация о ходе рассмотрения заявления о признании садового дома жилым домом и жилого дома садовым домом,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D20D0D" w:rsidRPr="00016EAE" w:rsidRDefault="00D20D0D" w:rsidP="002D3C02">
      <w:pPr>
        <w:keepNext/>
        <w:tabs>
          <w:tab w:val="num" w:pos="0"/>
        </w:tabs>
        <w:spacing w:after="0" w:line="240" w:lineRule="auto"/>
        <w:ind w:firstLine="284"/>
        <w:outlineLvl w:val="3"/>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val="en-US" w:eastAsia="ru-RU"/>
        </w:rPr>
        <w:t>II</w:t>
      </w:r>
      <w:r w:rsidRPr="00016EAE">
        <w:rPr>
          <w:rFonts w:ascii="Times New Roman" w:eastAsia="Times New Roman" w:hAnsi="Times New Roman" w:cs="Times New Roman"/>
          <w:b/>
          <w:color w:val="7F7F7F" w:themeColor="text1" w:themeTint="80"/>
          <w:sz w:val="16"/>
          <w:szCs w:val="16"/>
          <w:lang w:eastAsia="ru-RU"/>
        </w:rPr>
        <w:t>. СТАНДАРТ ПРЕДОСТАВЛЕНИЯ МУНИЦИПАЛЬНОЙ УСЛУГИ</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 Наименование муниципальной услуги</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2.1.1. Муниципальная услуга «Признание садового дома жилым домом и жилого дома садовым домом».</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2.2. Наименование органа, предоставляющего муниципальную услугу</w:t>
      </w:r>
    </w:p>
    <w:p w:rsidR="00D20D0D" w:rsidRPr="00016EAE" w:rsidRDefault="00D20D0D" w:rsidP="002D3C02">
      <w:pPr>
        <w:spacing w:after="0" w:line="240" w:lineRule="auto"/>
        <w:ind w:firstLine="284"/>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2.2.1. Муниципальная услуга предоставляется: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Администрацией Волотовского муниципального округа в лице комитета по управлению муниципальным имуществом, земельным вопросам и градостроительной деятельности;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i/>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МФЦ по месту жительства или пребывания заявителя в части:</w:t>
      </w:r>
      <w:r w:rsidRPr="00016EAE">
        <w:rPr>
          <w:rFonts w:ascii="Times New Roman" w:eastAsia="Times New Roman" w:hAnsi="Times New Roman" w:cs="Times New Roman"/>
          <w:i/>
          <w:color w:val="7F7F7F" w:themeColor="text1" w:themeTint="80"/>
          <w:sz w:val="16"/>
          <w:szCs w:val="16"/>
          <w:lang w:eastAsia="ru-RU"/>
        </w:rPr>
        <w:t xml:space="preserve"> </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информирования по вопросам предоставления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приема заявлений и документов, необходимых для предоставления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выдачи результата предоставления муниципальной услуги (при условии заключения соглашений о взаимодействии с МФЦ). </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предоставлении муниципальной услуги комитет осуществляет взаимодействие с:</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Управлением Федеральной службы государственной регистрации, кадастра и картографии по Новгородской области;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iCs/>
          <w:color w:val="7F7F7F" w:themeColor="text1" w:themeTint="80"/>
          <w:sz w:val="16"/>
          <w:szCs w:val="16"/>
          <w:lang w:eastAsia="ru-RU"/>
        </w:rPr>
      </w:pPr>
      <w:r w:rsidRPr="00016EAE">
        <w:rPr>
          <w:rFonts w:ascii="Times New Roman" w:eastAsia="Times New Roman" w:hAnsi="Times New Roman" w:cs="Times New Roman"/>
          <w:iCs/>
          <w:color w:val="7F7F7F" w:themeColor="text1" w:themeTint="80"/>
          <w:sz w:val="16"/>
          <w:szCs w:val="16"/>
          <w:lang w:eastAsia="ru-RU"/>
        </w:rPr>
        <w:t>- Инспекцией государственной охраны культурного наследия Новгородской области;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iCs/>
          <w:color w:val="7F7F7F" w:themeColor="text1" w:themeTint="80"/>
          <w:sz w:val="16"/>
          <w:szCs w:val="16"/>
          <w:lang w:eastAsia="ru-RU"/>
        </w:rPr>
        <w:t>- Инспекцией государственного строительного надзора Новгородской области.</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20D0D" w:rsidRPr="00016EAE" w:rsidRDefault="00D20D0D" w:rsidP="002D3C02">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hAnsi="Times New Roman" w:cs="Times New Roman"/>
          <w:color w:val="7F7F7F" w:themeColor="text1" w:themeTint="80"/>
          <w:sz w:val="16"/>
          <w:szCs w:val="16"/>
          <w:lang w:eastAsia="ru-RU"/>
        </w:rPr>
        <w:t xml:space="preserve">2.2.3. </w:t>
      </w:r>
      <w:r w:rsidRPr="00016EAE">
        <w:rPr>
          <w:rFonts w:ascii="Times New Roman" w:eastAsia="Times New Roman" w:hAnsi="Times New Roman" w:cs="Times New Roman"/>
          <w:bCs/>
          <w:color w:val="7F7F7F" w:themeColor="text1" w:themeTint="80"/>
          <w:sz w:val="16"/>
          <w:szCs w:val="16"/>
          <w:lang w:eastAsia="zh-CN"/>
        </w:rPr>
        <w:t>При наступлении событий, являющихся основанием для предоставления муниципальной услуги комитет вправе:</w:t>
      </w:r>
    </w:p>
    <w:p w:rsidR="00D20D0D" w:rsidRPr="00016EAE" w:rsidRDefault="00D20D0D" w:rsidP="002D3C02">
      <w:pPr>
        <w:widowControl w:val="0"/>
        <w:suppressAutoHyphens/>
        <w:autoSpaceDE w:val="0"/>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D20D0D" w:rsidRPr="00016EAE" w:rsidRDefault="00D20D0D" w:rsidP="002D3C02">
      <w:pPr>
        <w:spacing w:after="0" w:line="240" w:lineRule="auto"/>
        <w:ind w:firstLine="284"/>
        <w:jc w:val="both"/>
        <w:rPr>
          <w:rFonts w:ascii="Times New Roman" w:eastAsia="Times New Roman" w:hAnsi="Times New Roman" w:cs="Times New Roman"/>
          <w:bCs/>
          <w:color w:val="7F7F7F" w:themeColor="text1" w:themeTint="80"/>
          <w:sz w:val="16"/>
          <w:szCs w:val="16"/>
          <w:lang w:eastAsia="zh-CN"/>
        </w:rPr>
      </w:pPr>
      <w:r w:rsidRPr="00016EAE">
        <w:rPr>
          <w:rFonts w:ascii="Times New Roman" w:eastAsia="Times New Roman" w:hAnsi="Times New Roman" w:cs="Times New Roman"/>
          <w:bCs/>
          <w:color w:val="7F7F7F" w:themeColor="text1" w:themeTint="80"/>
          <w:sz w:val="16"/>
          <w:szCs w:val="16"/>
          <w:lang w:eastAsia="zh-CN"/>
        </w:rPr>
        <w:t>-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2.3.</w:t>
      </w:r>
      <w:r w:rsidRPr="00016EAE">
        <w:rPr>
          <w:rFonts w:ascii="Times New Roman" w:eastAsia="Times New Roman" w:hAnsi="Times New Roman" w:cs="Times New Roman"/>
          <w:b/>
          <w:bCs/>
          <w:color w:val="7F7F7F" w:themeColor="text1" w:themeTint="80"/>
          <w:sz w:val="16"/>
          <w:szCs w:val="16"/>
          <w:lang w:eastAsia="ru-RU"/>
        </w:rPr>
        <w:tab/>
        <w:t>Описание результата предоставления муниципальной услуги</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2.3.1. Результатом предоставления муниципальной услуги являются: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 решение о признании садового дома жилым домом или жилого дома садовым домом </w:t>
      </w:r>
      <w:r w:rsidRPr="00016EAE">
        <w:rPr>
          <w:rFonts w:ascii="Times New Roman" w:eastAsia="Times New Roman" w:hAnsi="Times New Roman" w:cs="Times New Roman"/>
          <w:bCs/>
          <w:color w:val="7F7F7F" w:themeColor="text1" w:themeTint="80"/>
          <w:sz w:val="16"/>
          <w:szCs w:val="16"/>
          <w:lang w:eastAsia="ru-RU"/>
        </w:rPr>
        <w:t>по форме в соответствии с Приложением № 2 к административному регламенту;</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решение об отказе в признании садового дома жилым домом или жилого дома садовым домом по форме в соответствии с Приложением № 8 к административному регламенту (далее – решение об отказе в признании).</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2.3.2. Результат предоставления муниципальной услуги может быть получен:</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комитете на бумажном носителе при личном обращении;</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МФЦ на бумажном носителе при личном обращении;</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почтовым отправлением;</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на Едином или региональном портале, в том числе в форме электронного документа, подписанного электронной подписью.</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2.4.1. Решение о признании садового дома жилым домом или жилого дома садовым домом либо об отказе в признании садового дома жилым или жилого дома садовым домом должно быть принято по результатам рассмотрения соответствующего заявления и иных документов, указанных в пункте 2.6. административного регламента, комитетом не позднее чем через 45 календарных дней со дня поступления в комитет документов.</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2.4.2. Результат предоставления муниципальной услуги выдается (направляется) заявителю способом, указанным в заявлении в течение 3 (трех) рабочих дней со дня принятия решения о согласовании или об отказе в согласовании: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форме документа на бумажном носителе, подтверждающего содержание электронного документа, подписанного должностным лицом Администрации, посредством выдачи заявителю лично под расписку либо направления документа посредством почтового отправления по указанному в уведомлении почтовому адресу.</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двух рабочих </w:t>
      </w:r>
      <w:r w:rsidR="002D3C02" w:rsidRPr="00016EAE">
        <w:rPr>
          <w:rFonts w:ascii="Times New Roman" w:eastAsia="Times New Roman" w:hAnsi="Times New Roman" w:cs="Times New Roman"/>
          <w:color w:val="7F7F7F" w:themeColor="text1" w:themeTint="80"/>
          <w:sz w:val="16"/>
          <w:szCs w:val="16"/>
          <w:lang w:eastAsia="ru-RU"/>
        </w:rPr>
        <w:t xml:space="preserve">дней со дня принятия комитетом </w:t>
      </w:r>
      <w:r w:rsidRPr="00016EAE">
        <w:rPr>
          <w:rFonts w:ascii="Times New Roman" w:eastAsia="Times New Roman" w:hAnsi="Times New Roman" w:cs="Times New Roman"/>
          <w:color w:val="7F7F7F" w:themeColor="text1" w:themeTint="80"/>
          <w:sz w:val="16"/>
          <w:szCs w:val="16"/>
          <w:lang w:eastAsia="ru-RU"/>
        </w:rPr>
        <w:t>решения о согласовании либо об отказе в согласовании передачу документа в МФЦ для выдачи заявителю.</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наличии технической возможности электронного взаимодействия при выдаче результата услуги с использованием АИС МФЦ, должностное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подписью и печатью МФЦ и выдает заявителю.</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2.5. Нормативные правовые акты, регулирующие предоставление муниципальной услуги</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2.5.1. Перечень нормативных правовых актов, регулирующих предоставление муниципальной услуги:</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Конституцией Российской Федерации, принятой всенародным голосованием 12.12.1993 («Собрание законодательства РФ», 26.01.2009, №4, ст. 445);</w:t>
      </w:r>
    </w:p>
    <w:p w:rsidR="00D20D0D" w:rsidRPr="00016EAE" w:rsidRDefault="00D20D0D" w:rsidP="002D3C02">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lang w:eastAsia="ru-RU"/>
        </w:rPr>
        <w:t>Градостроительным кодексом Российской Федерации от 29.12.2004 № 190 (</w:t>
      </w:r>
      <w:r w:rsidRPr="00016EAE">
        <w:rPr>
          <w:rFonts w:ascii="Times New Roman" w:hAnsi="Times New Roman" w:cs="Times New Roman"/>
          <w:color w:val="7F7F7F" w:themeColor="text1" w:themeTint="80"/>
          <w:sz w:val="16"/>
          <w:szCs w:val="16"/>
        </w:rPr>
        <w:t>"Собрание законодательства РФ", 03.01.2005, № 1 (часть 1), ст. 16);</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29.12.2004 № 191-ФЗ «О введении в действие Градостроительного кодекса Российской Федерации» («Российская газета», 30.12.2004, № 290; Собрание законодательства Российской Федерации, 03.01.2005, № 1 (часть 1); «Парламентская газета», 14.01.2005, № 5-6);</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Земельным кодексом Российской Федерации от 25.10.2001 № 136-ФЗ ("Собрание законодательства РФ", 29.10.2001, № 44, ст. 4147);</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25.06.2002 № 73-ФЗ "Об объектах культурного наследия (памятниках истории и культуры) народов Российской Федерации" ("Парламентская газета", №120-121, 29.06.2002, "Российская газета", № 116-117, 29.06.2002, "Собрание законодательства РФ", 01.07.2002, № 26, ст. 2519);</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 152-ФЗ «О персональных данных» ("Собрание законодательства РФ", 31.07.2006, № 31 (1 ч.), ст. 3451);</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27.07.2010 № 210-ФЗ «Об организации предоставления государственных и муниципальных услуг» ("Собрание законодательства РФ", 02.08.2010, № 31, ст. 4179);</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27.07.2006 149-ФЗ «Об информации, информационных технологиях и о защите информации» (</w:t>
      </w:r>
      <w:r w:rsidRPr="00016EAE">
        <w:rPr>
          <w:rFonts w:ascii="Times New Roman" w:hAnsi="Times New Roman" w:cs="Times New Roman"/>
          <w:color w:val="7F7F7F" w:themeColor="text1" w:themeTint="80"/>
          <w:sz w:val="16"/>
          <w:szCs w:val="16"/>
        </w:rPr>
        <w:t>"Собрание законодательства РФ", 31.07.2006, № 31 (1 ч.), ст. 3448)</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Федеральным законом от 06.04.2011 № 63-ФЗ «Об электронной подписи» (</w:t>
      </w:r>
      <w:r w:rsidRPr="00016EAE">
        <w:rPr>
          <w:rFonts w:ascii="Times New Roman" w:hAnsi="Times New Roman" w:cs="Times New Roman"/>
          <w:color w:val="7F7F7F" w:themeColor="text1" w:themeTint="80"/>
          <w:sz w:val="16"/>
          <w:szCs w:val="16"/>
        </w:rPr>
        <w:t>"Собрание законодательства РФ", 11.04.2011, № 15, ст. 2036)</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 "Собрание законодательства РФ", 31.12.2012, № 53 (ч. 2), ст. 7932);</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РФ", 03.10.2011, № 40, ст. 5559, "Российская газета", № 222, 05.10.2011);</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("Собрание законодательства РФ", 04.02.2013, № 5, ст. 377);</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постановлением Правительства Российской Федерации от 18.03.2015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("Собрание законодательства РФ", 30.03.2015, №13, ст. 1936);</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 "Собрание законодательства РФ", 11.04.2016, № 15, ст. 2084);</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 ("Собрание законодательства РФ", 06.02.2006, № 6, ст. 702, "Российская газета", № 28, 10.02.2006);</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Уставом Волотовского муниципального округа;</w:t>
      </w:r>
    </w:p>
    <w:p w:rsidR="00D20D0D" w:rsidRPr="00016EAE" w:rsidRDefault="00D20D0D" w:rsidP="002D3C02">
      <w:pPr>
        <w:autoSpaceDE w:val="0"/>
        <w:autoSpaceDN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иными федеральными законами, соглашениями федеральных органов исполнительной власти и органов исполнительной власти Новгородской области, другими областными законами, а также иными нормативными правовыми актами Российской Федерации и органов муниципальной власти Новгородской области.</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2.6.1. Исчерпывающий перечень документов, необходимых для предоставления услуги, подлежащих представлению заявителем самостоятельно:</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а) заявление о предоставлении муниципальной услуги по форме согласно, приложению № 1 к настоящему административному регламенту (далее - заявление).</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В заявлении также указывается один из следующих способов направления результата предоставления муниципальной услуги: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в форме электронного документа в личном кабинете на ЕПГУ;</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на бумажном носителе в виде распечатанного экземпляра электронного документа в комитете, МФЦ;</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на бумажном носителе в комитете, МФЦ;</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б) документ, удостоверяющий личность заявителя или представителя заявителя (предоставляется в случае личного обращения в комитет).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016EAE">
        <w:rPr>
          <w:rFonts w:ascii="Times New Roman" w:eastAsia="Times New Roman" w:hAnsi="Times New Roman" w:cs="Times New Roman"/>
          <w:bCs/>
          <w:color w:val="7F7F7F" w:themeColor="text1" w:themeTint="80"/>
          <w:sz w:val="16"/>
          <w:szCs w:val="16"/>
          <w:lang w:val="en-US" w:eastAsia="ru-RU"/>
        </w:rPr>
        <w:t>sig</w:t>
      </w:r>
      <w:r w:rsidRPr="00016EAE">
        <w:rPr>
          <w:rFonts w:ascii="Times New Roman" w:eastAsia="Times New Roman" w:hAnsi="Times New Roman" w:cs="Times New Roman"/>
          <w:bCs/>
          <w:color w:val="7F7F7F" w:themeColor="text1" w:themeTint="80"/>
          <w:sz w:val="16"/>
          <w:szCs w:val="16"/>
          <w:lang w:eastAsia="ru-RU"/>
        </w:rPr>
        <w:t>3.</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2.6.2. Для подуслуги «Признания садового дома жилым домом»: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lastRenderedPageBreak/>
        <w:t>а)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б)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в)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2.6.3 Для подуслуги «Признания садового дома жилым домом»: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а)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б)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2.6.5. При обращении за предоставлением муниципальной услуги непосредственно в Администрацию, комитет или МФЦ заявитель, представитель заявителя предъявляют документ, удостоверяющий личность. </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направления заявления посредством Единого или регионального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20D0D" w:rsidRPr="00016EAE" w:rsidRDefault="00D20D0D" w:rsidP="002D3C02">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законодательством Российской Федерации.</w:t>
      </w:r>
    </w:p>
    <w:p w:rsidR="00D20D0D" w:rsidRPr="00016EAE" w:rsidRDefault="00D20D0D" w:rsidP="002D3C02">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2.7.1. Документы, которые запрашиваются комитетом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1)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муниципальной или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 выписка из Единого государственного реестра юридических лиц;</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3) выписка из Единого государственного реестра индивидуальных предпринимателей.</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Arial" w:hAnsi="Times New Roman" w:cs="Times New Roman"/>
          <w:b/>
          <w:bCs/>
          <w:color w:val="7F7F7F" w:themeColor="text1" w:themeTint="80"/>
          <w:sz w:val="16"/>
          <w:szCs w:val="16"/>
          <w:lang w:eastAsia="zh-CN"/>
        </w:rPr>
      </w:pPr>
      <w:r w:rsidRPr="00016EAE">
        <w:rPr>
          <w:rFonts w:ascii="Times New Roman" w:eastAsia="Times New Roman" w:hAnsi="Times New Roman" w:cs="Times New Roman"/>
          <w:b/>
          <w:bCs/>
          <w:color w:val="7F7F7F" w:themeColor="text1" w:themeTint="80"/>
          <w:sz w:val="16"/>
          <w:szCs w:val="16"/>
          <w:lang w:eastAsia="zh-CN"/>
        </w:rPr>
        <w:t xml:space="preserve">2.8. Указание на запрет требовать от заявителя </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2.8.1. Запрещено требовать от заявителя:</w:t>
      </w:r>
    </w:p>
    <w:p w:rsidR="00D20D0D" w:rsidRPr="00016EAE" w:rsidRDefault="00D20D0D" w:rsidP="002D3C02">
      <w:pPr>
        <w:autoSpaceDE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016EAE">
        <w:rPr>
          <w:rFonts w:ascii="Times New Roman" w:eastAsia="Times New Roman" w:hAnsi="Times New Roman" w:cs="Times New Roman"/>
          <w:bCs/>
          <w:iCs/>
          <w:color w:val="7F7F7F" w:themeColor="text1" w:themeTint="80"/>
          <w:sz w:val="16"/>
          <w:szCs w:val="16"/>
          <w:lang w:eastAsia="ru-RU"/>
        </w:rPr>
        <w:t>муниципаль</w:t>
      </w:r>
      <w:r w:rsidRPr="00016EAE">
        <w:rPr>
          <w:rFonts w:ascii="Times New Roman" w:eastAsia="Times New Roman" w:hAnsi="Times New Roman" w:cs="Times New Roman"/>
          <w:color w:val="7F7F7F" w:themeColor="text1" w:themeTint="80"/>
          <w:sz w:val="16"/>
          <w:szCs w:val="16"/>
          <w:lang w:eastAsia="ru-RU"/>
        </w:rPr>
        <w:t>ной услуги;</w:t>
      </w:r>
    </w:p>
    <w:p w:rsidR="00D20D0D" w:rsidRPr="00016EAE" w:rsidRDefault="00D20D0D" w:rsidP="002D3C02">
      <w:pPr>
        <w:autoSpaceDE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услуги, по собственной инициативе;</w:t>
      </w:r>
    </w:p>
    <w:p w:rsidR="00D20D0D" w:rsidRPr="00016EAE" w:rsidRDefault="00D20D0D" w:rsidP="002D3C02">
      <w:pPr>
        <w:autoSpaceDE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9" w:history="1">
        <w:r w:rsidRPr="00016EAE">
          <w:rPr>
            <w:rFonts w:ascii="Times New Roman" w:eastAsia="Times New Roman" w:hAnsi="Times New Roman" w:cs="Times New Roman"/>
            <w:color w:val="7F7F7F" w:themeColor="text1" w:themeTint="80"/>
            <w:sz w:val="16"/>
            <w:szCs w:val="16"/>
            <w:lang w:eastAsia="ru-RU"/>
          </w:rPr>
          <w:t>пунктом 4 части 1 статьи 7</w:t>
        </w:r>
      </w:hyperlink>
      <w:r w:rsidRPr="00016EAE">
        <w:rPr>
          <w:rFonts w:ascii="Times New Roman" w:eastAsia="Times New Roman" w:hAnsi="Times New Roman" w:cs="Times New Roman"/>
          <w:color w:val="7F7F7F" w:themeColor="text1" w:themeTint="80"/>
          <w:sz w:val="16"/>
          <w:szCs w:val="16"/>
          <w:lang w:eastAsia="ru-RU"/>
        </w:rPr>
        <w:t xml:space="preserve"> Федерального закона от 27.07.2010 № 210-ФЗ «Об организации предоставления государственных и муниципальных услуг» (далее – Федерального закона от 27.07.2010 № 210-ФЗ):</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изменение требований нормативных правовых актов, касающихся предоставления муниципальной услуги, после первоначальной подачи уведомления о предоставлении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наличие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предоставление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2.9. Исчерпывающий перечень оснований для отказа в приеме документов, необходимых для предоставления муниципальной услуги</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2.9.1.</w:t>
      </w:r>
      <w:r w:rsidRPr="00016EAE">
        <w:rPr>
          <w:rFonts w:ascii="Times New Roman" w:eastAsia="Times New Roman" w:hAnsi="Times New Roman" w:cs="Times New Roman"/>
          <w:color w:val="7F7F7F" w:themeColor="text1" w:themeTint="80"/>
          <w:sz w:val="16"/>
          <w:szCs w:val="16"/>
          <w:lang w:eastAsia="ru-RU"/>
        </w:rPr>
        <w:t xml:space="preserve"> Основаниями для отказа в приеме к рассмотрению документов, необходимых для предоставления муниципальной услуги, являются: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а) заявление о предоставлении услуги подано в орган местного самоуправления или организацию, в полномочия которых не входит предоставление услуг;</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д) неполное заполнение полей в форме заявления, в том числе в интерактивной форме заявления на ЕПГУ;</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е) подача запроса о предоставлении услуги и документов, необходимых для предоставления услуги;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ж) предоставление заявителем неполного комплекта документов, необходимых для предоставления;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з) заявление подано лицом, не имеющим полномочий представлять интересы Заявителя.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2.9.2. Решение об отказе в приеме документов, указанных в пункте 2.6. настоящего Административного регламента, оформляется по форме согласно приложению № 2 к настоящему Административного регламенту.</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lastRenderedPageBreak/>
        <w:t xml:space="preserve">2.9.3. Решение об отказе в приеме документов, указанных в пункте 2.6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2.9.4. Отказ в приеме документов, необходимых для предоставления муниципальной услуги, не препятствует повторному обращению заявителя</w:t>
      </w:r>
      <w:r w:rsidRPr="00016EAE">
        <w:rPr>
          <w:rFonts w:ascii="Times New Roman" w:eastAsia="Times New Roman" w:hAnsi="Times New Roman" w:cs="Times New Roman"/>
          <w:color w:val="7F7F7F" w:themeColor="text1" w:themeTint="80"/>
          <w:sz w:val="16"/>
          <w:szCs w:val="16"/>
          <w:lang w:eastAsia="ru-RU"/>
        </w:rPr>
        <w:br/>
        <w:t>за предоставлением муниципальной услуги.</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2.10. Исчерпывающий перечень оснований для приостановления или отказа в предоставлении муниципальной услуги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2.10.1. Основания для приостановления предоставления муниципальной услуги отсутствуют.</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2.10.2.</w:t>
      </w:r>
      <w:r w:rsidRPr="00016EAE">
        <w:rPr>
          <w:rFonts w:ascii="Times New Roman" w:eastAsia="Times New Roman" w:hAnsi="Times New Roman" w:cs="Times New Roman"/>
          <w:bCs/>
          <w:color w:val="7F7F7F" w:themeColor="text1" w:themeTint="80"/>
          <w:sz w:val="16"/>
          <w:szCs w:val="16"/>
          <w:lang w:eastAsia="ru-RU"/>
        </w:rPr>
        <w:t xml:space="preserve"> Основаниями для отказа в предоставлении муниципальной услуги являются: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Для подуслуги «Признание садового дома жилым домом»: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30.12.2009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 поступления в комитет сведений, содержащихся в ЕГРН, о зарегистрированном праве собственности на садовый дом лица, не являющегося заявителем;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комитет уведомления об отсутствии в ЕГРН сведений о зарегистрированных правах на садовый дом; </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6) отсутствие документов (сведений), предусмотренных нормативными правовыми актами Российской Федерации;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7) документы (сведения), представленные заявителем, противоречат документам (сведениям), полученным в рамках межведомственного взаимодействия.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Для подуслуги «Признание жилого дома садовым домом»: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1) поступление в комитет сведений, содержащихся в ЕГРН сведений о зарегистрированных правах на жилой дом;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комитет уведомления об отсутствии в ЕГРН сведений о зарегистрированных правах на жилой дом;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3) непредставление заявителем нотариально удостоверенного согласия третьих лиц в случае, если жилой дом обременен правами указанных лиц;</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4)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5) использования жилого дома заявителем или иным лицом в качестве места постоянного проживания;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6) отсутствие документов (сведений), предусмотренных нормативными правовыми актами Российской Федерации;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7) документы (сведения), представленные заявителем, противоречат документам (сведениям), полученным в рамках межведомственного взаимодействия.</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2.10.2. Мотивированное решение об отказе признании выдается или направляется заявителю в течение 3 (трех) рабочих дней со дня принятия такого решения и может быть обжаловано заявителем в судебном порядке.</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2.10.3. Заявители имеют право повторно обратиться в комитет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2.11.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а) несоответствие заявителя кругу лиц, указанных в пункте 1.2 настоящего административного регламента;</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б) отсутствие факта допущения опечаток и ошибок в уведомлении о соответствии, уведомлении о несоответствии.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2.12. Порядок выдачи дубликата решения Администрации о признании садового дома жилым домом или жилого дома садовым домом. </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Заявитель вправе обратиться в комитет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пунктом 2.2 настоящего административного регламента.</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В случае отсутствия оснований для отказа в выдаче дубликата уведомления о соответствии, уведомления о несоответствии, установленных пунктом 2.13 настоящего административного регламента, комитет выдает дубликат решения Администрации о признании садового дома жилым домом или жилого дома садовым домом с тем же регистрационным номером, который был указан в ранее выданном решении Администрации о признании садового дома жилым домом или жилого дома садовым домом.</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Дубликат решения Администрации о признании садового дома жилым домом или жилого дома садовым домом либо решение об отказе в выдаче дубликата решения Администрации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2.13. Исчерпывающий перечень оснований для отказа в выдаче дубликата уведомления о соответствии, уведомления о несоответствии: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2.13.1. Несоответствие заявителя кругу лиц, указанных в пункте 2.2 настоящего административного регламента.</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2.13.2.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комитете или МФЦ составляет не более 15 минут.</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2.14.1. Услуги, которые являются необходимыми и обязательными для предоставления муниципальной услуги, отсутствуют.</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2.15. Порядок, размер и основания взимания государственной пошлины и иной платы, взимаемой за предоставление муниципальной услуги</w:t>
      </w:r>
    </w:p>
    <w:p w:rsidR="00D20D0D" w:rsidRPr="00016EAE" w:rsidRDefault="00D20D0D" w:rsidP="002D3C02">
      <w:pPr>
        <w:suppressAutoHyphens/>
        <w:spacing w:after="0" w:line="240" w:lineRule="auto"/>
        <w:ind w:firstLine="284"/>
        <w:jc w:val="both"/>
        <w:rPr>
          <w:rFonts w:ascii="Times New Roman" w:eastAsia="Arial" w:hAnsi="Times New Roman" w:cs="Times New Roman"/>
          <w:bCs/>
          <w:color w:val="7F7F7F" w:themeColor="text1" w:themeTint="80"/>
          <w:sz w:val="16"/>
          <w:szCs w:val="16"/>
          <w:lang w:eastAsia="ar-SA"/>
        </w:rPr>
      </w:pPr>
      <w:r w:rsidRPr="00016EAE">
        <w:rPr>
          <w:rFonts w:ascii="Times New Roman" w:eastAsia="Arial" w:hAnsi="Times New Roman" w:cs="Times New Roman"/>
          <w:bCs/>
          <w:color w:val="7F7F7F" w:themeColor="text1" w:themeTint="80"/>
          <w:sz w:val="16"/>
          <w:szCs w:val="16"/>
          <w:lang w:eastAsia="ar-SA"/>
        </w:rPr>
        <w:t>2.15.1. Муниципальная услуга предоставляется бесплатно.</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2.16.1.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2.17.</w:t>
      </w:r>
      <w:r w:rsidRPr="00016EAE">
        <w:rPr>
          <w:rFonts w:ascii="Times New Roman" w:eastAsia="Times New Roman" w:hAnsi="Times New Roman" w:cs="Times New Roman"/>
          <w:bCs/>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2.17.1. Время ожидания в очереди при подаче уведомления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20D0D" w:rsidRPr="00016EAE" w:rsidRDefault="002D3C02"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2.18. Срок и порядок </w:t>
      </w:r>
      <w:r w:rsidR="00D20D0D" w:rsidRPr="00016EAE">
        <w:rPr>
          <w:rFonts w:ascii="Times New Roman" w:eastAsia="Times New Roman" w:hAnsi="Times New Roman" w:cs="Times New Roman"/>
          <w:b/>
          <w:color w:val="7F7F7F" w:themeColor="text1" w:themeTint="80"/>
          <w:sz w:val="16"/>
          <w:szCs w:val="16"/>
          <w:lang w:eastAsia="ru-RU"/>
        </w:rPr>
        <w:t>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2.18.1. 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уведомления в структурном подразделении Администрации, ответственном за ведение делопроизводства.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поступившее в нерабочее время, регистрируется в первый рабочий день, следующий за днем его получения.</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iCs/>
          <w:color w:val="7F7F7F" w:themeColor="text1" w:themeTint="80"/>
          <w:sz w:val="16"/>
          <w:szCs w:val="16"/>
          <w:lang w:eastAsia="ru-RU"/>
        </w:rPr>
        <w:t>2.19.</w:t>
      </w:r>
      <w:r w:rsidRPr="00016EAE">
        <w:rPr>
          <w:rFonts w:ascii="Times New Roman" w:eastAsia="Times New Roman" w:hAnsi="Times New Roman" w:cs="Times New Roman"/>
          <w:b/>
          <w:iCs/>
          <w:color w:val="7F7F7F" w:themeColor="text1" w:themeTint="80"/>
          <w:sz w:val="16"/>
          <w:szCs w:val="16"/>
          <w:lang w:eastAsia="ru-RU"/>
        </w:rPr>
        <w:tab/>
      </w:r>
      <w:r w:rsidRPr="00016EAE">
        <w:rPr>
          <w:rFonts w:ascii="Times New Roman" w:eastAsia="Times New Roman" w:hAnsi="Times New Roman" w:cs="Times New Roman"/>
          <w:b/>
          <w:color w:val="7F7F7F" w:themeColor="text1" w:themeTint="80"/>
          <w:sz w:val="16"/>
          <w:szCs w:val="16"/>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lastRenderedPageBreak/>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Вход в здание Администрации должен быть оборудован информационной табличкой (вывеской), содержащей следующую информацию:</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наименование;</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место нахождения;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режим работы;</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адрес официального сайта;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телефонный номер и адрес электронной почты.</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сопровождение инвалидов, имеющих стойкие расстройства функции зрения и самостоятельного передвижения;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отпуск сурдопереводчика и тифлосурдопереводчика;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допуск собаки-проводника на объекты (здания, помещения), в которых предоставляется муниципальная услуга;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оказание помощи в преодолении барьеров, мешающих получению муниципальной услуги наравне с другими лицами.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В случае невозможности полностью приспособить помещение Администрации с учетом потребности инвалида ему обеспечивается доступ к месту предоставления муниципальной услуги.</w:t>
      </w:r>
    </w:p>
    <w:p w:rsidR="00D20D0D" w:rsidRPr="00016EAE" w:rsidRDefault="00D20D0D" w:rsidP="002D3C02">
      <w:pPr>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2.20.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2.20.1. Показателями качества и доступности муниципальной услуги является </w:t>
      </w:r>
      <w:r w:rsidRPr="00016EAE">
        <w:rPr>
          <w:rFonts w:ascii="Times New Roman" w:eastAsia="Times New Roman" w:hAnsi="Times New Roman" w:cs="Times New Roman"/>
          <w:color w:val="7F7F7F" w:themeColor="text1" w:themeTint="80"/>
          <w:sz w:val="16"/>
          <w:szCs w:val="16"/>
          <w:lang w:eastAsia="ru-RU"/>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2.20.2. Показателями</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bCs/>
          <w:color w:val="7F7F7F" w:themeColor="text1" w:themeTint="80"/>
          <w:sz w:val="16"/>
          <w:szCs w:val="16"/>
          <w:lang w:eastAsia="ru-RU"/>
        </w:rPr>
        <w:t>доступности</w:t>
      </w:r>
      <w:r w:rsidRPr="00016EAE">
        <w:rPr>
          <w:rFonts w:ascii="Times New Roman" w:eastAsia="Times New Roman" w:hAnsi="Times New Roman" w:cs="Times New Roman"/>
          <w:color w:val="7F7F7F" w:themeColor="text1" w:themeTint="80"/>
          <w:sz w:val="16"/>
          <w:szCs w:val="16"/>
          <w:lang w:eastAsia="ru-RU"/>
        </w:rPr>
        <w:t xml:space="preserve"> предоставления муниципальной услуги являются: </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транспортная доступность к местам предоставления муниципальной услуги, в том числе для лиц с ограниченными физическими возможностями;</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20D0D" w:rsidRPr="00016EAE" w:rsidRDefault="00D20D0D" w:rsidP="002D3C02">
      <w:pPr>
        <w:autoSpaceDE w:val="0"/>
        <w:autoSpaceDN w:val="0"/>
        <w:adjustRightInd w:val="0"/>
        <w:spacing w:after="0" w:line="240" w:lineRule="auto"/>
        <w:ind w:firstLine="284"/>
        <w:contextualSpacing/>
        <w:jc w:val="both"/>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2.20.3. Показателями качества предоставления муниципальной услуги являются:  </w:t>
      </w:r>
    </w:p>
    <w:p w:rsidR="00D20D0D" w:rsidRPr="00016EAE" w:rsidRDefault="00D20D0D" w:rsidP="002D3C02">
      <w:pPr>
        <w:autoSpaceDE w:val="0"/>
        <w:autoSpaceDN w:val="0"/>
        <w:adjustRightInd w:val="0"/>
        <w:spacing w:after="0" w:line="240" w:lineRule="auto"/>
        <w:ind w:firstLine="284"/>
        <w:contextualSpacing/>
        <w:jc w:val="both"/>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степень удовлетворенности заявителей качеством и доступностью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соответствие предоставляемой муниципальной услуги требованиям настоящего административного регламента;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соблюдение сроков предоставления муниципальной услуги;</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количество обоснованных жалоб.</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2.20.4. При получении муниципальной услуги заявитель осуществляет не более двух взаимодействий с должностными лицами комитета.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Продолжительность каждого взаимодействия не должна превышать 15 минут.</w:t>
      </w:r>
    </w:p>
    <w:p w:rsidR="00D20D0D" w:rsidRPr="00016EAE" w:rsidRDefault="00D20D0D" w:rsidP="002D3C02">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2.21.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20D0D" w:rsidRPr="00016EAE" w:rsidRDefault="00D20D0D" w:rsidP="002D3C02">
      <w:pPr>
        <w:autoSpaceDE w:val="0"/>
        <w:autoSpaceDN w:val="0"/>
        <w:adjustRightInd w:val="0"/>
        <w:spacing w:after="0" w:line="240" w:lineRule="auto"/>
        <w:ind w:firstLine="284"/>
        <w:jc w:val="both"/>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2.21.1.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(уведомлений) и иных документов, необходимых для получения муниципальной услуги.</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2.21.2.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Администрацией и МФЦ.</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w:t>
      </w:r>
      <w:r w:rsidRPr="00016EAE">
        <w:rPr>
          <w:rFonts w:ascii="Times New Roman" w:eastAsia="Times New Roman" w:hAnsi="Times New Roman" w:cs="Times New Roman"/>
          <w:iCs/>
          <w:color w:val="7F7F7F" w:themeColor="text1" w:themeTint="80"/>
          <w:sz w:val="16"/>
          <w:szCs w:val="16"/>
          <w:lang w:eastAsia="ru-RU"/>
        </w:rPr>
        <w:t xml:space="preserve">.21.3. </w:t>
      </w:r>
      <w:r w:rsidRPr="00016EAE">
        <w:rPr>
          <w:rFonts w:ascii="Times New Roman" w:eastAsia="Times New Roman" w:hAnsi="Times New Roman" w:cs="Times New Roman"/>
          <w:color w:val="7F7F7F" w:themeColor="text1" w:themeTint="80"/>
          <w:sz w:val="16"/>
          <w:szCs w:val="16"/>
          <w:lang w:eastAsia="ru-RU"/>
        </w:rPr>
        <w:t xml:space="preserve">При направлении уведомления о предоставлении муниципальной услуги в электронной форме заявитель формирует уведомление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110"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06.04.2011 № 63-ФЗ, Федерального </w:t>
      </w:r>
      <w:hyperlink r:id="rId111" w:history="1">
        <w:r w:rsidRPr="00016EAE">
          <w:rPr>
            <w:rFonts w:ascii="Times New Roman" w:eastAsia="Times New Roman" w:hAnsi="Times New Roman" w:cs="Times New Roman"/>
            <w:color w:val="7F7F7F" w:themeColor="text1" w:themeTint="80"/>
            <w:sz w:val="16"/>
            <w:szCs w:val="16"/>
            <w:lang w:eastAsia="ru-RU"/>
          </w:rPr>
          <w:t>закона</w:t>
        </w:r>
      </w:hyperlink>
      <w:r w:rsidRPr="00016EAE">
        <w:rPr>
          <w:rFonts w:ascii="Times New Roman" w:eastAsia="Times New Roman" w:hAnsi="Times New Roman" w:cs="Times New Roman"/>
          <w:color w:val="7F7F7F" w:themeColor="text1" w:themeTint="80"/>
          <w:sz w:val="16"/>
          <w:szCs w:val="16"/>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Электронные документы могут быть предоставлены в следующих форматах: xml, doc, docx, odt, xls, xlsx, ods, pdf, jpg, jpeg, zip, rar, sig, png, bmp, tiff.</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w:t>
      </w:r>
    </w:p>
    <w:p w:rsidR="00D20D0D" w:rsidRPr="00016EAE" w:rsidRDefault="002D3C02"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с </w:t>
      </w:r>
      <w:r w:rsidR="00D20D0D" w:rsidRPr="00016EAE">
        <w:rPr>
          <w:rFonts w:ascii="Times New Roman" w:eastAsia="Times New Roman" w:hAnsi="Times New Roman" w:cs="Times New Roman"/>
          <w:color w:val="7F7F7F" w:themeColor="text1" w:themeTint="80"/>
          <w:sz w:val="16"/>
          <w:szCs w:val="16"/>
          <w:lang w:eastAsia="ru-RU"/>
        </w:rPr>
        <w:t>сохранением всех аутентичных признаков подлинности (графической подписи лица, печати, углового штампа бланка);</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Электронные документы должны обеспечивать возможность идентифицировать документ и количество листов в документе.</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Документы, подлежащие представлению в форматах xls, xlsx или ods, формируются в виде отдельного электронного документа.</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предоставлении муниципальной услуги в электронной форме посредством Единого или регионального порталов заявителю обеспечивается:</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получение информации о порядке и сроках предоставления муниципальной услуги;</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формирование запроса;</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прием и регистрация Администрацией заявления и документов;</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получение результата предоставления муниципальной услуги;</w:t>
      </w:r>
    </w:p>
    <w:p w:rsidR="00D20D0D" w:rsidRPr="00016EAE" w:rsidRDefault="00D20D0D" w:rsidP="002D3C0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получение сведений о ходе рассмотрения заявления.</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направлении заявления физическим лицом используется простая электронная подпись, при условии, что личность заявителя установлена при активации учетной записи.</w:t>
      </w:r>
    </w:p>
    <w:p w:rsidR="00D20D0D" w:rsidRPr="00016EAE" w:rsidRDefault="00D20D0D" w:rsidP="002D3C02">
      <w:pPr>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val="en-US" w:eastAsia="ru-RU"/>
        </w:rPr>
        <w:lastRenderedPageBreak/>
        <w:t>III</w:t>
      </w:r>
      <w:r w:rsidRPr="00016EAE">
        <w:rPr>
          <w:rFonts w:ascii="Times New Roman" w:eastAsia="Times New Roman" w:hAnsi="Times New Roman" w:cs="Times New Roman"/>
          <w:b/>
          <w:bCs/>
          <w:color w:val="7F7F7F" w:themeColor="text1" w:themeTint="80"/>
          <w:sz w:val="16"/>
          <w:szCs w:val="16"/>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D20D0D" w:rsidRPr="00016EAE" w:rsidRDefault="00D20D0D" w:rsidP="002D3C02">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3.1. Исчерпывающий перечень административных процедур (действий)</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прием и регистрация заявления о предоставлении муниципальной услуги и иных документов;</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направление межведомственных запросов (при необходимости);</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рассмотрение документов и принятие решения о предоставлении либо отказе в предоставлении муниципальной услуги;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 оформление и выдача (направление) заявителю документов, являющихся результатом предоставления муниципальной услуги.</w:t>
      </w:r>
    </w:p>
    <w:p w:rsidR="00D20D0D" w:rsidRPr="00016EAE" w:rsidRDefault="00D20D0D" w:rsidP="002D3C02">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3.2. Прием и регистрация заявления о предоставлении муниципальной услуги и иных документов </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бумажном носителе непосредственно в Администрацию, МФЦ;</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 бумажном носителе в Администрацию посредством почтового отправления с уведомлением о вручении;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форме электронного документа с использованием Единого портала, регионального портала.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 личной форме подачи документов в Администрацию, МФЦ подача уведомления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уведомление о планируемом сносе или о завершении сноса и иные документы, указанные в </w:t>
      </w:r>
      <w:hyperlink r:id="rId112" w:history="1">
        <w:r w:rsidRPr="00016EAE">
          <w:rPr>
            <w:rFonts w:ascii="Times New Roman" w:eastAsia="Times New Roman" w:hAnsi="Times New Roman" w:cs="Times New Roman"/>
            <w:color w:val="7F7F7F" w:themeColor="text1" w:themeTint="80"/>
            <w:sz w:val="16"/>
            <w:szCs w:val="16"/>
            <w:lang w:eastAsia="ru-RU"/>
          </w:rPr>
          <w:t>пункте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 на бумажном носителе.</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личной форме подачи документов уведомление о планируемом сносе или о завершении сноса может быть оформлено заявителем в ходе приема в Администрации, МФЦ либо оформлено заранее.</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просьбе обратившегося лица уведомление о планируемом о планируемом строительстве может быть оформлено должностным лицом Администрации, специалистом МФЦ, ответственными за прием документов, с использованием программных средств. В этом случае заявитель собственноручно вписывает в уведомление свою фамилию, имя и отчество, ставит дату и подпись.</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 (после их разработки и принятия соответствующих нормативных правовых актов).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Должностное лицо Администрации, ответственное за прием документов, осуществляет следующие действия в ходе приема заявителя: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13"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зависимости от требования заявителя отказ в приеме документов осуществляется в устной либо в письменной форме.</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Отказ в письменной форме может быть оформлен в качестве отметки комитета (его должностного лица) на заявлении с указанием основания для отказа в приеме документов или по форме согласно приложению № 1 к настоящему административному регламенту;</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отсутствии оснований для отказа в приеме документов принимает решение о приеме у заявителя представленных документов и регистрирует уведомление о планируемом сносе или о завершении сноса и представленные документы под индивидуальным порядковым номером в день их поступления;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выдает заявителю расписку с описью представленных документов и указанием даты их принятия, подтверждающую принятие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Специалист МФЦ, ответственный за прием документов, осуществляет следующие действия в ходе приема заявителя: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устанавливает предмет обращения; </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устанавливает личность заявителя, в том числе проверяет наличие документа, удостоверяющего личность;</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проверяет полномочия заявителя;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14" w:history="1">
        <w:r w:rsidRPr="00016EAE">
          <w:rPr>
            <w:rFonts w:ascii="Times New Roman" w:eastAsia="Times New Roman" w:hAnsi="Times New Roman" w:cs="Times New Roman"/>
            <w:color w:val="7F7F7F" w:themeColor="text1" w:themeTint="80"/>
            <w:sz w:val="16"/>
            <w:szCs w:val="16"/>
            <w:lang w:eastAsia="ru-RU"/>
          </w:rPr>
          <w:t>пунктом 2.6</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установления оснований для отказа в приеме документов инфор</w:t>
      </w:r>
      <w:r w:rsidR="002D3C02" w:rsidRPr="00016EAE">
        <w:rPr>
          <w:rFonts w:ascii="Times New Roman" w:eastAsia="Times New Roman" w:hAnsi="Times New Roman" w:cs="Times New Roman"/>
          <w:color w:val="7F7F7F" w:themeColor="text1" w:themeTint="80"/>
          <w:sz w:val="16"/>
          <w:szCs w:val="16"/>
          <w:lang w:eastAsia="ru-RU"/>
        </w:rPr>
        <w:t>мирует в устной форме заявителя</w:t>
      </w:r>
      <w:r w:rsidRPr="00016EAE">
        <w:rPr>
          <w:rFonts w:ascii="Times New Roman" w:eastAsia="Times New Roman" w:hAnsi="Times New Roman" w:cs="Times New Roman"/>
          <w:color w:val="7F7F7F" w:themeColor="text1" w:themeTint="80"/>
          <w:sz w:val="16"/>
          <w:szCs w:val="16"/>
          <w:lang w:eastAsia="ru-RU"/>
        </w:rPr>
        <w:t xml:space="preserve"> о выявленных фактах и предупрежда</w:t>
      </w:r>
      <w:r w:rsidR="002D3C02" w:rsidRPr="00016EAE">
        <w:rPr>
          <w:rFonts w:ascii="Times New Roman" w:eastAsia="Times New Roman" w:hAnsi="Times New Roman" w:cs="Times New Roman"/>
          <w:color w:val="7F7F7F" w:themeColor="text1" w:themeTint="80"/>
          <w:sz w:val="16"/>
          <w:szCs w:val="16"/>
          <w:lang w:eastAsia="ru-RU"/>
        </w:rPr>
        <w:t xml:space="preserve">ет заявителя </w:t>
      </w:r>
      <w:r w:rsidRPr="00016EAE">
        <w:rPr>
          <w:rFonts w:ascii="Times New Roman" w:eastAsia="Times New Roman" w:hAnsi="Times New Roman" w:cs="Times New Roman"/>
          <w:color w:val="7F7F7F" w:themeColor="text1" w:themeTint="80"/>
          <w:sz w:val="16"/>
          <w:szCs w:val="16"/>
          <w:lang w:eastAsia="ru-RU"/>
        </w:rPr>
        <w:t>о возможных  последствиях предоставления документов, не отвечающих требованиям административного регламента;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принимает решение о приеме у заявителя представленных документов, формирует заявление о признании садового дома жилым домом и жилого дома садовым домом посредством информационной системы МФЦ, регистрирует такое уведомление и пакет документов в информационной системе МФЦ, выдает заявителю расписку о получении документов с информацией о сроках рассмотрения заявления о признании садового дома жилым и жилого дома садовым домом.</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необходимости должностное лицо комитета,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Длительность осуществления всех необходимых действий не может превышать 15 минут.</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Документы для предоставления муниципальной услуги могут быть представлены в Администрацию посредством направления заявления о признании садового дома жилым домом и жилого дома садовым и иных документов почтовым отправлением, через Единый портал, региональный портал, электронную почту (заочная форма подачи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виде оригинала направления заявления о признании садового дома жилым домом и жилого дома садовым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Днем регистрации направления заявления о признании садового дома жилым домом и жилого дома садовым является день его поступления в Администрацию;</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электронном виде посредством заполнения интерактивной формы уведомления, подписанного электронной подписью, через личный кабинет Единого портала, регионального портала, без необходимости дополнительной подачи уведомления о планируемом сносе или о завершении сноса в иной форме.</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Форматно-логическая проверка сформированного уведомления о планируемом сносе или о завершении сноса осуществляется автоматически после заполнения заявителем каждого из полей электронной формы уведомления. При выявлении некорректно заполненного поля электронной формы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формировании направления заявления о признании садового дома жилым домом и жилого дома садовым в электронной форме обеспечивается: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копирования и сохранения уведомления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печати на бумажном носителе копии электронной формы уведомления;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любой момент по желанию пользователя сохранение ранее введенных в электронную форму уведомления значений, в том числе при возникновении ошибок ввода и возврате для повторного ввода значений в электронную форму уведомления;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заполнение полей электронной формы уведомления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вернуться на любой из этапов заполнения электронной формы уведомления без потери ранее введенной информации;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Администрацию посредством Единого портала, регионального портала.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Заявителям предоставляется возможность предварительной записи на представление заявления о признании садового дома жилым домом и жилого дома садовым и необходимых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Предварительная запись может осуществляться следующими способами по выбору заявителя: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личном обращении заявителя в Администрацию;</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телефону Администрации;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сообщает следующие данные:</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фамилию, имя, отчество (последнее - при наличии);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номер контактного телефона;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адрес электронной почты (по желанию);</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желаемые дату и время представления заявления и необходимых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Запись на прием в Администрацию для подачи заявления с использованием Единого портала, регионального портала, официальных сайтов в сети «Интернет», не осуществляется.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обеспечивает прием документов, необходимых для предоставления муниципальной услуги, в электронном виде, и регистрацию уведомления без необходимости повторного представления заявителем таких документов на бумажном носителе.</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Прием и обработка документов, направленных заявителем через региональный портал, осуществляется в системе межведомственного взаимодействия </w:t>
      </w:r>
      <w:r w:rsidRPr="00016EAE">
        <w:rPr>
          <w:rFonts w:ascii="Times New Roman" w:eastAsia="Times New Roman" w:hAnsi="Times New Roman" w:cs="Times New Roman"/>
          <w:color w:val="7F7F7F" w:themeColor="text1" w:themeTint="80"/>
          <w:sz w:val="16"/>
          <w:szCs w:val="16"/>
          <w:lang w:val="en-US" w:eastAsia="ru-RU"/>
        </w:rPr>
        <w:t>Smart</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route</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val="en-US" w:eastAsia="ru-RU"/>
        </w:rPr>
        <w:t>Digit</w:t>
      </w:r>
      <w:r w:rsidRPr="00016EAE">
        <w:rPr>
          <w:rFonts w:ascii="Times New Roman" w:eastAsia="Times New Roman" w:hAnsi="Times New Roman" w:cs="Times New Roman"/>
          <w:color w:val="7F7F7F" w:themeColor="text1" w:themeTint="80"/>
          <w:sz w:val="16"/>
          <w:szCs w:val="16"/>
          <w:lang w:eastAsia="ru-RU"/>
        </w:rPr>
        <w:t xml:space="preserve"> МЭВ).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r w:rsidRPr="00016EAE">
        <w:rPr>
          <w:rFonts w:ascii="Times New Roman" w:eastAsia="Times New Roman" w:hAnsi="Times New Roman" w:cs="Times New Roman"/>
          <w:color w:val="7F7F7F" w:themeColor="text1" w:themeTint="80"/>
          <w:sz w:val="16"/>
          <w:szCs w:val="16"/>
          <w:lang w:val="en-US" w:eastAsia="ru-RU"/>
        </w:rPr>
        <w:t>Smart</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route</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val="en-US" w:eastAsia="ru-RU"/>
        </w:rPr>
        <w:t>Digit</w:t>
      </w:r>
      <w:r w:rsidRPr="00016EAE">
        <w:rPr>
          <w:rFonts w:ascii="Times New Roman" w:eastAsia="Times New Roman" w:hAnsi="Times New Roman" w:cs="Times New Roman"/>
          <w:color w:val="7F7F7F" w:themeColor="text1" w:themeTint="80"/>
          <w:sz w:val="16"/>
          <w:szCs w:val="16"/>
          <w:lang w:eastAsia="ru-RU"/>
        </w:rPr>
        <w:t xml:space="preserve"> МЭВ) или информационной системе «Платформа государственных сервисов» (ПГС).</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поступлении заявления о признании садового дома жилым домом и жилого дома садовым в электронной форме через Единый портал, региональный портал в Администрацию, уведомлению присваивается статус «отправлено в ведомство». Информирование заявителя осуществляется через личный кабинет указанных порталов.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нап</w:t>
      </w:r>
      <w:r w:rsidR="002D3C02" w:rsidRPr="00016EAE">
        <w:rPr>
          <w:rFonts w:ascii="Times New Roman" w:eastAsia="Times New Roman" w:hAnsi="Times New Roman" w:cs="Times New Roman"/>
          <w:color w:val="7F7F7F" w:themeColor="text1" w:themeTint="80"/>
          <w:sz w:val="16"/>
          <w:szCs w:val="16"/>
          <w:lang w:eastAsia="ru-RU"/>
        </w:rPr>
        <w:t>равлении документов через Е</w:t>
      </w:r>
      <w:r w:rsidRPr="00016EAE">
        <w:rPr>
          <w:rFonts w:ascii="Times New Roman" w:eastAsia="Times New Roman" w:hAnsi="Times New Roman" w:cs="Times New Roman"/>
          <w:color w:val="7F7F7F" w:themeColor="text1" w:themeTint="80"/>
          <w:sz w:val="16"/>
          <w:szCs w:val="16"/>
          <w:lang w:eastAsia="ru-RU"/>
        </w:rPr>
        <w:t>диный портал, региональный портал днем получения заявления о признании садового дома жилым домом и жилого дома садовым является дата присвоения уведомлению статуса «отправлено в ведомство».</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при приеме документов, направленных через единый или региональный портал, установлены основания для отказа в приеме документов, должностное лицо Администрации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Информация об отказе в приеме документов направляется заявителю через личный кабинет Единого или регионального портала.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предоставлении муниципальной услуги в электронной форме идентификация и аутентификация могут осуществляться посредством:</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 направлении документов через Единый портал, региональный портал днем получения уведомления о планируемом сносе или о завершении сноса является дата присвоения уведомлению статуса «отправлено в ведомство».</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Если заявитель обратился заочно, должностное лицо Администрации, ответственное за прием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регистрирует заявление под индивидуальным порядковым номером в день поступления документов при отсутствии оснований для отказа в приеме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правильность оформления уведомления и правильность оформления иных документов, поступивших от заявителя;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проверяет представленные документы на предмет комплектности;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отправляет заявителю уведомление с описью принятых документов и указанием даты их принятия, подтверждающее принятие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отказывает в приеме документов при наличии оснований и уведомляет о принятом решении заявителя.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Уведомление о приеме документов или об отказе в приеме документов направляется заявителю не позднее рабочего дня, следующего за днем поступления заявления о признании садового дома жилым домом и жилого дома садовым и иных документов, способом, который использовал (указал) заявитель при заочном обращении.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Администрации, должностное лицо Администрации, ответственное за прием документов, формирует документы (дело) и передает их должностному лицу комитета, ответственному за принятие решения.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Администрацию.</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 (после их разработки и принятия соответствующих нормативных правовых актов).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3.2.3. Максимальный срок исполнения административной процедуры составляет 1 рабочий день со дня поступления уведомления от заявителя о планируемом строительстве.</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3.2.4. Результатом административной процедуры является регистрация в Администрации заявления и документов, представленных заявителем, их передача должностному лицу комитета, ответственному за принятие решений о предоставлении муниципальной услуги или уведомление заявителя об отказе в предоставлении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административной процедуры фиксируется в системе электронного документооборота Администрации.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комитета, ответственное за принятие решений о предоставлении муниципальной услуги.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3.2.5. Результат административной процедуры – прием и регистрация заявления о предоставлении муниципальной услуги и документов от заявителя.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3.2.6. Время выполнения административной процедуры не должно превышать 15 (пятнадцати) минут.</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3.3.</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 xml:space="preserve">Направление межведомственных запросов </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3.3.2. Должностное лицо комитета, ответственное за предоставление муниципальной услуги, не позднее дня, следующего за днем поступления уведомления о признании садового дома жилым домом и жилого дома садовым,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3.3.4. Максимальный срок исполнения административной процедуры составляет 1 рабочий день со дня поступления в Администрацию уведомления о признании садового дома жилым домом и жилого дома садовым.</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3.3.6. Способом фиксации результата административной процедуры является регистрация полученных ответов на межведомственные запросы. </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3.4. Рассмотрение документов и принятие решения о предоставлении либо отказе в предоставлении муниципальной услуги</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 а также отсутствие оснований для возврата заявления и приложенных документов.</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3.4.2. 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комитета готовит проект решения о признании и согласовывает его в установленном порядке.</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комитета готовит проект решения об отказе в признании и согласовывает его в установленном порядке.</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 xml:space="preserve">В случае поступления уведомления об отсутствии в ЕГРН сведений о зарегистрированных правах на жилой дом, комитет не позднее следующего рабочего дня после получения указанного уведомления уведомляет заявителя указанным в заявлении способом о получении такого уведомления, предлагает заявителю представить правоустанавливающий документ, предусмотренный </w:t>
      </w:r>
      <w:hyperlink r:id="rId115" w:history="1">
        <w:r w:rsidRPr="00016EAE">
          <w:rPr>
            <w:rFonts w:ascii="Times New Roman" w:eastAsia="Times New Roman" w:hAnsi="Times New Roman" w:cs="Times New Roman"/>
            <w:bCs/>
            <w:color w:val="7F7F7F" w:themeColor="text1" w:themeTint="80"/>
            <w:sz w:val="16"/>
            <w:szCs w:val="16"/>
            <w:lang w:eastAsia="ru-RU"/>
          </w:rPr>
          <w:t>подпунктом «б» пункта 56</w:t>
        </w:r>
      </w:hyperlink>
      <w:r w:rsidRPr="00016EAE">
        <w:rPr>
          <w:rFonts w:ascii="Times New Roman" w:eastAsia="Times New Roman" w:hAnsi="Times New Roman" w:cs="Times New Roman"/>
          <w:bCs/>
          <w:color w:val="7F7F7F" w:themeColor="text1" w:themeTint="80"/>
          <w:sz w:val="16"/>
          <w:szCs w:val="16"/>
          <w:lang w:eastAsia="ru-RU"/>
        </w:rPr>
        <w:t xml:space="preserve"> Положения, или нотариально заверенную копию такого документа и приостанавливает предоставление государственной услуги.</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непредставления заявителем такого документа</w:t>
      </w:r>
      <w:r w:rsidRPr="00016EAE">
        <w:rPr>
          <w:rFonts w:ascii="Times New Roman" w:eastAsia="Times New Roman" w:hAnsi="Times New Roman" w:cs="Times New Roman"/>
          <w:bCs/>
          <w:color w:val="7F7F7F" w:themeColor="text1" w:themeTint="80"/>
          <w:sz w:val="16"/>
          <w:szCs w:val="16"/>
          <w:lang w:eastAsia="ru-RU"/>
        </w:rPr>
        <w:t xml:space="preserve"> или его нотариально удостоверенной копии в течение 15 календарных дней со дня направления уведомления о представлении правоустанавливающего документа</w:t>
      </w:r>
      <w:r w:rsidRPr="00016EAE">
        <w:rPr>
          <w:rFonts w:ascii="Times New Roman" w:eastAsia="Times New Roman" w:hAnsi="Times New Roman" w:cs="Times New Roman"/>
          <w:color w:val="7F7F7F" w:themeColor="text1" w:themeTint="80"/>
          <w:sz w:val="16"/>
          <w:szCs w:val="16"/>
          <w:lang w:eastAsia="ru-RU"/>
        </w:rPr>
        <w:t xml:space="preserve"> комитетов принимается решение об отказе в признании</w:t>
      </w:r>
      <w:r w:rsidRPr="00016EAE">
        <w:rPr>
          <w:rFonts w:ascii="Times New Roman" w:eastAsia="Times New Roman" w:hAnsi="Times New Roman" w:cs="Times New Roman"/>
          <w:bCs/>
          <w:color w:val="7F7F7F" w:themeColor="text1" w:themeTint="80"/>
          <w:sz w:val="16"/>
          <w:szCs w:val="16"/>
          <w:lang w:eastAsia="ru-RU"/>
        </w:rPr>
        <w:t>.</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3.4.4. После согласования проекта решения о признании либо об отказе в признании, решение подписывается Главой Администрации или его заместителем и регистрируется в системе электронного документооборота Администрации.</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116" w:history="1">
        <w:r w:rsidRPr="00016EAE">
          <w:rPr>
            <w:rFonts w:ascii="Times New Roman" w:eastAsia="Times New Roman" w:hAnsi="Times New Roman" w:cs="Times New Roman"/>
            <w:color w:val="7F7F7F" w:themeColor="text1" w:themeTint="80"/>
            <w:sz w:val="16"/>
            <w:szCs w:val="16"/>
            <w:lang w:eastAsia="ru-RU"/>
          </w:rPr>
          <w:t>пункте 2.10.2</w:t>
        </w:r>
      </w:hyperlink>
      <w:r w:rsidRPr="00016EAE">
        <w:rPr>
          <w:rFonts w:ascii="Times New Roman" w:eastAsia="Times New Roman" w:hAnsi="Times New Roman" w:cs="Times New Roman"/>
          <w:color w:val="7F7F7F" w:themeColor="text1" w:themeTint="80"/>
          <w:sz w:val="16"/>
          <w:szCs w:val="16"/>
          <w:lang w:eastAsia="ru-RU"/>
        </w:rPr>
        <w:t xml:space="preserve"> настоящего административного регламента.</w:t>
      </w:r>
    </w:p>
    <w:p w:rsidR="00D20D0D" w:rsidRPr="00016EAE" w:rsidRDefault="00D20D0D" w:rsidP="002D3C02">
      <w:pPr>
        <w:tabs>
          <w:tab w:val="left" w:pos="1260"/>
        </w:tab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3.4.6. Результат административной процедуры – подписанное уполномоченным лицом решение о предоставлении либо отказе в предоставлении муниципальной услуги.</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3.4.7. Максимальный срок исполнения административной процедуры не может превышать 45 календарных дней со дня получения комитетом документов, необходимых для предоставления муниципальной услуги.</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3.4.8. Способ фиксации результата административной процедуры не предусмотрен.</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3.5. Оформление результата предоставления муниципальной услуги и выдача (направление) его заявителю</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3.5.2. Должностное лицо Администрации вручает (направляет) результат предоставления муниципальной услуги в течение 3 (трех) рабочих дней со дня принятия решения о признании или об отказе в признании.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3.5.4. Результатом выполнения административной процедуры является направление (вручение) заявителю уведомления о соответствии или о несоответствии способом, указанном в уведомлении.</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уведомления, поступившего в электронной форме с использованием Единого портала, регионального портала, производит должностное лицо Администрации.</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принятия решения об отказе предоставления муниципальной услуги по уведомлению о планируемом строительстве, поступившему в комитет в электронной форме с использованием Единого портала, регионального портала, заявке присваивается статус «отказано».</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Действие изменения статуса уведомления о признании садового дома жилым домом и жилого дома садовым, поступившего в электронной форме с использованием Единого портала, регионального портала, производит должностное лицо комитета.</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принятия решения об отказе предоставления муниципальной услуги по заявлению, поступившему в комитет в электронной форме с использованием Единого портала, регионального портала, заявке присваивается статус «отказано».</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комитета.</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Решение о признании (об отказе в признании) сканируется и направляется заявителю через Единый или региональный портал либо направляется в форме электронного документа, подписанного электронной подписью в личный кабинет заявителя в Единый или региональный.</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3.5.5. Максимальное время, затраченное на административное действие, не должно превышать 1 (одного) рабочего дня.</w:t>
      </w:r>
    </w:p>
    <w:p w:rsidR="00D20D0D" w:rsidRPr="00016EAE" w:rsidRDefault="00D20D0D" w:rsidP="002D3C02">
      <w:pPr>
        <w:widowControl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3.5.6. Способом фиксации результата административной процедуры является фиксация факта направления (вручения) результата предоставления муниципальной услуги в системе электронного документооборота Администрации или в системах </w:t>
      </w:r>
      <w:r w:rsidRPr="00016EAE">
        <w:rPr>
          <w:rFonts w:ascii="Times New Roman" w:eastAsia="Times New Roman" w:hAnsi="Times New Roman" w:cs="Times New Roman"/>
          <w:color w:val="7F7F7F" w:themeColor="text1" w:themeTint="80"/>
          <w:sz w:val="16"/>
          <w:szCs w:val="16"/>
          <w:lang w:val="en-US" w:eastAsia="ru-RU"/>
        </w:rPr>
        <w:t>Smart</w:t>
      </w:r>
      <w:r w:rsidRPr="00016EAE">
        <w:rPr>
          <w:rFonts w:ascii="Times New Roman" w:eastAsia="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val="en-US" w:eastAsia="ru-RU"/>
        </w:rPr>
        <w:t>route</w:t>
      </w:r>
      <w:r w:rsidRPr="00016EAE">
        <w:rPr>
          <w:rFonts w:ascii="Times New Roman" w:eastAsia="Times New Roman" w:hAnsi="Times New Roman" w:cs="Times New Roman"/>
          <w:color w:val="7F7F7F" w:themeColor="text1" w:themeTint="80"/>
          <w:sz w:val="16"/>
          <w:szCs w:val="16"/>
          <w:lang w:eastAsia="ru-RU"/>
        </w:rPr>
        <w:t>, ПГС.</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3.6. Порядок выполнения административных процедур МФЦ</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3.6.1. 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предоставляющим муниципальную услугу, и МФЦ. </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3.6.2. МФЦ не осуществляет:</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3.6.3. Предварительная запись на прием в МФЦ для подачи уведомления осуществляется посредством самозаписи на официальном сайте ГОАУ «МФЦ» </w:t>
      </w:r>
      <w:r w:rsidRPr="00016EAE">
        <w:rPr>
          <w:rFonts w:ascii="Times New Roman" w:eastAsia="Times New Roman" w:hAnsi="Times New Roman" w:cs="Times New Roman"/>
          <w:i/>
          <w:color w:val="7F7F7F" w:themeColor="text1" w:themeTint="80"/>
          <w:sz w:val="16"/>
          <w:szCs w:val="16"/>
          <w:u w:val="single"/>
          <w:lang w:eastAsia="ru-RU"/>
        </w:rPr>
        <w:t>(</w:t>
      </w:r>
      <w:hyperlink r:id="rId117" w:history="1">
        <w:r w:rsidRPr="00016EAE">
          <w:rPr>
            <w:rFonts w:ascii="Times New Roman" w:eastAsia="Times New Roman" w:hAnsi="Times New Roman" w:cs="Times New Roman"/>
            <w:i/>
            <w:color w:val="7F7F7F" w:themeColor="text1" w:themeTint="80"/>
            <w:sz w:val="16"/>
            <w:szCs w:val="16"/>
            <w:u w:val="single"/>
            <w:lang w:val="en-US" w:eastAsia="ru-RU"/>
          </w:rPr>
          <w:t>https</w:t>
        </w:r>
        <w:r w:rsidRPr="00016EAE">
          <w:rPr>
            <w:rFonts w:ascii="Times New Roman" w:eastAsia="Times New Roman" w:hAnsi="Times New Roman" w:cs="Times New Roman"/>
            <w:i/>
            <w:color w:val="7F7F7F" w:themeColor="text1" w:themeTint="80"/>
            <w:sz w:val="16"/>
            <w:szCs w:val="16"/>
            <w:u w:val="single"/>
            <w:lang w:eastAsia="ru-RU"/>
          </w:rPr>
          <w:t>://</w:t>
        </w:r>
        <w:r w:rsidRPr="00016EAE">
          <w:rPr>
            <w:rFonts w:ascii="Times New Roman" w:eastAsia="Times New Roman" w:hAnsi="Times New Roman" w:cs="Times New Roman"/>
            <w:i/>
            <w:color w:val="7F7F7F" w:themeColor="text1" w:themeTint="80"/>
            <w:sz w:val="16"/>
            <w:szCs w:val="16"/>
            <w:u w:val="single"/>
            <w:lang w:val="en-US" w:eastAsia="ru-RU"/>
          </w:rPr>
          <w:t>mfc</w:t>
        </w:r>
        <w:r w:rsidRPr="00016EAE">
          <w:rPr>
            <w:rFonts w:ascii="Times New Roman" w:eastAsia="Times New Roman" w:hAnsi="Times New Roman" w:cs="Times New Roman"/>
            <w:i/>
            <w:color w:val="7F7F7F" w:themeColor="text1" w:themeTint="80"/>
            <w:sz w:val="16"/>
            <w:szCs w:val="16"/>
            <w:u w:val="single"/>
            <w:lang w:eastAsia="ru-RU"/>
          </w:rPr>
          <w:t>53.</w:t>
        </w:r>
        <w:r w:rsidRPr="00016EAE">
          <w:rPr>
            <w:rFonts w:ascii="Times New Roman" w:eastAsia="Times New Roman" w:hAnsi="Times New Roman" w:cs="Times New Roman"/>
            <w:i/>
            <w:color w:val="7F7F7F" w:themeColor="text1" w:themeTint="80"/>
            <w:sz w:val="16"/>
            <w:szCs w:val="16"/>
            <w:u w:val="single"/>
            <w:lang w:val="en-US" w:eastAsia="ru-RU"/>
          </w:rPr>
          <w:t>nov</w:t>
        </w:r>
        <w:r w:rsidRPr="00016EAE">
          <w:rPr>
            <w:rFonts w:ascii="Times New Roman" w:eastAsia="Times New Roman" w:hAnsi="Times New Roman" w:cs="Times New Roman"/>
            <w:i/>
            <w:color w:val="7F7F7F" w:themeColor="text1" w:themeTint="80"/>
            <w:sz w:val="16"/>
            <w:szCs w:val="16"/>
            <w:u w:val="single"/>
            <w:lang w:eastAsia="ru-RU"/>
          </w:rPr>
          <w:t>.</w:t>
        </w:r>
        <w:r w:rsidRPr="00016EAE">
          <w:rPr>
            <w:rFonts w:ascii="Times New Roman" w:eastAsia="Times New Roman" w:hAnsi="Times New Roman" w:cs="Times New Roman"/>
            <w:i/>
            <w:color w:val="7F7F7F" w:themeColor="text1" w:themeTint="80"/>
            <w:sz w:val="16"/>
            <w:szCs w:val="16"/>
            <w:u w:val="single"/>
            <w:lang w:val="en-US" w:eastAsia="ru-RU"/>
          </w:rPr>
          <w:t>ru</w:t>
        </w:r>
        <w:r w:rsidRPr="00016EAE">
          <w:rPr>
            <w:rFonts w:ascii="Times New Roman" w:eastAsia="Times New Roman" w:hAnsi="Times New Roman" w:cs="Times New Roman"/>
            <w:i/>
            <w:color w:val="7F7F7F" w:themeColor="text1" w:themeTint="80"/>
            <w:sz w:val="16"/>
            <w:szCs w:val="16"/>
            <w:u w:val="single"/>
            <w:lang w:eastAsia="ru-RU"/>
          </w:rPr>
          <w:t>/</w:t>
        </w:r>
      </w:hyperlink>
      <w:r w:rsidRPr="00016EAE">
        <w:rPr>
          <w:rFonts w:ascii="Times New Roman" w:eastAsia="Times New Roman" w:hAnsi="Times New Roman" w:cs="Times New Roman"/>
          <w:i/>
          <w:color w:val="7F7F7F" w:themeColor="text1" w:themeTint="80"/>
          <w:sz w:val="16"/>
          <w:szCs w:val="16"/>
          <w:u w:val="single"/>
          <w:lang w:eastAsia="ru-RU"/>
        </w:rPr>
        <w:t>),</w:t>
      </w:r>
      <w:r w:rsidRPr="00016EAE">
        <w:rPr>
          <w:rFonts w:ascii="Times New Roman" w:eastAsia="Times New Roman" w:hAnsi="Times New Roman" w:cs="Times New Roman"/>
          <w:color w:val="7F7F7F" w:themeColor="text1" w:themeTint="80"/>
          <w:sz w:val="16"/>
          <w:szCs w:val="16"/>
          <w:lang w:eastAsia="ru-RU"/>
        </w:rPr>
        <w:t xml:space="preserve"> по телефону </w:t>
      </w:r>
      <w:r w:rsidRPr="00016EAE">
        <w:rPr>
          <w:rFonts w:ascii="Times New Roman" w:eastAsia="Times New Roman" w:hAnsi="Times New Roman" w:cs="Times New Roman"/>
          <w:color w:val="7F7F7F" w:themeColor="text1" w:themeTint="80"/>
          <w:sz w:val="16"/>
          <w:szCs w:val="16"/>
          <w:lang w:val="en-US" w:eastAsia="ru-RU"/>
        </w:rPr>
        <w:t>call</w:t>
      </w:r>
      <w:r w:rsidRPr="00016EAE">
        <w:rPr>
          <w:rFonts w:ascii="Times New Roman" w:eastAsia="Times New Roman" w:hAnsi="Times New Roman" w:cs="Times New Roman"/>
          <w:color w:val="7F7F7F" w:themeColor="text1" w:themeTint="80"/>
          <w:sz w:val="16"/>
          <w:szCs w:val="16"/>
          <w:lang w:eastAsia="ru-RU"/>
        </w:rPr>
        <w:t>-центра:88002501053, а также при личном обращении в структурное подразделение ГОАУ «МФЦ».</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3.7. Порядок исправления допущенных опечаток и ошибок в выданных в результате предоставления муниципальной услуги документах</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3.7.1. 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Администрации </w:t>
      </w:r>
      <w:hyperlink r:id="rId118" w:history="1">
        <w:r w:rsidRPr="00016EAE">
          <w:rPr>
            <w:rFonts w:ascii="Times New Roman" w:eastAsia="Times New Roman" w:hAnsi="Times New Roman" w:cs="Times New Roman"/>
            <w:color w:val="7F7F7F" w:themeColor="text1" w:themeTint="80"/>
            <w:sz w:val="16"/>
            <w:szCs w:val="16"/>
            <w:lang w:eastAsia="ru-RU"/>
          </w:rPr>
          <w:t>заявление</w:t>
        </w:r>
      </w:hyperlink>
      <w:r w:rsidRPr="00016EAE">
        <w:rPr>
          <w:rFonts w:ascii="Times New Roman" w:eastAsia="Times New Roman" w:hAnsi="Times New Roman" w:cs="Times New Roman"/>
          <w:color w:val="7F7F7F" w:themeColor="text1" w:themeTint="80"/>
          <w:sz w:val="16"/>
          <w:szCs w:val="16"/>
          <w:lang w:eastAsia="ru-RU"/>
        </w:rPr>
        <w:t xml:space="preserve"> об исправлении таких опечаток и (или) ошибок посредством личного обращения или почтовым отправлением.</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Должностное лицо комитета проводит проверку указанных в заявлении сведений.</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комитета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случае отсутствия опечаток и (или) ошибок в документах, выданных в результате предоставления муниципальной услуги, должностное лицо комитета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20D0D" w:rsidRPr="00016EAE" w:rsidRDefault="00D20D0D" w:rsidP="002D3C02">
      <w:pPr>
        <w:autoSpaceDE w:val="0"/>
        <w:autoSpaceDN w:val="0"/>
        <w:adjustRightInd w:val="0"/>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20D0D" w:rsidRPr="00016EAE" w:rsidRDefault="00D20D0D" w:rsidP="002D3C02">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IV. ФОРМЫ КОНТРОЛЯ ЗА ИСПОЛНЕНИЕМ АДМИНИСТРАТИВНОГО РЕГЛАМЕНТА</w:t>
      </w:r>
    </w:p>
    <w:p w:rsidR="00D20D0D" w:rsidRPr="00016EAE" w:rsidRDefault="00D20D0D" w:rsidP="002D3C02">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4.1. Порядок осуществления текущего контроля за соблюдением и исполнением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Администрации или лицом, его замещающим, проверок исполнения должностными лицами положений настоящего административного регламента.</w:t>
      </w:r>
    </w:p>
    <w:p w:rsidR="00D20D0D" w:rsidRPr="00016EAE" w:rsidRDefault="00D20D0D" w:rsidP="002D3C02">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4.2.2. Проверки могут быть плановыми и внеплановыми.</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D20D0D" w:rsidRPr="00016EAE" w:rsidRDefault="00D20D0D" w:rsidP="002D3C02">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4.2.3.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D20D0D" w:rsidRPr="00016EAE" w:rsidRDefault="00D20D0D" w:rsidP="002D3C02">
      <w:pPr>
        <w:suppressAutoHyphens/>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zh-CN"/>
        </w:rPr>
      </w:pPr>
      <w:r w:rsidRPr="00016EAE">
        <w:rPr>
          <w:rFonts w:ascii="Times New Roman" w:eastAsia="Times New Roman" w:hAnsi="Times New Roman" w:cs="Times New Roman"/>
          <w:b/>
          <w:color w:val="7F7F7F" w:themeColor="text1" w:themeTint="80"/>
          <w:sz w:val="16"/>
          <w:szCs w:val="16"/>
          <w:lang w:eastAsia="ru-RU"/>
        </w:rPr>
        <w:t xml:space="preserve">4.3. </w:t>
      </w:r>
      <w:r w:rsidRPr="00016EAE">
        <w:rPr>
          <w:rFonts w:ascii="Times New Roman" w:eastAsia="Times New Roman" w:hAnsi="Times New Roman" w:cs="Times New Roman"/>
          <w:b/>
          <w:color w:val="7F7F7F" w:themeColor="text1" w:themeTint="80"/>
          <w:sz w:val="16"/>
          <w:szCs w:val="16"/>
          <w:lang w:eastAsia="zh-CN"/>
        </w:rPr>
        <w:t>Порядок привлечения к ответственности должностных лиц комитета,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4.3.1. Должностное лицо несет персональную ответственность за:</w:t>
      </w:r>
    </w:p>
    <w:p w:rsidR="00D20D0D" w:rsidRPr="00016EAE" w:rsidRDefault="00D20D0D" w:rsidP="002D3C02">
      <w:pPr>
        <w:tabs>
          <w:tab w:val="left" w:pos="993"/>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соблюдение установленного порядка приема документов; </w:t>
      </w:r>
    </w:p>
    <w:p w:rsidR="00D20D0D" w:rsidRPr="00016EAE" w:rsidRDefault="00D20D0D" w:rsidP="002D3C02">
      <w:pPr>
        <w:tabs>
          <w:tab w:val="left" w:pos="993"/>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принятие надлежащих мер по полной и всесторонней проверке представленных документов; </w:t>
      </w:r>
    </w:p>
    <w:p w:rsidR="00D20D0D" w:rsidRPr="00016EAE" w:rsidRDefault="00D20D0D" w:rsidP="002D3C02">
      <w:pPr>
        <w:tabs>
          <w:tab w:val="left" w:pos="993"/>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соблюдение сроков рассмотрения документов, соблюдение порядка выдачи документов;</w:t>
      </w:r>
    </w:p>
    <w:p w:rsidR="00D20D0D" w:rsidRPr="00016EAE" w:rsidRDefault="00D20D0D" w:rsidP="002D3C02">
      <w:pPr>
        <w:tabs>
          <w:tab w:val="left" w:pos="993"/>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учет выданных документов; </w:t>
      </w:r>
    </w:p>
    <w:p w:rsidR="00D20D0D" w:rsidRPr="00016EAE" w:rsidRDefault="00D20D0D" w:rsidP="002D3C02">
      <w:pPr>
        <w:tabs>
          <w:tab w:val="left" w:pos="993"/>
        </w:tabs>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своевременное формирование, ведение и надлежащее хранение документов. </w:t>
      </w:r>
    </w:p>
    <w:p w:rsidR="00D20D0D" w:rsidRPr="00016EAE" w:rsidRDefault="00D20D0D" w:rsidP="002D3C02">
      <w:pPr>
        <w:spacing w:after="0" w:line="240" w:lineRule="auto"/>
        <w:ind w:firstLine="284"/>
        <w:contextualSpacing/>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20D0D" w:rsidRPr="00016EAE" w:rsidRDefault="00D20D0D" w:rsidP="002D3C02">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4.3.2. Специалисты МФЦ несут ответственность, установленную законодательством Российской Федерации:</w:t>
      </w:r>
    </w:p>
    <w:p w:rsidR="00D20D0D" w:rsidRPr="00016EAE" w:rsidRDefault="00D20D0D" w:rsidP="002D3C02">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20D0D" w:rsidRPr="00016EAE" w:rsidRDefault="00D20D0D" w:rsidP="002D3C02">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20D0D" w:rsidRPr="00016EAE" w:rsidRDefault="00D20D0D" w:rsidP="002D3C02">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20D0D" w:rsidRPr="00016EAE" w:rsidRDefault="00D20D0D" w:rsidP="002D3C02">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20D0D" w:rsidRPr="00016EAE" w:rsidRDefault="00D20D0D" w:rsidP="002D3C02">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20D0D" w:rsidRPr="00016EAE" w:rsidRDefault="00D20D0D" w:rsidP="002D3C02">
      <w:pPr>
        <w:spacing w:after="0" w:line="240" w:lineRule="auto"/>
        <w:ind w:firstLine="284"/>
        <w:contextualSpacing/>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Cs/>
          <w:color w:val="7F7F7F" w:themeColor="text1" w:themeTint="80"/>
          <w:sz w:val="16"/>
          <w:szCs w:val="16"/>
          <w:lang w:eastAsia="ru-RU"/>
        </w:rPr>
      </w:pPr>
      <w:r w:rsidRPr="00016EAE">
        <w:rPr>
          <w:rFonts w:ascii="Times New Roman" w:eastAsia="Times New Roman" w:hAnsi="Times New Roman" w:cs="Times New Roman"/>
          <w:bCs/>
          <w:color w:val="7F7F7F" w:themeColor="text1" w:themeTint="80"/>
          <w:sz w:val="16"/>
          <w:szCs w:val="16"/>
          <w:lang w:eastAsia="ru-RU"/>
        </w:rPr>
        <w:t>4.4.1. Граждане, их объединения и организации имеют право на любые, предусмотренные действующим законодательством, формы контроля за деятельностью Администрации при предоставлении муниципальной услуги.</w:t>
      </w:r>
    </w:p>
    <w:p w:rsidR="00D20D0D" w:rsidRPr="00016EAE" w:rsidRDefault="00D20D0D" w:rsidP="002D3C02">
      <w:pPr>
        <w:widowControl w:val="0"/>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val="en-US" w:eastAsia="ru-RU"/>
        </w:rPr>
        <w:t>V</w:t>
      </w:r>
      <w:r w:rsidRPr="00016EAE">
        <w:rPr>
          <w:rFonts w:ascii="Times New Roman" w:eastAsia="Times New Roman" w:hAnsi="Times New Roman" w:cs="Times New Roman"/>
          <w:b/>
          <w:color w:val="7F7F7F" w:themeColor="text1" w:themeTint="80"/>
          <w:sz w:val="16"/>
          <w:szCs w:val="16"/>
          <w:lang w:eastAsia="ru-RU"/>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D20D0D" w:rsidRPr="00016EAE" w:rsidRDefault="00D20D0D" w:rsidP="002D3C02">
      <w:pPr>
        <w:widowControl w:val="0"/>
        <w:autoSpaceDE w:val="0"/>
        <w:autoSpaceDN w:val="0"/>
        <w:adjustRightInd w:val="0"/>
        <w:spacing w:after="0" w:line="240" w:lineRule="auto"/>
        <w:ind w:firstLine="284"/>
        <w:jc w:val="both"/>
        <w:outlineLvl w:val="1"/>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5.1. Информация для заявителя о его праве на досудебное (внесудебное) обжалование действий (бездействия) комитета и решений, принятых (осуществляемых) в ходе предоставления муниципальной услуги.</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5.1.2. 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20D0D" w:rsidRPr="00016EAE" w:rsidRDefault="00D20D0D" w:rsidP="002D3C02">
      <w:pPr>
        <w:tabs>
          <w:tab w:val="num" w:pos="540"/>
          <w:tab w:val="left" w:pos="1260"/>
        </w:tabs>
        <w:autoSpaceDE w:val="0"/>
        <w:autoSpaceDN w:val="0"/>
        <w:adjustRightInd w:val="0"/>
        <w:spacing w:after="0" w:line="240" w:lineRule="auto"/>
        <w:ind w:firstLine="284"/>
        <w:outlineLvl w:val="1"/>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5.2. Предмет жалобы</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20D0D" w:rsidRPr="00016EAE" w:rsidRDefault="00D20D0D" w:rsidP="002D3C02">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zh-CN"/>
        </w:rPr>
        <w:t>нарушение срока регистрации заявления о предоставлении муниципальной услуги, комплексного запроса;</w:t>
      </w:r>
    </w:p>
    <w:p w:rsidR="00D20D0D" w:rsidRPr="00016EAE" w:rsidRDefault="00D20D0D" w:rsidP="002D3C02">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2D3C02">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20D0D" w:rsidRPr="00016EAE" w:rsidRDefault="00D20D0D" w:rsidP="002D3C02">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20D0D" w:rsidRPr="00016EAE" w:rsidRDefault="00D20D0D" w:rsidP="002D3C02">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нарушение срока или порядка выдачи документов по результатам предоставления муниципальной услуги;</w:t>
      </w:r>
    </w:p>
    <w:p w:rsidR="00D20D0D" w:rsidRPr="00016EAE" w:rsidRDefault="00D20D0D" w:rsidP="002D3C02">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9" w:history="1">
        <w:r w:rsidRPr="00016EAE">
          <w:rPr>
            <w:rFonts w:ascii="Times New Roman" w:eastAsia="Times New Roman" w:hAnsi="Times New Roman" w:cs="Times New Roman"/>
            <w:color w:val="7F7F7F" w:themeColor="text1" w:themeTint="80"/>
            <w:sz w:val="16"/>
            <w:szCs w:val="16"/>
            <w:u w:val="single"/>
            <w:lang w:eastAsia="ru-RU"/>
          </w:rPr>
          <w:t>пунктом 4 части 1 статьи 7</w:t>
        </w:r>
      </w:hyperlink>
      <w:r w:rsidRPr="00016EAE">
        <w:rPr>
          <w:rFonts w:ascii="Times New Roman" w:eastAsia="Times New Roman" w:hAnsi="Times New Roman" w:cs="Times New Roman"/>
          <w:color w:val="7F7F7F" w:themeColor="text1" w:themeTint="80"/>
          <w:sz w:val="16"/>
          <w:szCs w:val="16"/>
          <w:lang w:eastAsia="ru-RU"/>
        </w:rPr>
        <w:t xml:space="preserve">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0" w:history="1">
        <w:r w:rsidRPr="00016EAE">
          <w:rPr>
            <w:rFonts w:ascii="Times New Roman" w:eastAsia="Times New Roman" w:hAnsi="Times New Roman" w:cs="Times New Roman"/>
            <w:color w:val="7F7F7F" w:themeColor="text1" w:themeTint="80"/>
            <w:sz w:val="16"/>
            <w:szCs w:val="16"/>
            <w:u w:val="single"/>
            <w:lang w:eastAsia="ru-RU"/>
          </w:rPr>
          <w:t>частью 1.3 статьи 16</w:t>
        </w:r>
      </w:hyperlink>
      <w:r w:rsidRPr="00016EAE">
        <w:rPr>
          <w:rFonts w:ascii="Times New Roman" w:eastAsia="Times New Roman" w:hAnsi="Times New Roman" w:cs="Times New Roman"/>
          <w:color w:val="7F7F7F" w:themeColor="text1" w:themeTint="80"/>
          <w:sz w:val="16"/>
          <w:szCs w:val="16"/>
          <w:lang w:eastAsia="ru-RU"/>
        </w:rPr>
        <w:t xml:space="preserve"> Федерального закона № 210-ФЗ.</w:t>
      </w:r>
    </w:p>
    <w:p w:rsidR="00D20D0D" w:rsidRPr="00016EAE" w:rsidRDefault="00D20D0D" w:rsidP="002D3C02">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5.2.2. В случаях, указанных в абзацах 2), 5), 7), 9) подпункта 5.2.1. настоящего административного регламента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и порядке, определенном частью 1.3. статьи 16 Федерального закона от 27.07.2010 № 210-ФЗ.  </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ar-SA"/>
        </w:rPr>
        <w:t xml:space="preserve">5.3. </w:t>
      </w:r>
      <w:r w:rsidRPr="00016EAE">
        <w:rPr>
          <w:rFonts w:ascii="Times New Roman" w:eastAsia="Times New Roman" w:hAnsi="Times New Roman" w:cs="Times New Roman"/>
          <w:b/>
          <w:bCs/>
          <w:color w:val="7F7F7F" w:themeColor="text1" w:themeTint="80"/>
          <w:sz w:val="16"/>
          <w:szCs w:val="16"/>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5.3.1. Жалобы на должностное лицо, (муниципального служащего) комитета, решения и действия (бездействие) которого обжалуются, подаются председателю комитета. </w:t>
      </w:r>
    </w:p>
    <w:p w:rsidR="00D20D0D" w:rsidRPr="00016EAE" w:rsidRDefault="00D20D0D" w:rsidP="002D3C02">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5.3.2. Жалобы на решения, принятые председателем комитета при предоставлении муниципальной услуги, подаются заместителю Главы Администрации </w:t>
      </w:r>
      <w:r w:rsidRPr="00016EAE">
        <w:rPr>
          <w:rFonts w:ascii="Times New Roman" w:eastAsia="Times New Roman" w:hAnsi="Times New Roman" w:cs="Times New Roman"/>
          <w:color w:val="7F7F7F" w:themeColor="text1" w:themeTint="80"/>
          <w:sz w:val="16"/>
          <w:szCs w:val="16"/>
          <w:lang w:eastAsia="zh-CN"/>
        </w:rPr>
        <w:t xml:space="preserve">муниципального </w:t>
      </w:r>
      <w:r w:rsidRPr="00016EAE">
        <w:rPr>
          <w:rFonts w:ascii="Times New Roman" w:eastAsia="Times New Roman" w:hAnsi="Times New Roman" w:cs="Times New Roman"/>
          <w:color w:val="7F7F7F" w:themeColor="text1" w:themeTint="80"/>
          <w:sz w:val="16"/>
          <w:szCs w:val="16"/>
          <w:lang w:eastAsia="ru-RU"/>
        </w:rPr>
        <w:t>округа, курирующему деятельность комитета</w:t>
      </w:r>
      <w:r w:rsidRPr="00016EAE">
        <w:rPr>
          <w:rFonts w:ascii="Times New Roman" w:eastAsia="Times New Roman" w:hAnsi="Times New Roman" w:cs="Times New Roman"/>
          <w:color w:val="7F7F7F" w:themeColor="text1" w:themeTint="80"/>
          <w:sz w:val="16"/>
          <w:szCs w:val="16"/>
          <w:lang w:eastAsia="zh-CN"/>
        </w:rPr>
        <w:t>.</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5.3.3. Жалобы на решения, принятые заместителем Главы Администрации муниципального округа подаются Главе муниципального округа.</w:t>
      </w:r>
    </w:p>
    <w:p w:rsidR="00D20D0D" w:rsidRPr="00016EAE" w:rsidRDefault="00D20D0D" w:rsidP="002D3C02">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5.3.4. </w:t>
      </w:r>
      <w:r w:rsidRPr="00016EAE">
        <w:rPr>
          <w:rFonts w:ascii="Times New Roman" w:eastAsia="Times New Roman" w:hAnsi="Times New Roman" w:cs="Times New Roman"/>
          <w:color w:val="7F7F7F" w:themeColor="text1" w:themeTint="80"/>
          <w:sz w:val="16"/>
          <w:szCs w:val="16"/>
          <w:lang w:eastAsia="zh-CN"/>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20D0D" w:rsidRPr="00016EAE" w:rsidRDefault="00D20D0D" w:rsidP="002D3C02">
      <w:pPr>
        <w:suppressAutoHyphens/>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20D0D" w:rsidRPr="00016EAE" w:rsidRDefault="00D20D0D" w:rsidP="002D3C02">
      <w:pPr>
        <w:autoSpaceDE w:val="0"/>
        <w:autoSpaceDN w:val="0"/>
        <w:adjustRightInd w:val="0"/>
        <w:spacing w:after="0" w:line="240" w:lineRule="auto"/>
        <w:ind w:firstLine="284"/>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5.4. Порядок подачи и рассмотрения жалобы</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5.4.1. Основанием для начала процедуры досудебного (внесудебного) обжалования является поступление жалобы заявителя в комитет.</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Жалоба подается в письменной форме на бумажном носителе, в электронной форме. </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сети «Интернет», официального сайта Администрации, Единого портала либо регионального портала, а также может быть принята при личном приеме заявителя.</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5.4.2. В электронном виде жалоба может быть подана заявителем посредством:</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региональной информационной системы «Портал государственных и муниципальных услуг (функций) Новгородской области» (https://uslugi.novreg.ru);</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федеральной государственной информационной системы «Единый портал государственных и муниципальных услуг (функций)» (https://</w:t>
      </w:r>
      <w:r w:rsidRPr="00016EAE">
        <w:rPr>
          <w:rFonts w:ascii="Times New Roman" w:eastAsia="Times New Roman" w:hAnsi="Times New Roman" w:cs="Times New Roman"/>
          <w:i/>
          <w:iCs/>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gosuslugi.ru);</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федеральной государственной информационной системы «Досудебное обжалование» (</w:t>
      </w:r>
      <w:hyperlink r:id="rId121" w:history="1">
        <w:r w:rsidRPr="00016EAE">
          <w:rPr>
            <w:rFonts w:ascii="Times New Roman" w:eastAsia="Times New Roman" w:hAnsi="Times New Roman" w:cs="Times New Roman"/>
            <w:color w:val="7F7F7F" w:themeColor="text1" w:themeTint="80"/>
            <w:sz w:val="16"/>
            <w:szCs w:val="16"/>
            <w:u w:val="single"/>
            <w:lang w:val="en-US" w:eastAsia="ru-RU"/>
          </w:rPr>
          <w:t>https</w:t>
        </w:r>
        <w:r w:rsidRPr="00016EAE">
          <w:rPr>
            <w:rFonts w:ascii="Times New Roman" w:eastAsia="Times New Roman" w:hAnsi="Times New Roman" w:cs="Times New Roman"/>
            <w:color w:val="7F7F7F" w:themeColor="text1" w:themeTint="80"/>
            <w:sz w:val="16"/>
            <w:szCs w:val="16"/>
            <w:u w:val="single"/>
            <w:lang w:eastAsia="ru-RU"/>
          </w:rPr>
          <w:t>://</w:t>
        </w:r>
        <w:r w:rsidRPr="00016EAE">
          <w:rPr>
            <w:rFonts w:ascii="Times New Roman" w:eastAsia="Times New Roman" w:hAnsi="Times New Roman" w:cs="Times New Roman"/>
            <w:color w:val="7F7F7F" w:themeColor="text1" w:themeTint="80"/>
            <w:sz w:val="16"/>
            <w:szCs w:val="16"/>
            <w:u w:val="single"/>
            <w:lang w:val="en-US" w:eastAsia="ru-RU"/>
          </w:rPr>
          <w:t>do</w:t>
        </w:r>
        <w:r w:rsidRPr="00016EAE">
          <w:rPr>
            <w:rFonts w:ascii="Times New Roman" w:eastAsia="Times New Roman" w:hAnsi="Times New Roman" w:cs="Times New Roman"/>
            <w:color w:val="7F7F7F" w:themeColor="text1" w:themeTint="80"/>
            <w:sz w:val="16"/>
            <w:szCs w:val="16"/>
            <w:u w:val="single"/>
            <w:lang w:eastAsia="ru-RU"/>
          </w:rPr>
          <w:t>.</w:t>
        </w:r>
        <w:r w:rsidRPr="00016EAE">
          <w:rPr>
            <w:rFonts w:ascii="Times New Roman" w:eastAsia="Times New Roman" w:hAnsi="Times New Roman" w:cs="Times New Roman"/>
            <w:color w:val="7F7F7F" w:themeColor="text1" w:themeTint="80"/>
            <w:sz w:val="16"/>
            <w:szCs w:val="16"/>
            <w:u w:val="single"/>
            <w:lang w:val="en-US" w:eastAsia="ru-RU"/>
          </w:rPr>
          <w:t>gosuslugi</w:t>
        </w:r>
        <w:r w:rsidRPr="00016EAE">
          <w:rPr>
            <w:rFonts w:ascii="Times New Roman" w:eastAsia="Times New Roman" w:hAnsi="Times New Roman" w:cs="Times New Roman"/>
            <w:color w:val="7F7F7F" w:themeColor="text1" w:themeTint="80"/>
            <w:sz w:val="16"/>
            <w:szCs w:val="16"/>
            <w:u w:val="single"/>
            <w:lang w:eastAsia="ru-RU"/>
          </w:rPr>
          <w:t>.</w:t>
        </w:r>
        <w:r w:rsidRPr="00016EAE">
          <w:rPr>
            <w:rFonts w:ascii="Times New Roman" w:eastAsia="Times New Roman" w:hAnsi="Times New Roman" w:cs="Times New Roman"/>
            <w:color w:val="7F7F7F" w:themeColor="text1" w:themeTint="80"/>
            <w:sz w:val="16"/>
            <w:szCs w:val="16"/>
            <w:u w:val="single"/>
            <w:lang w:val="en-US" w:eastAsia="ru-RU"/>
          </w:rPr>
          <w:t>ru</w:t>
        </w:r>
      </w:hyperlink>
      <w:r w:rsidRPr="00016EAE">
        <w:rPr>
          <w:rFonts w:ascii="Times New Roman" w:eastAsia="Times New Roman" w:hAnsi="Times New Roman" w:cs="Times New Roman"/>
          <w:color w:val="7F7F7F" w:themeColor="text1" w:themeTint="80"/>
          <w:sz w:val="16"/>
          <w:szCs w:val="16"/>
          <w:lang w:eastAsia="ru-RU"/>
        </w:rPr>
        <w:t xml:space="preserve">).   </w:t>
      </w:r>
    </w:p>
    <w:p w:rsidR="00D20D0D" w:rsidRPr="00016EAE" w:rsidRDefault="00D20D0D" w:rsidP="002D3C02">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5.4.3. Жалоба должна содержать:</w:t>
      </w:r>
    </w:p>
    <w:p w:rsidR="00D20D0D" w:rsidRPr="00016EAE" w:rsidRDefault="00D20D0D" w:rsidP="002D3C02">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20D0D" w:rsidRPr="00016EAE" w:rsidRDefault="00D20D0D" w:rsidP="002D3C02">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20D0D" w:rsidRPr="00016EAE" w:rsidRDefault="00D20D0D" w:rsidP="002D3C02">
      <w:pPr>
        <w:tabs>
          <w:tab w:val="left" w:pos="1276"/>
        </w:tabs>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20D0D" w:rsidRPr="00016EAE" w:rsidRDefault="00D20D0D" w:rsidP="002D3C02">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zh-CN"/>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20D0D" w:rsidRPr="00016EAE" w:rsidRDefault="00D20D0D" w:rsidP="002D3C02">
      <w:pPr>
        <w:tabs>
          <w:tab w:val="left" w:pos="1276"/>
        </w:tabs>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5.5. Сроки рассмотрения жалобы</w:t>
      </w:r>
    </w:p>
    <w:p w:rsidR="00D20D0D" w:rsidRPr="00016EAE" w:rsidRDefault="00D20D0D" w:rsidP="002D3C02">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5.5.1. </w:t>
      </w:r>
      <w:r w:rsidRPr="00016EAE">
        <w:rPr>
          <w:rFonts w:ascii="Times New Roman" w:hAnsi="Times New Roman" w:cs="Times New Roman"/>
          <w:iCs/>
          <w:color w:val="7F7F7F" w:themeColor="text1" w:themeTint="80"/>
          <w:sz w:val="16"/>
          <w:szCs w:val="16"/>
          <w:lang w:eastAsia="zh-CN"/>
        </w:rPr>
        <w:t xml:space="preserve">Жалоба, поступившая в Администрацию, </w:t>
      </w:r>
      <w:r w:rsidRPr="00016EAE">
        <w:rPr>
          <w:rFonts w:ascii="Times New Roman" w:hAnsi="Times New Roman" w:cs="Times New Roman"/>
          <w:color w:val="7F7F7F" w:themeColor="text1" w:themeTint="80"/>
          <w:sz w:val="16"/>
          <w:szCs w:val="16"/>
          <w:lang w:eastAsia="zh-CN"/>
        </w:rPr>
        <w:t>комитет</w:t>
      </w:r>
      <w:r w:rsidRPr="00016EAE">
        <w:rPr>
          <w:rFonts w:ascii="Times New Roman" w:hAnsi="Times New Roman" w:cs="Times New Roman"/>
          <w:iCs/>
          <w:color w:val="7F7F7F" w:themeColor="text1" w:themeTint="80"/>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016EAE">
        <w:rPr>
          <w:rFonts w:ascii="Times New Roman" w:hAnsi="Times New Roman" w:cs="Times New Roman"/>
          <w:color w:val="7F7F7F" w:themeColor="text1" w:themeTint="80"/>
          <w:sz w:val="16"/>
          <w:szCs w:val="16"/>
          <w:lang w:eastAsia="zh-CN"/>
        </w:rPr>
        <w:t xml:space="preserve">комитета, руководителя и (или) специалиста МФЦ, </w:t>
      </w:r>
      <w:r w:rsidRPr="00016EAE">
        <w:rPr>
          <w:rFonts w:ascii="Times New Roman" w:hAnsi="Times New Roman" w:cs="Times New Roman"/>
          <w:iCs/>
          <w:color w:val="7F7F7F" w:themeColor="text1" w:themeTint="80"/>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20D0D" w:rsidRPr="00016EAE" w:rsidRDefault="00D20D0D" w:rsidP="002D3C02">
      <w:pPr>
        <w:tabs>
          <w:tab w:val="left" w:pos="1276"/>
        </w:tabs>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5.6. Результат рассмотрения жалобы</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5.6.1. По результатам рассмотрения жалобы принимается одно из следующих решений:</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D20D0D" w:rsidRPr="00016EAE" w:rsidRDefault="00D20D0D" w:rsidP="002D3C02">
      <w:pPr>
        <w:tabs>
          <w:tab w:val="left" w:pos="1276"/>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удовлетворении жалобы отказывается.</w:t>
      </w:r>
    </w:p>
    <w:p w:rsidR="00D20D0D" w:rsidRPr="00016EAE" w:rsidRDefault="00D20D0D" w:rsidP="002D3C02">
      <w:pPr>
        <w:tabs>
          <w:tab w:val="left" w:pos="1276"/>
        </w:tabs>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5.7. Порядок информирования заявителя о результатах рассмотрения жалобы</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20D0D" w:rsidRPr="00016EAE" w:rsidRDefault="00D20D0D" w:rsidP="002D3C02">
      <w:pPr>
        <w:adjustRightInd w:val="0"/>
        <w:spacing w:after="0" w:line="240" w:lineRule="auto"/>
        <w:ind w:firstLine="284"/>
        <w:jc w:val="both"/>
        <w:rPr>
          <w:rFonts w:ascii="Times New Roman" w:eastAsia="Times New Roman" w:hAnsi="Times New Roman" w:cs="Times New Roman"/>
          <w:iCs/>
          <w:color w:val="7F7F7F" w:themeColor="text1" w:themeTint="80"/>
          <w:sz w:val="16"/>
          <w:szCs w:val="16"/>
          <w:lang w:eastAsia="ru-RU"/>
        </w:rPr>
      </w:pPr>
      <w:r w:rsidRPr="00016EAE">
        <w:rPr>
          <w:rFonts w:ascii="Times New Roman" w:eastAsia="Times New Roman" w:hAnsi="Times New Roman" w:cs="Times New Roman"/>
          <w:iCs/>
          <w:color w:val="7F7F7F" w:themeColor="text1" w:themeTint="80"/>
          <w:sz w:val="16"/>
          <w:szCs w:val="16"/>
          <w:lang w:eastAsia="ru-RU"/>
        </w:rPr>
        <w:lastRenderedPageBreak/>
        <w:t xml:space="preserve">5.7.2. В случае признания жалобы подлежащей удовлетворению в ответе заявителю, указанном в подпункте 5.7.1., дается информация о действиях, осуществляемых органом, предоставляющим муниципальную услугу, МФЦ либо организацией, предусмотренной </w:t>
      </w:r>
      <w:hyperlink r:id="rId122" w:history="1">
        <w:r w:rsidRPr="00016EAE">
          <w:rPr>
            <w:rFonts w:ascii="Times New Roman" w:eastAsia="Times New Roman" w:hAnsi="Times New Roman" w:cs="Times New Roman"/>
            <w:iCs/>
            <w:color w:val="7F7F7F" w:themeColor="text1" w:themeTint="80"/>
            <w:sz w:val="16"/>
            <w:szCs w:val="16"/>
            <w:u w:val="single"/>
            <w:lang w:eastAsia="ru-RU"/>
          </w:rPr>
          <w:t>частью 1.1 статьи 16</w:t>
        </w:r>
      </w:hyperlink>
      <w:r w:rsidRPr="00016EAE">
        <w:rPr>
          <w:rFonts w:ascii="Times New Roman" w:eastAsia="Times New Roman" w:hAnsi="Times New Roman" w:cs="Times New Roman"/>
          <w:iCs/>
          <w:color w:val="7F7F7F" w:themeColor="text1" w:themeTint="80"/>
          <w:sz w:val="16"/>
          <w:szCs w:val="16"/>
          <w:lang w:eastAsia="ru-RU"/>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iCs/>
          <w:color w:val="7F7F7F" w:themeColor="text1" w:themeTint="80"/>
          <w:sz w:val="16"/>
          <w:szCs w:val="16"/>
          <w:lang w:eastAsia="ru-RU"/>
        </w:rPr>
        <w:t>5.7.3. В случае признания жалобы, не подлежащей удовлетворению в ответе заявителю, указанном в подпункте 5.7.1., даются аргументированные разъяснения о причинах принятого решения, а также информация о порядке обжалования принятого решения.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5.8. Порядок обжалования решения по жалобе</w:t>
      </w:r>
    </w:p>
    <w:p w:rsidR="00D20D0D" w:rsidRPr="00016EAE" w:rsidRDefault="00D20D0D" w:rsidP="002D3C02">
      <w:pPr>
        <w:autoSpaceDE w:val="0"/>
        <w:autoSpaceDN w:val="0"/>
        <w:adjustRightInd w:val="0"/>
        <w:spacing w:after="0" w:line="240" w:lineRule="auto"/>
        <w:ind w:firstLine="284"/>
        <w:jc w:val="both"/>
        <w:outlineLvl w:val="1"/>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5.8.1. </w:t>
      </w:r>
      <w:r w:rsidRPr="00016EAE">
        <w:rPr>
          <w:rFonts w:ascii="Times New Roman" w:hAnsi="Times New Roman" w:cs="Times New Roman"/>
          <w:iCs/>
          <w:color w:val="7F7F7F" w:themeColor="text1" w:themeTint="80"/>
          <w:sz w:val="16"/>
          <w:szCs w:val="16"/>
          <w:lang w:eastAsia="zh-CN"/>
        </w:rPr>
        <w:t xml:space="preserve">В досудебном порядке могут быть обжалованы действия (бездействие) и решения </w:t>
      </w:r>
      <w:r w:rsidRPr="00016EAE">
        <w:rPr>
          <w:rFonts w:ascii="Times New Roman" w:eastAsia="Times New Roman" w:hAnsi="Times New Roman" w:cs="Times New Roman"/>
          <w:iCs/>
          <w:color w:val="7F7F7F" w:themeColor="text1" w:themeTint="80"/>
          <w:sz w:val="16"/>
          <w:szCs w:val="16"/>
          <w:lang w:eastAsia="zh-CN"/>
        </w:rPr>
        <w:t xml:space="preserve">должностных лиц (муниципальных служащих) </w:t>
      </w:r>
      <w:r w:rsidRPr="00016EAE">
        <w:rPr>
          <w:rFonts w:ascii="Times New Roman" w:eastAsia="Times New Roman" w:hAnsi="Times New Roman" w:cs="Times New Roman"/>
          <w:color w:val="7F7F7F" w:themeColor="text1" w:themeTint="80"/>
          <w:sz w:val="16"/>
          <w:szCs w:val="16"/>
          <w:lang w:eastAsia="zh-CN"/>
        </w:rPr>
        <w:t>комитета</w:t>
      </w:r>
      <w:r w:rsidRPr="00016EAE">
        <w:rPr>
          <w:rFonts w:ascii="Times New Roman" w:eastAsia="Times New Roman" w:hAnsi="Times New Roman" w:cs="Times New Roman"/>
          <w:iCs/>
          <w:color w:val="7F7F7F" w:themeColor="text1" w:themeTint="80"/>
          <w:sz w:val="16"/>
          <w:szCs w:val="16"/>
          <w:lang w:eastAsia="zh-CN"/>
        </w:rPr>
        <w:t xml:space="preserve"> – </w:t>
      </w:r>
      <w:r w:rsidRPr="00016EAE">
        <w:rPr>
          <w:rFonts w:ascii="Times New Roman" w:eastAsia="Times New Roman" w:hAnsi="Times New Roman" w:cs="Times New Roman"/>
          <w:color w:val="7F7F7F" w:themeColor="text1" w:themeTint="80"/>
          <w:sz w:val="16"/>
          <w:szCs w:val="16"/>
          <w:lang w:eastAsia="zh-CN"/>
        </w:rPr>
        <w:t xml:space="preserve">Главе Администрации муниципального </w:t>
      </w:r>
      <w:r w:rsidRPr="00016EAE">
        <w:rPr>
          <w:rFonts w:ascii="Times New Roman" w:eastAsia="Times New Roman" w:hAnsi="Times New Roman" w:cs="Times New Roman"/>
          <w:color w:val="7F7F7F" w:themeColor="text1" w:themeTint="80"/>
          <w:sz w:val="16"/>
          <w:szCs w:val="16"/>
          <w:lang w:eastAsia="ru-RU"/>
        </w:rPr>
        <w:t>округа</w:t>
      </w:r>
      <w:r w:rsidRPr="00016EAE">
        <w:rPr>
          <w:rFonts w:ascii="Times New Roman" w:hAnsi="Times New Roman" w:cs="Times New Roman"/>
          <w:bCs/>
          <w:color w:val="7F7F7F" w:themeColor="text1" w:themeTint="80"/>
          <w:sz w:val="16"/>
          <w:szCs w:val="16"/>
          <w:lang w:eastAsia="zh-CN"/>
        </w:rPr>
        <w:t xml:space="preserve">.   </w:t>
      </w:r>
    </w:p>
    <w:p w:rsidR="00D20D0D" w:rsidRPr="00016EAE" w:rsidRDefault="00D20D0D" w:rsidP="002D3C02">
      <w:pPr>
        <w:widowControl w:val="0"/>
        <w:shd w:val="clear" w:color="auto" w:fill="FFFFFF"/>
        <w:tabs>
          <w:tab w:val="left" w:pos="4438"/>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ar-SA"/>
        </w:rPr>
      </w:pPr>
      <w:r w:rsidRPr="00016EAE">
        <w:rPr>
          <w:rFonts w:ascii="Times New Roman" w:eastAsia="Times New Roman" w:hAnsi="Times New Roman" w:cs="Times New Roman"/>
          <w:b/>
          <w:bCs/>
          <w:color w:val="7F7F7F" w:themeColor="text1" w:themeTint="80"/>
          <w:sz w:val="16"/>
          <w:szCs w:val="16"/>
          <w:lang w:eastAsia="ar-SA"/>
        </w:rPr>
        <w:t>5.9. Право заявителя на получение информации и документов, необходимых для обоснования и рассмотрения жалобы</w:t>
      </w:r>
    </w:p>
    <w:p w:rsidR="00D20D0D" w:rsidRPr="00016EAE" w:rsidRDefault="00D20D0D" w:rsidP="002D3C02">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5.9.1. </w:t>
      </w:r>
      <w:r w:rsidRPr="00016EAE">
        <w:rPr>
          <w:rFonts w:ascii="Times New Roman" w:hAnsi="Times New Roman" w:cs="Times New Roman"/>
          <w:iCs/>
          <w:color w:val="7F7F7F" w:themeColor="text1" w:themeTint="80"/>
          <w:sz w:val="16"/>
          <w:szCs w:val="16"/>
          <w:lang w:eastAsia="zh-CN"/>
        </w:rPr>
        <w:t xml:space="preserve">На стадии досудебного обжалования действий (бездействия) муниципального служащего </w:t>
      </w:r>
      <w:r w:rsidRPr="00016EAE">
        <w:rPr>
          <w:rFonts w:ascii="Times New Roman" w:hAnsi="Times New Roman" w:cs="Times New Roman"/>
          <w:color w:val="7F7F7F" w:themeColor="text1" w:themeTint="80"/>
          <w:sz w:val="16"/>
          <w:szCs w:val="16"/>
          <w:lang w:eastAsia="zh-CN"/>
        </w:rPr>
        <w:t>комитета</w:t>
      </w:r>
      <w:r w:rsidRPr="00016EAE">
        <w:rPr>
          <w:rFonts w:ascii="Times New Roman" w:hAnsi="Times New Roman" w:cs="Times New Roman"/>
          <w:iCs/>
          <w:color w:val="7F7F7F" w:themeColor="text1" w:themeTint="80"/>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20D0D" w:rsidRPr="00016EAE" w:rsidRDefault="00D20D0D" w:rsidP="002D3C02">
      <w:pPr>
        <w:autoSpaceDE w:val="0"/>
        <w:autoSpaceDN w:val="0"/>
        <w:adjustRightInd w:val="0"/>
        <w:spacing w:after="0" w:line="240" w:lineRule="auto"/>
        <w:ind w:firstLine="284"/>
        <w:jc w:val="both"/>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ar-SA"/>
        </w:rPr>
        <w:t>5.10.</w:t>
      </w:r>
      <w:r w:rsidRPr="00016EAE">
        <w:rPr>
          <w:rFonts w:ascii="Times New Roman" w:eastAsia="Times New Roman" w:hAnsi="Times New Roman" w:cs="Times New Roman"/>
          <w:b/>
          <w:bCs/>
          <w:color w:val="7F7F7F" w:themeColor="text1" w:themeTint="80"/>
          <w:sz w:val="16"/>
          <w:szCs w:val="16"/>
          <w:lang w:eastAsia="ru-RU"/>
        </w:rPr>
        <w:t xml:space="preserve"> Способы информирования заявителей о порядке подачи и рассмотрения жалобы</w:t>
      </w:r>
    </w:p>
    <w:p w:rsidR="00D20D0D" w:rsidRPr="00016EAE" w:rsidRDefault="00D20D0D" w:rsidP="002D3C02">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eastAsia="Times New Roman" w:hAnsi="Times New Roman" w:cs="Times New Roman"/>
          <w:color w:val="7F7F7F" w:themeColor="text1" w:themeTint="80"/>
          <w:sz w:val="16"/>
          <w:szCs w:val="16"/>
          <w:lang w:eastAsia="ru-RU"/>
        </w:rPr>
        <w:t xml:space="preserve">5.10.1 </w:t>
      </w:r>
      <w:r w:rsidRPr="00016EAE">
        <w:rPr>
          <w:rFonts w:ascii="Times New Roman" w:hAnsi="Times New Roman" w:cs="Times New Roman"/>
          <w:iCs/>
          <w:color w:val="7F7F7F" w:themeColor="text1" w:themeTint="80"/>
          <w:sz w:val="16"/>
          <w:szCs w:val="16"/>
          <w:lang w:eastAsia="zh-CN"/>
        </w:rPr>
        <w:t>Комитет, МФЦ обеспечивают:</w:t>
      </w:r>
    </w:p>
    <w:p w:rsidR="00D20D0D" w:rsidRPr="00016EAE" w:rsidRDefault="00D20D0D" w:rsidP="002D3C02">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информирование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на Едином портале, региональном портале;</w:t>
      </w:r>
    </w:p>
    <w:p w:rsidR="00D20D0D" w:rsidRPr="00016EAE" w:rsidRDefault="00D20D0D" w:rsidP="002D3C02">
      <w:pPr>
        <w:suppressAutoHyphens/>
        <w:autoSpaceDE w:val="0"/>
        <w:autoSpaceDN w:val="0"/>
        <w:adjustRightInd w:val="0"/>
        <w:spacing w:after="0" w:line="240" w:lineRule="auto"/>
        <w:ind w:firstLine="284"/>
        <w:jc w:val="both"/>
        <w:outlineLvl w:val="1"/>
        <w:rPr>
          <w:rFonts w:ascii="Times New Roman" w:hAnsi="Times New Roman" w:cs="Times New Roman"/>
          <w:iCs/>
          <w:color w:val="7F7F7F" w:themeColor="text1" w:themeTint="80"/>
          <w:sz w:val="16"/>
          <w:szCs w:val="16"/>
          <w:lang w:eastAsia="zh-CN"/>
        </w:rPr>
      </w:pPr>
      <w:r w:rsidRPr="00016EAE">
        <w:rPr>
          <w:rFonts w:ascii="Times New Roman" w:hAnsi="Times New Roman" w:cs="Times New Roman"/>
          <w:iCs/>
          <w:color w:val="7F7F7F" w:themeColor="text1" w:themeTint="80"/>
          <w:sz w:val="16"/>
          <w:szCs w:val="16"/>
          <w:lang w:eastAsia="zh-CN"/>
        </w:rPr>
        <w:t>консультирование заявителей о порядке обжалования решений и действий (бездействия) комитета, его должностных лиц, муниципальных служащих, МФЦ, должностных лиц и специалистов МФЦ, в том числе по телефону, электронной почте, при личном приеме;</w:t>
      </w:r>
    </w:p>
    <w:p w:rsidR="00D20D0D" w:rsidRPr="00016EAE" w:rsidRDefault="00D20D0D" w:rsidP="00F32FFA">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hAnsi="Times New Roman" w:cs="Times New Roman"/>
          <w:iCs/>
          <w:color w:val="7F7F7F" w:themeColor="text1" w:themeTint="80"/>
          <w:sz w:val="16"/>
          <w:szCs w:val="16"/>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2D3C02" w:rsidRPr="00016EAE" w:rsidRDefault="002D3C02" w:rsidP="002D3C02">
      <w:pPr>
        <w:autoSpaceDE w:val="0"/>
        <w:autoSpaceDN w:val="0"/>
        <w:adjustRightInd w:val="0"/>
        <w:spacing w:after="0" w:line="240" w:lineRule="auto"/>
        <w:ind w:firstLine="284"/>
        <w:outlineLvl w:val="0"/>
        <w:rPr>
          <w:rFonts w:ascii="Times New Roman" w:eastAsia="Times New Roman" w:hAnsi="Times New Roman" w:cs="Times New Roman"/>
          <w:color w:val="7F7F7F" w:themeColor="text1" w:themeTint="80"/>
          <w:sz w:val="16"/>
          <w:szCs w:val="16"/>
          <w:lang w:eastAsia="ru-RU"/>
        </w:rPr>
      </w:pPr>
    </w:p>
    <w:tbl>
      <w:tblPr>
        <w:tblW w:w="4394" w:type="dxa"/>
        <w:tblInd w:w="6096" w:type="dxa"/>
        <w:tblLook w:val="04A0" w:firstRow="1" w:lastRow="0" w:firstColumn="1" w:lastColumn="0" w:noHBand="0" w:noVBand="1"/>
      </w:tblPr>
      <w:tblGrid>
        <w:gridCol w:w="4394"/>
      </w:tblGrid>
      <w:tr w:rsidR="00D20D0D" w:rsidRPr="00016EAE" w:rsidTr="002D3C02">
        <w:tc>
          <w:tcPr>
            <w:tcW w:w="4394" w:type="dxa"/>
            <w:shd w:val="clear" w:color="auto" w:fill="auto"/>
          </w:tcPr>
          <w:p w:rsidR="00D20D0D" w:rsidRPr="00016EAE" w:rsidRDefault="00D20D0D" w:rsidP="00D20D0D">
            <w:pPr>
              <w:autoSpaceDE w:val="0"/>
              <w:autoSpaceDN w:val="0"/>
              <w:adjustRightInd w:val="0"/>
              <w:spacing w:after="0" w:line="240" w:lineRule="auto"/>
              <w:outlineLvl w:val="0"/>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 1</w:t>
            </w:r>
          </w:p>
        </w:tc>
      </w:tr>
      <w:tr w:rsidR="00D20D0D" w:rsidRPr="00016EAE" w:rsidTr="002D3C02">
        <w:tc>
          <w:tcPr>
            <w:tcW w:w="4394" w:type="dxa"/>
            <w:shd w:val="clear" w:color="auto" w:fill="auto"/>
          </w:tcPr>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tc>
      </w:tr>
    </w:tbl>
    <w:p w:rsidR="00D20D0D" w:rsidRPr="00016EAE" w:rsidRDefault="00D20D0D" w:rsidP="00D20D0D">
      <w:pPr>
        <w:autoSpaceDE w:val="0"/>
        <w:autoSpaceDN w:val="0"/>
        <w:adjustRightInd w:val="0"/>
        <w:spacing w:after="0" w:line="240" w:lineRule="auto"/>
        <w:jc w:val="right"/>
        <w:outlineLvl w:val="0"/>
        <w:rPr>
          <w:rFonts w:ascii="Times New Roman" w:eastAsia="Times New Roman" w:hAnsi="Times New Roman" w:cs="Times New Roman"/>
          <w:color w:val="7F7F7F" w:themeColor="text1" w:themeTint="80"/>
          <w:sz w:val="16"/>
          <w:szCs w:val="16"/>
          <w:u w:val="single"/>
          <w:lang w:eastAsia="ru-RU"/>
        </w:rPr>
      </w:pPr>
    </w:p>
    <w:tbl>
      <w:tblPr>
        <w:tblW w:w="11061" w:type="dxa"/>
        <w:tblInd w:w="-318" w:type="dxa"/>
        <w:tblLayout w:type="fixed"/>
        <w:tblLook w:val="04A0" w:firstRow="1" w:lastRow="0" w:firstColumn="1" w:lastColumn="0" w:noHBand="0" w:noVBand="1"/>
      </w:tblPr>
      <w:tblGrid>
        <w:gridCol w:w="4949"/>
        <w:gridCol w:w="5971"/>
        <w:gridCol w:w="141"/>
      </w:tblGrid>
      <w:tr w:rsidR="00016EAE" w:rsidRPr="00016EAE" w:rsidTr="00F32FFA">
        <w:trPr>
          <w:gridAfter w:val="1"/>
          <w:wAfter w:w="141" w:type="dxa"/>
          <w:trHeight w:val="4763"/>
        </w:trPr>
        <w:tc>
          <w:tcPr>
            <w:tcW w:w="10920" w:type="dxa"/>
            <w:gridSpan w:val="2"/>
            <w:shd w:val="clear" w:color="auto" w:fill="auto"/>
          </w:tcPr>
          <w:p w:rsidR="00D20D0D" w:rsidRPr="00016EAE" w:rsidRDefault="00D20D0D" w:rsidP="00D20D0D">
            <w:pPr>
              <w:spacing w:after="0" w:line="240" w:lineRule="auto"/>
              <w:ind w:left="3261"/>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br w:type="page"/>
              <w:t>ФОРМА</w:t>
            </w:r>
          </w:p>
          <w:p w:rsidR="00D20D0D" w:rsidRPr="00016EAE" w:rsidRDefault="00D20D0D" w:rsidP="002D3C02">
            <w:pPr>
              <w:spacing w:after="0" w:line="240" w:lineRule="auto"/>
              <w:ind w:left="3261"/>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Кому ________________________________________________</w:t>
            </w:r>
          </w:p>
          <w:p w:rsidR="00D20D0D" w:rsidRPr="00016EAE" w:rsidRDefault="00D20D0D" w:rsidP="002D3C02">
            <w:pPr>
              <w:spacing w:after="0" w:line="240" w:lineRule="auto"/>
              <w:ind w:left="6164"/>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D20D0D" w:rsidRPr="00016EAE" w:rsidRDefault="00D20D0D" w:rsidP="002D3C02">
            <w:pPr>
              <w:spacing w:after="0" w:line="240" w:lineRule="auto"/>
              <w:ind w:left="3261"/>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w:t>
            </w:r>
          </w:p>
          <w:p w:rsidR="00D20D0D" w:rsidRPr="00016EAE" w:rsidRDefault="00D20D0D" w:rsidP="00F32FFA">
            <w:pPr>
              <w:spacing w:after="0" w:line="240" w:lineRule="auto"/>
              <w:ind w:left="3261"/>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почтовый индекс и адрес, телефон, адр</w:t>
            </w:r>
            <w:r w:rsidR="00F32FFA" w:rsidRPr="00016EAE">
              <w:rPr>
                <w:rFonts w:ascii="Times New Roman" w:eastAsia="Times New Roman" w:hAnsi="Times New Roman" w:cs="Times New Roman"/>
                <w:color w:val="7F7F7F" w:themeColor="text1" w:themeTint="80"/>
                <w:sz w:val="12"/>
                <w:szCs w:val="16"/>
                <w:lang w:eastAsia="ru-RU"/>
              </w:rPr>
              <w:t>ес электронной почты заявителя)</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Заявление &lt;*&gt;</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Прошу признать:</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садовый дом, расположенный по адресу: ___________________ жилым домом;</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жилой дом, расположенный по адресу: ___________________ садовым домом;</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соответствии с </w:t>
            </w:r>
            <w:hyperlink r:id="rId123" w:history="1">
              <w:r w:rsidRPr="00016EAE">
                <w:rPr>
                  <w:rFonts w:ascii="Times New Roman" w:eastAsia="Times New Roman" w:hAnsi="Times New Roman" w:cs="Times New Roman"/>
                  <w:color w:val="7F7F7F" w:themeColor="text1" w:themeTint="80"/>
                  <w:sz w:val="16"/>
                  <w:szCs w:val="16"/>
                  <w:u w:val="single"/>
                  <w:lang w:eastAsia="ru-RU"/>
                </w:rPr>
                <w:t>Положением</w:t>
              </w:r>
            </w:hyperlink>
            <w:r w:rsidRPr="00016EAE">
              <w:rPr>
                <w:rFonts w:ascii="Times New Roman" w:eastAsia="Times New Roman" w:hAnsi="Times New Roman" w:cs="Times New Roman"/>
                <w:color w:val="7F7F7F" w:themeColor="text1" w:themeTint="80"/>
                <w:sz w:val="16"/>
                <w:szCs w:val="16"/>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Оцениваемое помещение (жилой дом, садовый дом) находится у меня в пользовании (собственности) на основании _____________________________</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Даю свое согласие на проверку указанных в заявлении сведений и на запрос документов, необходимых для рассмотрения заявления.</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Место получения результата предоставления муниципальной услуги:</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лично в органе, предоставляющем муниципальную услугу;</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в МФЦ;</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посредством почтовой связи на адрес: ___</w:t>
            </w:r>
            <w:r w:rsidR="00F32FFA" w:rsidRPr="00016EAE">
              <w:rPr>
                <w:rFonts w:ascii="Times New Roman" w:eastAsia="Times New Roman" w:hAnsi="Times New Roman" w:cs="Times New Roman"/>
                <w:color w:val="7F7F7F" w:themeColor="text1" w:themeTint="80"/>
                <w:sz w:val="16"/>
                <w:szCs w:val="16"/>
                <w:lang w:eastAsia="ru-RU"/>
              </w:rPr>
              <w:t>______________________________.</w:t>
            </w:r>
          </w:p>
          <w:p w:rsidR="00D20D0D" w:rsidRPr="00016EAE" w:rsidRDefault="002D3C02"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К заявлению прилагаются:</w:t>
            </w:r>
            <w:r w:rsidR="00D20D0D" w:rsidRPr="00016EAE">
              <w:rPr>
                <w:rFonts w:ascii="Times New Roman" w:eastAsia="Times New Roman" w:hAnsi="Times New Roman" w:cs="Times New Roman"/>
                <w:color w:val="7F7F7F" w:themeColor="text1" w:themeTint="80"/>
                <w:sz w:val="16"/>
                <w:szCs w:val="16"/>
                <w:lang w:eastAsia="ru-RU"/>
              </w:rPr>
              <w:t>__________________________________________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_______________________________</w:t>
            </w:r>
          </w:p>
          <w:tbl>
            <w:tblPr>
              <w:tblW w:w="9052" w:type="dxa"/>
              <w:tblInd w:w="20" w:type="dxa"/>
              <w:shd w:val="clear" w:color="auto" w:fill="FFFFFF"/>
              <w:tblLayout w:type="fixed"/>
              <w:tblCellMar>
                <w:left w:w="0" w:type="dxa"/>
                <w:right w:w="0" w:type="dxa"/>
              </w:tblCellMar>
              <w:tblLook w:val="04A0" w:firstRow="1" w:lastRow="0" w:firstColumn="1" w:lastColumn="0" w:noHBand="0" w:noVBand="1"/>
            </w:tblPr>
            <w:tblGrid>
              <w:gridCol w:w="4646"/>
              <w:gridCol w:w="96"/>
              <w:gridCol w:w="1233"/>
              <w:gridCol w:w="96"/>
              <w:gridCol w:w="2981"/>
            </w:tblGrid>
            <w:tr w:rsidR="00016EAE" w:rsidRPr="00016EAE" w:rsidTr="00F32FFA">
              <w:trPr>
                <w:trHeight w:val="173"/>
              </w:trPr>
              <w:tc>
                <w:tcPr>
                  <w:tcW w:w="4646"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w:t>
                  </w:r>
                </w:p>
              </w:tc>
              <w:tc>
                <w:tcPr>
                  <w:tcW w:w="96"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w:t>
                  </w:r>
                </w:p>
              </w:tc>
              <w:tc>
                <w:tcPr>
                  <w:tcW w:w="1233"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w:t>
                  </w:r>
                </w:p>
              </w:tc>
              <w:tc>
                <w:tcPr>
                  <w:tcW w:w="96"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w:t>
                  </w:r>
                </w:p>
              </w:tc>
              <w:tc>
                <w:tcPr>
                  <w:tcW w:w="2981"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 _________ 20__ г.</w:t>
                  </w:r>
                </w:p>
              </w:tc>
            </w:tr>
            <w:tr w:rsidR="00016EAE" w:rsidRPr="00016EAE" w:rsidTr="00F32FFA">
              <w:trPr>
                <w:trHeight w:val="333"/>
              </w:trPr>
              <w:tc>
                <w:tcPr>
                  <w:tcW w:w="4646"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(фамилия, имя, отчество</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(последнее - при наличии) заявителя)</w:t>
                  </w:r>
                </w:p>
              </w:tc>
              <w:tc>
                <w:tcPr>
                  <w:tcW w:w="96"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w:t>
                  </w:r>
                </w:p>
              </w:tc>
              <w:tc>
                <w:tcPr>
                  <w:tcW w:w="1233"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(подпись)</w:t>
                  </w:r>
                </w:p>
              </w:tc>
              <w:tc>
                <w:tcPr>
                  <w:tcW w:w="96"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w:t>
                  </w:r>
                </w:p>
              </w:tc>
              <w:tc>
                <w:tcPr>
                  <w:tcW w:w="2981" w:type="dxa"/>
                  <w:tcBorders>
                    <w:top w:val="single" w:sz="8" w:space="0" w:color="000000"/>
                    <w:left w:val="single" w:sz="8" w:space="0" w:color="000000"/>
                    <w:bottom w:val="single" w:sz="8" w:space="0" w:color="000000"/>
                    <w:right w:val="single" w:sz="8" w:space="0" w:color="000000"/>
                  </w:tcBorders>
                  <w:shd w:val="clear" w:color="auto" w:fill="FFFFFF"/>
                  <w:hideMark/>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w:t>
                  </w:r>
                </w:p>
              </w:tc>
            </w:tr>
          </w:tbl>
          <w:p w:rsidR="00D20D0D" w:rsidRPr="00016EAE" w:rsidRDefault="00D20D0D" w:rsidP="00D20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&lt;*&gt; Юридические лица оформляют заявления на официальном бланке.</w:t>
            </w:r>
          </w:p>
          <w:p w:rsidR="00D20D0D" w:rsidRPr="00016EAE" w:rsidRDefault="00D20D0D" w:rsidP="002D3C02">
            <w:pPr>
              <w:autoSpaceDE w:val="0"/>
              <w:autoSpaceDN w:val="0"/>
              <w:adjustRightInd w:val="0"/>
              <w:spacing w:after="0" w:line="240" w:lineRule="auto"/>
              <w:outlineLvl w:val="0"/>
              <w:rPr>
                <w:rFonts w:ascii="Times New Roman" w:eastAsia="Times New Roman" w:hAnsi="Times New Roman" w:cs="Times New Roman"/>
                <w:color w:val="7F7F7F" w:themeColor="text1" w:themeTint="80"/>
                <w:sz w:val="16"/>
                <w:szCs w:val="16"/>
                <w:lang w:eastAsia="ru-RU"/>
              </w:rPr>
            </w:pPr>
          </w:p>
        </w:tc>
      </w:tr>
      <w:tr w:rsidR="00016EAE" w:rsidRPr="00016EAE" w:rsidTr="00F32FFA">
        <w:trPr>
          <w:gridBefore w:val="1"/>
          <w:wBefore w:w="4949" w:type="dxa"/>
          <w:trHeight w:val="119"/>
        </w:trPr>
        <w:tc>
          <w:tcPr>
            <w:tcW w:w="6112" w:type="dxa"/>
            <w:gridSpan w:val="2"/>
            <w:shd w:val="clear" w:color="auto" w:fill="auto"/>
          </w:tcPr>
          <w:p w:rsidR="00D20D0D" w:rsidRPr="00016EAE" w:rsidRDefault="00D20D0D" w:rsidP="002D3C02">
            <w:pPr>
              <w:autoSpaceDE w:val="0"/>
              <w:autoSpaceDN w:val="0"/>
              <w:adjustRightInd w:val="0"/>
              <w:spacing w:after="0" w:line="240" w:lineRule="auto"/>
              <w:ind w:left="1485"/>
              <w:outlineLvl w:val="0"/>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 2</w:t>
            </w:r>
          </w:p>
        </w:tc>
      </w:tr>
      <w:tr w:rsidR="00016EAE" w:rsidRPr="00016EAE" w:rsidTr="00F32FFA">
        <w:trPr>
          <w:gridBefore w:val="1"/>
          <w:wBefore w:w="4949" w:type="dxa"/>
          <w:trHeight w:val="359"/>
        </w:trPr>
        <w:tc>
          <w:tcPr>
            <w:tcW w:w="6112" w:type="dxa"/>
            <w:gridSpan w:val="2"/>
            <w:shd w:val="clear" w:color="auto" w:fill="auto"/>
          </w:tcPr>
          <w:p w:rsidR="00D20D0D" w:rsidRPr="00016EAE" w:rsidRDefault="00D20D0D" w:rsidP="002D3C02">
            <w:pPr>
              <w:autoSpaceDE w:val="0"/>
              <w:autoSpaceDN w:val="0"/>
              <w:adjustRightInd w:val="0"/>
              <w:spacing w:after="0" w:line="240" w:lineRule="auto"/>
              <w:ind w:left="1485"/>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tc>
      </w:tr>
    </w:tbl>
    <w:p w:rsidR="00D20D0D" w:rsidRPr="00016EAE" w:rsidRDefault="002D3C02" w:rsidP="00D20D0D">
      <w:pPr>
        <w:spacing w:after="0" w:line="240" w:lineRule="auto"/>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 xml:space="preserve"> (Бланк уполномоченного </w:t>
      </w:r>
      <w:r w:rsidR="00D20D0D" w:rsidRPr="00016EAE">
        <w:rPr>
          <w:rFonts w:ascii="Times New Roman" w:eastAsia="Times New Roman" w:hAnsi="Times New Roman" w:cs="Times New Roman"/>
          <w:bCs/>
          <w:color w:val="7F7F7F" w:themeColor="text1" w:themeTint="80"/>
          <w:sz w:val="12"/>
          <w:szCs w:val="16"/>
          <w:lang w:eastAsia="ru-RU"/>
        </w:rPr>
        <w:t>органа местного самоуправления)</w:t>
      </w: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pacing w:val="60"/>
          <w:sz w:val="16"/>
          <w:szCs w:val="16"/>
          <w:lang w:eastAsia="ru-RU"/>
        </w:rPr>
      </w:pPr>
      <w:r w:rsidRPr="00016EAE">
        <w:rPr>
          <w:rFonts w:ascii="Times New Roman" w:eastAsia="Times New Roman" w:hAnsi="Times New Roman" w:cs="Times New Roman"/>
          <w:b/>
          <w:bCs/>
          <w:color w:val="7F7F7F" w:themeColor="text1" w:themeTint="80"/>
          <w:spacing w:val="60"/>
          <w:sz w:val="16"/>
          <w:szCs w:val="16"/>
          <w:lang w:eastAsia="ru-RU"/>
        </w:rPr>
        <w:t>РЕШЕНИЕ</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snapToGrid w:val="0"/>
          <w:color w:val="7F7F7F" w:themeColor="text1" w:themeTint="80"/>
          <w:sz w:val="16"/>
          <w:szCs w:val="16"/>
          <w:lang w:eastAsia="ru-RU"/>
        </w:rPr>
        <w:t>о признании садового дома жилым домом и жилого дома садовым домом</w:t>
      </w:r>
    </w:p>
    <w:p w:rsidR="002D3C02" w:rsidRPr="00016EAE" w:rsidRDefault="002D3C02" w:rsidP="002D3C02">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w:t>
      </w:r>
    </w:p>
    <w:p w:rsidR="00D20D0D" w:rsidRPr="00016EAE" w:rsidRDefault="00D20D0D" w:rsidP="002D3C02">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Дата, номер</w:t>
      </w:r>
    </w:p>
    <w:p w:rsidR="00D20D0D" w:rsidRPr="00016EAE" w:rsidRDefault="002D3C02"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связи с обращением</w:t>
      </w:r>
      <w:r w:rsidR="00D20D0D"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___________</w:t>
      </w:r>
    </w:p>
    <w:p w:rsidR="00D20D0D" w:rsidRPr="00016EAE" w:rsidRDefault="00D20D0D" w:rsidP="00D20D0D">
      <w:pPr>
        <w:widowControl w:val="0"/>
        <w:pBdr>
          <w:top w:val="single" w:sz="4" w:space="1" w:color="auto"/>
        </w:pBdr>
        <w:spacing w:after="0" w:line="240" w:lineRule="auto"/>
        <w:ind w:left="2380"/>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(Ф.И.О. физического лица, наименование юридического лица - заявителя)</w:t>
      </w:r>
    </w:p>
    <w:p w:rsidR="00D20D0D" w:rsidRPr="00016EAE" w:rsidRDefault="00D20D0D" w:rsidP="00D20D0D">
      <w:pPr>
        <w:widowControl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о намерении признать </w:t>
      </w:r>
      <w:r w:rsidRPr="00016EAE">
        <w:rPr>
          <w:rFonts w:ascii="Times New Roman" w:eastAsia="Times New Roman" w:hAnsi="Times New Roman" w:cs="Times New Roman"/>
          <w:color w:val="7F7F7F" w:themeColor="text1" w:themeTint="80"/>
          <w:sz w:val="16"/>
          <w:szCs w:val="16"/>
          <w:u w:val="single"/>
          <w:lang w:eastAsia="ru-RU"/>
        </w:rPr>
        <w:t>садовый дом жилым домом/жилой дом садовым домом</w:t>
      </w:r>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2D3C02">
      <w:pPr>
        <w:widowControl w:val="0"/>
        <w:spacing w:after="0" w:line="240" w:lineRule="auto"/>
        <w:ind w:left="2968"/>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(ненужное зачеркнуть)</w:t>
      </w:r>
    </w:p>
    <w:p w:rsidR="00D20D0D" w:rsidRPr="00016EAE" w:rsidRDefault="00D20D0D" w:rsidP="00D20D0D">
      <w:pPr>
        <w:widowControl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расположенный по адресу:  </w:t>
      </w:r>
    </w:p>
    <w:p w:rsidR="00D20D0D" w:rsidRPr="00016EAE" w:rsidRDefault="00D20D0D" w:rsidP="002D3C02">
      <w:pPr>
        <w:widowControl w:val="0"/>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кадастровый номер земельного участка, в пределах которого расположен дом:</w:t>
      </w:r>
      <w:r w:rsidR="002D3C02"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w:t>
      </w:r>
    </w:p>
    <w:p w:rsidR="00D20D0D" w:rsidRPr="00016EAE" w:rsidRDefault="00D20D0D" w:rsidP="00D20D0D">
      <w:pPr>
        <w:widowControl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на основании  </w:t>
      </w:r>
    </w:p>
    <w:p w:rsidR="00D20D0D" w:rsidRPr="00016EAE" w:rsidRDefault="00D20D0D" w:rsidP="002D3C02">
      <w:pPr>
        <w:widowControl w:val="0"/>
        <w:pBdr>
          <w:top w:val="single" w:sz="4" w:space="1" w:color="auto"/>
        </w:pBdr>
        <w:spacing w:after="0" w:line="240" w:lineRule="auto"/>
        <w:ind w:left="1503"/>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и реквизиты п</w:t>
      </w:r>
      <w:r w:rsidR="002D3C02" w:rsidRPr="00016EAE">
        <w:rPr>
          <w:rFonts w:ascii="Times New Roman" w:eastAsia="Times New Roman" w:hAnsi="Times New Roman" w:cs="Times New Roman"/>
          <w:color w:val="7F7F7F" w:themeColor="text1" w:themeTint="80"/>
          <w:sz w:val="12"/>
          <w:szCs w:val="16"/>
          <w:lang w:eastAsia="ru-RU"/>
        </w:rPr>
        <w:t>равоустанавливающего документа)</w:t>
      </w:r>
    </w:p>
    <w:p w:rsidR="00D20D0D" w:rsidRPr="00016EAE" w:rsidRDefault="00D20D0D" w:rsidP="00D20D0D">
      <w:pPr>
        <w:widowControl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результатам рассмотрения представленных документов принято решение:</w:t>
      </w:r>
    </w:p>
    <w:p w:rsidR="00D20D0D" w:rsidRPr="00016EAE" w:rsidRDefault="00D20D0D" w:rsidP="00D20D0D">
      <w:pPr>
        <w:widowControl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Признать  </w:t>
      </w:r>
    </w:p>
    <w:p w:rsidR="00D20D0D" w:rsidRPr="00016EAE" w:rsidRDefault="00D20D0D" w:rsidP="002D3C02">
      <w:pPr>
        <w:widowControl w:val="0"/>
        <w:pBdr>
          <w:top w:val="single" w:sz="4" w:space="1" w:color="auto"/>
        </w:pBdr>
        <w:spacing w:after="0" w:line="240" w:lineRule="auto"/>
        <w:ind w:left="1078"/>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(садовый дом жилым домом/жилой дом </w:t>
      </w:r>
      <w:r w:rsidR="002D3C02" w:rsidRPr="00016EAE">
        <w:rPr>
          <w:rFonts w:ascii="Times New Roman" w:eastAsia="Times New Roman" w:hAnsi="Times New Roman" w:cs="Times New Roman"/>
          <w:color w:val="7F7F7F" w:themeColor="text1" w:themeTint="80"/>
          <w:sz w:val="12"/>
          <w:szCs w:val="16"/>
          <w:lang w:eastAsia="ru-RU"/>
        </w:rPr>
        <w:t>садовым домом - нужное указать)</w:t>
      </w:r>
    </w:p>
    <w:p w:rsidR="00D20D0D" w:rsidRPr="00016EAE" w:rsidRDefault="00D20D0D" w:rsidP="00D20D0D">
      <w:pPr>
        <w:widowControl w:val="0"/>
        <w:spacing w:after="0" w:line="240" w:lineRule="auto"/>
        <w:ind w:right="5685"/>
        <w:jc w:val="center"/>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widowControl w:val="0"/>
        <w:pBdr>
          <w:top w:val="single" w:sz="4" w:space="1" w:color="auto"/>
        </w:pBdr>
        <w:spacing w:after="0" w:line="240" w:lineRule="auto"/>
        <w:ind w:right="5685"/>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(должность)</w:t>
      </w:r>
    </w:p>
    <w:tbl>
      <w:tblPr>
        <w:tblW w:w="9924" w:type="dxa"/>
        <w:tblLayout w:type="fixed"/>
        <w:tblCellMar>
          <w:left w:w="28" w:type="dxa"/>
          <w:right w:w="28" w:type="dxa"/>
        </w:tblCellMar>
        <w:tblLook w:val="0000" w:firstRow="0" w:lastRow="0" w:firstColumn="0" w:lastColumn="0" w:noHBand="0" w:noVBand="0"/>
      </w:tblPr>
      <w:tblGrid>
        <w:gridCol w:w="4253"/>
        <w:gridCol w:w="1418"/>
        <w:gridCol w:w="4253"/>
      </w:tblGrid>
      <w:tr w:rsidR="00D20D0D" w:rsidRPr="00016EAE" w:rsidTr="00D20D0D">
        <w:tc>
          <w:tcPr>
            <w:tcW w:w="4253" w:type="dxa"/>
            <w:tcBorders>
              <w:top w:val="nil"/>
              <w:left w:val="nil"/>
              <w:bottom w:val="single" w:sz="4" w:space="0" w:color="auto"/>
              <w:right w:val="nil"/>
            </w:tcBorders>
            <w:vAlign w:val="bottom"/>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1418" w:type="dxa"/>
            <w:tcBorders>
              <w:top w:val="nil"/>
              <w:left w:val="nil"/>
              <w:bottom w:val="nil"/>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4253" w:type="dxa"/>
            <w:tcBorders>
              <w:top w:val="nil"/>
              <w:left w:val="nil"/>
              <w:bottom w:val="single" w:sz="4" w:space="0" w:color="auto"/>
              <w:right w:val="nil"/>
            </w:tcBorders>
            <w:vAlign w:val="bottom"/>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r>
      <w:tr w:rsidR="00D20D0D" w:rsidRPr="00016EAE" w:rsidTr="00D20D0D">
        <w:tc>
          <w:tcPr>
            <w:tcW w:w="4253"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(Ф.И.О. должностного лица органа </w:t>
            </w:r>
            <w:r w:rsidRPr="00016EAE">
              <w:rPr>
                <w:rFonts w:ascii="Times New Roman" w:eastAsia="Times New Roman" w:hAnsi="Times New Roman" w:cs="Times New Roman"/>
                <w:color w:val="7F7F7F" w:themeColor="text1" w:themeTint="80"/>
                <w:sz w:val="12"/>
                <w:szCs w:val="16"/>
                <w:lang w:eastAsia="ru-RU"/>
              </w:rPr>
              <w:br/>
              <w:t xml:space="preserve">местного самоуправления муниципального образования, в границах которого </w:t>
            </w:r>
            <w:r w:rsidRPr="00016EAE">
              <w:rPr>
                <w:rFonts w:ascii="Times New Roman" w:eastAsia="Times New Roman" w:hAnsi="Times New Roman" w:cs="Times New Roman"/>
                <w:color w:val="7F7F7F" w:themeColor="text1" w:themeTint="80"/>
                <w:sz w:val="12"/>
                <w:szCs w:val="16"/>
                <w:lang w:eastAsia="ru-RU"/>
              </w:rPr>
              <w:br/>
              <w:t>расположен садовый дом или жилой дом)</w:t>
            </w:r>
          </w:p>
        </w:tc>
        <w:tc>
          <w:tcPr>
            <w:tcW w:w="1418"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4253"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(подпись должностного лица органа </w:t>
            </w:r>
            <w:r w:rsidRPr="00016EAE">
              <w:rPr>
                <w:rFonts w:ascii="Times New Roman" w:eastAsia="Times New Roman" w:hAnsi="Times New Roman" w:cs="Times New Roman"/>
                <w:color w:val="7F7F7F" w:themeColor="text1" w:themeTint="80"/>
                <w:sz w:val="12"/>
                <w:szCs w:val="16"/>
                <w:lang w:eastAsia="ru-RU"/>
              </w:rPr>
              <w:br/>
              <w:t xml:space="preserve">местного самоуправления муниципального образования, в границах которого </w:t>
            </w:r>
            <w:r w:rsidRPr="00016EAE">
              <w:rPr>
                <w:rFonts w:ascii="Times New Roman" w:eastAsia="Times New Roman" w:hAnsi="Times New Roman" w:cs="Times New Roman"/>
                <w:color w:val="7F7F7F" w:themeColor="text1" w:themeTint="80"/>
                <w:sz w:val="12"/>
                <w:szCs w:val="16"/>
                <w:lang w:eastAsia="ru-RU"/>
              </w:rPr>
              <w:br/>
              <w:t>расположен садовый дом или жилой дом)</w:t>
            </w:r>
          </w:p>
        </w:tc>
      </w:tr>
    </w:tbl>
    <w:p w:rsidR="00D20D0D" w:rsidRPr="00016EAE" w:rsidRDefault="00D20D0D" w:rsidP="00D20D0D">
      <w:pPr>
        <w:widowControl w:val="0"/>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М.П.</w:t>
      </w:r>
    </w:p>
    <w:tbl>
      <w:tblPr>
        <w:tblW w:w="9999" w:type="dxa"/>
        <w:tblLayout w:type="fixed"/>
        <w:tblCellMar>
          <w:left w:w="28" w:type="dxa"/>
          <w:right w:w="28" w:type="dxa"/>
        </w:tblCellMar>
        <w:tblLook w:val="0000" w:firstRow="0" w:lastRow="0" w:firstColumn="0" w:lastColumn="0" w:noHBand="0" w:noVBand="0"/>
      </w:tblPr>
      <w:tblGrid>
        <w:gridCol w:w="1134"/>
        <w:gridCol w:w="187"/>
        <w:gridCol w:w="454"/>
        <w:gridCol w:w="255"/>
        <w:gridCol w:w="1418"/>
        <w:gridCol w:w="369"/>
        <w:gridCol w:w="397"/>
        <w:gridCol w:w="851"/>
        <w:gridCol w:w="322"/>
        <w:gridCol w:w="284"/>
        <w:gridCol w:w="454"/>
        <w:gridCol w:w="255"/>
        <w:gridCol w:w="1237"/>
        <w:gridCol w:w="464"/>
        <w:gridCol w:w="330"/>
        <w:gridCol w:w="39"/>
        <w:gridCol w:w="397"/>
        <w:gridCol w:w="392"/>
        <w:gridCol w:w="760"/>
      </w:tblGrid>
      <w:tr w:rsidR="00D20D0D" w:rsidRPr="00016EAE" w:rsidTr="00D20D0D">
        <w:tc>
          <w:tcPr>
            <w:tcW w:w="1134" w:type="dxa"/>
            <w:tcBorders>
              <w:top w:val="nil"/>
              <w:left w:val="nil"/>
              <w:bottom w:val="nil"/>
              <w:right w:val="nil"/>
            </w:tcBorders>
            <w:vAlign w:val="bottom"/>
          </w:tcPr>
          <w:p w:rsidR="00D20D0D" w:rsidRPr="00016EAE" w:rsidRDefault="00D20D0D" w:rsidP="00D20D0D">
            <w:pPr>
              <w:keepNext/>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Получил:</w:t>
            </w:r>
          </w:p>
        </w:tc>
        <w:tc>
          <w:tcPr>
            <w:tcW w:w="187" w:type="dxa"/>
            <w:tcBorders>
              <w:top w:val="nil"/>
              <w:left w:val="nil"/>
              <w:bottom w:val="nil"/>
              <w:right w:val="nil"/>
            </w:tcBorders>
            <w:vAlign w:val="bottom"/>
          </w:tcPr>
          <w:p w:rsidR="00D20D0D" w:rsidRPr="00016EAE" w:rsidRDefault="00D20D0D" w:rsidP="00D20D0D">
            <w:pPr>
              <w:keepNext/>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w:t>
            </w:r>
          </w:p>
        </w:tc>
        <w:tc>
          <w:tcPr>
            <w:tcW w:w="454" w:type="dxa"/>
            <w:tcBorders>
              <w:top w:val="nil"/>
              <w:left w:val="nil"/>
              <w:bottom w:val="single" w:sz="4" w:space="0" w:color="auto"/>
              <w:right w:val="nil"/>
            </w:tcBorders>
            <w:vAlign w:val="bottom"/>
          </w:tcPr>
          <w:p w:rsidR="00D20D0D" w:rsidRPr="00016EAE" w:rsidRDefault="00D20D0D" w:rsidP="00D20D0D">
            <w:pPr>
              <w:keepNext/>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255" w:type="dxa"/>
            <w:tcBorders>
              <w:top w:val="nil"/>
              <w:left w:val="nil"/>
              <w:bottom w:val="nil"/>
              <w:right w:val="nil"/>
            </w:tcBorders>
            <w:vAlign w:val="bottom"/>
          </w:tcPr>
          <w:p w:rsidR="00D20D0D" w:rsidRPr="00016EAE" w:rsidRDefault="00D20D0D" w:rsidP="00D20D0D">
            <w:pPr>
              <w:keepNext/>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w:t>
            </w:r>
          </w:p>
        </w:tc>
        <w:tc>
          <w:tcPr>
            <w:tcW w:w="1418" w:type="dxa"/>
            <w:tcBorders>
              <w:top w:val="nil"/>
              <w:left w:val="nil"/>
              <w:bottom w:val="single" w:sz="4" w:space="0" w:color="auto"/>
              <w:right w:val="nil"/>
            </w:tcBorders>
            <w:vAlign w:val="bottom"/>
          </w:tcPr>
          <w:p w:rsidR="00D20D0D" w:rsidRPr="00016EAE" w:rsidRDefault="00D20D0D" w:rsidP="00D20D0D">
            <w:pPr>
              <w:keepNext/>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369" w:type="dxa"/>
            <w:tcBorders>
              <w:top w:val="nil"/>
              <w:left w:val="nil"/>
              <w:bottom w:val="nil"/>
              <w:right w:val="nil"/>
            </w:tcBorders>
            <w:vAlign w:val="bottom"/>
          </w:tcPr>
          <w:p w:rsidR="00D20D0D" w:rsidRPr="00016EAE" w:rsidRDefault="00D20D0D" w:rsidP="00D20D0D">
            <w:pPr>
              <w:keepNext/>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20</w:t>
            </w:r>
          </w:p>
        </w:tc>
        <w:tc>
          <w:tcPr>
            <w:tcW w:w="397" w:type="dxa"/>
            <w:tcBorders>
              <w:top w:val="nil"/>
              <w:left w:val="nil"/>
              <w:bottom w:val="single" w:sz="4" w:space="0" w:color="auto"/>
              <w:right w:val="nil"/>
            </w:tcBorders>
            <w:vAlign w:val="bottom"/>
          </w:tcPr>
          <w:p w:rsidR="00D20D0D" w:rsidRPr="00016EAE" w:rsidRDefault="00D20D0D" w:rsidP="00D20D0D">
            <w:pPr>
              <w:keepNext/>
              <w:spacing w:after="0" w:line="240" w:lineRule="auto"/>
              <w:rPr>
                <w:rFonts w:ascii="Times New Roman" w:eastAsia="Times New Roman" w:hAnsi="Times New Roman" w:cs="Times New Roman"/>
                <w:color w:val="7F7F7F" w:themeColor="text1" w:themeTint="80"/>
                <w:sz w:val="16"/>
                <w:szCs w:val="16"/>
                <w:lang w:eastAsia="ru-RU"/>
              </w:rPr>
            </w:pPr>
          </w:p>
        </w:tc>
        <w:tc>
          <w:tcPr>
            <w:tcW w:w="851" w:type="dxa"/>
            <w:tcBorders>
              <w:top w:val="nil"/>
              <w:left w:val="nil"/>
              <w:bottom w:val="nil"/>
              <w:right w:val="nil"/>
            </w:tcBorders>
            <w:vAlign w:val="bottom"/>
          </w:tcPr>
          <w:p w:rsidR="00D20D0D" w:rsidRPr="00016EAE" w:rsidRDefault="00D20D0D" w:rsidP="00D20D0D">
            <w:pPr>
              <w:keepNext/>
              <w:spacing w:after="0" w:line="240" w:lineRule="auto"/>
              <w:ind w:left="57"/>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г.</w:t>
            </w:r>
          </w:p>
        </w:tc>
        <w:tc>
          <w:tcPr>
            <w:tcW w:w="2552" w:type="dxa"/>
            <w:gridSpan w:val="5"/>
            <w:tcBorders>
              <w:top w:val="nil"/>
              <w:left w:val="nil"/>
              <w:bottom w:val="single" w:sz="4" w:space="0" w:color="auto"/>
              <w:right w:val="nil"/>
            </w:tcBorders>
            <w:vAlign w:val="bottom"/>
          </w:tcPr>
          <w:p w:rsidR="00D20D0D" w:rsidRPr="00016EAE" w:rsidRDefault="00D20D0D" w:rsidP="00D20D0D">
            <w:pPr>
              <w:keepNext/>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794" w:type="dxa"/>
            <w:gridSpan w:val="2"/>
            <w:tcBorders>
              <w:top w:val="nil"/>
              <w:left w:val="nil"/>
              <w:right w:val="nil"/>
            </w:tcBorders>
            <w:vAlign w:val="bottom"/>
          </w:tcPr>
          <w:p w:rsidR="00D20D0D" w:rsidRPr="00016EAE" w:rsidRDefault="00D20D0D" w:rsidP="00D20D0D">
            <w:pPr>
              <w:keepNext/>
              <w:spacing w:after="0" w:line="240" w:lineRule="auto"/>
              <w:rPr>
                <w:rFonts w:ascii="Times New Roman" w:eastAsia="Times New Roman" w:hAnsi="Times New Roman" w:cs="Times New Roman"/>
                <w:color w:val="7F7F7F" w:themeColor="text1" w:themeTint="80"/>
                <w:sz w:val="16"/>
                <w:szCs w:val="16"/>
                <w:lang w:eastAsia="ru-RU"/>
              </w:rPr>
            </w:pPr>
          </w:p>
        </w:tc>
        <w:tc>
          <w:tcPr>
            <w:tcW w:w="1588" w:type="dxa"/>
            <w:gridSpan w:val="4"/>
            <w:tcBorders>
              <w:top w:val="nil"/>
              <w:left w:val="nil"/>
              <w:right w:val="nil"/>
            </w:tcBorders>
            <w:vAlign w:val="bottom"/>
          </w:tcPr>
          <w:p w:rsidR="00D20D0D" w:rsidRPr="00016EAE" w:rsidRDefault="00D20D0D" w:rsidP="00D20D0D">
            <w:pPr>
              <w:keepNext/>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2"/>
                <w:szCs w:val="16"/>
                <w:lang w:eastAsia="ru-RU"/>
              </w:rPr>
              <w:t>(заполняется</w:t>
            </w:r>
          </w:p>
        </w:tc>
      </w:tr>
      <w:tr w:rsidR="00D20D0D" w:rsidRPr="00016EAE" w:rsidTr="00D20D0D">
        <w:tc>
          <w:tcPr>
            <w:tcW w:w="1134"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187"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454"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255"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1418"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369" w:type="dxa"/>
            <w:tcBorders>
              <w:top w:val="nil"/>
              <w:left w:val="nil"/>
              <w:bottom w:val="nil"/>
              <w:right w:val="nil"/>
            </w:tcBorders>
          </w:tcPr>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2"/>
                <w:szCs w:val="16"/>
                <w:lang w:eastAsia="ru-RU"/>
              </w:rPr>
            </w:pPr>
          </w:p>
        </w:tc>
        <w:tc>
          <w:tcPr>
            <w:tcW w:w="397"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851" w:type="dxa"/>
            <w:tcBorders>
              <w:top w:val="nil"/>
              <w:left w:val="nil"/>
              <w:bottom w:val="nil"/>
              <w:right w:val="nil"/>
            </w:tcBorders>
          </w:tcPr>
          <w:p w:rsidR="00D20D0D" w:rsidRPr="00016EAE" w:rsidRDefault="00D20D0D" w:rsidP="00D20D0D">
            <w:pPr>
              <w:spacing w:after="0" w:line="240" w:lineRule="auto"/>
              <w:ind w:left="57"/>
              <w:rPr>
                <w:rFonts w:ascii="Times New Roman" w:eastAsia="Times New Roman" w:hAnsi="Times New Roman" w:cs="Times New Roman"/>
                <w:color w:val="7F7F7F" w:themeColor="text1" w:themeTint="80"/>
                <w:sz w:val="12"/>
                <w:szCs w:val="16"/>
                <w:lang w:eastAsia="ru-RU"/>
              </w:rPr>
            </w:pPr>
          </w:p>
        </w:tc>
        <w:tc>
          <w:tcPr>
            <w:tcW w:w="2552" w:type="dxa"/>
            <w:gridSpan w:val="5"/>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 заявителя)</w:t>
            </w:r>
          </w:p>
        </w:tc>
        <w:tc>
          <w:tcPr>
            <w:tcW w:w="794" w:type="dxa"/>
            <w:gridSpan w:val="2"/>
            <w:tcBorders>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1588" w:type="dxa"/>
            <w:gridSpan w:val="4"/>
            <w:tcBorders>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 случае получения решения лично)</w:t>
            </w:r>
          </w:p>
        </w:tc>
      </w:tr>
      <w:tr w:rsidR="00D20D0D" w:rsidRPr="00016EAE" w:rsidTr="00D20D0D">
        <w:trPr>
          <w:gridAfter w:val="1"/>
          <w:wAfter w:w="760" w:type="dxa"/>
        </w:trPr>
        <w:tc>
          <w:tcPr>
            <w:tcW w:w="5387" w:type="dxa"/>
            <w:gridSpan w:val="9"/>
            <w:tcBorders>
              <w:top w:val="nil"/>
              <w:left w:val="nil"/>
              <w:bottom w:val="nil"/>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Решение направлено в адрес заявителя</w:t>
            </w:r>
          </w:p>
        </w:tc>
        <w:tc>
          <w:tcPr>
            <w:tcW w:w="284" w:type="dxa"/>
            <w:tcBorders>
              <w:top w:val="nil"/>
              <w:left w:val="nil"/>
              <w:bottom w:val="nil"/>
              <w:right w:val="nil"/>
            </w:tcBorders>
            <w:vAlign w:val="bottom"/>
          </w:tcPr>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w:t>
            </w:r>
          </w:p>
        </w:tc>
        <w:tc>
          <w:tcPr>
            <w:tcW w:w="454" w:type="dxa"/>
            <w:tcBorders>
              <w:top w:val="nil"/>
              <w:left w:val="nil"/>
              <w:bottom w:val="single" w:sz="4" w:space="0" w:color="auto"/>
              <w:right w:val="nil"/>
            </w:tcBorders>
            <w:vAlign w:val="bottom"/>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255" w:type="dxa"/>
            <w:tcBorders>
              <w:top w:val="nil"/>
              <w:left w:val="nil"/>
              <w:bottom w:val="nil"/>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w:t>
            </w:r>
          </w:p>
        </w:tc>
        <w:tc>
          <w:tcPr>
            <w:tcW w:w="1701" w:type="dxa"/>
            <w:gridSpan w:val="2"/>
            <w:tcBorders>
              <w:top w:val="nil"/>
              <w:left w:val="nil"/>
              <w:bottom w:val="single" w:sz="4" w:space="0" w:color="auto"/>
              <w:right w:val="nil"/>
            </w:tcBorders>
            <w:vAlign w:val="bottom"/>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tc>
        <w:tc>
          <w:tcPr>
            <w:tcW w:w="369" w:type="dxa"/>
            <w:gridSpan w:val="2"/>
            <w:tcBorders>
              <w:top w:val="nil"/>
              <w:left w:val="nil"/>
              <w:bottom w:val="nil"/>
              <w:right w:val="nil"/>
            </w:tcBorders>
            <w:vAlign w:val="bottom"/>
          </w:tcPr>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20</w:t>
            </w:r>
          </w:p>
        </w:tc>
        <w:tc>
          <w:tcPr>
            <w:tcW w:w="397"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392" w:type="dxa"/>
            <w:tcBorders>
              <w:top w:val="nil"/>
              <w:left w:val="nil"/>
              <w:bottom w:val="nil"/>
              <w:right w:val="nil"/>
            </w:tcBorders>
            <w:vAlign w:val="bottom"/>
          </w:tcPr>
          <w:p w:rsidR="00D20D0D" w:rsidRPr="00016EAE" w:rsidRDefault="00D20D0D" w:rsidP="00D20D0D">
            <w:pPr>
              <w:spacing w:after="0" w:line="240" w:lineRule="auto"/>
              <w:ind w:left="57"/>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г.</w:t>
            </w:r>
          </w:p>
        </w:tc>
      </w:tr>
      <w:tr w:rsidR="00D20D0D" w:rsidRPr="00016EAE" w:rsidTr="00D20D0D">
        <w:trPr>
          <w:gridAfter w:val="1"/>
          <w:wAfter w:w="760" w:type="dxa"/>
        </w:trPr>
        <w:tc>
          <w:tcPr>
            <w:tcW w:w="5387" w:type="dxa"/>
            <w:gridSpan w:val="9"/>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(заполняется в случае направления решения по почте)</w:t>
            </w:r>
          </w:p>
        </w:tc>
        <w:tc>
          <w:tcPr>
            <w:tcW w:w="284"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454"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255"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1701" w:type="dxa"/>
            <w:gridSpan w:val="2"/>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369" w:type="dxa"/>
            <w:gridSpan w:val="2"/>
            <w:tcBorders>
              <w:top w:val="nil"/>
              <w:left w:val="nil"/>
              <w:bottom w:val="nil"/>
              <w:right w:val="nil"/>
            </w:tcBorders>
          </w:tcPr>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2"/>
                <w:szCs w:val="16"/>
                <w:lang w:eastAsia="ru-RU"/>
              </w:rPr>
            </w:pPr>
          </w:p>
        </w:tc>
        <w:tc>
          <w:tcPr>
            <w:tcW w:w="397"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392" w:type="dxa"/>
            <w:tcBorders>
              <w:top w:val="nil"/>
              <w:left w:val="nil"/>
              <w:bottom w:val="nil"/>
              <w:right w:val="nil"/>
            </w:tcBorders>
          </w:tcPr>
          <w:p w:rsidR="00D20D0D" w:rsidRPr="00016EAE" w:rsidRDefault="00D20D0D" w:rsidP="00D20D0D">
            <w:pPr>
              <w:spacing w:after="0" w:line="240" w:lineRule="auto"/>
              <w:ind w:left="57"/>
              <w:rPr>
                <w:rFonts w:ascii="Times New Roman" w:eastAsia="Times New Roman" w:hAnsi="Times New Roman" w:cs="Times New Roman"/>
                <w:color w:val="7F7F7F" w:themeColor="text1" w:themeTint="80"/>
                <w:sz w:val="12"/>
                <w:szCs w:val="16"/>
                <w:lang w:eastAsia="ru-RU"/>
              </w:rPr>
            </w:pPr>
          </w:p>
        </w:tc>
      </w:tr>
    </w:tbl>
    <w:p w:rsidR="00D20D0D" w:rsidRPr="00016EAE" w:rsidRDefault="00D20D0D" w:rsidP="00D20D0D">
      <w:pPr>
        <w:widowControl w:val="0"/>
        <w:pBdr>
          <w:top w:val="single" w:sz="4" w:space="1" w:color="auto"/>
        </w:pBdr>
        <w:spacing w:after="0" w:line="240" w:lineRule="auto"/>
        <w:ind w:left="5387"/>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lastRenderedPageBreak/>
        <w:t xml:space="preserve"> (Ф.И.</w:t>
      </w:r>
      <w:r w:rsidR="00251490" w:rsidRPr="00016EAE">
        <w:rPr>
          <w:rFonts w:ascii="Times New Roman" w:eastAsia="Times New Roman" w:hAnsi="Times New Roman" w:cs="Times New Roman"/>
          <w:color w:val="7F7F7F" w:themeColor="text1" w:themeTint="80"/>
          <w:sz w:val="12"/>
          <w:szCs w:val="16"/>
          <w:lang w:eastAsia="ru-RU"/>
        </w:rPr>
        <w:t xml:space="preserve">О., подпись должностного лица, </w:t>
      </w:r>
      <w:r w:rsidRPr="00016EAE">
        <w:rPr>
          <w:rFonts w:ascii="Times New Roman" w:eastAsia="Times New Roman" w:hAnsi="Times New Roman" w:cs="Times New Roman"/>
          <w:color w:val="7F7F7F" w:themeColor="text1" w:themeTint="80"/>
          <w:sz w:val="12"/>
          <w:szCs w:val="16"/>
          <w:lang w:eastAsia="ru-RU"/>
        </w:rPr>
        <w:t>направившего решение в адрес заявителя)</w:t>
      </w:r>
    </w:p>
    <w:p w:rsidR="00D20D0D" w:rsidRPr="00016EAE" w:rsidRDefault="00D20D0D" w:rsidP="00251490">
      <w:pPr>
        <w:autoSpaceDE w:val="0"/>
        <w:autoSpaceDN w:val="0"/>
        <w:adjustRightInd w:val="0"/>
        <w:spacing w:after="0" w:line="240" w:lineRule="auto"/>
        <w:rPr>
          <w:rFonts w:ascii="Times New Roman" w:eastAsia="Times New Roman" w:hAnsi="Times New Roman" w:cs="Times New Roman"/>
          <w:bCs/>
          <w:color w:val="7F7F7F" w:themeColor="text1" w:themeTint="80"/>
          <w:sz w:val="16"/>
          <w:szCs w:val="16"/>
          <w:lang w:eastAsia="ru-RU"/>
        </w:rPr>
      </w:pPr>
    </w:p>
    <w:tbl>
      <w:tblPr>
        <w:tblW w:w="6271" w:type="dxa"/>
        <w:tblInd w:w="4361" w:type="dxa"/>
        <w:tblLayout w:type="fixed"/>
        <w:tblLook w:val="04A0" w:firstRow="1" w:lastRow="0" w:firstColumn="1" w:lastColumn="0" w:noHBand="0" w:noVBand="1"/>
      </w:tblPr>
      <w:tblGrid>
        <w:gridCol w:w="6271"/>
      </w:tblGrid>
      <w:tr w:rsidR="00D20D0D" w:rsidRPr="00016EAE" w:rsidTr="00251490">
        <w:tc>
          <w:tcPr>
            <w:tcW w:w="6271" w:type="dxa"/>
            <w:shd w:val="clear" w:color="auto" w:fill="auto"/>
          </w:tcPr>
          <w:p w:rsidR="00D20D0D" w:rsidRPr="00016EAE" w:rsidRDefault="00D20D0D" w:rsidP="00251490">
            <w:pPr>
              <w:autoSpaceDE w:val="0"/>
              <w:autoSpaceDN w:val="0"/>
              <w:adjustRightInd w:val="0"/>
              <w:spacing w:after="0" w:line="240" w:lineRule="auto"/>
              <w:ind w:left="1768"/>
              <w:outlineLvl w:val="0"/>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 3</w:t>
            </w:r>
          </w:p>
        </w:tc>
      </w:tr>
      <w:tr w:rsidR="00D20D0D" w:rsidRPr="00016EAE" w:rsidTr="00251490">
        <w:tc>
          <w:tcPr>
            <w:tcW w:w="6271" w:type="dxa"/>
            <w:shd w:val="clear" w:color="auto" w:fill="auto"/>
          </w:tcPr>
          <w:p w:rsidR="00D20D0D" w:rsidRPr="00016EAE" w:rsidRDefault="00D20D0D" w:rsidP="00251490">
            <w:pPr>
              <w:autoSpaceDE w:val="0"/>
              <w:autoSpaceDN w:val="0"/>
              <w:adjustRightInd w:val="0"/>
              <w:spacing w:after="0" w:line="240" w:lineRule="auto"/>
              <w:ind w:left="1768"/>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tc>
      </w:tr>
    </w:tbl>
    <w:p w:rsidR="00D20D0D" w:rsidRPr="00016EAE" w:rsidRDefault="00D20D0D" w:rsidP="00D20D0D">
      <w:pPr>
        <w:spacing w:after="0" w:line="240" w:lineRule="auto"/>
        <w:ind w:left="3402"/>
        <w:jc w:val="right"/>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ind w:left="3402"/>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w:t>
      </w:r>
    </w:p>
    <w:p w:rsidR="00D20D0D" w:rsidRPr="00016EAE" w:rsidRDefault="00D20D0D" w:rsidP="00251490">
      <w:pPr>
        <w:spacing w:after="0" w:line="240" w:lineRule="auto"/>
        <w:ind w:left="3261"/>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Кому ____________________________________________</w:t>
      </w:r>
    </w:p>
    <w:p w:rsidR="00D20D0D" w:rsidRPr="00016EAE" w:rsidRDefault="00D20D0D" w:rsidP="00251490">
      <w:pPr>
        <w:spacing w:after="0" w:line="240" w:lineRule="auto"/>
        <w:ind w:left="6663"/>
        <w:jc w:val="right"/>
        <w:rPr>
          <w:rFonts w:ascii="Times New Roman" w:eastAsia="Times New Roman" w:hAnsi="Times New Roman" w:cs="Times New Roman"/>
          <w:color w:val="7F7F7F" w:themeColor="text1" w:themeTint="80"/>
          <w:sz w:val="10"/>
          <w:szCs w:val="16"/>
          <w:lang w:eastAsia="ru-RU"/>
        </w:rPr>
      </w:pPr>
      <w:r w:rsidRPr="00016EAE">
        <w:rPr>
          <w:rFonts w:ascii="Times New Roman" w:eastAsia="Times New Roman" w:hAnsi="Times New Roman" w:cs="Times New Roman"/>
          <w:color w:val="7F7F7F" w:themeColor="text1" w:themeTint="80"/>
          <w:sz w:val="10"/>
          <w:szCs w:val="16"/>
          <w:lang w:eastAsia="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D20D0D" w:rsidRPr="00016EAE" w:rsidRDefault="00D20D0D" w:rsidP="00251490">
      <w:pPr>
        <w:spacing w:after="0" w:line="240" w:lineRule="auto"/>
        <w:ind w:left="3261"/>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w:t>
      </w:r>
    </w:p>
    <w:p w:rsidR="00D20D0D" w:rsidRPr="00016EAE" w:rsidRDefault="00D20D0D" w:rsidP="00251490">
      <w:pPr>
        <w:spacing w:after="0" w:line="240" w:lineRule="auto"/>
        <w:ind w:left="3261"/>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почтовый индекс и адрес, телефон, адр</w:t>
      </w:r>
      <w:r w:rsidR="00251490" w:rsidRPr="00016EAE">
        <w:rPr>
          <w:rFonts w:ascii="Times New Roman" w:eastAsia="Times New Roman" w:hAnsi="Times New Roman" w:cs="Times New Roman"/>
          <w:color w:val="7F7F7F" w:themeColor="text1" w:themeTint="80"/>
          <w:sz w:val="12"/>
          <w:szCs w:val="16"/>
          <w:lang w:eastAsia="ru-RU"/>
        </w:rPr>
        <w:t>ес электронной почты заявителя)</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 Е Ш Е Н И Е</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об отказе в приеме документов </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w:t>
      </w:r>
      <w:r w:rsidR="00251490" w:rsidRPr="00016EAE">
        <w:rPr>
          <w:rFonts w:ascii="Times New Roman" w:eastAsia="Times New Roman" w:hAnsi="Times New Roman" w:cs="Times New Roman"/>
          <w:color w:val="7F7F7F" w:themeColor="text1" w:themeTint="80"/>
          <w:sz w:val="16"/>
          <w:szCs w:val="16"/>
          <w:lang w:eastAsia="ru-RU"/>
        </w:rPr>
        <w:t>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______________</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уполномоченного органа исполнительной власти субъекта Российской Федерации, органа местного самоуправления)</w:t>
      </w:r>
    </w:p>
    <w:p w:rsidR="00D20D0D" w:rsidRPr="00016EAE" w:rsidRDefault="00D20D0D" w:rsidP="00251490">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приеме документов для предоставления услуги </w:t>
      </w:r>
      <w:r w:rsidRPr="00016EAE">
        <w:rPr>
          <w:rFonts w:ascii="Times New Roman" w:hAnsi="Times New Roman" w:cs="Times New Roman"/>
          <w:color w:val="7F7F7F" w:themeColor="text1" w:themeTint="80"/>
          <w:sz w:val="16"/>
          <w:szCs w:val="16"/>
          <w:lang w:eastAsia="ru-RU"/>
        </w:rPr>
        <w:t>"</w:t>
      </w:r>
      <w:r w:rsidRPr="00016EAE">
        <w:rPr>
          <w:rFonts w:ascii="Times New Roman" w:eastAsia="Times New Roman" w:hAnsi="Times New Roman" w:cs="Times New Roman"/>
          <w:color w:val="7F7F7F" w:themeColor="text1" w:themeTint="80"/>
          <w:sz w:val="16"/>
          <w:szCs w:val="16"/>
          <w:lang w:eastAsia="ru-RU"/>
        </w:rPr>
        <w:t xml:space="preserve"> </w:t>
      </w:r>
      <w:r w:rsidRPr="00016EAE">
        <w:rPr>
          <w:rFonts w:ascii="Times New Roman" w:hAnsi="Times New Roman" w:cs="Times New Roman"/>
          <w:color w:val="7F7F7F" w:themeColor="text1" w:themeTint="80"/>
          <w:sz w:val="16"/>
          <w:szCs w:val="16"/>
          <w:lang w:eastAsia="ru-RU"/>
        </w:rPr>
        <w:t xml:space="preserve">Признание садового дома жилым домом и жилого дома садовым домом" </w:t>
      </w:r>
      <w:r w:rsidRPr="00016EAE">
        <w:rPr>
          <w:rFonts w:ascii="Times New Roman" w:eastAsia="Times New Roman" w:hAnsi="Times New Roman" w:cs="Times New Roman"/>
          <w:color w:val="7F7F7F" w:themeColor="text1" w:themeTint="80"/>
          <w:sz w:val="16"/>
          <w:szCs w:val="16"/>
          <w:lang w:eastAsia="ru-RU"/>
        </w:rPr>
        <w:t>Вам отказано по следующим</w:t>
      </w:r>
      <w:r w:rsidRPr="00016EAE">
        <w:rPr>
          <w:rFonts w:ascii="Times New Roman" w:eastAsia="Times New Roman" w:hAnsi="Times New Roman" w:cs="Times New Roman"/>
          <w:i/>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основаниям:</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513"/>
        <w:gridCol w:w="1506"/>
      </w:tblGrid>
      <w:tr w:rsidR="00D20D0D" w:rsidRPr="00016EAE" w:rsidTr="00251490">
        <w:trPr>
          <w:tblHeader/>
        </w:trPr>
        <w:tc>
          <w:tcPr>
            <w:tcW w:w="1555" w:type="dxa"/>
            <w:shd w:val="clear" w:color="auto" w:fill="auto"/>
            <w:vAlign w:val="center"/>
          </w:tcPr>
          <w:p w:rsidR="00D20D0D" w:rsidRPr="00016EAE" w:rsidRDefault="00251490" w:rsidP="00251490">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пункта </w:t>
            </w:r>
            <w:r w:rsidR="00D20D0D" w:rsidRPr="00016EAE">
              <w:rPr>
                <w:rFonts w:ascii="Times New Roman" w:eastAsia="Times New Roman" w:hAnsi="Times New Roman" w:cs="Times New Roman"/>
                <w:color w:val="7F7F7F" w:themeColor="text1" w:themeTint="80"/>
                <w:sz w:val="12"/>
                <w:szCs w:val="16"/>
                <w:lang w:eastAsia="ru-RU"/>
              </w:rPr>
              <w:t>Административного регламента</w:t>
            </w:r>
          </w:p>
        </w:tc>
        <w:tc>
          <w:tcPr>
            <w:tcW w:w="7512"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основания для отказа в соответствии с Административным регламентом</w:t>
            </w:r>
          </w:p>
        </w:tc>
        <w:tc>
          <w:tcPr>
            <w:tcW w:w="1506" w:type="dxa"/>
            <w:shd w:val="clear" w:color="auto" w:fill="auto"/>
            <w:vAlign w:val="center"/>
          </w:tcPr>
          <w:p w:rsidR="00D20D0D" w:rsidRPr="00016EAE" w:rsidRDefault="00251490" w:rsidP="00251490">
            <w:pPr>
              <w:spacing w:after="0" w:line="240" w:lineRule="auto"/>
              <w:ind w:left="-109" w:right="-19"/>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Разъяснение причин отказа </w:t>
            </w:r>
            <w:r w:rsidR="00D20D0D" w:rsidRPr="00016EAE">
              <w:rPr>
                <w:rFonts w:ascii="Times New Roman" w:eastAsia="Times New Roman" w:hAnsi="Times New Roman" w:cs="Times New Roman"/>
                <w:color w:val="7F7F7F" w:themeColor="text1" w:themeTint="80"/>
                <w:sz w:val="12"/>
                <w:szCs w:val="16"/>
                <w:lang w:eastAsia="ru-RU"/>
              </w:rPr>
              <w:t>в приеме документов</w:t>
            </w:r>
          </w:p>
        </w:tc>
      </w:tr>
      <w:tr w:rsidR="00D20D0D" w:rsidRPr="00016EAE" w:rsidTr="00251490">
        <w:tc>
          <w:tcPr>
            <w:tcW w:w="155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"а" пункта 2.9.1</w:t>
            </w:r>
          </w:p>
        </w:tc>
        <w:tc>
          <w:tcPr>
            <w:tcW w:w="7512"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непредставление заявителем документов, указанных в пункте 2.6 настоящего Административного регламента;</w:t>
            </w:r>
          </w:p>
        </w:tc>
        <w:tc>
          <w:tcPr>
            <w:tcW w:w="1506"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Указывается, какое ведомство предоставляет услугу, информация о его местонахождении</w:t>
            </w:r>
          </w:p>
        </w:tc>
      </w:tr>
      <w:tr w:rsidR="00D20D0D" w:rsidRPr="00016EAE" w:rsidTr="00251490">
        <w:tc>
          <w:tcPr>
            <w:tcW w:w="155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"б" пункта 2.9.1</w:t>
            </w:r>
          </w:p>
        </w:tc>
        <w:tc>
          <w:tcPr>
            <w:tcW w:w="7512"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tc>
        <w:tc>
          <w:tcPr>
            <w:tcW w:w="1506"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p>
        </w:tc>
      </w:tr>
      <w:tr w:rsidR="00D20D0D" w:rsidRPr="00016EAE" w:rsidTr="00251490">
        <w:tc>
          <w:tcPr>
            <w:tcW w:w="155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"в" пункта 2.9.1</w:t>
            </w:r>
          </w:p>
        </w:tc>
        <w:tc>
          <w:tcPr>
            <w:tcW w:w="7512"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пунктом 2.7 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пунктом 2.7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tc>
        <w:tc>
          <w:tcPr>
            <w:tcW w:w="1506"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p>
        </w:tc>
      </w:tr>
      <w:tr w:rsidR="00D20D0D" w:rsidRPr="00016EAE" w:rsidTr="00251490">
        <w:tc>
          <w:tcPr>
            <w:tcW w:w="155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"г" пункта 2.9.1</w:t>
            </w:r>
          </w:p>
        </w:tc>
        <w:tc>
          <w:tcPr>
            <w:tcW w:w="7512"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непредставление заявителем документа, предусмотренного подпунктом "5" пункта 2.6 настоящего Административного регламента, в случае если садовый дом или жилой дом обременен правами третьих лиц</w:t>
            </w:r>
          </w:p>
        </w:tc>
        <w:tc>
          <w:tcPr>
            <w:tcW w:w="1506"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p>
        </w:tc>
      </w:tr>
      <w:tr w:rsidR="00D20D0D" w:rsidRPr="00016EAE" w:rsidTr="00251490">
        <w:tc>
          <w:tcPr>
            <w:tcW w:w="155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"д" пункта 2.9.1</w:t>
            </w:r>
          </w:p>
        </w:tc>
        <w:tc>
          <w:tcPr>
            <w:tcW w:w="7512"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1506"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p>
        </w:tc>
      </w:tr>
      <w:tr w:rsidR="00D20D0D" w:rsidRPr="00016EAE" w:rsidTr="00251490">
        <w:tc>
          <w:tcPr>
            <w:tcW w:w="155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"е" пункта 2.9.1</w:t>
            </w:r>
          </w:p>
        </w:tc>
        <w:tc>
          <w:tcPr>
            <w:tcW w:w="7512" w:type="dxa"/>
            <w:tcBorders>
              <w:top w:val="nil"/>
            </w:tcBorders>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tc>
        <w:tc>
          <w:tcPr>
            <w:tcW w:w="1506"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p>
        </w:tc>
      </w:tr>
    </w:tbl>
    <w:p w:rsidR="00D20D0D" w:rsidRPr="00016EAE" w:rsidRDefault="00D20D0D" w:rsidP="00D20D0D">
      <w:pPr>
        <w:tabs>
          <w:tab w:val="right" w:leader="underscore" w:pos="9071"/>
        </w:tabs>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Дополнительно информируем: </w:t>
      </w:r>
      <w:r w:rsidRPr="00016EAE">
        <w:rPr>
          <w:rFonts w:ascii="Times New Roman" w:eastAsia="Times New Roman" w:hAnsi="Times New Roman" w:cs="Times New Roman"/>
          <w:color w:val="7F7F7F" w:themeColor="text1" w:themeTint="80"/>
          <w:sz w:val="16"/>
          <w:szCs w:val="16"/>
          <w:lang w:eastAsia="ru-RU"/>
        </w:rPr>
        <w:tab/>
        <w:t>_____________________________________________</w:t>
      </w:r>
    </w:p>
    <w:p w:rsidR="00D20D0D" w:rsidRPr="00016EAE" w:rsidRDefault="00D20D0D" w:rsidP="00D20D0D">
      <w:pPr>
        <w:tabs>
          <w:tab w:val="right" w:leader="underscore" w:pos="9071"/>
        </w:tabs>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ab/>
        <w:t>.</w:t>
      </w:r>
    </w:p>
    <w:p w:rsidR="00D20D0D" w:rsidRPr="00016EAE" w:rsidRDefault="00D20D0D" w:rsidP="00251490">
      <w:pPr>
        <w:tabs>
          <w:tab w:val="right" w:leader="underscore" w:pos="9071"/>
        </w:tabs>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w:t>
      </w:r>
      <w:r w:rsidR="00251490" w:rsidRPr="00016EAE">
        <w:rPr>
          <w:rFonts w:ascii="Times New Roman" w:eastAsia="Times New Roman" w:hAnsi="Times New Roman" w:cs="Times New Roman"/>
          <w:color w:val="7F7F7F" w:themeColor="text1" w:themeTint="80"/>
          <w:sz w:val="12"/>
          <w:szCs w:val="16"/>
          <w:lang w:eastAsia="ru-RU"/>
        </w:rPr>
        <w:t>тельная информация при наличии)</w:t>
      </w:r>
    </w:p>
    <w:p w:rsidR="00D20D0D" w:rsidRPr="00016EAE" w:rsidRDefault="00D20D0D" w:rsidP="00D20D0D">
      <w:pPr>
        <w:tabs>
          <w:tab w:val="right" w:leader="underscore" w:pos="9071"/>
        </w:tabs>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Приложение: </w:t>
      </w:r>
      <w:r w:rsidRPr="00016EAE">
        <w:rPr>
          <w:rFonts w:ascii="Times New Roman" w:eastAsia="Times New Roman" w:hAnsi="Times New Roman" w:cs="Times New Roman"/>
          <w:color w:val="7F7F7F" w:themeColor="text1" w:themeTint="80"/>
          <w:sz w:val="16"/>
          <w:szCs w:val="16"/>
          <w:lang w:eastAsia="ru-RU"/>
        </w:rPr>
        <w:tab/>
      </w:r>
    </w:p>
    <w:p w:rsidR="00D20D0D" w:rsidRPr="00016EAE" w:rsidRDefault="00251490" w:rsidP="00D20D0D">
      <w:pPr>
        <w:tabs>
          <w:tab w:val="right" w:leader="underscore" w:pos="9071"/>
        </w:tabs>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(прилагаются документы, представленные заявителем)</w:t>
      </w:r>
    </w:p>
    <w:tbl>
      <w:tblPr>
        <w:tblW w:w="9470" w:type="dxa"/>
        <w:tblLayout w:type="fixed"/>
        <w:tblCellMar>
          <w:left w:w="28" w:type="dxa"/>
          <w:right w:w="28" w:type="dxa"/>
        </w:tblCellMar>
        <w:tblLook w:val="0000" w:firstRow="0" w:lastRow="0" w:firstColumn="0" w:lastColumn="0" w:noHBand="0" w:noVBand="0"/>
      </w:tblPr>
      <w:tblGrid>
        <w:gridCol w:w="3119"/>
        <w:gridCol w:w="595"/>
        <w:gridCol w:w="1957"/>
        <w:gridCol w:w="594"/>
        <w:gridCol w:w="3205"/>
      </w:tblGrid>
      <w:tr w:rsidR="00D20D0D" w:rsidRPr="00016EAE" w:rsidTr="00D20D0D">
        <w:tc>
          <w:tcPr>
            <w:tcW w:w="3119"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595" w:type="dxa"/>
            <w:tcBorders>
              <w:top w:val="nil"/>
              <w:left w:val="nil"/>
              <w:bottom w:val="nil"/>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1957"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594" w:type="dxa"/>
            <w:tcBorders>
              <w:top w:val="nil"/>
              <w:left w:val="nil"/>
              <w:bottom w:val="nil"/>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3205"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r>
      <w:tr w:rsidR="00D20D0D" w:rsidRPr="00016EAE" w:rsidTr="00D20D0D">
        <w:tc>
          <w:tcPr>
            <w:tcW w:w="3119"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(должность)</w:t>
            </w:r>
          </w:p>
        </w:tc>
        <w:tc>
          <w:tcPr>
            <w:tcW w:w="595"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1957"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w:t>
            </w:r>
          </w:p>
        </w:tc>
        <w:tc>
          <w:tcPr>
            <w:tcW w:w="594"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3205" w:type="dxa"/>
            <w:tcBorders>
              <w:top w:val="nil"/>
              <w:left w:val="nil"/>
              <w:bottom w:val="nil"/>
              <w:right w:val="nil"/>
            </w:tcBorders>
          </w:tcPr>
          <w:p w:rsidR="00D20D0D" w:rsidRPr="00016EAE" w:rsidRDefault="00251490"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(фамилия, имя, отчество </w:t>
            </w:r>
            <w:r w:rsidR="00D20D0D" w:rsidRPr="00016EAE">
              <w:rPr>
                <w:rFonts w:ascii="Times New Roman" w:eastAsia="Times New Roman" w:hAnsi="Times New Roman" w:cs="Times New Roman"/>
                <w:color w:val="7F7F7F" w:themeColor="text1" w:themeTint="80"/>
                <w:sz w:val="12"/>
                <w:szCs w:val="16"/>
                <w:lang w:eastAsia="ru-RU"/>
              </w:rPr>
              <w:t>(при наличии)</w:t>
            </w:r>
          </w:p>
        </w:tc>
      </w:tr>
    </w:tbl>
    <w:p w:rsidR="00D20D0D" w:rsidRPr="00016EAE" w:rsidRDefault="00251490"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Дата</w:t>
      </w:r>
    </w:p>
    <w:p w:rsidR="00D20D0D" w:rsidRPr="00016EAE" w:rsidRDefault="00D20D0D" w:rsidP="00251490">
      <w:pPr>
        <w:spacing w:after="0" w:line="240" w:lineRule="auto"/>
        <w:rPr>
          <w:rFonts w:ascii="Times New Roman" w:eastAsia="Times New Roman" w:hAnsi="Times New Roman" w:cs="Times New Roman"/>
          <w:color w:val="7F7F7F" w:themeColor="text1" w:themeTint="80"/>
          <w:sz w:val="16"/>
          <w:szCs w:val="16"/>
          <w:lang w:eastAsia="ru-RU"/>
        </w:rPr>
      </w:pPr>
    </w:p>
    <w:tbl>
      <w:tblPr>
        <w:tblW w:w="4394" w:type="dxa"/>
        <w:tblInd w:w="6237" w:type="dxa"/>
        <w:tblLayout w:type="fixed"/>
        <w:tblLook w:val="04A0" w:firstRow="1" w:lastRow="0" w:firstColumn="1" w:lastColumn="0" w:noHBand="0" w:noVBand="1"/>
      </w:tblPr>
      <w:tblGrid>
        <w:gridCol w:w="4394"/>
      </w:tblGrid>
      <w:tr w:rsidR="00D20D0D" w:rsidRPr="00016EAE" w:rsidTr="00251490">
        <w:tc>
          <w:tcPr>
            <w:tcW w:w="4394" w:type="dxa"/>
            <w:shd w:val="clear" w:color="auto" w:fill="auto"/>
          </w:tcPr>
          <w:p w:rsidR="00D20D0D" w:rsidRPr="00016EAE" w:rsidRDefault="00D20D0D" w:rsidP="00D20D0D">
            <w:pPr>
              <w:autoSpaceDE w:val="0"/>
              <w:autoSpaceDN w:val="0"/>
              <w:adjustRightInd w:val="0"/>
              <w:spacing w:after="0" w:line="240" w:lineRule="auto"/>
              <w:outlineLvl w:val="0"/>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 4</w:t>
            </w:r>
          </w:p>
        </w:tc>
      </w:tr>
      <w:tr w:rsidR="00D20D0D" w:rsidRPr="00016EAE" w:rsidTr="00251490">
        <w:tc>
          <w:tcPr>
            <w:tcW w:w="4394" w:type="dxa"/>
            <w:shd w:val="clear" w:color="auto" w:fill="auto"/>
          </w:tcPr>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tc>
      </w:tr>
    </w:tbl>
    <w:p w:rsidR="00D20D0D" w:rsidRPr="00016EAE" w:rsidRDefault="00D20D0D" w:rsidP="00D20D0D">
      <w:pPr>
        <w:spacing w:after="0" w:line="240" w:lineRule="auto"/>
        <w:ind w:left="3261"/>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w:t>
      </w: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З А Я В Л Е Н И Е </w:t>
      </w: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об исправлении </w:t>
      </w:r>
      <w:r w:rsidRPr="00016EAE">
        <w:rPr>
          <w:rFonts w:ascii="Times New Roman" w:eastAsia="Times New Roman" w:hAnsi="Times New Roman" w:cs="Times New Roman"/>
          <w:b/>
          <w:color w:val="7F7F7F" w:themeColor="text1" w:themeTint="80"/>
          <w:sz w:val="16"/>
          <w:szCs w:val="16"/>
          <w:lang w:eastAsia="ru-RU"/>
        </w:rPr>
        <w:t>допущенных опечаток и ошибок в решении уполномоченного органа о признании садового дома жилым домом и жилого дома садовым домом</w:t>
      </w:r>
    </w:p>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 __________ 20___ г.</w:t>
      </w:r>
    </w:p>
    <w:p w:rsidR="00D20D0D" w:rsidRPr="00016EAE" w:rsidRDefault="00D20D0D" w:rsidP="00D20D0D">
      <w:pPr>
        <w:tabs>
          <w:tab w:val="right" w:leader="underscore" w:pos="9071"/>
        </w:tabs>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ab/>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(наименование уполномоченного органа исполнительной власти субъекта Российской Федерации, органа местного самоуправления)</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ind w:firstLine="709"/>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Прошу исправить допущенную опечатку/ ошибку в решении.</w:t>
      </w:r>
    </w:p>
    <w:p w:rsidR="00D20D0D" w:rsidRPr="00016EAE" w:rsidRDefault="00D20D0D" w:rsidP="00251490">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Сведения о заявителе</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8364"/>
        <w:gridCol w:w="1688"/>
      </w:tblGrid>
      <w:tr w:rsidR="00D20D0D" w:rsidRPr="00016EAE" w:rsidTr="00251490">
        <w:trPr>
          <w:trHeight w:val="20"/>
        </w:trPr>
        <w:tc>
          <w:tcPr>
            <w:tcW w:w="562"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1.1.</w:t>
            </w:r>
          </w:p>
        </w:tc>
        <w:tc>
          <w:tcPr>
            <w:tcW w:w="836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 физическом лице, в случае если заявителем является физическое лицо:</w:t>
            </w:r>
          </w:p>
        </w:tc>
        <w:tc>
          <w:tcPr>
            <w:tcW w:w="168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562"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1.1.1.</w:t>
            </w:r>
          </w:p>
        </w:tc>
        <w:tc>
          <w:tcPr>
            <w:tcW w:w="836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Фамилия, имя, отчество (при наличии)</w:t>
            </w:r>
          </w:p>
        </w:tc>
        <w:tc>
          <w:tcPr>
            <w:tcW w:w="168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562"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1.1.2.</w:t>
            </w:r>
          </w:p>
        </w:tc>
        <w:tc>
          <w:tcPr>
            <w:tcW w:w="836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Реквизиты документа, удостоверяющего личность (не указываются в случае, если заявитель является индивидуальным предпринимателем)</w:t>
            </w:r>
          </w:p>
        </w:tc>
        <w:tc>
          <w:tcPr>
            <w:tcW w:w="168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562"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1.1.3.</w:t>
            </w:r>
          </w:p>
        </w:tc>
        <w:tc>
          <w:tcPr>
            <w:tcW w:w="836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168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562"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1.2.</w:t>
            </w:r>
          </w:p>
        </w:tc>
        <w:tc>
          <w:tcPr>
            <w:tcW w:w="836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 юридическом лице (в случае если заявителем является юридическое лицо):</w:t>
            </w:r>
          </w:p>
        </w:tc>
        <w:tc>
          <w:tcPr>
            <w:tcW w:w="168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562"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1.2.1.</w:t>
            </w:r>
          </w:p>
        </w:tc>
        <w:tc>
          <w:tcPr>
            <w:tcW w:w="836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Полное наименование</w:t>
            </w:r>
          </w:p>
        </w:tc>
        <w:tc>
          <w:tcPr>
            <w:tcW w:w="168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562"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1.2.2.</w:t>
            </w:r>
          </w:p>
        </w:tc>
        <w:tc>
          <w:tcPr>
            <w:tcW w:w="836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Основной государственный регистрационный номер</w:t>
            </w:r>
          </w:p>
        </w:tc>
        <w:tc>
          <w:tcPr>
            <w:tcW w:w="168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562"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1.2.3.</w:t>
            </w:r>
          </w:p>
        </w:tc>
        <w:tc>
          <w:tcPr>
            <w:tcW w:w="836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168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bl>
    <w:p w:rsidR="00D20D0D" w:rsidRPr="00016EAE" w:rsidRDefault="00D20D0D" w:rsidP="00251490">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Сведения о выданном уведомлении, содержащем опечатку/ошибку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5450"/>
        <w:gridCol w:w="1847"/>
        <w:gridCol w:w="2168"/>
      </w:tblGrid>
      <w:tr w:rsidR="00D20D0D" w:rsidRPr="00016EAE" w:rsidTr="00D20D0D">
        <w:tc>
          <w:tcPr>
            <w:tcW w:w="1015"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w:t>
            </w:r>
          </w:p>
        </w:tc>
        <w:tc>
          <w:tcPr>
            <w:tcW w:w="4763"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Орган, выдавший уведомление</w:t>
            </w:r>
          </w:p>
        </w:tc>
        <w:tc>
          <w:tcPr>
            <w:tcW w:w="1614"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Номер документа</w:t>
            </w:r>
          </w:p>
        </w:tc>
        <w:tc>
          <w:tcPr>
            <w:tcW w:w="1895"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Дата документа</w:t>
            </w:r>
          </w:p>
        </w:tc>
      </w:tr>
      <w:tr w:rsidR="00D20D0D" w:rsidRPr="00016EAE" w:rsidTr="00D20D0D">
        <w:tc>
          <w:tcPr>
            <w:tcW w:w="1015"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4763"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1614"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189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bl>
    <w:p w:rsidR="00D20D0D" w:rsidRPr="00016EAE" w:rsidRDefault="00D20D0D" w:rsidP="00251490">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 Обоснование для внесения исправлений в решение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7"/>
        <w:gridCol w:w="2758"/>
        <w:gridCol w:w="2757"/>
        <w:gridCol w:w="4015"/>
      </w:tblGrid>
      <w:tr w:rsidR="00D20D0D" w:rsidRPr="00016EAE" w:rsidTr="00D20D0D">
        <w:tc>
          <w:tcPr>
            <w:tcW w:w="959"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w:t>
            </w:r>
          </w:p>
        </w:tc>
        <w:tc>
          <w:tcPr>
            <w:tcW w:w="2410"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Данные (сведения), указанные в решении</w:t>
            </w:r>
          </w:p>
        </w:tc>
        <w:tc>
          <w:tcPr>
            <w:tcW w:w="2409"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Данные (сведения), которые необходимо указать в решении</w:t>
            </w:r>
          </w:p>
        </w:tc>
        <w:tc>
          <w:tcPr>
            <w:tcW w:w="350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Обоснование с указанием реквизита (-ов) документа (-ов), документации, на основании которых принималось решение о выдаче решения</w:t>
            </w:r>
          </w:p>
        </w:tc>
      </w:tr>
      <w:tr w:rsidR="00D20D0D" w:rsidRPr="00016EAE" w:rsidTr="00D20D0D">
        <w:tc>
          <w:tcPr>
            <w:tcW w:w="95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2410"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2409"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3509"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bl>
    <w:p w:rsidR="00D20D0D" w:rsidRPr="00016EAE" w:rsidRDefault="00D20D0D" w:rsidP="00251490">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tabs>
          <w:tab w:val="right" w:pos="9071"/>
        </w:tabs>
        <w:spacing w:after="0" w:line="240" w:lineRule="auto"/>
        <w:rPr>
          <w:rFonts w:ascii="Times New Roman" w:eastAsia="Times New Roman" w:hAnsi="Times New Roman" w:cs="Times New Roman"/>
          <w:color w:val="7F7F7F" w:themeColor="text1" w:themeTint="80"/>
          <w:sz w:val="16"/>
          <w:szCs w:val="16"/>
          <w:u w:val="single"/>
          <w:lang w:eastAsia="ru-RU"/>
        </w:rPr>
      </w:pPr>
      <w:r w:rsidRPr="00016EAE">
        <w:rPr>
          <w:rFonts w:ascii="Times New Roman" w:eastAsia="Times New Roman" w:hAnsi="Times New Roman" w:cs="Times New Roman"/>
          <w:color w:val="7F7F7F" w:themeColor="text1" w:themeTint="80"/>
          <w:sz w:val="16"/>
          <w:szCs w:val="16"/>
          <w:lang w:eastAsia="ru-RU"/>
        </w:rPr>
        <w:t xml:space="preserve">Приложение: </w:t>
      </w:r>
      <w:r w:rsidRPr="00016EAE">
        <w:rPr>
          <w:rFonts w:ascii="Times New Roman" w:eastAsia="Times New Roman" w:hAnsi="Times New Roman" w:cs="Times New Roman"/>
          <w:color w:val="7F7F7F" w:themeColor="text1" w:themeTint="80"/>
          <w:sz w:val="16"/>
          <w:szCs w:val="16"/>
          <w:u w:val="single"/>
          <w:lang w:eastAsia="ru-RU"/>
        </w:rPr>
        <w:tab/>
      </w:r>
    </w:p>
    <w:p w:rsidR="00D20D0D" w:rsidRPr="00016EAE" w:rsidRDefault="00D20D0D" w:rsidP="00D20D0D">
      <w:pPr>
        <w:tabs>
          <w:tab w:val="right" w:pos="9071"/>
        </w:tabs>
        <w:spacing w:after="0" w:line="240" w:lineRule="auto"/>
        <w:rPr>
          <w:rFonts w:ascii="Times New Roman" w:eastAsia="Times New Roman" w:hAnsi="Times New Roman" w:cs="Times New Roman"/>
          <w:color w:val="7F7F7F" w:themeColor="text1" w:themeTint="80"/>
          <w:sz w:val="16"/>
          <w:szCs w:val="16"/>
          <w:u w:val="single"/>
          <w:lang w:eastAsia="ru-RU"/>
        </w:rPr>
      </w:pPr>
      <w:r w:rsidRPr="00016EAE">
        <w:rPr>
          <w:rFonts w:ascii="Times New Roman" w:eastAsia="Times New Roman" w:hAnsi="Times New Roman" w:cs="Times New Roman"/>
          <w:color w:val="7F7F7F" w:themeColor="text1" w:themeTint="80"/>
          <w:sz w:val="16"/>
          <w:szCs w:val="16"/>
          <w:lang w:eastAsia="ru-RU"/>
        </w:rPr>
        <w:t xml:space="preserve">Номер телефона и адрес электронной почты для связи: </w:t>
      </w:r>
      <w:r w:rsidRPr="00016EAE">
        <w:rPr>
          <w:rFonts w:ascii="Times New Roman" w:eastAsia="Times New Roman" w:hAnsi="Times New Roman" w:cs="Times New Roman"/>
          <w:color w:val="7F7F7F" w:themeColor="text1" w:themeTint="80"/>
          <w:sz w:val="16"/>
          <w:szCs w:val="16"/>
          <w:u w:val="single"/>
          <w:lang w:eastAsia="ru-RU"/>
        </w:rPr>
        <w:tab/>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Исправленное уведомление о соответствии/уведомление о несоответствии</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рассмотрения настоящего заявления прошу: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gridCol w:w="933"/>
      </w:tblGrid>
      <w:tr w:rsidR="00D20D0D" w:rsidRPr="00016EAE" w:rsidTr="00D20D0D">
        <w:tc>
          <w:tcPr>
            <w:tcW w:w="8472"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81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D20D0D">
        <w:tc>
          <w:tcPr>
            <w:tcW w:w="8472"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выдать</w:t>
            </w:r>
            <w:r w:rsidRPr="00016EAE">
              <w:rPr>
                <w:rFonts w:ascii="Times New Roman" w:eastAsia="Times New Roman" w:hAnsi="Times New Roman" w:cs="Times New Roman"/>
                <w:bCs/>
                <w:color w:val="7F7F7F" w:themeColor="text1" w:themeTint="80"/>
                <w:sz w:val="12"/>
                <w:szCs w:val="16"/>
                <w:lang w:eastAsia="ru-RU"/>
              </w:rPr>
              <w:t xml:space="preserve"> на бумажном носителе</w:t>
            </w:r>
            <w:r w:rsidRPr="00016EAE">
              <w:rPr>
                <w:rFonts w:ascii="Times New Roman" w:eastAsia="Times New Roman" w:hAnsi="Times New Roman" w:cs="Times New Roman"/>
                <w:color w:val="7F7F7F" w:themeColor="text1" w:themeTint="80"/>
                <w:sz w:val="12"/>
                <w:szCs w:val="16"/>
                <w:lang w:eastAsia="ru-RU"/>
              </w:rPr>
              <w:t xml:space="preserve"> при личном обращении </w:t>
            </w:r>
            <w:r w:rsidRPr="00016EAE">
              <w:rPr>
                <w:rFonts w:ascii="Times New Roman" w:eastAsia="Times New Roman" w:hAnsi="Times New Roman" w:cs="Times New Roman"/>
                <w:bCs/>
                <w:color w:val="7F7F7F" w:themeColor="text1" w:themeTint="80"/>
                <w:sz w:val="12"/>
                <w:szCs w:val="16"/>
                <w:lang w:eastAsia="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016EAE">
              <w:rPr>
                <w:rFonts w:ascii="Times New Roman" w:eastAsia="Times New Roman" w:hAnsi="Times New Roman" w:cs="Times New Roman"/>
                <w:color w:val="7F7F7F" w:themeColor="text1" w:themeTint="80"/>
                <w:sz w:val="12"/>
                <w:szCs w:val="16"/>
                <w:lang w:eastAsia="ru-RU"/>
              </w:rPr>
              <w:t xml:space="preserve"> расположенном по адресу:___________________________________</w:t>
            </w:r>
          </w:p>
        </w:tc>
        <w:tc>
          <w:tcPr>
            <w:tcW w:w="81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D20D0D">
        <w:tc>
          <w:tcPr>
            <w:tcW w:w="8472"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направить </w:t>
            </w:r>
            <w:r w:rsidRPr="00016EAE">
              <w:rPr>
                <w:rFonts w:ascii="Times New Roman" w:eastAsia="Times New Roman" w:hAnsi="Times New Roman" w:cs="Times New Roman"/>
                <w:bCs/>
                <w:color w:val="7F7F7F" w:themeColor="text1" w:themeTint="80"/>
                <w:sz w:val="12"/>
                <w:szCs w:val="16"/>
                <w:lang w:eastAsia="ru-RU"/>
              </w:rPr>
              <w:t>на бумажном носителе</w:t>
            </w:r>
            <w:r w:rsidRPr="00016EAE">
              <w:rPr>
                <w:rFonts w:ascii="Times New Roman" w:eastAsia="Times New Roman" w:hAnsi="Times New Roman" w:cs="Times New Roman"/>
                <w:color w:val="7F7F7F" w:themeColor="text1" w:themeTint="80"/>
                <w:sz w:val="12"/>
                <w:szCs w:val="16"/>
                <w:lang w:eastAsia="ru-RU"/>
              </w:rPr>
              <w:t xml:space="preserve"> на почтовый адрес: _______________________</w:t>
            </w:r>
          </w:p>
        </w:tc>
        <w:tc>
          <w:tcPr>
            <w:tcW w:w="81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D20D0D">
        <w:tc>
          <w:tcPr>
            <w:tcW w:w="9287" w:type="dxa"/>
            <w:gridSpan w:val="2"/>
            <w:shd w:val="clear" w:color="auto" w:fill="auto"/>
          </w:tcPr>
          <w:p w:rsidR="00D20D0D" w:rsidRPr="00016EAE" w:rsidRDefault="00D20D0D" w:rsidP="00D20D0D">
            <w:pPr>
              <w:spacing w:after="0" w:line="240" w:lineRule="auto"/>
              <w:jc w:val="center"/>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Указывается один из перечисленных способов</w:t>
            </w:r>
          </w:p>
        </w:tc>
      </w:tr>
    </w:tbl>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bl>
      <w:tblPr>
        <w:tblW w:w="0" w:type="auto"/>
        <w:tblCellMar>
          <w:left w:w="28" w:type="dxa"/>
          <w:right w:w="28" w:type="dxa"/>
        </w:tblCellMar>
        <w:tblLook w:val="0000" w:firstRow="0" w:lastRow="0" w:firstColumn="0" w:lastColumn="0" w:noHBand="0" w:noVBand="0"/>
      </w:tblPr>
      <w:tblGrid>
        <w:gridCol w:w="2978"/>
        <w:gridCol w:w="452"/>
        <w:gridCol w:w="2026"/>
        <w:gridCol w:w="526"/>
        <w:gridCol w:w="3145"/>
      </w:tblGrid>
      <w:tr w:rsidR="00D20D0D" w:rsidRPr="00016EAE" w:rsidTr="00D20D0D">
        <w:tc>
          <w:tcPr>
            <w:tcW w:w="2978" w:type="dxa"/>
            <w:tcBorders>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452"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2026"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w:t>
            </w:r>
          </w:p>
        </w:tc>
        <w:tc>
          <w:tcPr>
            <w:tcW w:w="526"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3145" w:type="dxa"/>
            <w:tcBorders>
              <w:top w:val="nil"/>
              <w:left w:val="nil"/>
              <w:bottom w:val="nil"/>
              <w:right w:val="nil"/>
            </w:tcBorders>
          </w:tcPr>
          <w:p w:rsidR="00D20D0D" w:rsidRPr="00016EAE" w:rsidRDefault="00251490"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(фамилия, имя, отчество </w:t>
            </w:r>
            <w:r w:rsidR="00D20D0D" w:rsidRPr="00016EAE">
              <w:rPr>
                <w:rFonts w:ascii="Times New Roman" w:eastAsia="Times New Roman" w:hAnsi="Times New Roman" w:cs="Times New Roman"/>
                <w:color w:val="7F7F7F" w:themeColor="text1" w:themeTint="80"/>
                <w:sz w:val="12"/>
                <w:szCs w:val="16"/>
                <w:lang w:eastAsia="ru-RU"/>
              </w:rPr>
              <w:t>(при наличии)</w:t>
            </w:r>
          </w:p>
        </w:tc>
      </w:tr>
    </w:tbl>
    <w:p w:rsidR="00D20D0D" w:rsidRPr="00016EAE" w:rsidRDefault="00D20D0D" w:rsidP="00D20D0D">
      <w:pPr>
        <w:spacing w:after="0" w:line="240" w:lineRule="auto"/>
        <w:rPr>
          <w:rFonts w:ascii="Times New Roman" w:eastAsia="Times New Roman" w:hAnsi="Times New Roman" w:cs="Times New Roman"/>
          <w:color w:val="7F7F7F" w:themeColor="text1" w:themeTint="80"/>
          <w:sz w:val="10"/>
          <w:szCs w:val="16"/>
          <w:lang w:eastAsia="ru-RU"/>
        </w:rPr>
      </w:pPr>
      <w:r w:rsidRPr="00016EAE">
        <w:rPr>
          <w:rFonts w:ascii="Times New Roman" w:eastAsia="Times New Roman" w:hAnsi="Times New Roman" w:cs="Times New Roman"/>
          <w:color w:val="7F7F7F" w:themeColor="text1" w:themeTint="80"/>
          <w:sz w:val="10"/>
          <w:szCs w:val="16"/>
          <w:lang w:eastAsia="ru-RU"/>
        </w:rPr>
        <w:t>*Нужное подчеркнуть.</w:t>
      </w:r>
    </w:p>
    <w:p w:rsidR="00D20D0D" w:rsidRPr="00016EAE" w:rsidRDefault="00D20D0D" w:rsidP="00D20D0D">
      <w:pPr>
        <w:spacing w:after="0" w:line="240" w:lineRule="auto"/>
        <w:ind w:left="3402"/>
        <w:jc w:val="center"/>
        <w:rPr>
          <w:rFonts w:ascii="Times New Roman" w:eastAsia="Times New Roman" w:hAnsi="Times New Roman" w:cs="Times New Roman"/>
          <w:color w:val="7F7F7F" w:themeColor="text1" w:themeTint="80"/>
          <w:sz w:val="16"/>
          <w:szCs w:val="16"/>
          <w:lang w:eastAsia="ru-RU"/>
        </w:rPr>
      </w:pPr>
    </w:p>
    <w:tbl>
      <w:tblPr>
        <w:tblW w:w="4287" w:type="dxa"/>
        <w:tblInd w:w="6379" w:type="dxa"/>
        <w:tblLayout w:type="fixed"/>
        <w:tblLook w:val="04A0" w:firstRow="1" w:lastRow="0" w:firstColumn="1" w:lastColumn="0" w:noHBand="0" w:noVBand="1"/>
      </w:tblPr>
      <w:tblGrid>
        <w:gridCol w:w="4287"/>
      </w:tblGrid>
      <w:tr w:rsidR="00D20D0D" w:rsidRPr="00016EAE" w:rsidTr="00251490">
        <w:tc>
          <w:tcPr>
            <w:tcW w:w="4287" w:type="dxa"/>
            <w:shd w:val="clear" w:color="auto" w:fill="auto"/>
          </w:tcPr>
          <w:p w:rsidR="00D20D0D" w:rsidRPr="00016EAE" w:rsidRDefault="00D20D0D" w:rsidP="00D20D0D">
            <w:pPr>
              <w:autoSpaceDE w:val="0"/>
              <w:autoSpaceDN w:val="0"/>
              <w:adjustRightInd w:val="0"/>
              <w:spacing w:after="0" w:line="240" w:lineRule="auto"/>
              <w:outlineLvl w:val="0"/>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lastRenderedPageBreak/>
              <w:t>Приложение № 5</w:t>
            </w:r>
          </w:p>
        </w:tc>
      </w:tr>
      <w:tr w:rsidR="00D20D0D" w:rsidRPr="00016EAE" w:rsidTr="00251490">
        <w:tc>
          <w:tcPr>
            <w:tcW w:w="4287" w:type="dxa"/>
            <w:shd w:val="clear" w:color="auto" w:fill="auto"/>
          </w:tcPr>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tc>
      </w:tr>
    </w:tbl>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w:t>
      </w:r>
    </w:p>
    <w:p w:rsidR="00D20D0D" w:rsidRPr="00016EAE" w:rsidRDefault="00D20D0D" w:rsidP="00251490">
      <w:pPr>
        <w:spacing w:after="0" w:line="240" w:lineRule="auto"/>
        <w:ind w:left="3261"/>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Кому ___________________________________________</w:t>
      </w:r>
    </w:p>
    <w:p w:rsidR="00D20D0D" w:rsidRPr="00016EAE" w:rsidRDefault="00D20D0D" w:rsidP="00251490">
      <w:pPr>
        <w:spacing w:after="0" w:line="240" w:lineRule="auto"/>
        <w:ind w:left="6663"/>
        <w:jc w:val="right"/>
        <w:rPr>
          <w:rFonts w:ascii="Times New Roman" w:eastAsia="Times New Roman" w:hAnsi="Times New Roman" w:cs="Times New Roman"/>
          <w:color w:val="7F7F7F" w:themeColor="text1" w:themeTint="80"/>
          <w:sz w:val="10"/>
          <w:szCs w:val="16"/>
          <w:lang w:eastAsia="ru-RU"/>
        </w:rPr>
      </w:pPr>
      <w:r w:rsidRPr="00016EAE">
        <w:rPr>
          <w:rFonts w:ascii="Times New Roman" w:eastAsia="Times New Roman" w:hAnsi="Times New Roman" w:cs="Times New Roman"/>
          <w:color w:val="7F7F7F" w:themeColor="text1" w:themeTint="80"/>
          <w:sz w:val="10"/>
          <w:szCs w:val="16"/>
          <w:lang w:eastAsia="ru-RU"/>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D20D0D" w:rsidRPr="00016EAE" w:rsidRDefault="00251490" w:rsidP="00251490">
      <w:pPr>
        <w:spacing w:after="0" w:line="240" w:lineRule="auto"/>
        <w:ind w:left="6663"/>
        <w:jc w:val="right"/>
        <w:rPr>
          <w:rFonts w:ascii="Times New Roman" w:eastAsia="Times New Roman" w:hAnsi="Times New Roman" w:cs="Times New Roman"/>
          <w:b/>
          <w:color w:val="7F7F7F" w:themeColor="text1" w:themeTint="80"/>
          <w:sz w:val="10"/>
          <w:szCs w:val="16"/>
          <w:lang w:eastAsia="ru-RU"/>
        </w:rPr>
      </w:pPr>
      <w:r w:rsidRPr="00016EAE">
        <w:rPr>
          <w:rFonts w:ascii="Times New Roman" w:eastAsia="Times New Roman" w:hAnsi="Times New Roman" w:cs="Times New Roman"/>
          <w:b/>
          <w:color w:val="7F7F7F" w:themeColor="text1" w:themeTint="80"/>
          <w:sz w:val="10"/>
          <w:szCs w:val="16"/>
          <w:lang w:eastAsia="ru-RU"/>
        </w:rPr>
        <w:t>___________________________</w:t>
      </w:r>
      <w:r w:rsidR="00D20D0D" w:rsidRPr="00016EAE">
        <w:rPr>
          <w:rFonts w:ascii="Times New Roman" w:eastAsia="Times New Roman" w:hAnsi="Times New Roman" w:cs="Times New Roman"/>
          <w:b/>
          <w:color w:val="7F7F7F" w:themeColor="text1" w:themeTint="80"/>
          <w:sz w:val="10"/>
          <w:szCs w:val="16"/>
          <w:lang w:eastAsia="ru-RU"/>
        </w:rPr>
        <w:t>__________________________________________________</w:t>
      </w:r>
    </w:p>
    <w:p w:rsidR="00D20D0D" w:rsidRPr="00016EAE" w:rsidRDefault="00D20D0D" w:rsidP="00251490">
      <w:pPr>
        <w:spacing w:after="0" w:line="240" w:lineRule="auto"/>
        <w:ind w:left="3261"/>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почтовый индекс и адрес, телефон, адрес электронной почты застройщика)</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 Е Ш Е Н И Е</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об отказе во внесении исправлений в решение о признании садового дома жилым домом и жилого дома садовым домом **</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(далее – решение)</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w:t>
      </w:r>
      <w:r w:rsidR="00251490" w:rsidRPr="00016EAE">
        <w:rPr>
          <w:rFonts w:ascii="Times New Roman" w:eastAsia="Times New Roman" w:hAnsi="Times New Roman" w:cs="Times New Roman"/>
          <w:color w:val="7F7F7F" w:themeColor="text1" w:themeTint="80"/>
          <w:sz w:val="16"/>
          <w:szCs w:val="16"/>
          <w:lang w:eastAsia="ru-RU"/>
        </w:rPr>
        <w:t>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 xml:space="preserve">__________________________________________________ </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уполномоченного органа исполнительной власти субъекта Российской Федерации, органа местного самоуправления)</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результатам рассмотрения заявления об исправлении допущенных опечаток и ошибок в решении от _____________ № ____________</w:t>
      </w:r>
    </w:p>
    <w:p w:rsidR="00D20D0D" w:rsidRPr="00016EAE" w:rsidRDefault="00251490" w:rsidP="00251490">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w:t>
      </w:r>
      <w:r w:rsidR="00D20D0D" w:rsidRPr="00016EAE">
        <w:rPr>
          <w:rFonts w:ascii="Times New Roman" w:eastAsia="Times New Roman" w:hAnsi="Times New Roman" w:cs="Times New Roman"/>
          <w:color w:val="7F7F7F" w:themeColor="text1" w:themeTint="80"/>
          <w:sz w:val="12"/>
          <w:szCs w:val="16"/>
          <w:lang w:eastAsia="ru-RU"/>
        </w:rPr>
        <w:t xml:space="preserve">(дата и номер регистрации) </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принято решение об отказе во внесении исправлений в уведомление.</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6308"/>
        <w:gridCol w:w="2314"/>
      </w:tblGrid>
      <w:tr w:rsidR="00D20D0D" w:rsidRPr="00016EAE" w:rsidTr="00251490">
        <w:trPr>
          <w:trHeight w:val="20"/>
          <w:tblHeader/>
        </w:trPr>
        <w:tc>
          <w:tcPr>
            <w:tcW w:w="1909"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пункта</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Административного регламента</w:t>
            </w:r>
          </w:p>
        </w:tc>
        <w:tc>
          <w:tcPr>
            <w:tcW w:w="6308"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основания для отказа во внесении исправлений в решение в соответствии с Административным регламентом</w:t>
            </w:r>
          </w:p>
        </w:tc>
        <w:tc>
          <w:tcPr>
            <w:tcW w:w="2314"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Разъяснение причин отказа во внесении исправлений в решение</w:t>
            </w:r>
          </w:p>
        </w:tc>
      </w:tr>
      <w:tr w:rsidR="00D20D0D" w:rsidRPr="00016EAE" w:rsidTr="00251490">
        <w:trPr>
          <w:trHeight w:val="20"/>
        </w:trPr>
        <w:tc>
          <w:tcPr>
            <w:tcW w:w="1909"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"а" пункта 2.11</w:t>
            </w:r>
          </w:p>
        </w:tc>
        <w:tc>
          <w:tcPr>
            <w:tcW w:w="630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несоответствие заявителя кругу лиц, указанных в пункте 1.2 Административного регламента</w:t>
            </w:r>
          </w:p>
        </w:tc>
        <w:tc>
          <w:tcPr>
            <w:tcW w:w="2314"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D20D0D" w:rsidRPr="00016EAE" w:rsidTr="00251490">
        <w:trPr>
          <w:trHeight w:val="20"/>
        </w:trPr>
        <w:tc>
          <w:tcPr>
            <w:tcW w:w="1909"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"б" пункта 2.11</w:t>
            </w:r>
          </w:p>
        </w:tc>
        <w:tc>
          <w:tcPr>
            <w:tcW w:w="630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отсутствие факта допущения опечатки или ошибки в решении</w:t>
            </w:r>
          </w:p>
        </w:tc>
        <w:tc>
          <w:tcPr>
            <w:tcW w:w="2314"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bl>
    <w:p w:rsidR="00D20D0D" w:rsidRPr="00016EAE" w:rsidRDefault="00D20D0D" w:rsidP="00251490">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 вправе повторно обратиться с заявлением об исправлении допущенных опечаток и ошибок в решении после устранения указанных нарушений.</w:t>
      </w:r>
    </w:p>
    <w:p w:rsidR="00D20D0D" w:rsidRPr="00016EAE" w:rsidRDefault="00D20D0D" w:rsidP="00251490">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Данный отказ может быть обжалован в досудебном порядке путем направления жалобы в ____________________, а также в судебном порядке.</w:t>
      </w:r>
    </w:p>
    <w:p w:rsidR="00D20D0D" w:rsidRPr="00016EAE" w:rsidRDefault="00D20D0D" w:rsidP="00251490">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Дополнительно информируем:________________________________________________________________________________________________.</w:t>
      </w:r>
    </w:p>
    <w:p w:rsidR="00D20D0D" w:rsidRPr="00016EAE" w:rsidRDefault="00D20D0D" w:rsidP="00D20D0D">
      <w:pPr>
        <w:widowControl w:val="0"/>
        <w:autoSpaceDE w:val="0"/>
        <w:autoSpaceDN w:val="0"/>
        <w:adjustRightInd w:val="0"/>
        <w:spacing w:after="0" w:line="240" w:lineRule="auto"/>
        <w:ind w:firstLine="708"/>
        <w:jc w:val="center"/>
        <w:rPr>
          <w:rFonts w:ascii="Times New Roman" w:eastAsia="Times New Roman" w:hAnsi="Times New Roman" w:cs="Times New Roman"/>
          <w:color w:val="7F7F7F" w:themeColor="text1" w:themeTint="80"/>
          <w:sz w:val="10"/>
          <w:szCs w:val="16"/>
          <w:lang w:eastAsia="ru-RU"/>
        </w:rPr>
      </w:pPr>
      <w:r w:rsidRPr="00016EAE">
        <w:rPr>
          <w:rFonts w:ascii="Times New Roman" w:eastAsia="Times New Roman" w:hAnsi="Times New Roman" w:cs="Times New Roman"/>
          <w:color w:val="7F7F7F" w:themeColor="text1" w:themeTint="80"/>
          <w:sz w:val="10"/>
          <w:szCs w:val="16"/>
          <w:lang w:eastAsia="ru-RU"/>
        </w:rPr>
        <w:t>(указывается информация, необходимая для устранения причин отказа во внесении исправлений в решение, а также иная дополнительная информация при наличии)</w:t>
      </w:r>
    </w:p>
    <w:tbl>
      <w:tblPr>
        <w:tblW w:w="9470" w:type="dxa"/>
        <w:tblLayout w:type="fixed"/>
        <w:tblCellMar>
          <w:left w:w="28" w:type="dxa"/>
          <w:right w:w="28" w:type="dxa"/>
        </w:tblCellMar>
        <w:tblLook w:val="0000" w:firstRow="0" w:lastRow="0" w:firstColumn="0" w:lastColumn="0" w:noHBand="0" w:noVBand="0"/>
      </w:tblPr>
      <w:tblGrid>
        <w:gridCol w:w="3119"/>
        <w:gridCol w:w="595"/>
        <w:gridCol w:w="1701"/>
        <w:gridCol w:w="709"/>
        <w:gridCol w:w="3346"/>
      </w:tblGrid>
      <w:tr w:rsidR="00D20D0D" w:rsidRPr="00016EAE" w:rsidTr="00D20D0D">
        <w:tc>
          <w:tcPr>
            <w:tcW w:w="3119"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595" w:type="dxa"/>
            <w:tcBorders>
              <w:top w:val="nil"/>
              <w:left w:val="nil"/>
              <w:bottom w:val="nil"/>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1701"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709" w:type="dxa"/>
            <w:tcBorders>
              <w:top w:val="nil"/>
              <w:left w:val="nil"/>
              <w:bottom w:val="nil"/>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3346"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r>
      <w:tr w:rsidR="00D20D0D" w:rsidRPr="00016EAE" w:rsidTr="00D20D0D">
        <w:tc>
          <w:tcPr>
            <w:tcW w:w="3119"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(должность)</w:t>
            </w:r>
          </w:p>
        </w:tc>
        <w:tc>
          <w:tcPr>
            <w:tcW w:w="595"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1701"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w:t>
            </w:r>
          </w:p>
        </w:tc>
        <w:tc>
          <w:tcPr>
            <w:tcW w:w="709"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3346" w:type="dxa"/>
            <w:tcBorders>
              <w:top w:val="nil"/>
              <w:left w:val="nil"/>
              <w:bottom w:val="nil"/>
              <w:right w:val="nil"/>
            </w:tcBorders>
          </w:tcPr>
          <w:p w:rsidR="00D20D0D" w:rsidRPr="00016EAE" w:rsidRDefault="00D20D0D" w:rsidP="00D20D0D">
            <w:pPr>
              <w:spacing w:after="0" w:line="240" w:lineRule="auto"/>
              <w:ind w:left="-454"/>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(фамилия, имя, отчество(при наличии)</w:t>
            </w:r>
          </w:p>
        </w:tc>
      </w:tr>
    </w:tbl>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Дата</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об ИНН в отношении иностранного юридического лица не указываются.</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**Нужное подчеркнуть.</w:t>
      </w:r>
    </w:p>
    <w:tbl>
      <w:tblPr>
        <w:tblW w:w="4111" w:type="dxa"/>
        <w:tblInd w:w="6521" w:type="dxa"/>
        <w:tblLayout w:type="fixed"/>
        <w:tblLook w:val="04A0" w:firstRow="1" w:lastRow="0" w:firstColumn="1" w:lastColumn="0" w:noHBand="0" w:noVBand="1"/>
      </w:tblPr>
      <w:tblGrid>
        <w:gridCol w:w="4111"/>
      </w:tblGrid>
      <w:tr w:rsidR="00D20D0D" w:rsidRPr="00016EAE" w:rsidTr="00251490">
        <w:tc>
          <w:tcPr>
            <w:tcW w:w="4111" w:type="dxa"/>
            <w:shd w:val="clear" w:color="auto" w:fill="auto"/>
          </w:tcPr>
          <w:p w:rsidR="00D20D0D" w:rsidRPr="00016EAE" w:rsidRDefault="00D20D0D" w:rsidP="00D20D0D">
            <w:pPr>
              <w:autoSpaceDE w:val="0"/>
              <w:autoSpaceDN w:val="0"/>
              <w:adjustRightInd w:val="0"/>
              <w:spacing w:after="0" w:line="240" w:lineRule="auto"/>
              <w:outlineLvl w:val="0"/>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 6</w:t>
            </w:r>
          </w:p>
        </w:tc>
      </w:tr>
      <w:tr w:rsidR="00D20D0D" w:rsidRPr="00016EAE" w:rsidTr="00251490">
        <w:tc>
          <w:tcPr>
            <w:tcW w:w="4111" w:type="dxa"/>
            <w:shd w:val="clear" w:color="auto" w:fill="auto"/>
          </w:tcPr>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tc>
      </w:tr>
    </w:tbl>
    <w:p w:rsidR="00D20D0D" w:rsidRPr="00016EAE" w:rsidRDefault="00D20D0D" w:rsidP="00D20D0D">
      <w:pPr>
        <w:spacing w:after="0" w:line="240" w:lineRule="auto"/>
        <w:ind w:left="3261"/>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w:t>
      </w: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З А Я В Л Е Н И Е</w:t>
      </w:r>
    </w:p>
    <w:p w:rsidR="00D20D0D" w:rsidRPr="00016EAE" w:rsidRDefault="00D20D0D" w:rsidP="00D20D0D">
      <w:pPr>
        <w:spacing w:after="0" w:line="240" w:lineRule="auto"/>
        <w:jc w:val="center"/>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 xml:space="preserve">о выдаче дубликата решения </w:t>
      </w:r>
      <w:r w:rsidRPr="00016EAE">
        <w:rPr>
          <w:rFonts w:ascii="Times New Roman" w:eastAsia="Times New Roman" w:hAnsi="Times New Roman" w:cs="Times New Roman"/>
          <w:b/>
          <w:color w:val="7F7F7F" w:themeColor="text1" w:themeTint="80"/>
          <w:sz w:val="16"/>
          <w:szCs w:val="16"/>
          <w:lang w:eastAsia="ru-RU"/>
        </w:rPr>
        <w:t>о признании садового дома жилым домом</w:t>
      </w:r>
      <w:r w:rsidRPr="00016EAE">
        <w:rPr>
          <w:rFonts w:ascii="Times New Roman" w:eastAsia="Times New Roman" w:hAnsi="Times New Roman" w:cs="Times New Roman"/>
          <w:b/>
          <w:bCs/>
          <w:color w:val="7F7F7F" w:themeColor="text1" w:themeTint="80"/>
          <w:sz w:val="16"/>
          <w:szCs w:val="16"/>
          <w:lang w:eastAsia="ru-RU"/>
        </w:rPr>
        <w:t xml:space="preserve"> </w:t>
      </w:r>
      <w:r w:rsidRPr="00016EAE">
        <w:rPr>
          <w:rFonts w:ascii="Times New Roman" w:eastAsia="Times New Roman" w:hAnsi="Times New Roman" w:cs="Times New Roman"/>
          <w:b/>
          <w:color w:val="7F7F7F" w:themeColor="text1" w:themeTint="80"/>
          <w:sz w:val="16"/>
          <w:szCs w:val="16"/>
          <w:lang w:eastAsia="ru-RU"/>
        </w:rPr>
        <w:t>и жилого дома садовым домом * (далее - решение)</w:t>
      </w:r>
    </w:p>
    <w:p w:rsidR="00D20D0D" w:rsidRPr="00016EAE" w:rsidRDefault="00D20D0D" w:rsidP="00D20D0D">
      <w:pPr>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 __________ 20___ г.</w:t>
      </w:r>
    </w:p>
    <w:p w:rsidR="00D20D0D" w:rsidRPr="00016EAE" w:rsidRDefault="00D20D0D" w:rsidP="00D20D0D">
      <w:pPr>
        <w:tabs>
          <w:tab w:val="right" w:leader="underscore" w:pos="9071"/>
        </w:tabs>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ab/>
      </w:r>
    </w:p>
    <w:p w:rsidR="00D20D0D" w:rsidRPr="00016EAE" w:rsidRDefault="00D20D0D" w:rsidP="00D20D0D">
      <w:pPr>
        <w:tabs>
          <w:tab w:val="right" w:leader="underscore" w:pos="9071"/>
        </w:tabs>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 (наименование уполномоченного органа исполнительной власти субъекта Российской Федерации, органа местного самоуправления)</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Сведения о застройщике</w:t>
      </w: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8466"/>
        <w:gridCol w:w="945"/>
      </w:tblGrid>
      <w:tr w:rsidR="00D20D0D" w:rsidRPr="00016EAE" w:rsidTr="00251490">
        <w:trPr>
          <w:trHeight w:val="20"/>
        </w:trPr>
        <w:tc>
          <w:tcPr>
            <w:tcW w:w="846"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1.1.</w:t>
            </w:r>
          </w:p>
        </w:tc>
        <w:tc>
          <w:tcPr>
            <w:tcW w:w="8466" w:type="dxa"/>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 физическом лице, в случае если заявителем является физическое лицо:</w:t>
            </w:r>
          </w:p>
        </w:tc>
        <w:tc>
          <w:tcPr>
            <w:tcW w:w="945"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846"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1.1.1.</w:t>
            </w:r>
          </w:p>
        </w:tc>
        <w:tc>
          <w:tcPr>
            <w:tcW w:w="8466" w:type="dxa"/>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Фамилия, имя, отчество (при наличии)</w:t>
            </w:r>
          </w:p>
        </w:tc>
        <w:tc>
          <w:tcPr>
            <w:tcW w:w="945"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846"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1.1.2.</w:t>
            </w:r>
          </w:p>
        </w:tc>
        <w:tc>
          <w:tcPr>
            <w:tcW w:w="8466" w:type="dxa"/>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Реквизиты документа, удостоверяющего личность (не указываются в случае, если заявитель является индивидуальным предпринимателем)</w:t>
            </w:r>
          </w:p>
        </w:tc>
        <w:tc>
          <w:tcPr>
            <w:tcW w:w="945"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846"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1.1.3.</w:t>
            </w:r>
          </w:p>
        </w:tc>
        <w:tc>
          <w:tcPr>
            <w:tcW w:w="8466" w:type="dxa"/>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945"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846"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1.2.</w:t>
            </w:r>
          </w:p>
        </w:tc>
        <w:tc>
          <w:tcPr>
            <w:tcW w:w="8466" w:type="dxa"/>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 юридическом лице (в случае если заявителем является юридическое лицо):</w:t>
            </w:r>
          </w:p>
        </w:tc>
        <w:tc>
          <w:tcPr>
            <w:tcW w:w="945"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846"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1.2.1.</w:t>
            </w:r>
          </w:p>
        </w:tc>
        <w:tc>
          <w:tcPr>
            <w:tcW w:w="8466" w:type="dxa"/>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Полное наименование</w:t>
            </w:r>
          </w:p>
        </w:tc>
        <w:tc>
          <w:tcPr>
            <w:tcW w:w="945"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846"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1.2.2.</w:t>
            </w:r>
          </w:p>
        </w:tc>
        <w:tc>
          <w:tcPr>
            <w:tcW w:w="8466" w:type="dxa"/>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Основной государственный регистрационный номер</w:t>
            </w:r>
          </w:p>
        </w:tc>
        <w:tc>
          <w:tcPr>
            <w:tcW w:w="945" w:type="dxa"/>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846" w:type="dxa"/>
            <w:tcBorders>
              <w:bottom w:val="single" w:sz="4" w:space="0" w:color="auto"/>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1.2.3.</w:t>
            </w:r>
          </w:p>
        </w:tc>
        <w:tc>
          <w:tcPr>
            <w:tcW w:w="8466" w:type="dxa"/>
            <w:tcBorders>
              <w:bottom w:val="single" w:sz="4" w:space="0" w:color="auto"/>
            </w:tcBorders>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945" w:type="dxa"/>
            <w:tcBorders>
              <w:bottom w:val="single" w:sz="4" w:space="0" w:color="auto"/>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bl>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Сведения о выданном решении</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9"/>
        <w:gridCol w:w="3683"/>
        <w:gridCol w:w="3462"/>
        <w:gridCol w:w="2161"/>
      </w:tblGrid>
      <w:tr w:rsidR="00D20D0D" w:rsidRPr="00016EAE" w:rsidTr="00D20D0D">
        <w:tc>
          <w:tcPr>
            <w:tcW w:w="1044" w:type="dxa"/>
            <w:tcBorders>
              <w:top w:val="single" w:sz="4" w:space="0" w:color="auto"/>
              <w:bottom w:val="single" w:sz="4" w:space="0" w:color="auto"/>
            </w:tcBorders>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w:t>
            </w:r>
          </w:p>
        </w:tc>
        <w:tc>
          <w:tcPr>
            <w:tcW w:w="3317" w:type="dxa"/>
            <w:tcBorders>
              <w:top w:val="single" w:sz="4" w:space="0" w:color="auto"/>
              <w:bottom w:val="single" w:sz="4" w:space="0" w:color="auto"/>
            </w:tcBorders>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Орган, выдавший решение</w:t>
            </w:r>
          </w:p>
        </w:tc>
        <w:tc>
          <w:tcPr>
            <w:tcW w:w="3118" w:type="dxa"/>
            <w:tcBorders>
              <w:top w:val="single" w:sz="4" w:space="0" w:color="auto"/>
              <w:bottom w:val="single" w:sz="4" w:space="0" w:color="auto"/>
            </w:tcBorders>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Номер документа</w:t>
            </w:r>
          </w:p>
        </w:tc>
        <w:tc>
          <w:tcPr>
            <w:tcW w:w="1946" w:type="dxa"/>
            <w:tcBorders>
              <w:top w:val="single" w:sz="4" w:space="0" w:color="auto"/>
              <w:bottom w:val="single" w:sz="4" w:space="0" w:color="auto"/>
            </w:tcBorders>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Дата документа</w:t>
            </w:r>
          </w:p>
        </w:tc>
      </w:tr>
      <w:tr w:rsidR="00D20D0D" w:rsidRPr="00016EAE" w:rsidTr="00D20D0D">
        <w:trPr>
          <w:trHeight w:val="70"/>
        </w:trPr>
        <w:tc>
          <w:tcPr>
            <w:tcW w:w="1044" w:type="dxa"/>
            <w:tcBorders>
              <w:bottom w:val="single" w:sz="4" w:space="0" w:color="auto"/>
            </w:tcBorders>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3317" w:type="dxa"/>
            <w:tcBorders>
              <w:bottom w:val="single" w:sz="4" w:space="0" w:color="auto"/>
            </w:tcBorders>
            <w:vAlign w:val="center"/>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3118" w:type="dxa"/>
            <w:tcBorders>
              <w:bottom w:val="single" w:sz="4" w:space="0" w:color="auto"/>
            </w:tcBorders>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1946" w:type="dxa"/>
            <w:tcBorders>
              <w:bottom w:val="single" w:sz="4" w:space="0" w:color="auto"/>
            </w:tcBorders>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r>
    </w:tbl>
    <w:p w:rsidR="00D20D0D" w:rsidRPr="00016EAE" w:rsidRDefault="00D20D0D" w:rsidP="00D20D0D">
      <w:pPr>
        <w:spacing w:after="0" w:line="240" w:lineRule="auto"/>
        <w:ind w:firstLine="709"/>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Прошу выдать дубликат решения.</w:t>
      </w:r>
    </w:p>
    <w:p w:rsidR="00D20D0D" w:rsidRPr="00016EAE" w:rsidRDefault="00D20D0D" w:rsidP="00D20D0D">
      <w:pPr>
        <w:tabs>
          <w:tab w:val="right" w:leader="underscore" w:pos="9071"/>
        </w:tabs>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Приложение: </w:t>
      </w:r>
      <w:r w:rsidRPr="00016EAE">
        <w:rPr>
          <w:rFonts w:ascii="Times New Roman" w:eastAsia="Times New Roman" w:hAnsi="Times New Roman" w:cs="Times New Roman"/>
          <w:color w:val="7F7F7F" w:themeColor="text1" w:themeTint="80"/>
          <w:sz w:val="16"/>
          <w:szCs w:val="16"/>
          <w:lang w:eastAsia="ru-RU"/>
        </w:rPr>
        <w:tab/>
      </w:r>
    </w:p>
    <w:p w:rsidR="00D20D0D" w:rsidRPr="00016EAE" w:rsidRDefault="00D20D0D" w:rsidP="00D20D0D">
      <w:pPr>
        <w:tabs>
          <w:tab w:val="right" w:pos="9071"/>
        </w:tabs>
        <w:spacing w:after="0" w:line="240" w:lineRule="auto"/>
        <w:rPr>
          <w:rFonts w:ascii="Times New Roman" w:eastAsia="Times New Roman" w:hAnsi="Times New Roman" w:cs="Times New Roman"/>
          <w:color w:val="7F7F7F" w:themeColor="text1" w:themeTint="80"/>
          <w:sz w:val="16"/>
          <w:szCs w:val="16"/>
          <w:u w:val="single"/>
          <w:lang w:eastAsia="ru-RU"/>
        </w:rPr>
      </w:pPr>
      <w:r w:rsidRPr="00016EAE">
        <w:rPr>
          <w:rFonts w:ascii="Times New Roman" w:eastAsia="Times New Roman" w:hAnsi="Times New Roman" w:cs="Times New Roman"/>
          <w:color w:val="7F7F7F" w:themeColor="text1" w:themeTint="80"/>
          <w:sz w:val="16"/>
          <w:szCs w:val="16"/>
          <w:lang w:eastAsia="ru-RU"/>
        </w:rPr>
        <w:t xml:space="preserve">Номер телефона и адрес электронной почты для связи: </w:t>
      </w:r>
      <w:r w:rsidRPr="00016EAE">
        <w:rPr>
          <w:rFonts w:ascii="Times New Roman" w:eastAsia="Times New Roman" w:hAnsi="Times New Roman" w:cs="Times New Roman"/>
          <w:color w:val="7F7F7F" w:themeColor="text1" w:themeTint="80"/>
          <w:sz w:val="16"/>
          <w:szCs w:val="16"/>
          <w:u w:val="single"/>
          <w:lang w:eastAsia="ru-RU"/>
        </w:rPr>
        <w:tab/>
      </w:r>
    </w:p>
    <w:p w:rsidR="00D20D0D" w:rsidRPr="00016EAE" w:rsidRDefault="00D20D0D" w:rsidP="00D20D0D">
      <w:pPr>
        <w:autoSpaceDE w:val="0"/>
        <w:autoSpaceDN w:val="0"/>
        <w:adjustRightInd w:val="0"/>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Результат рассмотрения настоящего заявления прошу:</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4"/>
        <w:gridCol w:w="944"/>
      </w:tblGrid>
      <w:tr w:rsidR="00D20D0D" w:rsidRPr="00016EAE" w:rsidTr="00251490">
        <w:trPr>
          <w:trHeight w:val="20"/>
        </w:trPr>
        <w:tc>
          <w:tcPr>
            <w:tcW w:w="861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850"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861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выдать</w:t>
            </w:r>
            <w:r w:rsidRPr="00016EAE">
              <w:rPr>
                <w:rFonts w:ascii="Times New Roman" w:eastAsia="Times New Roman" w:hAnsi="Times New Roman" w:cs="Times New Roman"/>
                <w:bCs/>
                <w:color w:val="7F7F7F" w:themeColor="text1" w:themeTint="80"/>
                <w:sz w:val="12"/>
                <w:szCs w:val="16"/>
                <w:lang w:eastAsia="ru-RU"/>
              </w:rPr>
              <w:t xml:space="preserve"> на бумажном носителе</w:t>
            </w:r>
            <w:r w:rsidRPr="00016EAE">
              <w:rPr>
                <w:rFonts w:ascii="Times New Roman" w:eastAsia="Times New Roman" w:hAnsi="Times New Roman" w:cs="Times New Roman"/>
                <w:color w:val="7F7F7F" w:themeColor="text1" w:themeTint="80"/>
                <w:sz w:val="12"/>
                <w:szCs w:val="16"/>
                <w:lang w:eastAsia="ru-RU"/>
              </w:rPr>
              <w:t xml:space="preserve"> при личном обращении </w:t>
            </w:r>
            <w:r w:rsidRPr="00016EAE">
              <w:rPr>
                <w:rFonts w:ascii="Times New Roman" w:eastAsia="Times New Roman" w:hAnsi="Times New Roman" w:cs="Times New Roman"/>
                <w:bCs/>
                <w:color w:val="7F7F7F" w:themeColor="text1" w:themeTint="80"/>
                <w:sz w:val="12"/>
                <w:szCs w:val="16"/>
                <w:lang w:eastAsia="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016EAE">
              <w:rPr>
                <w:rFonts w:ascii="Times New Roman" w:eastAsia="Times New Roman" w:hAnsi="Times New Roman" w:cs="Times New Roman"/>
                <w:color w:val="7F7F7F" w:themeColor="text1" w:themeTint="80"/>
                <w:sz w:val="12"/>
                <w:szCs w:val="16"/>
                <w:lang w:eastAsia="ru-RU"/>
              </w:rPr>
              <w:t xml:space="preserve"> расположенном по адресу:_____________________</w:t>
            </w:r>
          </w:p>
        </w:tc>
        <w:tc>
          <w:tcPr>
            <w:tcW w:w="850"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8614"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направить </w:t>
            </w:r>
            <w:r w:rsidRPr="00016EAE">
              <w:rPr>
                <w:rFonts w:ascii="Times New Roman" w:eastAsia="Times New Roman" w:hAnsi="Times New Roman" w:cs="Times New Roman"/>
                <w:bCs/>
                <w:color w:val="7F7F7F" w:themeColor="text1" w:themeTint="80"/>
                <w:sz w:val="12"/>
                <w:szCs w:val="16"/>
                <w:lang w:eastAsia="ru-RU"/>
              </w:rPr>
              <w:t>на бумажном носителе</w:t>
            </w:r>
            <w:r w:rsidRPr="00016EAE">
              <w:rPr>
                <w:rFonts w:ascii="Times New Roman" w:eastAsia="Times New Roman" w:hAnsi="Times New Roman" w:cs="Times New Roman"/>
                <w:color w:val="7F7F7F" w:themeColor="text1" w:themeTint="80"/>
                <w:sz w:val="12"/>
                <w:szCs w:val="16"/>
                <w:lang w:eastAsia="ru-RU"/>
              </w:rPr>
              <w:t xml:space="preserve"> на почтовый адрес: __________________</w:t>
            </w:r>
          </w:p>
        </w:tc>
        <w:tc>
          <w:tcPr>
            <w:tcW w:w="850"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r>
      <w:tr w:rsidR="00D20D0D" w:rsidRPr="00016EAE" w:rsidTr="00251490">
        <w:trPr>
          <w:trHeight w:val="20"/>
        </w:trPr>
        <w:tc>
          <w:tcPr>
            <w:tcW w:w="9464" w:type="dxa"/>
            <w:gridSpan w:val="2"/>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Указывается один из перечисленных способов</w:t>
            </w:r>
          </w:p>
        </w:tc>
      </w:tr>
    </w:tbl>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bl>
      <w:tblPr>
        <w:tblW w:w="9526" w:type="dxa"/>
        <w:tblCellMar>
          <w:left w:w="28" w:type="dxa"/>
          <w:right w:w="28" w:type="dxa"/>
        </w:tblCellMar>
        <w:tblLook w:val="0000" w:firstRow="0" w:lastRow="0" w:firstColumn="0" w:lastColumn="0" w:noHBand="0" w:noVBand="0"/>
      </w:tblPr>
      <w:tblGrid>
        <w:gridCol w:w="2978"/>
        <w:gridCol w:w="814"/>
        <w:gridCol w:w="1664"/>
        <w:gridCol w:w="101"/>
        <w:gridCol w:w="3969"/>
      </w:tblGrid>
      <w:tr w:rsidR="00D20D0D" w:rsidRPr="00016EAE" w:rsidTr="00D20D0D">
        <w:tc>
          <w:tcPr>
            <w:tcW w:w="2978" w:type="dxa"/>
            <w:tcBorders>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814" w:type="dxa"/>
            <w:tcBorders>
              <w:top w:val="nil"/>
              <w:left w:val="nil"/>
              <w:bottom w:val="nil"/>
              <w:right w:val="nil"/>
            </w:tcBorders>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p>
        </w:tc>
        <w:tc>
          <w:tcPr>
            <w:tcW w:w="1664"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w:t>
            </w:r>
          </w:p>
        </w:tc>
        <w:tc>
          <w:tcPr>
            <w:tcW w:w="101"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3969"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(фамилия, имя, отчество (при наличии)</w:t>
            </w:r>
          </w:p>
        </w:tc>
      </w:tr>
    </w:tbl>
    <w:p w:rsidR="00D20D0D" w:rsidRPr="00016EAE" w:rsidRDefault="00D20D0D" w:rsidP="00D20D0D">
      <w:pPr>
        <w:spacing w:after="0" w:line="240" w:lineRule="auto"/>
        <w:rPr>
          <w:rFonts w:ascii="Times New Roman" w:eastAsia="Times New Roman" w:hAnsi="Times New Roman" w:cs="Times New Roman"/>
          <w:color w:val="7F7F7F" w:themeColor="text1" w:themeTint="80"/>
          <w:sz w:val="8"/>
          <w:szCs w:val="16"/>
          <w:lang w:eastAsia="ru-RU"/>
        </w:rPr>
      </w:pPr>
      <w:r w:rsidRPr="00016EAE">
        <w:rPr>
          <w:rFonts w:ascii="Times New Roman" w:eastAsia="Times New Roman" w:hAnsi="Times New Roman" w:cs="Times New Roman"/>
          <w:color w:val="7F7F7F" w:themeColor="text1" w:themeTint="80"/>
          <w:sz w:val="8"/>
          <w:szCs w:val="16"/>
          <w:lang w:eastAsia="ru-RU"/>
        </w:rPr>
        <w:t>*Нужное подчеркнуть.</w:t>
      </w:r>
    </w:p>
    <w:tbl>
      <w:tblPr>
        <w:tblW w:w="3827" w:type="dxa"/>
        <w:tblInd w:w="6663" w:type="dxa"/>
        <w:tblLayout w:type="fixed"/>
        <w:tblLook w:val="04A0" w:firstRow="1" w:lastRow="0" w:firstColumn="1" w:lastColumn="0" w:noHBand="0" w:noVBand="1"/>
      </w:tblPr>
      <w:tblGrid>
        <w:gridCol w:w="3827"/>
      </w:tblGrid>
      <w:tr w:rsidR="00D20D0D" w:rsidRPr="00016EAE" w:rsidTr="00251490">
        <w:tc>
          <w:tcPr>
            <w:tcW w:w="3827" w:type="dxa"/>
            <w:shd w:val="clear" w:color="auto" w:fill="auto"/>
          </w:tcPr>
          <w:p w:rsidR="00D20D0D" w:rsidRPr="00016EAE" w:rsidRDefault="00D20D0D" w:rsidP="00D20D0D">
            <w:pPr>
              <w:autoSpaceDE w:val="0"/>
              <w:autoSpaceDN w:val="0"/>
              <w:adjustRightInd w:val="0"/>
              <w:spacing w:after="0" w:line="240" w:lineRule="auto"/>
              <w:outlineLvl w:val="0"/>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 7</w:t>
            </w:r>
          </w:p>
        </w:tc>
      </w:tr>
      <w:tr w:rsidR="00D20D0D" w:rsidRPr="00016EAE" w:rsidTr="00251490">
        <w:tc>
          <w:tcPr>
            <w:tcW w:w="3827" w:type="dxa"/>
            <w:shd w:val="clear" w:color="auto" w:fill="auto"/>
          </w:tcPr>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tc>
      </w:tr>
    </w:tbl>
    <w:p w:rsidR="00D20D0D" w:rsidRPr="00016EAE" w:rsidRDefault="00D20D0D" w:rsidP="00D20D0D">
      <w:pPr>
        <w:spacing w:after="0" w:line="240" w:lineRule="auto"/>
        <w:ind w:left="3402"/>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w:t>
      </w:r>
    </w:p>
    <w:p w:rsidR="00D20D0D" w:rsidRPr="00016EAE" w:rsidRDefault="00D20D0D" w:rsidP="00251490">
      <w:pPr>
        <w:spacing w:after="0" w:line="240" w:lineRule="auto"/>
        <w:ind w:left="3261"/>
        <w:jc w:val="right"/>
        <w:rPr>
          <w:rFonts w:ascii="Times New Roman" w:eastAsia="Times New Roman" w:hAnsi="Times New Roman" w:cs="Times New Roman"/>
          <w:color w:val="7F7F7F" w:themeColor="text1" w:themeTint="80"/>
          <w:sz w:val="16"/>
          <w:szCs w:val="16"/>
          <w:lang w:eastAsia="ru-RU"/>
        </w:rPr>
      </w:pPr>
      <w:bookmarkStart w:id="1" w:name="_GoBack"/>
      <w:bookmarkEnd w:id="1"/>
      <w:r w:rsidRPr="00016EAE">
        <w:rPr>
          <w:rFonts w:ascii="Times New Roman" w:eastAsia="Times New Roman" w:hAnsi="Times New Roman" w:cs="Times New Roman"/>
          <w:color w:val="7F7F7F" w:themeColor="text1" w:themeTint="80"/>
          <w:sz w:val="16"/>
          <w:szCs w:val="16"/>
          <w:lang w:eastAsia="ru-RU"/>
        </w:rPr>
        <w:t>Кому ____________________________________________</w:t>
      </w:r>
    </w:p>
    <w:p w:rsidR="00D20D0D" w:rsidRPr="00016EAE" w:rsidRDefault="00D20D0D" w:rsidP="00251490">
      <w:pPr>
        <w:spacing w:after="0" w:line="240" w:lineRule="auto"/>
        <w:ind w:left="5529"/>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D20D0D" w:rsidRPr="00016EAE" w:rsidRDefault="00D20D0D" w:rsidP="00251490">
      <w:pPr>
        <w:spacing w:after="0" w:line="240" w:lineRule="auto"/>
        <w:ind w:left="3261"/>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w:t>
      </w:r>
    </w:p>
    <w:p w:rsidR="00D20D0D" w:rsidRPr="00016EAE" w:rsidRDefault="00D20D0D" w:rsidP="00251490">
      <w:pPr>
        <w:spacing w:after="0" w:line="240" w:lineRule="auto"/>
        <w:ind w:left="3261"/>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почтовый индекс и адрес, телефон, адрес электронной почты заявителя)</w:t>
      </w:r>
    </w:p>
    <w:p w:rsidR="00D20D0D" w:rsidRPr="00016EAE" w:rsidRDefault="00D20D0D" w:rsidP="00251490">
      <w:pPr>
        <w:spacing w:after="0" w:line="240" w:lineRule="auto"/>
        <w:jc w:val="right"/>
        <w:rPr>
          <w:rFonts w:ascii="Times New Roman" w:eastAsia="Times New Roman" w:hAnsi="Times New Roman" w:cs="Times New Roman"/>
          <w:color w:val="7F7F7F" w:themeColor="text1" w:themeTint="80"/>
          <w:sz w:val="16"/>
          <w:szCs w:val="16"/>
          <w:lang w:eastAsia="ru-RU"/>
        </w:rPr>
      </w:pP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 Е Ш Е Н И Е</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об отказе в выдаче дубликата решения о признании садового дома жилым домом и жилого дома садовым домом **</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(далее – решение)</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______________________________________________________________________</w:t>
      </w:r>
      <w:r w:rsidR="00F81CB4" w:rsidRPr="00016EAE">
        <w:rPr>
          <w:rFonts w:ascii="Times New Roman" w:eastAsia="Times New Roman" w:hAnsi="Times New Roman" w:cs="Times New Roman"/>
          <w:color w:val="7F7F7F" w:themeColor="text1" w:themeTint="80"/>
          <w:sz w:val="16"/>
          <w:szCs w:val="16"/>
          <w:lang w:eastAsia="ru-RU"/>
        </w:rPr>
        <w:t>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 xml:space="preserve">_____ </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уполномоченного органа исполнительной власти субъекта Российской Федерации, органа местного самоуправления)</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результатам рассмотрения заявления о выдаче дубликата решения от ________ № ___ принято решение об отказе в выдаче дубликата решения.</w:t>
      </w:r>
    </w:p>
    <w:p w:rsidR="00D20D0D" w:rsidRPr="00016EAE" w:rsidRDefault="00D20D0D" w:rsidP="00F81CB4">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(дата и номер регистрации)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6309"/>
        <w:gridCol w:w="2290"/>
      </w:tblGrid>
      <w:tr w:rsidR="00016EAE" w:rsidRPr="00016EAE" w:rsidTr="00F81CB4">
        <w:trPr>
          <w:trHeight w:val="20"/>
          <w:tblHeader/>
        </w:trPr>
        <w:tc>
          <w:tcPr>
            <w:tcW w:w="1909"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пункта</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Административного регламента</w:t>
            </w:r>
          </w:p>
        </w:tc>
        <w:tc>
          <w:tcPr>
            <w:tcW w:w="6308"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основания для отказа в выдаче дубликата решения в соответствии с Административным регламентом</w:t>
            </w:r>
          </w:p>
        </w:tc>
        <w:tc>
          <w:tcPr>
            <w:tcW w:w="2290"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Разъяснение причин отказа в выдаче дубликата решения</w:t>
            </w:r>
          </w:p>
        </w:tc>
      </w:tr>
      <w:tr w:rsidR="00016EAE" w:rsidRPr="00016EAE" w:rsidTr="00F81CB4">
        <w:trPr>
          <w:trHeight w:val="20"/>
        </w:trPr>
        <w:tc>
          <w:tcPr>
            <w:tcW w:w="190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пункт 2.13</w:t>
            </w:r>
          </w:p>
        </w:tc>
        <w:tc>
          <w:tcPr>
            <w:tcW w:w="6308"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несоответствие заявителя кругу лиц, указанных в пункте 1.2 Административного регламента</w:t>
            </w:r>
          </w:p>
        </w:tc>
        <w:tc>
          <w:tcPr>
            <w:tcW w:w="2290"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bl>
    <w:p w:rsidR="00D20D0D" w:rsidRPr="00016EAE" w:rsidRDefault="00D20D0D" w:rsidP="00D20D0D">
      <w:pPr>
        <w:widowControl w:val="0"/>
        <w:autoSpaceDE w:val="0"/>
        <w:autoSpaceDN w:val="0"/>
        <w:adjustRightInd w:val="0"/>
        <w:spacing w:after="0" w:line="240" w:lineRule="auto"/>
        <w:ind w:firstLine="708"/>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 вправе повторно обратиться с заявлением о выдаче дубликата решения после устранения указанных нарушений.</w:t>
      </w:r>
    </w:p>
    <w:p w:rsidR="00D20D0D" w:rsidRPr="00016EAE" w:rsidRDefault="00D20D0D" w:rsidP="00D20D0D">
      <w:pPr>
        <w:widowControl w:val="0"/>
        <w:autoSpaceDE w:val="0"/>
        <w:autoSpaceDN w:val="0"/>
        <w:adjustRightInd w:val="0"/>
        <w:spacing w:after="0" w:line="240" w:lineRule="auto"/>
        <w:ind w:firstLine="708"/>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Данный отказ может быть обжалован в досудебном порядке путем направления жалобы в _________________________________________ _______________________________________, а также в судебном порядке.</w:t>
      </w:r>
    </w:p>
    <w:p w:rsidR="00D20D0D" w:rsidRPr="00016EAE" w:rsidRDefault="00D20D0D" w:rsidP="00D20D0D">
      <w:pPr>
        <w:widowControl w:val="0"/>
        <w:autoSpaceDE w:val="0"/>
        <w:autoSpaceDN w:val="0"/>
        <w:adjustRightInd w:val="0"/>
        <w:spacing w:after="0" w:line="240" w:lineRule="auto"/>
        <w:ind w:firstLine="708"/>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Дополнительно информируем:________________________________________________________________________________________________.</w:t>
      </w:r>
    </w:p>
    <w:p w:rsidR="00D20D0D" w:rsidRPr="00016EAE" w:rsidRDefault="00D20D0D" w:rsidP="00F81CB4">
      <w:pPr>
        <w:widowControl w:val="0"/>
        <w:autoSpaceDE w:val="0"/>
        <w:autoSpaceDN w:val="0"/>
        <w:adjustRightInd w:val="0"/>
        <w:spacing w:after="0" w:line="240" w:lineRule="auto"/>
        <w:ind w:firstLine="708"/>
        <w:jc w:val="right"/>
        <w:rPr>
          <w:rFonts w:ascii="Times New Roman" w:eastAsia="Times New Roman" w:hAnsi="Times New Roman" w:cs="Times New Roman"/>
          <w:color w:val="7F7F7F" w:themeColor="text1" w:themeTint="80"/>
          <w:sz w:val="10"/>
          <w:szCs w:val="16"/>
          <w:lang w:eastAsia="ru-RU"/>
        </w:rPr>
      </w:pPr>
      <w:r w:rsidRPr="00016EAE">
        <w:rPr>
          <w:rFonts w:ascii="Times New Roman" w:eastAsia="Times New Roman" w:hAnsi="Times New Roman" w:cs="Times New Roman"/>
          <w:color w:val="7F7F7F" w:themeColor="text1" w:themeTint="80"/>
          <w:sz w:val="10"/>
          <w:szCs w:val="16"/>
          <w:lang w:eastAsia="ru-RU"/>
        </w:rPr>
        <w:lastRenderedPageBreak/>
        <w:t>(указывается информация, необходимая для устранения причин отказа в выдаче дубликата решения, а также иная дополнительная информация при наличии)</w:t>
      </w:r>
    </w:p>
    <w:tbl>
      <w:tblPr>
        <w:tblW w:w="9470" w:type="dxa"/>
        <w:tblLayout w:type="fixed"/>
        <w:tblCellMar>
          <w:left w:w="28" w:type="dxa"/>
          <w:right w:w="28" w:type="dxa"/>
        </w:tblCellMar>
        <w:tblLook w:val="0000" w:firstRow="0" w:lastRow="0" w:firstColumn="0" w:lastColumn="0" w:noHBand="0" w:noVBand="0"/>
      </w:tblPr>
      <w:tblGrid>
        <w:gridCol w:w="3119"/>
        <w:gridCol w:w="595"/>
        <w:gridCol w:w="1701"/>
        <w:gridCol w:w="709"/>
        <w:gridCol w:w="3346"/>
      </w:tblGrid>
      <w:tr w:rsidR="00D20D0D" w:rsidRPr="00016EAE" w:rsidTr="00D20D0D">
        <w:tc>
          <w:tcPr>
            <w:tcW w:w="3119"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595" w:type="dxa"/>
            <w:tcBorders>
              <w:top w:val="nil"/>
              <w:left w:val="nil"/>
              <w:bottom w:val="nil"/>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1701"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709" w:type="dxa"/>
            <w:tcBorders>
              <w:top w:val="nil"/>
              <w:left w:val="nil"/>
              <w:bottom w:val="nil"/>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c>
          <w:tcPr>
            <w:tcW w:w="3346" w:type="dxa"/>
            <w:tcBorders>
              <w:top w:val="nil"/>
              <w:left w:val="nil"/>
              <w:bottom w:val="single" w:sz="4" w:space="0" w:color="auto"/>
              <w:right w:val="nil"/>
            </w:tcBorders>
            <w:vAlign w:val="bottom"/>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c>
      </w:tr>
      <w:tr w:rsidR="00D20D0D" w:rsidRPr="00016EAE" w:rsidTr="00D20D0D">
        <w:tc>
          <w:tcPr>
            <w:tcW w:w="3119"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(должность)</w:t>
            </w:r>
          </w:p>
        </w:tc>
        <w:tc>
          <w:tcPr>
            <w:tcW w:w="595"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1701"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w:t>
            </w:r>
          </w:p>
        </w:tc>
        <w:tc>
          <w:tcPr>
            <w:tcW w:w="709" w:type="dxa"/>
            <w:tcBorders>
              <w:top w:val="nil"/>
              <w:left w:val="nil"/>
              <w:bottom w:val="nil"/>
              <w:right w:val="nil"/>
            </w:tcBorders>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3346" w:type="dxa"/>
            <w:tcBorders>
              <w:top w:val="nil"/>
              <w:left w:val="nil"/>
              <w:bottom w:val="nil"/>
              <w:right w:val="nil"/>
            </w:tcBorders>
          </w:tcPr>
          <w:p w:rsidR="00D20D0D" w:rsidRPr="00016EAE" w:rsidRDefault="00F81CB4"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(фамилия, имя, отчество </w:t>
            </w:r>
            <w:r w:rsidR="00D20D0D" w:rsidRPr="00016EAE">
              <w:rPr>
                <w:rFonts w:ascii="Times New Roman" w:eastAsia="Times New Roman" w:hAnsi="Times New Roman" w:cs="Times New Roman"/>
                <w:color w:val="7F7F7F" w:themeColor="text1" w:themeTint="80"/>
                <w:sz w:val="12"/>
                <w:szCs w:val="16"/>
                <w:lang w:eastAsia="ru-RU"/>
              </w:rPr>
              <w:t>(при наличии)</w:t>
            </w:r>
          </w:p>
        </w:tc>
      </w:tr>
    </w:tbl>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Дата</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*Сведения об ИНН в отношении иностранного юридического лица не указываются.</w:t>
      </w:r>
    </w:p>
    <w:p w:rsidR="00D20D0D" w:rsidRPr="00016EAE" w:rsidRDefault="00F81CB4"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**Нужное подчеркнуть.</w:t>
      </w:r>
    </w:p>
    <w:tbl>
      <w:tblPr>
        <w:tblW w:w="4145" w:type="dxa"/>
        <w:tblInd w:w="6521" w:type="dxa"/>
        <w:tblLayout w:type="fixed"/>
        <w:tblLook w:val="04A0" w:firstRow="1" w:lastRow="0" w:firstColumn="1" w:lastColumn="0" w:noHBand="0" w:noVBand="1"/>
      </w:tblPr>
      <w:tblGrid>
        <w:gridCol w:w="4145"/>
      </w:tblGrid>
      <w:tr w:rsidR="00016EAE" w:rsidRPr="00016EAE" w:rsidTr="00F81CB4">
        <w:tc>
          <w:tcPr>
            <w:tcW w:w="4145" w:type="dxa"/>
            <w:shd w:val="clear" w:color="auto" w:fill="auto"/>
          </w:tcPr>
          <w:p w:rsidR="00D20D0D" w:rsidRPr="00016EAE" w:rsidRDefault="00D20D0D" w:rsidP="00D20D0D">
            <w:pPr>
              <w:autoSpaceDE w:val="0"/>
              <w:autoSpaceDN w:val="0"/>
              <w:adjustRightInd w:val="0"/>
              <w:spacing w:after="0" w:line="240" w:lineRule="auto"/>
              <w:outlineLvl w:val="0"/>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Приложение № 8</w:t>
            </w:r>
          </w:p>
        </w:tc>
      </w:tr>
      <w:tr w:rsidR="00016EAE" w:rsidRPr="00016EAE" w:rsidTr="00F81CB4">
        <w:tc>
          <w:tcPr>
            <w:tcW w:w="4145" w:type="dxa"/>
            <w:shd w:val="clear" w:color="auto" w:fill="auto"/>
          </w:tcPr>
          <w:p w:rsidR="00D20D0D" w:rsidRPr="00016EAE" w:rsidRDefault="00D20D0D" w:rsidP="00D20D0D">
            <w:pPr>
              <w:autoSpaceDE w:val="0"/>
              <w:autoSpaceDN w:val="0"/>
              <w:adjustRightInd w:val="0"/>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к административному регламенту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tc>
      </w:tr>
    </w:tbl>
    <w:p w:rsidR="00D20D0D" w:rsidRPr="00016EAE" w:rsidRDefault="00D20D0D" w:rsidP="00D20D0D">
      <w:pPr>
        <w:spacing w:after="0" w:line="240" w:lineRule="auto"/>
        <w:ind w:left="3402"/>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ФОРМА</w:t>
      </w:r>
    </w:p>
    <w:p w:rsidR="00D20D0D" w:rsidRPr="00016EAE" w:rsidRDefault="00D20D0D" w:rsidP="00F81CB4">
      <w:pPr>
        <w:spacing w:after="0" w:line="240" w:lineRule="auto"/>
        <w:ind w:left="3261"/>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Кому ____________________________________</w:t>
      </w:r>
    </w:p>
    <w:p w:rsidR="00D20D0D" w:rsidRPr="00016EAE" w:rsidRDefault="00D20D0D" w:rsidP="00F81CB4">
      <w:pPr>
        <w:spacing w:after="0" w:line="240" w:lineRule="auto"/>
        <w:ind w:left="6237"/>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D20D0D" w:rsidRPr="00016EAE" w:rsidRDefault="00D20D0D" w:rsidP="00F81CB4">
      <w:pPr>
        <w:spacing w:after="0" w:line="240" w:lineRule="auto"/>
        <w:ind w:left="6237"/>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w:t>
      </w:r>
    </w:p>
    <w:p w:rsidR="00D20D0D" w:rsidRPr="00016EAE" w:rsidRDefault="00D20D0D" w:rsidP="00F81CB4">
      <w:pPr>
        <w:spacing w:after="0" w:line="240" w:lineRule="auto"/>
        <w:ind w:left="3261"/>
        <w:jc w:val="right"/>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почтовый индекс и адрес, телефон, адрес электронной почты заявителя)</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Р Е Ш Е Н И Е</w:t>
      </w:r>
    </w:p>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об отказе в предоставлении муниципальной услуги</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_____________________________________________________________</w:t>
      </w:r>
      <w:r w:rsidR="00F81CB4" w:rsidRPr="00016EAE">
        <w:rPr>
          <w:rFonts w:ascii="Times New Roman" w:eastAsia="Times New Roman" w:hAnsi="Times New Roman" w:cs="Times New Roman"/>
          <w:color w:val="7F7F7F" w:themeColor="text1" w:themeTint="80"/>
          <w:sz w:val="16"/>
          <w:szCs w:val="16"/>
          <w:lang w:eastAsia="ru-RU"/>
        </w:rPr>
        <w:t>_________________________________________________________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 xml:space="preserve">______________ </w:t>
      </w:r>
    </w:p>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уполномоченного органа исполнительной власти субъекта Российской Федерации, органа местного самоуправления)</w:t>
      </w:r>
    </w:p>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по результатам рассмотрения заявления по услуге «Признание садового дома жилым домом» от ___________ № ____________ и приложенных к нему документов принято решение об отказе в предоставлении услуги по следующим основаниям.</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081"/>
        <w:gridCol w:w="1345"/>
      </w:tblGrid>
      <w:tr w:rsidR="00016EAE" w:rsidRPr="00016EAE" w:rsidTr="00F81CB4">
        <w:trPr>
          <w:trHeight w:val="20"/>
          <w:tblHeader/>
        </w:trPr>
        <w:tc>
          <w:tcPr>
            <w:tcW w:w="1129"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пункта</w:t>
            </w:r>
            <w:r w:rsidR="00F81CB4" w:rsidRPr="00016EAE">
              <w:rPr>
                <w:rFonts w:ascii="Times New Roman" w:eastAsia="Times New Roman" w:hAnsi="Times New Roman" w:cs="Times New Roman"/>
                <w:color w:val="7F7F7F" w:themeColor="text1" w:themeTint="80"/>
                <w:sz w:val="12"/>
                <w:szCs w:val="16"/>
                <w:lang w:eastAsia="ru-RU"/>
              </w:rPr>
              <w:t xml:space="preserve"> Ад</w:t>
            </w:r>
            <w:r w:rsidRPr="00016EAE">
              <w:rPr>
                <w:rFonts w:ascii="Times New Roman" w:eastAsia="Times New Roman" w:hAnsi="Times New Roman" w:cs="Times New Roman"/>
                <w:color w:val="7F7F7F" w:themeColor="text1" w:themeTint="80"/>
                <w:sz w:val="12"/>
                <w:szCs w:val="16"/>
                <w:lang w:eastAsia="ru-RU"/>
              </w:rPr>
              <w:t>министративного регламента</w:t>
            </w:r>
          </w:p>
        </w:tc>
        <w:tc>
          <w:tcPr>
            <w:tcW w:w="8080"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Наименование основания для отказа в соответствии с единым стандартом</w:t>
            </w:r>
          </w:p>
        </w:tc>
        <w:tc>
          <w:tcPr>
            <w:tcW w:w="1345" w:type="dxa"/>
            <w:shd w:val="clear" w:color="auto" w:fill="auto"/>
            <w:vAlign w:val="center"/>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Разъяснение причин отказа в выдаче дубликата решения</w:t>
            </w:r>
          </w:p>
        </w:tc>
      </w:tr>
      <w:tr w:rsidR="00016EAE" w:rsidRPr="00016EAE" w:rsidTr="00F81CB4">
        <w:trPr>
          <w:trHeight w:val="20"/>
        </w:trPr>
        <w:tc>
          <w:tcPr>
            <w:tcW w:w="10554" w:type="dxa"/>
            <w:gridSpan w:val="3"/>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Для подуслуги «Признание садового дома жилым домом»</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1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2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3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4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непредставление заявителем нотариально удостоверенного согласия третьих лиц в случае, если садовый дом обременен правами указанных лиц</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5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6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отсутствие документов (сведений), предусмотренных нормативными правовыми актами Российской Федерации</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b/>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7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0554" w:type="dxa"/>
            <w:gridSpan w:val="3"/>
            <w:shd w:val="clear" w:color="auto" w:fill="auto"/>
          </w:tcPr>
          <w:p w:rsidR="00D20D0D" w:rsidRPr="00016EAE" w:rsidRDefault="00D20D0D" w:rsidP="00D20D0D">
            <w:pPr>
              <w:spacing w:after="0" w:line="240" w:lineRule="auto"/>
              <w:jc w:val="both"/>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Для подуслуги «Признание жилого дома садовым домом»</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8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поступление в уполномоченный орган местного самоуправления сведений, содержащихся в ЕГРН сведений о зарегистрированных правах на жилой дом</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9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10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непредставление заявителем нотариально удостоверенного согласия третьих лиц в случае, если жилой дом обременен правами указанных лиц</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11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i/>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12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использования жилого дома заявителем или иным лицом в качестве места постоянного проживания</w:t>
            </w:r>
          </w:p>
        </w:tc>
        <w:tc>
          <w:tcPr>
            <w:tcW w:w="1345" w:type="dxa"/>
            <w:shd w:val="clear" w:color="auto" w:fill="auto"/>
          </w:tcPr>
          <w:p w:rsidR="00D20D0D" w:rsidRPr="00016EAE" w:rsidRDefault="00D20D0D" w:rsidP="00D20D0D">
            <w:pPr>
              <w:spacing w:after="0" w:line="240" w:lineRule="auto"/>
              <w:ind w:left="-46"/>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13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отсутствие документов (сведений), предусмотренных нормативными правовыми актами Российской Федерации</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r w:rsidR="00016EAE" w:rsidRPr="00016EAE" w:rsidTr="00F81CB4">
        <w:trPr>
          <w:trHeight w:val="20"/>
        </w:trPr>
        <w:tc>
          <w:tcPr>
            <w:tcW w:w="1129" w:type="dxa"/>
            <w:shd w:val="clear" w:color="auto" w:fill="auto"/>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подпункт 14 пункта 2.10.2</w:t>
            </w:r>
          </w:p>
        </w:tc>
        <w:tc>
          <w:tcPr>
            <w:tcW w:w="8080" w:type="dxa"/>
            <w:shd w:val="clear" w:color="auto" w:fill="auto"/>
          </w:tcPr>
          <w:p w:rsidR="00D20D0D" w:rsidRPr="00016EAE" w:rsidRDefault="00D20D0D" w:rsidP="00D20D0D">
            <w:pPr>
              <w:spacing w:after="0" w:line="240" w:lineRule="auto"/>
              <w:jc w:val="both"/>
              <w:rPr>
                <w:rFonts w:ascii="Times New Roman" w:eastAsia="Times New Roman" w:hAnsi="Times New Roman" w:cs="Times New Roman"/>
                <w:bCs/>
                <w:color w:val="7F7F7F" w:themeColor="text1" w:themeTint="80"/>
                <w:sz w:val="12"/>
                <w:szCs w:val="16"/>
                <w:lang w:eastAsia="ru-RU"/>
              </w:rPr>
            </w:pPr>
            <w:r w:rsidRPr="00016EAE">
              <w:rPr>
                <w:rFonts w:ascii="Times New Roman" w:eastAsia="Times New Roman" w:hAnsi="Times New Roman" w:cs="Times New Roman"/>
                <w:bCs/>
                <w:color w:val="7F7F7F" w:themeColor="text1" w:themeTint="80"/>
                <w:sz w:val="12"/>
                <w:szCs w:val="16"/>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1345" w:type="dxa"/>
            <w:shd w:val="clear" w:color="auto" w:fill="auto"/>
          </w:tcPr>
          <w:p w:rsidR="00D20D0D" w:rsidRPr="00016EAE" w:rsidRDefault="00D20D0D" w:rsidP="00D20D0D">
            <w:pPr>
              <w:spacing w:after="0" w:line="240" w:lineRule="auto"/>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i/>
                <w:color w:val="7F7F7F" w:themeColor="text1" w:themeTint="80"/>
                <w:sz w:val="12"/>
                <w:szCs w:val="16"/>
                <w:lang w:eastAsia="ru-RU"/>
              </w:rPr>
              <w:t>Указываются основания такого вывода</w:t>
            </w:r>
          </w:p>
        </w:tc>
      </w:tr>
    </w:tbl>
    <w:p w:rsidR="00D20D0D" w:rsidRPr="00016EAE" w:rsidRDefault="00D20D0D" w:rsidP="00F81CB4">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D20D0D" w:rsidRPr="00016EAE" w:rsidRDefault="00D20D0D" w:rsidP="00F81CB4">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Данный отказ может быть обжалован в досудебном порядке путем направления жалобы в ____________________, а также в судебном порядке.</w:t>
      </w:r>
    </w:p>
    <w:p w:rsidR="00D20D0D" w:rsidRPr="00016EAE" w:rsidRDefault="00D20D0D" w:rsidP="00F81CB4">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Дополнительно информируем:________</w:t>
      </w:r>
      <w:r w:rsidR="00F81CB4" w:rsidRPr="00016EAE">
        <w:rPr>
          <w:rFonts w:ascii="Times New Roman" w:eastAsia="Times New Roman" w:hAnsi="Times New Roman" w:cs="Times New Roman"/>
          <w:color w:val="7F7F7F" w:themeColor="text1" w:themeTint="80"/>
          <w:sz w:val="16"/>
          <w:szCs w:val="16"/>
          <w:lang w:eastAsia="ru-RU"/>
        </w:rPr>
        <w:t>________________________________________________________</w:t>
      </w:r>
      <w:r w:rsidRPr="00016EAE">
        <w:rPr>
          <w:rFonts w:ascii="Times New Roman" w:eastAsia="Times New Roman" w:hAnsi="Times New Roman" w:cs="Times New Roman"/>
          <w:color w:val="7F7F7F" w:themeColor="text1" w:themeTint="80"/>
          <w:sz w:val="16"/>
          <w:szCs w:val="16"/>
          <w:lang w:eastAsia="ru-RU"/>
        </w:rPr>
        <w:t>_____________________________________.</w:t>
      </w:r>
    </w:p>
    <w:p w:rsidR="00D20D0D" w:rsidRPr="00016EAE" w:rsidRDefault="00D20D0D" w:rsidP="00F81CB4">
      <w:pPr>
        <w:widowControl w:val="0"/>
        <w:autoSpaceDE w:val="0"/>
        <w:autoSpaceDN w:val="0"/>
        <w:adjustRightInd w:val="0"/>
        <w:spacing w:after="0" w:line="240" w:lineRule="auto"/>
        <w:jc w:val="right"/>
        <w:rPr>
          <w:rFonts w:ascii="Times New Roman" w:eastAsia="Times New Roman" w:hAnsi="Times New Roman" w:cs="Times New Roman"/>
          <w:color w:val="7F7F7F" w:themeColor="text1" w:themeTint="80"/>
          <w:sz w:val="10"/>
          <w:szCs w:val="16"/>
          <w:lang w:eastAsia="ru-RU"/>
        </w:rPr>
      </w:pPr>
      <w:r w:rsidRPr="00016EAE">
        <w:rPr>
          <w:rFonts w:ascii="Times New Roman" w:eastAsia="Times New Roman" w:hAnsi="Times New Roman" w:cs="Times New Roman"/>
          <w:color w:val="7F7F7F" w:themeColor="text1" w:themeTint="80"/>
          <w:sz w:val="10"/>
          <w:szCs w:val="16"/>
          <w:lang w:eastAsia="ru-RU"/>
        </w:rPr>
        <w:t>(указывается информация, необходимая для устранения причин отказа в отказе предоставления государственной (муниципальной) услуги, а также иная дополнительная информация при наличии)</w:t>
      </w:r>
    </w:p>
    <w:tbl>
      <w:tblPr>
        <w:tblW w:w="9419" w:type="dxa"/>
        <w:tblLayout w:type="fixed"/>
        <w:tblCellMar>
          <w:left w:w="28" w:type="dxa"/>
          <w:right w:w="28" w:type="dxa"/>
        </w:tblCellMar>
        <w:tblLook w:val="0000" w:firstRow="0" w:lastRow="0" w:firstColumn="0" w:lastColumn="0" w:noHBand="0" w:noVBand="0"/>
      </w:tblPr>
      <w:tblGrid>
        <w:gridCol w:w="3103"/>
        <w:gridCol w:w="591"/>
        <w:gridCol w:w="1692"/>
        <w:gridCol w:w="704"/>
        <w:gridCol w:w="3329"/>
      </w:tblGrid>
      <w:tr w:rsidR="00016EAE" w:rsidRPr="00016EAE" w:rsidTr="00D20D0D">
        <w:trPr>
          <w:trHeight w:val="187"/>
        </w:trPr>
        <w:tc>
          <w:tcPr>
            <w:tcW w:w="3103"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(должность)</w:t>
            </w:r>
          </w:p>
        </w:tc>
        <w:tc>
          <w:tcPr>
            <w:tcW w:w="591"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1692"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(подпись)</w:t>
            </w:r>
          </w:p>
        </w:tc>
        <w:tc>
          <w:tcPr>
            <w:tcW w:w="704" w:type="dxa"/>
          </w:tcPr>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p>
        </w:tc>
        <w:tc>
          <w:tcPr>
            <w:tcW w:w="3329" w:type="dxa"/>
          </w:tcPr>
          <w:p w:rsidR="00D20D0D" w:rsidRPr="00016EAE" w:rsidRDefault="00F81CB4" w:rsidP="00D20D0D">
            <w:pPr>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 xml:space="preserve">(фамилия, имя, отчество </w:t>
            </w:r>
            <w:r w:rsidR="00D20D0D" w:rsidRPr="00016EAE">
              <w:rPr>
                <w:rFonts w:ascii="Times New Roman" w:eastAsia="Times New Roman" w:hAnsi="Times New Roman" w:cs="Times New Roman"/>
                <w:color w:val="7F7F7F" w:themeColor="text1" w:themeTint="80"/>
                <w:sz w:val="12"/>
                <w:szCs w:val="16"/>
                <w:lang w:eastAsia="ru-RU"/>
              </w:rPr>
              <w:t>(при наличии)</w:t>
            </w:r>
          </w:p>
        </w:tc>
      </w:tr>
    </w:tbl>
    <w:p w:rsidR="00D20D0D" w:rsidRPr="00016EAE" w:rsidRDefault="00D20D0D" w:rsidP="00D20D0D">
      <w:pP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F81CB4">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D20D0D" w:rsidRPr="00016EAE" w:rsidRDefault="00D20D0D" w:rsidP="00F81CB4">
      <w:pPr>
        <w:keepNext/>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П О С Т А Н О В Л Е Н И Е</w:t>
      </w:r>
    </w:p>
    <w:p w:rsidR="00D20D0D" w:rsidRPr="00016EAE" w:rsidRDefault="00D20D0D" w:rsidP="00F81CB4">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13.10.2022  № 706</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16EAE" w:rsidRPr="00016EAE" w:rsidTr="00F81CB4">
        <w:tc>
          <w:tcPr>
            <w:tcW w:w="10773" w:type="dxa"/>
            <w:tcBorders>
              <w:top w:val="nil"/>
              <w:left w:val="nil"/>
              <w:bottom w:val="nil"/>
              <w:right w:val="nil"/>
            </w:tcBorders>
            <w:shd w:val="clear" w:color="auto" w:fill="auto"/>
          </w:tcPr>
          <w:p w:rsidR="00D20D0D" w:rsidRPr="00016EAE" w:rsidRDefault="00D20D0D" w:rsidP="00F81CB4">
            <w:pPr>
              <w:tabs>
                <w:tab w:val="left" w:pos="7320"/>
              </w:tabs>
              <w:spacing w:after="0" w:line="240" w:lineRule="auto"/>
              <w:jc w:val="center"/>
              <w:rPr>
                <w:rFonts w:ascii="Times New Roman" w:eastAsia="Times New Roman" w:hAnsi="Times New Roman" w:cs="Times New Roman"/>
                <w:color w:val="7F7F7F" w:themeColor="text1" w:themeTint="80"/>
                <w:sz w:val="16"/>
                <w:szCs w:val="16"/>
              </w:rPr>
            </w:pPr>
            <w:r w:rsidRPr="00016EAE">
              <w:rPr>
                <w:rFonts w:ascii="Times New Roman" w:eastAsia="Times New Roman" w:hAnsi="Times New Roman" w:cs="Times New Roman"/>
                <w:color w:val="7F7F7F" w:themeColor="text1" w:themeTint="80"/>
                <w:sz w:val="16"/>
                <w:szCs w:val="16"/>
                <w:lang w:eastAsia="ru-RU"/>
              </w:rPr>
              <w:t>О внесении изменений в постановление Администрации Волотовского муниципального округа от 18.10.2021 № 771</w:t>
            </w:r>
          </w:p>
        </w:tc>
      </w:tr>
    </w:tbl>
    <w:p w:rsidR="00D20D0D" w:rsidRPr="00016EAE" w:rsidRDefault="00D20D0D" w:rsidP="00F81CB4">
      <w:pPr>
        <w:spacing w:after="0" w:line="240" w:lineRule="auto"/>
        <w:jc w:val="both"/>
        <w:rPr>
          <w:rFonts w:ascii="Times New Roman" w:eastAsia="Times New Roman" w:hAnsi="Times New Roman" w:cs="Times New Roman"/>
          <w:color w:val="7F7F7F" w:themeColor="text1" w:themeTint="80"/>
          <w:sz w:val="16"/>
          <w:szCs w:val="16"/>
          <w:lang w:eastAsia="ru-RU"/>
        </w:rPr>
      </w:pPr>
    </w:p>
    <w:p w:rsidR="00D20D0D" w:rsidRPr="00016EAE" w:rsidRDefault="00D20D0D" w:rsidP="00F81CB4">
      <w:pPr>
        <w:spacing w:after="0" w:line="240" w:lineRule="auto"/>
        <w:ind w:right="-39"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соответствии со </w:t>
      </w:r>
      <w:hyperlink r:id="rId124" w:history="1">
        <w:r w:rsidRPr="00016EAE">
          <w:rPr>
            <w:rFonts w:ascii="Times New Roman" w:eastAsia="Times New Roman" w:hAnsi="Times New Roman" w:cs="Times New Roman"/>
            <w:color w:val="7F7F7F" w:themeColor="text1" w:themeTint="80"/>
            <w:sz w:val="16"/>
            <w:szCs w:val="16"/>
            <w:lang w:eastAsia="ru-RU"/>
          </w:rPr>
          <w:t>статьей 174.3</w:t>
        </w:r>
      </w:hyperlink>
      <w:r w:rsidRPr="00016EAE">
        <w:rPr>
          <w:rFonts w:ascii="Times New Roman" w:eastAsia="Times New Roman" w:hAnsi="Times New Roman" w:cs="Times New Roman"/>
          <w:color w:val="7F7F7F" w:themeColor="text1" w:themeTint="80"/>
          <w:sz w:val="16"/>
          <w:szCs w:val="16"/>
          <w:lang w:eastAsia="ru-RU"/>
        </w:rPr>
        <w:t xml:space="preserve"> Бюджетного кодекса Российской Федерации, постановлением Правительства Российской Федерации от 15.06.2022 № 1081 «О внесении изменений в общие требования к оценке налоговых расходов субъектов Российской Федерации и муниципальных образований»,</w:t>
      </w:r>
    </w:p>
    <w:p w:rsidR="00D20D0D" w:rsidRPr="00016EAE" w:rsidRDefault="00D20D0D" w:rsidP="00F81CB4">
      <w:pPr>
        <w:spacing w:after="0" w:line="240" w:lineRule="auto"/>
        <w:ind w:right="-39"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ПОСТАНОВЛЯЮ:</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 Внести следующие изменения в постановление Администрации Волотовского муниципального округа от 18.10.2021 № 771 «Об утверждении порядка формирования перечня налоговых расходов Волотовского муниципального округа и оценки налоговых расходов Волотовского муниципального округа»:</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1.1. В </w:t>
      </w:r>
      <w:hyperlink r:id="rId125" w:history="1">
        <w:r w:rsidRPr="00016EAE">
          <w:rPr>
            <w:rFonts w:ascii="Times New Roman" w:eastAsia="Times New Roman" w:hAnsi="Times New Roman" w:cs="Times New Roman"/>
            <w:color w:val="7F7F7F" w:themeColor="text1" w:themeTint="80"/>
            <w:sz w:val="16"/>
            <w:szCs w:val="16"/>
            <w:lang w:eastAsia="ru-RU"/>
          </w:rPr>
          <w:t>пункте 1.2</w:t>
        </w:r>
      </w:hyperlink>
      <w:r w:rsidRPr="00016EAE">
        <w:rPr>
          <w:rFonts w:ascii="Times New Roman" w:eastAsia="Times New Roman" w:hAnsi="Times New Roman" w:cs="Times New Roman"/>
          <w:color w:val="7F7F7F" w:themeColor="text1" w:themeTint="80"/>
          <w:sz w:val="16"/>
          <w:szCs w:val="16"/>
          <w:lang w:eastAsia="ru-RU"/>
        </w:rPr>
        <w:t>. Порядка:</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а) в </w:t>
      </w:r>
      <w:hyperlink r:id="rId126" w:history="1">
        <w:r w:rsidRPr="00016EAE">
          <w:rPr>
            <w:rFonts w:ascii="Times New Roman" w:eastAsia="Times New Roman" w:hAnsi="Times New Roman" w:cs="Times New Roman"/>
            <w:color w:val="7F7F7F" w:themeColor="text1" w:themeTint="80"/>
            <w:sz w:val="16"/>
            <w:szCs w:val="16"/>
            <w:lang w:eastAsia="ru-RU"/>
          </w:rPr>
          <w:t>абзаце третьем</w:t>
        </w:r>
      </w:hyperlink>
      <w:r w:rsidRPr="00016EAE">
        <w:rPr>
          <w:rFonts w:ascii="Times New Roman" w:eastAsia="Times New Roman" w:hAnsi="Times New Roman" w:cs="Times New Roman"/>
          <w:color w:val="7F7F7F" w:themeColor="text1" w:themeTint="80"/>
          <w:sz w:val="16"/>
          <w:szCs w:val="16"/>
          <w:lang w:eastAsia="ru-RU"/>
        </w:rPr>
        <w:t xml:space="preserve"> слова "(ее структурных элементов)" исключить;</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б) в </w:t>
      </w:r>
      <w:hyperlink r:id="rId127" w:history="1">
        <w:r w:rsidRPr="00016EAE">
          <w:rPr>
            <w:rFonts w:ascii="Times New Roman" w:eastAsia="Times New Roman" w:hAnsi="Times New Roman" w:cs="Times New Roman"/>
            <w:color w:val="7F7F7F" w:themeColor="text1" w:themeTint="80"/>
            <w:sz w:val="16"/>
            <w:szCs w:val="16"/>
            <w:lang w:eastAsia="ru-RU"/>
          </w:rPr>
          <w:t>абзаце пятом</w:t>
        </w:r>
      </w:hyperlink>
      <w:r w:rsidRPr="00016EAE">
        <w:rPr>
          <w:rFonts w:ascii="Times New Roman" w:eastAsia="Times New Roman" w:hAnsi="Times New Roman" w:cs="Times New Roman"/>
          <w:color w:val="7F7F7F" w:themeColor="text1" w:themeTint="80"/>
          <w:sz w:val="16"/>
          <w:szCs w:val="16"/>
          <w:lang w:eastAsia="ru-RU"/>
        </w:rPr>
        <w:t xml:space="preserve"> слова "структурных элементов муниципальных программ Волотовского муниципального округа" исключить;</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w:t>
      </w:r>
      <w:hyperlink r:id="rId128" w:history="1">
        <w:r w:rsidRPr="00016EAE">
          <w:rPr>
            <w:rFonts w:ascii="Times New Roman" w:eastAsia="Times New Roman" w:hAnsi="Times New Roman" w:cs="Times New Roman"/>
            <w:color w:val="7F7F7F" w:themeColor="text1" w:themeTint="80"/>
            <w:sz w:val="16"/>
            <w:szCs w:val="16"/>
            <w:lang w:eastAsia="ru-RU"/>
          </w:rPr>
          <w:t>абзац седьмой</w:t>
        </w:r>
      </w:hyperlink>
      <w:r w:rsidRPr="00016EAE">
        <w:rPr>
          <w:rFonts w:ascii="Times New Roman" w:eastAsia="Times New Roman" w:hAnsi="Times New Roman" w:cs="Times New Roman"/>
          <w:color w:val="7F7F7F" w:themeColor="text1" w:themeTint="80"/>
          <w:sz w:val="16"/>
          <w:szCs w:val="16"/>
          <w:lang w:eastAsia="ru-RU"/>
        </w:rPr>
        <w:t xml:space="preserve"> изложить в следующей редакции:</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"социальные налоговые расходы" - целевая категория налоговых расходов муниципального образования, обусловленных необходимостью обеспечения социальной защиты (поддержки) населения, укрепления здоровья человека, развития физической культуры и спорта, экологического и санитарно-эпидемиологического благополучия и поддержки благотворительной и добровольческой (волонтерской) деятельности;";</w:t>
      </w:r>
    </w:p>
    <w:p w:rsidR="00D20D0D" w:rsidRPr="00016EAE" w:rsidRDefault="00D20D0D" w:rsidP="00F81CB4">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г) в </w:t>
      </w:r>
      <w:hyperlink r:id="rId129" w:history="1">
        <w:r w:rsidRPr="00016EAE">
          <w:rPr>
            <w:rFonts w:ascii="Times New Roman" w:eastAsia="Times New Roman" w:hAnsi="Times New Roman" w:cs="Times New Roman"/>
            <w:color w:val="7F7F7F" w:themeColor="text1" w:themeTint="80"/>
            <w:sz w:val="16"/>
            <w:szCs w:val="16"/>
            <w:lang w:eastAsia="ru-RU"/>
          </w:rPr>
          <w:t>абзаце восьмом</w:t>
        </w:r>
      </w:hyperlink>
      <w:r w:rsidRPr="00016EAE">
        <w:rPr>
          <w:rFonts w:ascii="Times New Roman" w:eastAsia="Times New Roman" w:hAnsi="Times New Roman" w:cs="Times New Roman"/>
          <w:color w:val="7F7F7F" w:themeColor="text1" w:themeTint="80"/>
          <w:sz w:val="16"/>
          <w:szCs w:val="16"/>
          <w:lang w:eastAsia="ru-RU"/>
        </w:rPr>
        <w:t xml:space="preserve"> после слова "плательщиков" дополнить словами "воспользовавшихся льготой" и слова "бюджета Волотовского муниципального округа" заменить словами "бюджетов бюджетной системы Российской Федерации";</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д) в абзаце девятом слово "увеличение" дополнить словами "(предотвращение снижения)";</w:t>
      </w:r>
    </w:p>
    <w:p w:rsidR="00D20D0D" w:rsidRPr="00016EAE" w:rsidRDefault="00D20D0D" w:rsidP="00F81CB4">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е) в </w:t>
      </w:r>
      <w:hyperlink r:id="rId130" w:history="1">
        <w:r w:rsidRPr="00016EAE">
          <w:rPr>
            <w:rFonts w:ascii="Times New Roman" w:eastAsia="Times New Roman" w:hAnsi="Times New Roman" w:cs="Times New Roman"/>
            <w:color w:val="7F7F7F" w:themeColor="text1" w:themeTint="80"/>
            <w:sz w:val="16"/>
            <w:szCs w:val="16"/>
            <w:lang w:eastAsia="ru-RU"/>
          </w:rPr>
          <w:t>абзаце десятом</w:t>
        </w:r>
      </w:hyperlink>
      <w:r w:rsidRPr="00016EAE">
        <w:rPr>
          <w:rFonts w:ascii="Times New Roman" w:eastAsia="Times New Roman" w:hAnsi="Times New Roman" w:cs="Times New Roman"/>
          <w:color w:val="7F7F7F" w:themeColor="text1" w:themeTint="80"/>
          <w:sz w:val="16"/>
          <w:szCs w:val="16"/>
          <w:lang w:eastAsia="ru-RU"/>
        </w:rPr>
        <w:t xml:space="preserve"> слова "категории получателей" заменить словами «категориях плательщиков, для которых предусмотрены льготы»;</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ж) </w:t>
      </w:r>
      <w:hyperlink r:id="rId131" w:history="1">
        <w:r w:rsidRPr="00016EAE">
          <w:rPr>
            <w:rFonts w:ascii="Times New Roman" w:eastAsia="Times New Roman" w:hAnsi="Times New Roman" w:cs="Times New Roman"/>
            <w:color w:val="7F7F7F" w:themeColor="text1" w:themeTint="80"/>
            <w:sz w:val="16"/>
            <w:szCs w:val="16"/>
            <w:lang w:eastAsia="ru-RU"/>
          </w:rPr>
          <w:t>абзац одиннадцатый</w:t>
        </w:r>
      </w:hyperlink>
      <w:r w:rsidRPr="00016EAE">
        <w:rPr>
          <w:rFonts w:ascii="Times New Roman" w:eastAsia="Times New Roman" w:hAnsi="Times New Roman" w:cs="Times New Roman"/>
          <w:color w:val="7F7F7F" w:themeColor="text1" w:themeTint="80"/>
          <w:sz w:val="16"/>
          <w:szCs w:val="16"/>
          <w:lang w:eastAsia="ru-RU"/>
        </w:rPr>
        <w:t xml:space="preserve"> изложить в следующей редакции:</w:t>
      </w:r>
    </w:p>
    <w:p w:rsidR="00D20D0D" w:rsidRPr="00016EAE" w:rsidRDefault="00D20D0D" w:rsidP="00F81CB4">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«целевые характеристики налогового расхода» – сведения о целях предоставления, показателях (индикаторах) достижения целей предоставления льготы, а также иные характеристики, предусмотренные приложением к настоящему Порядку;</w:t>
      </w:r>
    </w:p>
    <w:p w:rsidR="00D20D0D" w:rsidRPr="00016EAE" w:rsidRDefault="00D20D0D" w:rsidP="00F81CB4">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lastRenderedPageBreak/>
        <w:t xml:space="preserve">1.2. В </w:t>
      </w:r>
      <w:hyperlink r:id="rId132" w:history="1">
        <w:r w:rsidRPr="00016EAE">
          <w:rPr>
            <w:rFonts w:ascii="Times New Roman" w:eastAsia="Times New Roman" w:hAnsi="Times New Roman" w:cs="Times New Roman"/>
            <w:color w:val="7F7F7F" w:themeColor="text1" w:themeTint="80"/>
            <w:sz w:val="16"/>
            <w:szCs w:val="16"/>
            <w:lang w:eastAsia="ru-RU"/>
          </w:rPr>
          <w:t>пункте 1.4</w:t>
        </w:r>
      </w:hyperlink>
      <w:r w:rsidRPr="00016EAE">
        <w:rPr>
          <w:rFonts w:ascii="Times New Roman" w:eastAsia="Times New Roman" w:hAnsi="Times New Roman" w:cs="Times New Roman"/>
          <w:color w:val="7F7F7F" w:themeColor="text1" w:themeTint="80"/>
          <w:sz w:val="16"/>
          <w:szCs w:val="16"/>
          <w:lang w:eastAsia="ru-RU"/>
        </w:rPr>
        <w:t xml:space="preserve"> слова "главные администраторы доходов бюджета Волотовского муниципального округа формируют и" заменить словами "Управления Федеральной налоговой службы по субъектам Российской Федерации»;</w:t>
      </w:r>
    </w:p>
    <w:p w:rsidR="00D20D0D" w:rsidRPr="00016EAE" w:rsidRDefault="00D20D0D" w:rsidP="00F81CB4">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1.3. В пункте </w:t>
      </w:r>
      <w:hyperlink r:id="rId133" w:history="1">
        <w:r w:rsidRPr="00016EAE">
          <w:rPr>
            <w:rFonts w:ascii="Times New Roman" w:eastAsia="Times New Roman" w:hAnsi="Times New Roman" w:cs="Times New Roman"/>
            <w:color w:val="7F7F7F" w:themeColor="text1" w:themeTint="80"/>
            <w:sz w:val="16"/>
            <w:szCs w:val="16"/>
            <w:lang w:eastAsia="ru-RU"/>
          </w:rPr>
          <w:t>3.3</w:t>
        </w:r>
      </w:hyperlink>
      <w:r w:rsidRPr="00016EAE">
        <w:rPr>
          <w:rFonts w:ascii="Times New Roman" w:eastAsia="Times New Roman" w:hAnsi="Times New Roman" w:cs="Times New Roman"/>
          <w:color w:val="7F7F7F" w:themeColor="text1" w:themeTint="80"/>
          <w:sz w:val="16"/>
          <w:szCs w:val="16"/>
          <w:lang w:eastAsia="ru-RU"/>
        </w:rPr>
        <w:t>:</w:t>
      </w:r>
    </w:p>
    <w:p w:rsidR="00D20D0D" w:rsidRPr="00016EAE" w:rsidRDefault="00D20D0D" w:rsidP="00F81CB4">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 в абзаце втором слова "структурных элементов муниципальных программ Волотовского муниципального округа" исключить.</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б) </w:t>
      </w:r>
      <w:hyperlink r:id="rId134" w:history="1">
        <w:r w:rsidRPr="00016EAE">
          <w:rPr>
            <w:rFonts w:ascii="Times New Roman" w:eastAsia="Times New Roman" w:hAnsi="Times New Roman" w:cs="Times New Roman"/>
            <w:color w:val="7F7F7F" w:themeColor="text1" w:themeTint="80"/>
            <w:sz w:val="16"/>
            <w:szCs w:val="16"/>
            <w:lang w:eastAsia="ru-RU"/>
          </w:rPr>
          <w:t>дополнить</w:t>
        </w:r>
      </w:hyperlink>
      <w:r w:rsidRPr="00016EAE">
        <w:rPr>
          <w:rFonts w:ascii="Times New Roman" w:eastAsia="Times New Roman" w:hAnsi="Times New Roman" w:cs="Times New Roman"/>
          <w:color w:val="7F7F7F" w:themeColor="text1" w:themeTint="80"/>
          <w:sz w:val="16"/>
          <w:szCs w:val="16"/>
          <w:lang w:eastAsia="ru-RU"/>
        </w:rPr>
        <w:t xml:space="preserve"> абзацем следующего содержания:</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«в) льгота признается востребованной при минимальном значении, если:</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налоговая льгота или пониженная ставка введена на территории округа менее 2х лет;</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случае стимулирования экономической активности субъектов деятельности;</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в целях повышения уровня жизни граждан.»</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1.4. Пункт 3.8. </w:t>
      </w:r>
      <w:hyperlink r:id="rId135" w:history="1">
        <w:r w:rsidRPr="00016EAE">
          <w:rPr>
            <w:rFonts w:ascii="Times New Roman" w:eastAsia="Times New Roman" w:hAnsi="Times New Roman" w:cs="Times New Roman"/>
            <w:color w:val="7F7F7F" w:themeColor="text1" w:themeTint="80"/>
            <w:sz w:val="16"/>
            <w:szCs w:val="16"/>
            <w:lang w:eastAsia="ru-RU"/>
          </w:rPr>
          <w:t>дополнить</w:t>
        </w:r>
      </w:hyperlink>
      <w:r w:rsidRPr="00016EAE">
        <w:rPr>
          <w:rFonts w:ascii="Times New Roman" w:eastAsia="Times New Roman" w:hAnsi="Times New Roman" w:cs="Times New Roman"/>
          <w:color w:val="7F7F7F" w:themeColor="text1" w:themeTint="80"/>
          <w:sz w:val="16"/>
          <w:szCs w:val="16"/>
          <w:lang w:eastAsia="ru-RU"/>
        </w:rPr>
        <w:t xml:space="preserve"> пунктом 3.8 (1) следующего содержания:</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"3.8(1). Оценку результативности налоговых расходов муниципальных образований не проводить в отношении технических налоговых расходов Волотовского муниципального округа.».</w:t>
      </w:r>
    </w:p>
    <w:p w:rsidR="00D20D0D" w:rsidRPr="00016EAE" w:rsidRDefault="00D20D0D" w:rsidP="00F81CB4">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2. Опубликовать постановление в муниципальной газете «Волотовские ведомости» и разместить на официальном сайте в информационно-телеко</w:t>
      </w:r>
      <w:r w:rsidR="00F81CB4" w:rsidRPr="00016EAE">
        <w:rPr>
          <w:rFonts w:ascii="Times New Roman" w:eastAsia="Times New Roman" w:hAnsi="Times New Roman" w:cs="Times New Roman"/>
          <w:color w:val="7F7F7F" w:themeColor="text1" w:themeTint="80"/>
          <w:sz w:val="16"/>
          <w:szCs w:val="16"/>
          <w:lang w:eastAsia="ru-RU"/>
        </w:rPr>
        <w:t>ммуникационной сети «Интернет».</w:t>
      </w:r>
    </w:p>
    <w:p w:rsidR="00D20D0D" w:rsidRPr="00016EAE" w:rsidRDefault="00D20D0D" w:rsidP="00F81CB4">
      <w:pPr>
        <w:spacing w:after="0" w:line="240" w:lineRule="auto"/>
        <w:jc w:val="right"/>
        <w:outlineLvl w:val="0"/>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Глава муниципального округа                        А.И.Лыжов</w:t>
      </w:r>
    </w:p>
    <w:p w:rsidR="00AD78D9" w:rsidRPr="00016EAE" w:rsidRDefault="00AD78D9"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p>
    <w:p w:rsidR="00D20D0D" w:rsidRPr="00016EAE" w:rsidRDefault="00D20D0D" w:rsidP="00F81CB4">
      <w:pPr>
        <w:keepNext/>
        <w:widowControl w:val="0"/>
        <w:autoSpaceDE w:val="0"/>
        <w:autoSpaceDN w:val="0"/>
        <w:adjustRightInd w:val="0"/>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D20D0D" w:rsidRPr="00016EAE" w:rsidRDefault="00D20D0D" w:rsidP="00F81CB4">
      <w:pPr>
        <w:keepNext/>
        <w:widowControl w:val="0"/>
        <w:autoSpaceDE w:val="0"/>
        <w:autoSpaceDN w:val="0"/>
        <w:adjustRightInd w:val="0"/>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016EAE">
        <w:rPr>
          <w:rFonts w:ascii="Times New Roman" w:eastAsia="Times New Roman" w:hAnsi="Times New Roman" w:cs="Times New Roman"/>
          <w:b/>
          <w:bCs/>
          <w:color w:val="7F7F7F" w:themeColor="text1" w:themeTint="80"/>
          <w:sz w:val="16"/>
          <w:szCs w:val="16"/>
          <w:lang w:eastAsia="ru-RU"/>
        </w:rPr>
        <w:t>П О С Т А Н О В Л Е Н И Е</w:t>
      </w:r>
    </w:p>
    <w:p w:rsidR="00D20D0D" w:rsidRPr="00016EAE" w:rsidRDefault="00D20D0D" w:rsidP="00F81CB4">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от 13.10.2022  № 707</w:t>
      </w:r>
    </w:p>
    <w:p w:rsidR="00D20D0D" w:rsidRPr="00016EAE" w:rsidRDefault="00D20D0D" w:rsidP="00D20D0D">
      <w:pPr>
        <w:spacing w:after="0" w:line="240" w:lineRule="auto"/>
        <w:rPr>
          <w:rFonts w:ascii="Times New Roman" w:eastAsia="Times New Roman" w:hAnsi="Times New Roman" w:cs="Times New Roman"/>
          <w:color w:val="7F7F7F" w:themeColor="text1" w:themeTint="80"/>
          <w:sz w:val="16"/>
          <w:szCs w:val="16"/>
          <w:lang w:eastAsia="ru-RU"/>
        </w:rPr>
      </w:pPr>
    </w:p>
    <w:tbl>
      <w:tblPr>
        <w:tblW w:w="10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gridCol w:w="236"/>
      </w:tblGrid>
      <w:tr w:rsidR="00016EAE" w:rsidRPr="00016EAE" w:rsidTr="00F81CB4">
        <w:tc>
          <w:tcPr>
            <w:tcW w:w="10632" w:type="dxa"/>
            <w:tcBorders>
              <w:top w:val="nil"/>
              <w:left w:val="nil"/>
              <w:bottom w:val="nil"/>
              <w:right w:val="nil"/>
            </w:tcBorders>
          </w:tcPr>
          <w:p w:rsidR="00D20D0D" w:rsidRPr="00016EAE" w:rsidRDefault="00D20D0D" w:rsidP="00F81CB4">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О внесение изменений в перечень главных администраторов доходов бюджета Волотовского муниципального округа</w:t>
            </w:r>
          </w:p>
        </w:tc>
        <w:tc>
          <w:tcPr>
            <w:tcW w:w="236" w:type="dxa"/>
            <w:tcBorders>
              <w:top w:val="nil"/>
              <w:left w:val="nil"/>
              <w:bottom w:val="nil"/>
              <w:right w:val="nil"/>
            </w:tcBorders>
          </w:tcPr>
          <w:p w:rsidR="00D20D0D" w:rsidRPr="00016EAE" w:rsidRDefault="00D20D0D" w:rsidP="00D20D0D">
            <w:pPr>
              <w:widowControl w:val="0"/>
              <w:autoSpaceDE w:val="0"/>
              <w:autoSpaceDN w:val="0"/>
              <w:adjustRightInd w:val="0"/>
              <w:spacing w:after="0" w:line="240" w:lineRule="auto"/>
              <w:rPr>
                <w:rFonts w:ascii="Times New Roman" w:eastAsia="Times New Roman" w:hAnsi="Times New Roman" w:cs="Times New Roman"/>
                <w:b/>
                <w:bCs/>
                <w:color w:val="7F7F7F" w:themeColor="text1" w:themeTint="80"/>
                <w:sz w:val="16"/>
                <w:szCs w:val="16"/>
                <w:lang w:eastAsia="ru-RU"/>
              </w:rPr>
            </w:pPr>
          </w:p>
        </w:tc>
      </w:tr>
    </w:tbl>
    <w:p w:rsidR="00D20D0D" w:rsidRPr="00016EAE" w:rsidRDefault="00D20D0D" w:rsidP="00D20D0D">
      <w:pPr>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 </w:t>
      </w:r>
    </w:p>
    <w:p w:rsidR="00D20D0D" w:rsidRPr="00016EAE" w:rsidRDefault="00D20D0D" w:rsidP="00F81CB4">
      <w:pPr>
        <w:widowControl w:val="0"/>
        <w:tabs>
          <w:tab w:val="left" w:pos="709"/>
        </w:tab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В соответствии со статьей 160.1 Бюджетного кодекса Российской Федерации, Постановлением Правительства Российской Федерации от 16.09.2021 № 1569 «Об утверждении общих </w:t>
      </w:r>
      <w:hyperlink w:anchor="Par36" w:tooltip="ОБЩИЕ ТРЕБОВАНИЯ" w:history="1">
        <w:r w:rsidRPr="00016EAE">
          <w:rPr>
            <w:rFonts w:ascii="Times New Roman" w:eastAsia="Times New Roman" w:hAnsi="Times New Roman" w:cs="Times New Roman"/>
            <w:color w:val="7F7F7F" w:themeColor="text1" w:themeTint="80"/>
            <w:sz w:val="16"/>
            <w:szCs w:val="16"/>
            <w:lang w:eastAsia="ru-RU"/>
          </w:rPr>
          <w:t>требований</w:t>
        </w:r>
      </w:hyperlink>
      <w:r w:rsidRPr="00016EAE">
        <w:rPr>
          <w:rFonts w:ascii="Times New Roman" w:eastAsia="Times New Roman" w:hAnsi="Times New Roman" w:cs="Times New Roman"/>
          <w:color w:val="7F7F7F" w:themeColor="text1" w:themeTint="80"/>
          <w:sz w:val="16"/>
          <w:szCs w:val="16"/>
          <w:lang w:eastAsia="ru-RU"/>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Уставом Волотовского муниципального округа</w:t>
      </w:r>
    </w:p>
    <w:p w:rsidR="00D20D0D" w:rsidRPr="00016EAE" w:rsidRDefault="00D20D0D" w:rsidP="00F81CB4">
      <w:pPr>
        <w:tabs>
          <w:tab w:val="left" w:pos="709"/>
        </w:tabs>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b/>
          <w:color w:val="7F7F7F" w:themeColor="text1" w:themeTint="80"/>
          <w:sz w:val="16"/>
          <w:szCs w:val="16"/>
          <w:lang w:eastAsia="ru-RU"/>
        </w:rPr>
        <w:t xml:space="preserve">ПОСТАНОВЛЯЮ: </w:t>
      </w:r>
    </w:p>
    <w:p w:rsidR="00D20D0D" w:rsidRPr="00016EAE" w:rsidRDefault="00D20D0D" w:rsidP="00F81CB4">
      <w:pPr>
        <w:tabs>
          <w:tab w:val="left" w:pos="709"/>
        </w:tabs>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1.</w:t>
      </w:r>
      <w:r w:rsidRPr="00016EAE">
        <w:rPr>
          <w:rFonts w:ascii="Times New Roman" w:eastAsia="Times New Roman" w:hAnsi="Times New Roman" w:cs="Times New Roman"/>
          <w:b/>
          <w:color w:val="7F7F7F" w:themeColor="text1" w:themeTint="80"/>
          <w:sz w:val="16"/>
          <w:szCs w:val="16"/>
          <w:lang w:eastAsia="ru-RU"/>
        </w:rPr>
        <w:t xml:space="preserve"> </w:t>
      </w:r>
      <w:r w:rsidRPr="00016EAE">
        <w:rPr>
          <w:rFonts w:ascii="Times New Roman" w:eastAsia="Times New Roman" w:hAnsi="Times New Roman" w:cs="Times New Roman"/>
          <w:color w:val="7F7F7F" w:themeColor="text1" w:themeTint="80"/>
          <w:sz w:val="16"/>
          <w:szCs w:val="16"/>
          <w:lang w:eastAsia="ru-RU"/>
        </w:rPr>
        <w:t>Перечень главных администраторов доходов бюджета Волотовского муниципального округа, утвержденный постановлением Администрации Волотовского муниципального округа от 27.10.2021 № 813 дополнить строкой следующего содержания:</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283"/>
        <w:gridCol w:w="1276"/>
        <w:gridCol w:w="8789"/>
      </w:tblGrid>
      <w:tr w:rsidR="00016EAE" w:rsidRPr="00016EAE" w:rsidTr="00F81CB4">
        <w:trPr>
          <w:trHeight w:val="79"/>
        </w:trPr>
        <w:tc>
          <w:tcPr>
            <w:tcW w:w="279" w:type="dxa"/>
            <w:vAlign w:val="center"/>
          </w:tcPr>
          <w:p w:rsidR="00D20D0D" w:rsidRPr="00016EAE" w:rsidRDefault="00D20D0D"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9.54</w:t>
            </w:r>
          </w:p>
        </w:tc>
        <w:tc>
          <w:tcPr>
            <w:tcW w:w="283" w:type="dxa"/>
            <w:vAlign w:val="center"/>
          </w:tcPr>
          <w:p w:rsidR="00D20D0D" w:rsidRPr="00016EAE" w:rsidRDefault="00D20D0D"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892</w:t>
            </w:r>
          </w:p>
        </w:tc>
        <w:tc>
          <w:tcPr>
            <w:tcW w:w="1276" w:type="dxa"/>
            <w:vAlign w:val="center"/>
          </w:tcPr>
          <w:p w:rsidR="00D20D0D" w:rsidRPr="00016EAE" w:rsidRDefault="00D20D0D"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2"/>
                <w:szCs w:val="16"/>
                <w:lang w:eastAsia="ru-RU"/>
              </w:rPr>
            </w:pPr>
            <w:r w:rsidRPr="00016EAE">
              <w:rPr>
                <w:rFonts w:ascii="Times New Roman" w:eastAsia="Times New Roman" w:hAnsi="Times New Roman" w:cs="Times New Roman"/>
                <w:color w:val="7F7F7F" w:themeColor="text1" w:themeTint="80"/>
                <w:sz w:val="12"/>
                <w:szCs w:val="16"/>
                <w:lang w:eastAsia="ru-RU"/>
              </w:rPr>
              <w:t>2 02 49999 14 7602 150</w:t>
            </w:r>
          </w:p>
        </w:tc>
        <w:tc>
          <w:tcPr>
            <w:tcW w:w="8789" w:type="dxa"/>
            <w:vAlign w:val="center"/>
          </w:tcPr>
          <w:p w:rsidR="00D20D0D" w:rsidRPr="00016EAE" w:rsidRDefault="00D20D0D" w:rsidP="00F81CB4">
            <w:pPr>
              <w:widowControl w:val="0"/>
              <w:autoSpaceDE w:val="0"/>
              <w:autoSpaceDN w:val="0"/>
              <w:adjustRightInd w:val="0"/>
              <w:spacing w:after="0" w:line="240" w:lineRule="auto"/>
              <w:ind w:left="114"/>
              <w:jc w:val="both"/>
              <w:rPr>
                <w:rFonts w:ascii="Times New Roman" w:eastAsia="Times New Roman" w:hAnsi="Times New Roman" w:cs="Times New Roman"/>
                <w:iCs/>
                <w:color w:val="7F7F7F" w:themeColor="text1" w:themeTint="80"/>
                <w:sz w:val="12"/>
                <w:szCs w:val="16"/>
                <w:lang w:eastAsia="ru-RU"/>
              </w:rPr>
            </w:pPr>
            <w:r w:rsidRPr="00016EAE">
              <w:rPr>
                <w:rFonts w:ascii="Times New Roman" w:eastAsia="Times New Roman" w:hAnsi="Times New Roman" w:cs="Times New Roman"/>
                <w:iCs/>
                <w:color w:val="7F7F7F" w:themeColor="text1" w:themeTint="80"/>
                <w:sz w:val="12"/>
                <w:szCs w:val="16"/>
                <w:lang w:eastAsia="ru-RU"/>
              </w:rPr>
              <w:t xml:space="preserve">Иные межбюджетные трансферты бюджетам муниципальных округов </w:t>
            </w:r>
            <w:r w:rsidRPr="00016EAE">
              <w:rPr>
                <w:rFonts w:ascii="Times New Roman" w:eastAsia="Times New Roman" w:hAnsi="Times New Roman" w:cs="Times New Roman"/>
                <w:color w:val="7F7F7F" w:themeColor="text1" w:themeTint="80"/>
                <w:sz w:val="12"/>
                <w:szCs w:val="16"/>
                <w:lang w:eastAsia="ru-RU"/>
              </w:rPr>
              <w:t>по итогам ежегодного рейтинга органов местного самоуправления муниципальных округов по развитию предпринимательства, привлечению инвестиций и содействию развитию конкуренции в Новгородской области</w:t>
            </w:r>
          </w:p>
        </w:tc>
      </w:tr>
    </w:tbl>
    <w:p w:rsidR="00D20D0D" w:rsidRPr="00016EAE" w:rsidRDefault="00D20D0D" w:rsidP="00F81CB4">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2.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Волотовского муниципального округа. </w:t>
      </w:r>
    </w:p>
    <w:p w:rsidR="00D20D0D" w:rsidRPr="00016EAE" w:rsidRDefault="00F81CB4" w:rsidP="00F81CB4">
      <w:pPr>
        <w:widowControl w:val="0"/>
        <w:autoSpaceDE w:val="0"/>
        <w:autoSpaceDN w:val="0"/>
        <w:adjustRightInd w:val="0"/>
        <w:spacing w:after="0" w:line="240" w:lineRule="auto"/>
        <w:jc w:val="right"/>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t xml:space="preserve">Глава муниципального </w:t>
      </w:r>
      <w:r w:rsidR="00D20D0D" w:rsidRPr="00016EAE">
        <w:rPr>
          <w:rFonts w:ascii="Times New Roman" w:eastAsia="Times New Roman" w:hAnsi="Times New Roman" w:cs="Times New Roman"/>
          <w:color w:val="7F7F7F" w:themeColor="text1" w:themeTint="80"/>
          <w:sz w:val="16"/>
          <w:szCs w:val="16"/>
          <w:lang w:eastAsia="ru-RU"/>
        </w:rPr>
        <w:t>округа                                    А.И.Лыжов</w:t>
      </w:r>
    </w:p>
    <w:p w:rsidR="00F81CB4" w:rsidRPr="00016EAE" w:rsidRDefault="00F81CB4" w:rsidP="00F81CB4">
      <w:pPr>
        <w:spacing w:after="0" w:line="240" w:lineRule="auto"/>
        <w:ind w:right="-142"/>
        <w:jc w:val="center"/>
        <w:rPr>
          <w:rFonts w:ascii="Times New Roman" w:hAnsi="Times New Roman" w:cs="Times New Roman"/>
          <w:color w:val="7F7F7F" w:themeColor="text1" w:themeTint="80"/>
          <w:sz w:val="16"/>
          <w:szCs w:val="16"/>
        </w:rPr>
      </w:pPr>
    </w:p>
    <w:p w:rsidR="00F81CB4" w:rsidRPr="00016EAE" w:rsidRDefault="00F81CB4" w:rsidP="00F81CB4">
      <w:pPr>
        <w:spacing w:after="0" w:line="240" w:lineRule="auto"/>
        <w:ind w:right="-142"/>
        <w:jc w:val="center"/>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ДУМА ВОЛОТОВСКОГО МУНИЦИПАЛЬНОГО ОКРУГА</w:t>
      </w:r>
    </w:p>
    <w:p w:rsidR="00F81CB4" w:rsidRPr="00016EAE" w:rsidRDefault="00F81CB4" w:rsidP="00F81CB4">
      <w:pPr>
        <w:spacing w:after="0" w:line="240" w:lineRule="auto"/>
        <w:ind w:right="-142"/>
        <w:jc w:val="center"/>
        <w:rPr>
          <w:rFonts w:ascii="Times New Roman" w:hAnsi="Times New Roman" w:cs="Times New Roman"/>
          <w:color w:val="7F7F7F" w:themeColor="text1" w:themeTint="80"/>
          <w:sz w:val="16"/>
          <w:szCs w:val="16"/>
        </w:rPr>
      </w:pPr>
    </w:p>
    <w:p w:rsidR="00F81CB4" w:rsidRPr="00016EAE" w:rsidRDefault="00F81CB4" w:rsidP="00F81CB4">
      <w:pPr>
        <w:spacing w:after="0" w:line="240" w:lineRule="auto"/>
        <w:jc w:val="center"/>
        <w:rPr>
          <w:rFonts w:ascii="Times New Roman" w:hAnsi="Times New Roman" w:cs="Times New Roman"/>
          <w:b/>
          <w:color w:val="7F7F7F" w:themeColor="text1" w:themeTint="80"/>
          <w:sz w:val="16"/>
          <w:szCs w:val="16"/>
        </w:rPr>
      </w:pPr>
      <w:r w:rsidRPr="00016EAE">
        <w:rPr>
          <w:rFonts w:ascii="Times New Roman" w:hAnsi="Times New Roman" w:cs="Times New Roman"/>
          <w:b/>
          <w:color w:val="7F7F7F" w:themeColor="text1" w:themeTint="80"/>
          <w:sz w:val="16"/>
          <w:szCs w:val="16"/>
        </w:rPr>
        <w:t xml:space="preserve">Р Е Ш Е Н И Е  </w:t>
      </w:r>
    </w:p>
    <w:p w:rsidR="00F81CB4" w:rsidRPr="00016EAE" w:rsidRDefault="00F81CB4" w:rsidP="00F81CB4">
      <w:pPr>
        <w:spacing w:after="0" w:line="240" w:lineRule="auto"/>
        <w:jc w:val="center"/>
        <w:rPr>
          <w:rFonts w:ascii="Times New Roman" w:hAnsi="Times New Roman" w:cs="Times New Roman"/>
          <w:i/>
          <w:color w:val="7F7F7F" w:themeColor="text1" w:themeTint="80"/>
          <w:sz w:val="16"/>
          <w:szCs w:val="16"/>
        </w:rPr>
      </w:pPr>
      <w:r w:rsidRPr="00016EAE">
        <w:rPr>
          <w:rFonts w:ascii="Times New Roman" w:hAnsi="Times New Roman" w:cs="Times New Roman"/>
          <w:i/>
          <w:color w:val="7F7F7F" w:themeColor="text1" w:themeTint="80"/>
          <w:sz w:val="16"/>
          <w:szCs w:val="16"/>
        </w:rPr>
        <w:t>(зарегистрировано в Управлением Министерства юстиции Российской Федерации по Новгородской области 06.10.2022  г.</w:t>
      </w:r>
    </w:p>
    <w:p w:rsidR="00F81CB4" w:rsidRPr="00016EAE" w:rsidRDefault="00F81CB4" w:rsidP="00F81CB4">
      <w:pPr>
        <w:spacing w:after="0" w:line="240" w:lineRule="auto"/>
        <w:jc w:val="center"/>
        <w:rPr>
          <w:rFonts w:ascii="Times New Roman" w:hAnsi="Times New Roman" w:cs="Times New Roman"/>
          <w:i/>
          <w:color w:val="7F7F7F" w:themeColor="text1" w:themeTint="80"/>
          <w:sz w:val="16"/>
          <w:szCs w:val="16"/>
        </w:rPr>
      </w:pPr>
      <w:r w:rsidRPr="00016EAE">
        <w:rPr>
          <w:rFonts w:ascii="Times New Roman" w:hAnsi="Times New Roman" w:cs="Times New Roman"/>
          <w:i/>
          <w:color w:val="7F7F7F" w:themeColor="text1" w:themeTint="80"/>
          <w:sz w:val="16"/>
          <w:szCs w:val="16"/>
        </w:rPr>
        <w:t xml:space="preserve">Государственный регистрационный номер решения </w:t>
      </w:r>
      <w:r w:rsidRPr="00016EAE">
        <w:rPr>
          <w:rFonts w:ascii="Times New Roman" w:hAnsi="Times New Roman" w:cs="Times New Roman"/>
          <w:i/>
          <w:color w:val="7F7F7F" w:themeColor="text1" w:themeTint="80"/>
          <w:sz w:val="16"/>
          <w:szCs w:val="16"/>
          <w:lang w:val="en-US"/>
        </w:rPr>
        <w:t>RU</w:t>
      </w:r>
      <w:r w:rsidRPr="00016EAE">
        <w:rPr>
          <w:rFonts w:ascii="Times New Roman" w:hAnsi="Times New Roman" w:cs="Times New Roman"/>
          <w:i/>
          <w:color w:val="7F7F7F" w:themeColor="text1" w:themeTint="80"/>
          <w:sz w:val="16"/>
          <w:szCs w:val="16"/>
        </w:rPr>
        <w:t>537020002022002)</w:t>
      </w:r>
    </w:p>
    <w:p w:rsidR="00F81CB4" w:rsidRPr="00016EAE" w:rsidRDefault="00F81CB4" w:rsidP="00F81CB4">
      <w:pPr>
        <w:keepNext/>
        <w:keepLines/>
        <w:spacing w:after="0" w:line="240" w:lineRule="auto"/>
        <w:jc w:val="center"/>
        <w:rPr>
          <w:rFonts w:ascii="Times New Roman" w:hAnsi="Times New Roman" w:cs="Times New Roman"/>
          <w:color w:val="7F7F7F" w:themeColor="text1" w:themeTint="80"/>
          <w:sz w:val="16"/>
          <w:szCs w:val="16"/>
          <w:lang w:val="en-US"/>
        </w:rPr>
      </w:pPr>
      <w:r w:rsidRPr="00016EAE">
        <w:rPr>
          <w:rFonts w:ascii="Times New Roman" w:hAnsi="Times New Roman" w:cs="Times New Roman"/>
          <w:color w:val="7F7F7F" w:themeColor="text1" w:themeTint="80"/>
          <w:sz w:val="16"/>
          <w:szCs w:val="16"/>
        </w:rPr>
        <w:t xml:space="preserve">от </w:t>
      </w:r>
      <w:r w:rsidRPr="00016EAE">
        <w:rPr>
          <w:rFonts w:ascii="Times New Roman" w:hAnsi="Times New Roman" w:cs="Times New Roman"/>
          <w:color w:val="7F7F7F" w:themeColor="text1" w:themeTint="80"/>
          <w:sz w:val="16"/>
          <w:szCs w:val="16"/>
          <w:lang w:val="en-US"/>
        </w:rPr>
        <w:t>01.09</w:t>
      </w:r>
      <w:r w:rsidRPr="00016EAE">
        <w:rPr>
          <w:rFonts w:ascii="Times New Roman" w:hAnsi="Times New Roman" w:cs="Times New Roman"/>
          <w:color w:val="7F7F7F" w:themeColor="text1" w:themeTint="80"/>
          <w:sz w:val="16"/>
          <w:szCs w:val="16"/>
        </w:rPr>
        <w:t>.</w:t>
      </w:r>
      <w:r w:rsidRPr="00016EAE">
        <w:rPr>
          <w:rFonts w:ascii="Times New Roman" w:hAnsi="Times New Roman" w:cs="Times New Roman"/>
          <w:color w:val="7F7F7F" w:themeColor="text1" w:themeTint="80"/>
          <w:sz w:val="16"/>
          <w:szCs w:val="16"/>
          <w:lang w:val="en-US"/>
        </w:rPr>
        <w:t xml:space="preserve">2022 </w:t>
      </w:r>
      <w:r w:rsidRPr="00016EAE">
        <w:rPr>
          <w:rFonts w:ascii="Times New Roman" w:hAnsi="Times New Roman" w:cs="Times New Roman"/>
          <w:color w:val="7F7F7F" w:themeColor="text1" w:themeTint="80"/>
          <w:sz w:val="16"/>
          <w:szCs w:val="16"/>
        </w:rPr>
        <w:t>№</w:t>
      </w:r>
      <w:r w:rsidRPr="00016EAE">
        <w:rPr>
          <w:rFonts w:ascii="Times New Roman" w:hAnsi="Times New Roman" w:cs="Times New Roman"/>
          <w:color w:val="7F7F7F" w:themeColor="text1" w:themeTint="80"/>
          <w:sz w:val="16"/>
          <w:szCs w:val="16"/>
        </w:rPr>
        <w:t xml:space="preserve"> </w:t>
      </w:r>
      <w:r w:rsidRPr="00016EAE">
        <w:rPr>
          <w:rFonts w:ascii="Times New Roman" w:hAnsi="Times New Roman" w:cs="Times New Roman"/>
          <w:color w:val="7F7F7F" w:themeColor="text1" w:themeTint="80"/>
          <w:sz w:val="16"/>
          <w:szCs w:val="16"/>
          <w:lang w:val="en-US"/>
        </w:rPr>
        <w:t>238</w:t>
      </w:r>
    </w:p>
    <w:p w:rsidR="00F81CB4" w:rsidRPr="00016EAE" w:rsidRDefault="00F81CB4" w:rsidP="00F81CB4">
      <w:pPr>
        <w:spacing w:after="0" w:line="240" w:lineRule="auto"/>
        <w:rPr>
          <w:rFonts w:ascii="Times New Roman" w:hAnsi="Times New Roman" w:cs="Times New Roman"/>
          <w:color w:val="7F7F7F" w:themeColor="text1" w:themeTint="80"/>
          <w:sz w:val="16"/>
          <w:szCs w:val="16"/>
          <w:lang w:val="en-US"/>
        </w:rPr>
      </w:pPr>
    </w:p>
    <w:tbl>
      <w:tblPr>
        <w:tblW w:w="10868" w:type="dxa"/>
        <w:tblLook w:val="04A0" w:firstRow="1" w:lastRow="0" w:firstColumn="1" w:lastColumn="0" w:noHBand="0" w:noVBand="1"/>
      </w:tblPr>
      <w:tblGrid>
        <w:gridCol w:w="10632"/>
        <w:gridCol w:w="236"/>
      </w:tblGrid>
      <w:tr w:rsidR="00016EAE" w:rsidRPr="00016EAE" w:rsidTr="00F81CB4">
        <w:tc>
          <w:tcPr>
            <w:tcW w:w="10632" w:type="dxa"/>
            <w:shd w:val="clear" w:color="auto" w:fill="auto"/>
          </w:tcPr>
          <w:p w:rsidR="00F81CB4" w:rsidRPr="00016EAE" w:rsidRDefault="00F81CB4" w:rsidP="00F81CB4">
            <w:pPr>
              <w:spacing w:after="0" w:line="240" w:lineRule="auto"/>
              <w:jc w:val="center"/>
              <w:rPr>
                <w:rFonts w:ascii="Times New Roman" w:hAnsi="Times New Roman" w:cs="Times New Roman"/>
                <w:b/>
                <w:color w:val="7F7F7F" w:themeColor="text1" w:themeTint="80"/>
                <w:sz w:val="16"/>
                <w:szCs w:val="16"/>
              </w:rPr>
            </w:pPr>
            <w:r w:rsidRPr="00016EAE">
              <w:rPr>
                <w:rFonts w:ascii="Times New Roman" w:hAnsi="Times New Roman" w:cs="Times New Roman"/>
                <w:b/>
                <w:color w:val="7F7F7F" w:themeColor="text1" w:themeTint="80"/>
                <w:sz w:val="16"/>
                <w:szCs w:val="16"/>
              </w:rPr>
              <w:t>О внесении изменений и дополнений в Устав Волотовского муниципального округа</w:t>
            </w:r>
          </w:p>
        </w:tc>
        <w:tc>
          <w:tcPr>
            <w:tcW w:w="236" w:type="dxa"/>
            <w:shd w:val="clear" w:color="auto" w:fill="auto"/>
          </w:tcPr>
          <w:p w:rsidR="00F81CB4" w:rsidRPr="00016EAE" w:rsidRDefault="00F81CB4" w:rsidP="00F81CB4">
            <w:pPr>
              <w:spacing w:after="0" w:line="240" w:lineRule="auto"/>
              <w:rPr>
                <w:rFonts w:ascii="Times New Roman" w:hAnsi="Times New Roman" w:cs="Times New Roman"/>
                <w:b/>
                <w:color w:val="7F7F7F" w:themeColor="text1" w:themeTint="80"/>
                <w:sz w:val="16"/>
                <w:szCs w:val="16"/>
              </w:rPr>
            </w:pPr>
          </w:p>
        </w:tc>
      </w:tr>
    </w:tbl>
    <w:p w:rsidR="00F81CB4" w:rsidRPr="00016EAE" w:rsidRDefault="00F81CB4" w:rsidP="00F81CB4">
      <w:pPr>
        <w:spacing w:after="0" w:line="240" w:lineRule="auto"/>
        <w:rPr>
          <w:rFonts w:ascii="Times New Roman" w:hAnsi="Times New Roman" w:cs="Times New Roman"/>
          <w:color w:val="7F7F7F" w:themeColor="text1" w:themeTint="80"/>
          <w:sz w:val="16"/>
          <w:szCs w:val="16"/>
        </w:rPr>
      </w:pPr>
    </w:p>
    <w:p w:rsidR="00F81CB4" w:rsidRPr="00016EAE" w:rsidRDefault="00F81CB4" w:rsidP="00F81CB4">
      <w:pPr>
        <w:autoSpaceDE w:val="0"/>
        <w:autoSpaceDN w:val="0"/>
        <w:adjustRightInd w:val="0"/>
        <w:spacing w:after="0" w:line="240" w:lineRule="auto"/>
        <w:ind w:firstLine="284"/>
        <w:contextualSpacing/>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В соответствии с Федеральным законом от 06.10.2003 № 131-ФЗ «Об общих принципах организации местного самоуправления в Российской Федерации», частью 8 статьи 4 Федерального закона от 21.07.2005 № 97-ФЗ «О государственной регистрации уставов муниципальных образований», Уставом Волотовского муниципального округа,</w:t>
      </w:r>
    </w:p>
    <w:p w:rsidR="00F81CB4" w:rsidRPr="00016EAE" w:rsidRDefault="00F81CB4" w:rsidP="00F81CB4">
      <w:pPr>
        <w:spacing w:after="0" w:line="240" w:lineRule="auto"/>
        <w:ind w:firstLine="284"/>
        <w:jc w:val="both"/>
        <w:rPr>
          <w:rFonts w:ascii="Times New Roman" w:hAnsi="Times New Roman" w:cs="Times New Roman"/>
          <w:b/>
          <w:color w:val="7F7F7F" w:themeColor="text1" w:themeTint="80"/>
          <w:sz w:val="16"/>
          <w:szCs w:val="16"/>
        </w:rPr>
      </w:pPr>
      <w:r w:rsidRPr="00016EAE">
        <w:rPr>
          <w:rFonts w:ascii="Times New Roman" w:hAnsi="Times New Roman" w:cs="Times New Roman"/>
          <w:b/>
          <w:color w:val="7F7F7F" w:themeColor="text1" w:themeTint="80"/>
          <w:sz w:val="16"/>
          <w:szCs w:val="16"/>
        </w:rPr>
        <w:t>Дума Волотовского муниципального округа</w:t>
      </w:r>
    </w:p>
    <w:p w:rsidR="00F81CB4" w:rsidRPr="00016EAE" w:rsidRDefault="00F81CB4" w:rsidP="00F81CB4">
      <w:pPr>
        <w:spacing w:after="0" w:line="240" w:lineRule="auto"/>
        <w:ind w:firstLine="284"/>
        <w:jc w:val="both"/>
        <w:rPr>
          <w:rFonts w:ascii="Times New Roman" w:hAnsi="Times New Roman" w:cs="Times New Roman"/>
          <w:b/>
          <w:color w:val="7F7F7F" w:themeColor="text1" w:themeTint="80"/>
          <w:sz w:val="16"/>
          <w:szCs w:val="16"/>
        </w:rPr>
      </w:pPr>
      <w:r w:rsidRPr="00016EAE">
        <w:rPr>
          <w:rFonts w:ascii="Times New Roman" w:hAnsi="Times New Roman" w:cs="Times New Roman"/>
          <w:b/>
          <w:color w:val="7F7F7F" w:themeColor="text1" w:themeTint="80"/>
          <w:sz w:val="16"/>
          <w:szCs w:val="16"/>
        </w:rPr>
        <w:t>РЕШИЛА:</w:t>
      </w:r>
    </w:p>
    <w:p w:rsidR="00F81CB4" w:rsidRPr="00016EAE" w:rsidRDefault="00F81CB4" w:rsidP="00F81CB4">
      <w:pPr>
        <w:spacing w:after="0" w:line="240" w:lineRule="auto"/>
        <w:ind w:firstLine="284"/>
        <w:contextualSpacing/>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1. Внести следующие изменения и дополнения в Устав Волотовского муниципального округа (далее Устав), принятый решением Думы Волотовского муниципального округа от 12.11.2020 № 35:</w:t>
      </w:r>
    </w:p>
    <w:p w:rsidR="00F81CB4" w:rsidRPr="00016EAE" w:rsidRDefault="00F81CB4" w:rsidP="00F81CB4">
      <w:pPr>
        <w:spacing w:after="0" w:line="240" w:lineRule="auto"/>
        <w:ind w:firstLine="284"/>
        <w:contextualSpacing/>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 xml:space="preserve">1.1. </w:t>
      </w:r>
      <w:r w:rsidRPr="00016EAE">
        <w:rPr>
          <w:rFonts w:ascii="Times New Roman" w:hAnsi="Times New Roman" w:cs="Times New Roman"/>
          <w:color w:val="7F7F7F" w:themeColor="text1" w:themeTint="80"/>
          <w:sz w:val="16"/>
          <w:szCs w:val="16"/>
        </w:rPr>
        <w:t xml:space="preserve">Пункт 38 статьи 8 изложить </w:t>
      </w:r>
      <w:r w:rsidRPr="00016EAE">
        <w:rPr>
          <w:rFonts w:ascii="Times New Roman" w:hAnsi="Times New Roman" w:cs="Times New Roman"/>
          <w:color w:val="7F7F7F" w:themeColor="text1" w:themeTint="80"/>
          <w:sz w:val="16"/>
          <w:szCs w:val="16"/>
        </w:rPr>
        <w:t>в следующей редакции:</w:t>
      </w:r>
    </w:p>
    <w:p w:rsidR="00F81CB4" w:rsidRPr="00016EAE" w:rsidRDefault="00F81CB4" w:rsidP="00F81CB4">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 xml:space="preserve">«38) обеспечение выполнения работ, необходимых для создания искусственных земельных участков для нужд Волотовского муниципального округа в соответствии с федеральным </w:t>
      </w:r>
      <w:hyperlink r:id="rId136" w:history="1">
        <w:r w:rsidRPr="00016EAE">
          <w:rPr>
            <w:rFonts w:ascii="Times New Roman" w:hAnsi="Times New Roman" w:cs="Times New Roman"/>
            <w:color w:val="7F7F7F" w:themeColor="text1" w:themeTint="80"/>
            <w:sz w:val="16"/>
            <w:szCs w:val="16"/>
          </w:rPr>
          <w:t>законом</w:t>
        </w:r>
      </w:hyperlink>
      <w:r w:rsidRPr="00016EAE">
        <w:rPr>
          <w:rFonts w:ascii="Times New Roman" w:hAnsi="Times New Roman" w:cs="Times New Roman"/>
          <w:color w:val="7F7F7F" w:themeColor="text1" w:themeTint="80"/>
          <w:sz w:val="16"/>
          <w:szCs w:val="16"/>
        </w:rPr>
        <w:t>.».</w:t>
      </w:r>
    </w:p>
    <w:p w:rsidR="00F81CB4" w:rsidRPr="00016EAE" w:rsidRDefault="00F81CB4" w:rsidP="00F81CB4">
      <w:pPr>
        <w:spacing w:after="0" w:line="240" w:lineRule="auto"/>
        <w:ind w:firstLine="284"/>
        <w:contextualSpacing/>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2. Ста</w:t>
      </w:r>
      <w:r w:rsidRPr="00016EAE">
        <w:rPr>
          <w:rFonts w:ascii="Times New Roman" w:hAnsi="Times New Roman" w:cs="Times New Roman"/>
          <w:color w:val="7F7F7F" w:themeColor="text1" w:themeTint="80"/>
          <w:sz w:val="16"/>
          <w:szCs w:val="16"/>
        </w:rPr>
        <w:t>тью 38 Устава дополнить частями</w:t>
      </w:r>
      <w:r w:rsidRPr="00016EAE">
        <w:rPr>
          <w:rFonts w:ascii="Times New Roman" w:hAnsi="Times New Roman" w:cs="Times New Roman"/>
          <w:color w:val="7F7F7F" w:themeColor="text1" w:themeTint="80"/>
          <w:sz w:val="16"/>
          <w:szCs w:val="16"/>
        </w:rPr>
        <w:t xml:space="preserve"> 9 и 10 следующего содержания:</w:t>
      </w:r>
    </w:p>
    <w:p w:rsidR="00F81CB4" w:rsidRPr="00016EAE" w:rsidRDefault="00F81CB4" w:rsidP="00F81CB4">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bookmarkStart w:id="2" w:name="Par0"/>
      <w:bookmarkEnd w:id="2"/>
      <w:r w:rsidRPr="00016EAE">
        <w:rPr>
          <w:rFonts w:ascii="Times New Roman" w:hAnsi="Times New Roman" w:cs="Times New Roman"/>
          <w:bCs/>
          <w:color w:val="7F7F7F" w:themeColor="text1" w:themeTint="80"/>
          <w:sz w:val="16"/>
          <w:szCs w:val="16"/>
        </w:rPr>
        <w:t>«9. Лицам, замещавшим муниципальную должность в контрольно-счетной палате Волотовского муниципального округа, в соответствии с муниципальными правовыми актами устанавливается дополнительное пенсионное обеспечение, за счет средств бюджета Волотовского муниципального округа.</w:t>
      </w:r>
    </w:p>
    <w:p w:rsidR="00F81CB4" w:rsidRPr="00016EAE" w:rsidRDefault="00F81CB4" w:rsidP="00F81CB4">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r w:rsidRPr="00016EAE">
        <w:rPr>
          <w:rFonts w:ascii="Times New Roman" w:hAnsi="Times New Roman" w:cs="Times New Roman"/>
          <w:bCs/>
          <w:color w:val="7F7F7F" w:themeColor="text1" w:themeTint="80"/>
          <w:sz w:val="16"/>
          <w:szCs w:val="16"/>
        </w:rPr>
        <w:t xml:space="preserve">10. Дополнительное пенсионное обеспечение, предусмотренное </w:t>
      </w:r>
      <w:hyperlink w:anchor="Par0" w:history="1">
        <w:r w:rsidRPr="00016EAE">
          <w:rPr>
            <w:rFonts w:ascii="Times New Roman" w:hAnsi="Times New Roman" w:cs="Times New Roman"/>
            <w:bCs/>
            <w:color w:val="7F7F7F" w:themeColor="text1" w:themeTint="80"/>
            <w:sz w:val="16"/>
            <w:szCs w:val="16"/>
          </w:rPr>
          <w:t xml:space="preserve">частью </w:t>
        </w:r>
      </w:hyperlink>
      <w:r w:rsidRPr="00016EAE">
        <w:rPr>
          <w:rFonts w:ascii="Times New Roman" w:hAnsi="Times New Roman" w:cs="Times New Roman"/>
          <w:bCs/>
          <w:color w:val="7F7F7F" w:themeColor="text1" w:themeTint="80"/>
          <w:sz w:val="16"/>
          <w:szCs w:val="16"/>
        </w:rPr>
        <w:t xml:space="preserve">9 настоящей статьи, устанавливается только в отношении лиц, достигших пенсионного возраста или потерявших трудоспособность в период осуществления полномочий, и не применяется в случае прекращения полномочий указанных лиц по основаниям, предусмотренным </w:t>
      </w:r>
      <w:hyperlink r:id="rId137" w:history="1">
        <w:r w:rsidRPr="00016EAE">
          <w:rPr>
            <w:rFonts w:ascii="Times New Roman" w:hAnsi="Times New Roman" w:cs="Times New Roman"/>
            <w:bCs/>
            <w:color w:val="7F7F7F" w:themeColor="text1" w:themeTint="80"/>
            <w:sz w:val="16"/>
            <w:szCs w:val="16"/>
          </w:rPr>
          <w:t>пунктами 1</w:t>
        </w:r>
      </w:hyperlink>
      <w:r w:rsidRPr="00016EAE">
        <w:rPr>
          <w:rFonts w:ascii="Times New Roman" w:hAnsi="Times New Roman" w:cs="Times New Roman"/>
          <w:bCs/>
          <w:color w:val="7F7F7F" w:themeColor="text1" w:themeTint="80"/>
          <w:sz w:val="16"/>
          <w:szCs w:val="16"/>
        </w:rPr>
        <w:t xml:space="preserve">, </w:t>
      </w:r>
      <w:hyperlink r:id="rId138" w:history="1">
        <w:r w:rsidRPr="00016EAE">
          <w:rPr>
            <w:rFonts w:ascii="Times New Roman" w:hAnsi="Times New Roman" w:cs="Times New Roman"/>
            <w:bCs/>
            <w:color w:val="7F7F7F" w:themeColor="text1" w:themeTint="80"/>
            <w:sz w:val="16"/>
            <w:szCs w:val="16"/>
          </w:rPr>
          <w:t>5</w:t>
        </w:r>
      </w:hyperlink>
      <w:r w:rsidRPr="00016EAE">
        <w:rPr>
          <w:rFonts w:ascii="Times New Roman" w:hAnsi="Times New Roman" w:cs="Times New Roman"/>
          <w:bCs/>
          <w:color w:val="7F7F7F" w:themeColor="text1" w:themeTint="80"/>
          <w:sz w:val="16"/>
          <w:szCs w:val="16"/>
        </w:rPr>
        <w:t xml:space="preserve"> и </w:t>
      </w:r>
      <w:hyperlink r:id="rId139" w:history="1">
        <w:r w:rsidRPr="00016EAE">
          <w:rPr>
            <w:rFonts w:ascii="Times New Roman" w:hAnsi="Times New Roman" w:cs="Times New Roman"/>
            <w:bCs/>
            <w:color w:val="7F7F7F" w:themeColor="text1" w:themeTint="80"/>
            <w:sz w:val="16"/>
            <w:szCs w:val="16"/>
          </w:rPr>
          <w:t>8 части 5 статьи 8</w:t>
        </w:r>
      </w:hyperlink>
      <w:r w:rsidRPr="00016EAE">
        <w:rPr>
          <w:rFonts w:ascii="Times New Roman" w:hAnsi="Times New Roman" w:cs="Times New Roman"/>
          <w:bCs/>
          <w:color w:val="7F7F7F" w:themeColor="text1" w:themeTint="80"/>
          <w:sz w:val="16"/>
          <w:szCs w:val="16"/>
        </w:rPr>
        <w:t xml:space="preserve"> Федерального закона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F81CB4" w:rsidRPr="00016EAE" w:rsidRDefault="00F81CB4" w:rsidP="00F81CB4">
      <w:pPr>
        <w:spacing w:after="0" w:line="240" w:lineRule="auto"/>
        <w:ind w:firstLine="284"/>
        <w:contextualSpacing/>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3. Настоящее решение вступает в силу после государственной регистрации и официального опубликования в муниципальной газете «Волотовские ведомости».</w:t>
      </w:r>
    </w:p>
    <w:p w:rsidR="00F81CB4" w:rsidRPr="00016EAE" w:rsidRDefault="00F81CB4" w:rsidP="00F81CB4">
      <w:pPr>
        <w:spacing w:after="0" w:line="240" w:lineRule="auto"/>
        <w:ind w:firstLine="284"/>
        <w:contextualSpacing/>
        <w:jc w:val="both"/>
        <w:rPr>
          <w:rFonts w:ascii="Times New Roman" w:hAnsi="Times New Roman" w:cs="Times New Roman"/>
          <w:color w:val="7F7F7F" w:themeColor="text1" w:themeTint="80"/>
          <w:sz w:val="16"/>
          <w:szCs w:val="16"/>
        </w:rPr>
      </w:pPr>
      <w:r w:rsidRPr="00016EAE">
        <w:rPr>
          <w:rFonts w:ascii="Times New Roman" w:hAnsi="Times New Roman" w:cs="Times New Roman"/>
          <w:color w:val="7F7F7F" w:themeColor="text1" w:themeTint="80"/>
          <w:sz w:val="16"/>
          <w:szCs w:val="16"/>
        </w:rPr>
        <w:t>4. Опубликовать решение в муниципальной газете «Волотовские ведомости» после его государственной регистрации Управлением Министерства юстиции Российской Федерации по Новгородской области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F81CB4" w:rsidRPr="00016EAE" w:rsidRDefault="00F81CB4" w:rsidP="00F81CB4">
      <w:pPr>
        <w:spacing w:after="0" w:line="240" w:lineRule="auto"/>
        <w:jc w:val="both"/>
        <w:rPr>
          <w:rFonts w:ascii="Times New Roman" w:hAnsi="Times New Roman" w:cs="Times New Roman"/>
          <w:bCs/>
          <w:color w:val="7F7F7F" w:themeColor="text1" w:themeTint="80"/>
          <w:sz w:val="16"/>
          <w:szCs w:val="16"/>
        </w:rPr>
      </w:pPr>
    </w:p>
    <w:tbl>
      <w:tblPr>
        <w:tblW w:w="0" w:type="auto"/>
        <w:tblInd w:w="-106" w:type="dxa"/>
        <w:tblLook w:val="00A0" w:firstRow="1" w:lastRow="0" w:firstColumn="1" w:lastColumn="0" w:noHBand="0" w:noVBand="0"/>
      </w:tblPr>
      <w:tblGrid>
        <w:gridCol w:w="4785"/>
        <w:gridCol w:w="5953"/>
      </w:tblGrid>
      <w:tr w:rsidR="00016EAE" w:rsidRPr="00016EAE" w:rsidTr="00F81CB4">
        <w:tc>
          <w:tcPr>
            <w:tcW w:w="4785" w:type="dxa"/>
          </w:tcPr>
          <w:p w:rsidR="00F81CB4" w:rsidRPr="00016EAE" w:rsidRDefault="00F81CB4" w:rsidP="00F81CB4">
            <w:pPr>
              <w:keepNext/>
              <w:keepLines/>
              <w:spacing w:after="0" w:line="240" w:lineRule="auto"/>
              <w:rPr>
                <w:rFonts w:ascii="Times New Roman" w:hAnsi="Times New Roman" w:cs="Times New Roman"/>
                <w:bCs/>
                <w:color w:val="7F7F7F" w:themeColor="text1" w:themeTint="80"/>
                <w:sz w:val="16"/>
                <w:szCs w:val="16"/>
              </w:rPr>
            </w:pPr>
            <w:r w:rsidRPr="00016EAE">
              <w:rPr>
                <w:rFonts w:ascii="Times New Roman" w:hAnsi="Times New Roman" w:cs="Times New Roman"/>
                <w:bCs/>
                <w:color w:val="7F7F7F" w:themeColor="text1" w:themeTint="80"/>
                <w:sz w:val="16"/>
                <w:szCs w:val="16"/>
              </w:rPr>
              <w:t>Глава Вол</w:t>
            </w:r>
            <w:r w:rsidRPr="00016EAE">
              <w:rPr>
                <w:rFonts w:ascii="Times New Roman" w:hAnsi="Times New Roman" w:cs="Times New Roman"/>
                <w:bCs/>
                <w:color w:val="7F7F7F" w:themeColor="text1" w:themeTint="80"/>
                <w:sz w:val="16"/>
                <w:szCs w:val="16"/>
              </w:rPr>
              <w:t>отовского муниципального округа</w:t>
            </w:r>
            <w:r w:rsidRPr="00016EAE">
              <w:rPr>
                <w:rFonts w:ascii="Times New Roman" w:hAnsi="Times New Roman" w:cs="Times New Roman"/>
                <w:bCs/>
                <w:color w:val="7F7F7F" w:themeColor="text1" w:themeTint="80"/>
                <w:sz w:val="16"/>
                <w:szCs w:val="16"/>
              </w:rPr>
              <w:t xml:space="preserve">           А.И. Лыжов</w:t>
            </w:r>
          </w:p>
        </w:tc>
        <w:tc>
          <w:tcPr>
            <w:tcW w:w="5953" w:type="dxa"/>
          </w:tcPr>
          <w:p w:rsidR="00F81CB4" w:rsidRPr="00016EAE" w:rsidRDefault="00F81CB4" w:rsidP="00F81CB4">
            <w:pPr>
              <w:keepNext/>
              <w:keepLines/>
              <w:spacing w:after="0" w:line="240" w:lineRule="auto"/>
              <w:jc w:val="both"/>
              <w:rPr>
                <w:rFonts w:ascii="Times New Roman" w:hAnsi="Times New Roman" w:cs="Times New Roman"/>
                <w:bCs/>
                <w:color w:val="7F7F7F" w:themeColor="text1" w:themeTint="80"/>
                <w:sz w:val="16"/>
                <w:szCs w:val="16"/>
              </w:rPr>
            </w:pPr>
            <w:r w:rsidRPr="00016EAE">
              <w:rPr>
                <w:rFonts w:ascii="Times New Roman" w:hAnsi="Times New Roman" w:cs="Times New Roman"/>
                <w:bCs/>
                <w:color w:val="7F7F7F" w:themeColor="text1" w:themeTint="80"/>
                <w:sz w:val="16"/>
                <w:szCs w:val="16"/>
              </w:rPr>
              <w:t>Председатель Думы Волотовск</w:t>
            </w:r>
            <w:r w:rsidRPr="00016EAE">
              <w:rPr>
                <w:rFonts w:ascii="Times New Roman" w:hAnsi="Times New Roman" w:cs="Times New Roman"/>
                <w:bCs/>
                <w:color w:val="7F7F7F" w:themeColor="text1" w:themeTint="80"/>
                <w:sz w:val="16"/>
                <w:szCs w:val="16"/>
              </w:rPr>
              <w:t>о</w:t>
            </w:r>
            <w:r w:rsidRPr="00016EAE">
              <w:rPr>
                <w:rFonts w:ascii="Times New Roman" w:hAnsi="Times New Roman" w:cs="Times New Roman"/>
                <w:bCs/>
                <w:color w:val="7F7F7F" w:themeColor="text1" w:themeTint="80"/>
                <w:sz w:val="16"/>
                <w:szCs w:val="16"/>
              </w:rPr>
              <w:t>го</w:t>
            </w:r>
            <w:r w:rsidRPr="00016EAE">
              <w:rPr>
                <w:rFonts w:ascii="Times New Roman" w:hAnsi="Times New Roman" w:cs="Times New Roman"/>
                <w:bCs/>
                <w:color w:val="7F7F7F" w:themeColor="text1" w:themeTint="80"/>
                <w:sz w:val="16"/>
                <w:szCs w:val="16"/>
              </w:rPr>
              <w:t xml:space="preserve"> мун</w:t>
            </w:r>
            <w:r w:rsidRPr="00016EAE">
              <w:rPr>
                <w:rFonts w:ascii="Times New Roman" w:hAnsi="Times New Roman" w:cs="Times New Roman"/>
                <w:bCs/>
                <w:color w:val="7F7F7F" w:themeColor="text1" w:themeTint="80"/>
                <w:sz w:val="16"/>
                <w:szCs w:val="16"/>
              </w:rPr>
              <w:t>иципального округа</w:t>
            </w:r>
            <w:r w:rsidRPr="00016EAE">
              <w:rPr>
                <w:rFonts w:ascii="Times New Roman" w:hAnsi="Times New Roman" w:cs="Times New Roman"/>
                <w:bCs/>
                <w:color w:val="7F7F7F" w:themeColor="text1" w:themeTint="80"/>
                <w:sz w:val="16"/>
                <w:szCs w:val="16"/>
              </w:rPr>
              <w:t xml:space="preserve">            Г.А. Лебедева</w:t>
            </w:r>
          </w:p>
        </w:tc>
      </w:tr>
    </w:tbl>
    <w:p w:rsidR="00AD78D9" w:rsidRPr="00016EAE" w:rsidRDefault="00AD78D9"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p>
    <w:bookmarkStart w:id="3" w:name="_MON_1727783863"/>
    <w:bookmarkEnd w:id="3"/>
    <w:p w:rsidR="00F81CB4" w:rsidRPr="00016EAE" w:rsidRDefault="001A4911" w:rsidP="00D20D0D">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016EAE">
        <w:rPr>
          <w:rFonts w:ascii="Times New Roman" w:eastAsia="Times New Roman" w:hAnsi="Times New Roman" w:cs="Times New Roman"/>
          <w:color w:val="7F7F7F" w:themeColor="text1" w:themeTint="80"/>
          <w:sz w:val="16"/>
          <w:szCs w:val="16"/>
          <w:lang w:eastAsia="ru-RU"/>
        </w:rPr>
        <w:object w:dxaOrig="7815" w:dyaOrig="13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90.75pt;height:671.95pt" o:ole="">
            <v:imagedata r:id="rId140" o:title=""/>
          </v:shape>
          <o:OLEObject Type="Embed" ProgID="Word.Document.12" ShapeID="_x0000_i1072" DrawAspect="Content" ObjectID="_1727790039" r:id="rId141">
            <o:FieldCodes>\s</o:FieldCodes>
          </o:OLEObject>
        </w:object>
      </w:r>
    </w:p>
    <w:p w:rsidR="002F5B1E" w:rsidRPr="00016EAE" w:rsidRDefault="00BB52F5" w:rsidP="007A6D00">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016EAE">
        <w:rPr>
          <w:rFonts w:ascii="Times New Roman" w:eastAsia="Times New Roman" w:hAnsi="Times New Roman"/>
          <w:color w:val="7F7F7F" w:themeColor="text1" w:themeTint="80"/>
          <w:sz w:val="14"/>
          <w:szCs w:val="14"/>
          <w:lang w:eastAsia="ru-RU"/>
        </w:rPr>
        <w:t>«Волотовские ведомости</w:t>
      </w:r>
      <w:r w:rsidR="002F5B1E" w:rsidRPr="00016EAE">
        <w:rPr>
          <w:rFonts w:ascii="Times New Roman" w:eastAsia="Times New Roman" w:hAnsi="Times New Roman"/>
          <w:color w:val="7F7F7F" w:themeColor="text1" w:themeTint="80"/>
          <w:sz w:val="14"/>
          <w:szCs w:val="14"/>
          <w:lang w:eastAsia="ru-RU"/>
        </w:rPr>
        <w:t xml:space="preserve">». Муниципальная газета № </w:t>
      </w:r>
      <w:r w:rsidR="00D20D0D" w:rsidRPr="00016EAE">
        <w:rPr>
          <w:rFonts w:ascii="Times New Roman" w:eastAsia="Times New Roman" w:hAnsi="Times New Roman"/>
          <w:color w:val="7F7F7F" w:themeColor="text1" w:themeTint="80"/>
          <w:sz w:val="14"/>
          <w:szCs w:val="14"/>
          <w:lang w:eastAsia="ru-RU"/>
        </w:rPr>
        <w:t>29</w:t>
      </w:r>
      <w:r w:rsidR="002F5B1E" w:rsidRPr="00016EAE">
        <w:rPr>
          <w:rFonts w:ascii="Times New Roman" w:eastAsia="Times New Roman" w:hAnsi="Times New Roman"/>
          <w:color w:val="7F7F7F" w:themeColor="text1" w:themeTint="80"/>
          <w:sz w:val="14"/>
          <w:szCs w:val="14"/>
          <w:lang w:eastAsia="ru-RU"/>
        </w:rPr>
        <w:t xml:space="preserve"> от </w:t>
      </w:r>
      <w:r w:rsidR="00D20D0D" w:rsidRPr="00016EAE">
        <w:rPr>
          <w:rFonts w:ascii="Times New Roman" w:eastAsia="Times New Roman" w:hAnsi="Times New Roman"/>
          <w:color w:val="7F7F7F" w:themeColor="text1" w:themeTint="80"/>
          <w:sz w:val="14"/>
          <w:szCs w:val="14"/>
          <w:lang w:eastAsia="ru-RU"/>
        </w:rPr>
        <w:t>13</w:t>
      </w:r>
      <w:r w:rsidR="002F5B1E" w:rsidRPr="00016EAE">
        <w:rPr>
          <w:rFonts w:ascii="Times New Roman" w:eastAsia="Times New Roman" w:hAnsi="Times New Roman"/>
          <w:color w:val="7F7F7F" w:themeColor="text1" w:themeTint="80"/>
          <w:sz w:val="14"/>
          <w:szCs w:val="14"/>
          <w:lang w:eastAsia="ru-RU"/>
        </w:rPr>
        <w:t>.</w:t>
      </w:r>
      <w:r w:rsidR="00D20D0D" w:rsidRPr="00016EAE">
        <w:rPr>
          <w:rFonts w:ascii="Times New Roman" w:eastAsia="Times New Roman" w:hAnsi="Times New Roman"/>
          <w:color w:val="7F7F7F" w:themeColor="text1" w:themeTint="80"/>
          <w:sz w:val="14"/>
          <w:szCs w:val="14"/>
          <w:lang w:eastAsia="ru-RU"/>
        </w:rPr>
        <w:t>10</w:t>
      </w:r>
      <w:r w:rsidR="001C69CD" w:rsidRPr="00016EAE">
        <w:rPr>
          <w:rFonts w:ascii="Times New Roman" w:eastAsia="Times New Roman" w:hAnsi="Times New Roman"/>
          <w:color w:val="7F7F7F" w:themeColor="text1" w:themeTint="80"/>
          <w:sz w:val="14"/>
          <w:szCs w:val="14"/>
          <w:lang w:eastAsia="ru-RU"/>
        </w:rPr>
        <w:t>.2022</w:t>
      </w:r>
    </w:p>
    <w:p w:rsidR="00BB52F5" w:rsidRPr="00016EAE" w:rsidRDefault="00BB52F5" w:rsidP="00BB52F5">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016EAE">
        <w:rPr>
          <w:rFonts w:ascii="Times New Roman" w:eastAsia="Times New Roman" w:hAnsi="Times New Roman"/>
          <w:color w:val="7F7F7F" w:themeColor="text1" w:themeTint="80"/>
          <w:sz w:val="14"/>
          <w:szCs w:val="14"/>
          <w:lang w:eastAsia="ru-RU"/>
        </w:rPr>
        <w:t>Учредитель: Дума Волотовского муниципального округа</w:t>
      </w:r>
    </w:p>
    <w:p w:rsidR="00BB52F5" w:rsidRPr="00016EAE" w:rsidRDefault="00BB52F5" w:rsidP="00BB52F5">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016EAE">
        <w:rPr>
          <w:rFonts w:ascii="Times New Roman" w:eastAsia="Times New Roman" w:hAnsi="Times New Roman"/>
          <w:color w:val="7F7F7F" w:themeColor="text1" w:themeTint="80"/>
          <w:sz w:val="14"/>
          <w:szCs w:val="14"/>
          <w:lang w:eastAsia="ru-RU"/>
        </w:rPr>
        <w:t>Утверждена решением Думы Волотовского муниципального округа 12.11.2020 № 32</w:t>
      </w:r>
    </w:p>
    <w:p w:rsidR="00BB52F5" w:rsidRPr="00016EAE" w:rsidRDefault="00BB52F5" w:rsidP="00BB52F5">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016EAE">
        <w:rPr>
          <w:rFonts w:ascii="Times New Roman" w:eastAsia="Times New Roman" w:hAnsi="Times New Roman"/>
          <w:color w:val="7F7F7F" w:themeColor="text1" w:themeTint="80"/>
          <w:sz w:val="14"/>
          <w:szCs w:val="14"/>
          <w:lang w:eastAsia="ru-RU"/>
        </w:rPr>
        <w:t>Главный редактор: Глава муниципального округа</w:t>
      </w:r>
      <w:r w:rsidR="00F81CB4" w:rsidRPr="00016EAE">
        <w:rPr>
          <w:rFonts w:ascii="Times New Roman" w:eastAsia="Times New Roman" w:hAnsi="Times New Roman"/>
          <w:color w:val="7F7F7F" w:themeColor="text1" w:themeTint="80"/>
          <w:sz w:val="14"/>
          <w:szCs w:val="14"/>
          <w:lang w:eastAsia="ru-RU"/>
        </w:rPr>
        <w:t xml:space="preserve">  </w:t>
      </w:r>
      <w:r w:rsidRPr="00016EAE">
        <w:rPr>
          <w:rFonts w:ascii="Times New Roman" w:eastAsia="Times New Roman" w:hAnsi="Times New Roman"/>
          <w:color w:val="7F7F7F" w:themeColor="text1" w:themeTint="80"/>
          <w:sz w:val="14"/>
          <w:szCs w:val="14"/>
          <w:lang w:eastAsia="ru-RU"/>
        </w:rPr>
        <w:t>А.И.Лыжов</w:t>
      </w:r>
    </w:p>
    <w:p w:rsidR="00BB52F5" w:rsidRPr="00016EAE" w:rsidRDefault="00BB52F5" w:rsidP="00BB52F5">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016EAE">
        <w:rPr>
          <w:rFonts w:ascii="Times New Roman" w:eastAsia="Times New Roman" w:hAnsi="Times New Roman"/>
          <w:color w:val="7F7F7F" w:themeColor="text1" w:themeTint="80"/>
          <w:sz w:val="14"/>
          <w:szCs w:val="14"/>
          <w:lang w:eastAsia="ru-RU"/>
        </w:rPr>
        <w:t>Отпечатано в Администрации Волотовского муниципального округа (Новгородская обл., Волотовский район,</w:t>
      </w:r>
    </w:p>
    <w:p w:rsidR="00BB52F5" w:rsidRPr="00016EAE" w:rsidRDefault="00BB52F5" w:rsidP="00BB52F5">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016EAE">
        <w:rPr>
          <w:rFonts w:ascii="Times New Roman" w:eastAsia="Times New Roman" w:hAnsi="Times New Roman"/>
          <w:color w:val="7F7F7F" w:themeColor="text1" w:themeTint="80"/>
          <w:sz w:val="14"/>
          <w:szCs w:val="14"/>
          <w:lang w:eastAsia="ru-RU"/>
        </w:rPr>
        <w:t xml:space="preserve">п.Волот, ул.Комсомольская, д.38, тел. 881662-61-086, e-mail: </w:t>
      </w:r>
      <w:hyperlink r:id="rId142" w:history="1">
        <w:r w:rsidRPr="00016EAE">
          <w:rPr>
            <w:rStyle w:val="aa"/>
            <w:rFonts w:ascii="Times New Roman" w:eastAsia="Times New Roman" w:hAnsi="Times New Roman"/>
            <w:color w:val="7F7F7F" w:themeColor="text1" w:themeTint="80"/>
            <w:sz w:val="14"/>
            <w:szCs w:val="14"/>
            <w:lang w:eastAsia="ru-RU"/>
          </w:rPr>
          <w:t>adm.volot@mail.ru</w:t>
        </w:r>
      </w:hyperlink>
      <w:r w:rsidRPr="00016EAE">
        <w:rPr>
          <w:rFonts w:ascii="Times New Roman" w:eastAsia="Times New Roman" w:hAnsi="Times New Roman"/>
          <w:color w:val="7F7F7F" w:themeColor="text1" w:themeTint="80"/>
          <w:sz w:val="14"/>
          <w:szCs w:val="14"/>
          <w:lang w:eastAsia="ru-RU"/>
        </w:rPr>
        <w:t xml:space="preserve">; веб-сайт: </w:t>
      </w:r>
      <w:r w:rsidRPr="00016EAE">
        <w:rPr>
          <w:rFonts w:ascii="Times New Roman" w:eastAsia="Times New Roman" w:hAnsi="Times New Roman"/>
          <w:color w:val="7F7F7F" w:themeColor="text1" w:themeTint="80"/>
          <w:sz w:val="14"/>
          <w:szCs w:val="14"/>
          <w:u w:val="single"/>
          <w:lang w:eastAsia="ru-RU"/>
        </w:rPr>
        <w:t>волотовский.рф</w:t>
      </w:r>
      <w:r w:rsidRPr="00016EAE">
        <w:rPr>
          <w:rFonts w:ascii="Times New Roman" w:eastAsia="Times New Roman" w:hAnsi="Times New Roman"/>
          <w:color w:val="7F7F7F" w:themeColor="text1" w:themeTint="80"/>
          <w:sz w:val="14"/>
          <w:szCs w:val="14"/>
          <w:lang w:eastAsia="ru-RU"/>
        </w:rPr>
        <w:t>)</w:t>
      </w:r>
    </w:p>
    <w:p w:rsidR="00BB52F5" w:rsidRPr="00016EAE" w:rsidRDefault="00BB52F5" w:rsidP="00BB52F5">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016EAE">
        <w:rPr>
          <w:rFonts w:ascii="Times New Roman" w:eastAsia="Times New Roman" w:hAnsi="Times New Roman"/>
          <w:color w:val="7F7F7F" w:themeColor="text1" w:themeTint="80"/>
          <w:sz w:val="14"/>
          <w:szCs w:val="14"/>
          <w:lang w:eastAsia="ru-RU"/>
        </w:rPr>
        <w:t xml:space="preserve">Формат А4. Объем </w:t>
      </w:r>
      <w:r w:rsidR="00F32FFA" w:rsidRPr="00016EAE">
        <w:rPr>
          <w:rFonts w:ascii="Times New Roman" w:eastAsia="Times New Roman" w:hAnsi="Times New Roman"/>
          <w:color w:val="7F7F7F" w:themeColor="text1" w:themeTint="80"/>
          <w:sz w:val="14"/>
          <w:szCs w:val="14"/>
          <w:lang w:eastAsia="ru-RU"/>
        </w:rPr>
        <w:t>40</w:t>
      </w:r>
      <w:r w:rsidR="00806EA5" w:rsidRPr="00016EAE">
        <w:rPr>
          <w:rFonts w:ascii="Times New Roman" w:eastAsia="Times New Roman" w:hAnsi="Times New Roman"/>
          <w:color w:val="7F7F7F" w:themeColor="text1" w:themeTint="80"/>
          <w:sz w:val="14"/>
          <w:szCs w:val="14"/>
          <w:lang w:eastAsia="ru-RU"/>
        </w:rPr>
        <w:t xml:space="preserve"> </w:t>
      </w:r>
      <w:r w:rsidRPr="00016EAE">
        <w:rPr>
          <w:rFonts w:ascii="Times New Roman" w:eastAsia="Times New Roman" w:hAnsi="Times New Roman"/>
          <w:color w:val="7F7F7F" w:themeColor="text1" w:themeTint="80"/>
          <w:sz w:val="14"/>
          <w:szCs w:val="14"/>
          <w:lang w:eastAsia="ru-RU"/>
        </w:rPr>
        <w:t>п.л. Тираж 25 экз. Распространяется бесплатно.</w:t>
      </w:r>
    </w:p>
    <w:p w:rsidR="00BB52F5" w:rsidRPr="00016EAE" w:rsidRDefault="00BB52F5" w:rsidP="00BB52F5">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016EAE">
        <w:rPr>
          <w:rFonts w:ascii="Times New Roman" w:eastAsia="Times New Roman" w:hAnsi="Times New Roman"/>
          <w:color w:val="7F7F7F" w:themeColor="text1" w:themeTint="80"/>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016EAE" w:rsidSect="00214DDF">
      <w:headerReference w:type="default" r:id="rId143"/>
      <w:headerReference w:type="first" r:id="rId144"/>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490" w:rsidRDefault="00251490" w:rsidP="00851532">
      <w:pPr>
        <w:spacing w:after="0" w:line="240" w:lineRule="auto"/>
      </w:pPr>
      <w:r>
        <w:separator/>
      </w:r>
    </w:p>
  </w:endnote>
  <w:endnote w:type="continuationSeparator" w:id="0">
    <w:p w:rsidR="00251490" w:rsidRDefault="00251490"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490" w:rsidRDefault="00251490" w:rsidP="00851532">
      <w:pPr>
        <w:spacing w:after="0" w:line="240" w:lineRule="auto"/>
      </w:pPr>
      <w:r>
        <w:separator/>
      </w:r>
    </w:p>
  </w:footnote>
  <w:footnote w:type="continuationSeparator" w:id="0">
    <w:p w:rsidR="00251490" w:rsidRDefault="00251490"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490" w:rsidRPr="00851532" w:rsidRDefault="00251490">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016EAE">
      <w:rPr>
        <w:noProof/>
        <w:sz w:val="16"/>
        <w:szCs w:val="16"/>
      </w:rPr>
      <w:t>80</w:t>
    </w:r>
    <w:r w:rsidRPr="00851532">
      <w:rPr>
        <w:sz w:val="16"/>
        <w:szCs w:val="16"/>
      </w:rPr>
      <w:fldChar w:fldCharType="end"/>
    </w:r>
  </w:p>
  <w:p w:rsidR="00251490" w:rsidRDefault="00251490">
    <w:pPr>
      <w:pStyle w:val="ac"/>
      <w:rPr>
        <w:i/>
        <w:sz w:val="16"/>
        <w:szCs w:val="16"/>
      </w:rPr>
    </w:pPr>
    <w:r w:rsidRPr="00851532">
      <w:rPr>
        <w:i/>
        <w:sz w:val="16"/>
        <w:szCs w:val="16"/>
      </w:rPr>
      <w:t>«Волотовски</w:t>
    </w:r>
    <w:r>
      <w:rPr>
        <w:i/>
        <w:sz w:val="16"/>
        <w:szCs w:val="16"/>
      </w:rPr>
      <w:t>е ведомости» № 29</w:t>
    </w:r>
  </w:p>
  <w:p w:rsidR="00251490" w:rsidRPr="00273493" w:rsidRDefault="00251490"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490" w:rsidRDefault="00251490">
    <w:pPr>
      <w:pStyle w:val="ac"/>
      <w:rPr>
        <w:i/>
        <w:sz w:val="16"/>
        <w:szCs w:val="16"/>
      </w:rPr>
    </w:pPr>
  </w:p>
  <w:p w:rsidR="00251490" w:rsidRPr="00844A3A" w:rsidRDefault="00251490">
    <w:pPr>
      <w:pStyle w:val="ac"/>
      <w:rPr>
        <w:i/>
        <w:sz w:val="16"/>
        <w:szCs w:val="16"/>
      </w:rPr>
    </w:pPr>
    <w:r>
      <w:rPr>
        <w:i/>
        <w:sz w:val="16"/>
        <w:szCs w:val="16"/>
      </w:rPr>
      <w:t>«Волотовские ведомости» № 29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4"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6A2795"/>
    <w:multiLevelType w:val="hybridMultilevel"/>
    <w:tmpl w:val="20024EAA"/>
    <w:lvl w:ilvl="0" w:tplc="E9888D66">
      <w:start w:val="1"/>
      <w:numFmt w:val="decimal"/>
      <w:lvlText w:val="%1."/>
      <w:lvlJc w:val="left"/>
      <w:pPr>
        <w:ind w:left="1605" w:hanging="360"/>
      </w:pPr>
      <w:rPr>
        <w:rFonts w:hint="default"/>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6" w15:restartNumberingAfterBreak="0">
    <w:nsid w:val="04904113"/>
    <w:multiLevelType w:val="hybridMultilevel"/>
    <w:tmpl w:val="3168DE7C"/>
    <w:lvl w:ilvl="0" w:tplc="8E32BC4C">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0D7A3E3E"/>
    <w:multiLevelType w:val="hybridMultilevel"/>
    <w:tmpl w:val="1228F754"/>
    <w:lvl w:ilvl="0" w:tplc="F816F802">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1"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1FD152E9"/>
    <w:multiLevelType w:val="hybridMultilevel"/>
    <w:tmpl w:val="3F30799A"/>
    <w:lvl w:ilvl="0" w:tplc="FC9A6154">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28D779E2"/>
    <w:multiLevelType w:val="hybridMultilevel"/>
    <w:tmpl w:val="2864F1D2"/>
    <w:lvl w:ilvl="0" w:tplc="89F2685C">
      <w:start w:val="1"/>
      <w:numFmt w:val="decimal"/>
      <w:lvlText w:val="%1)"/>
      <w:lvlJc w:val="left"/>
      <w:pPr>
        <w:ind w:left="132" w:hanging="425"/>
      </w:pPr>
      <w:rPr>
        <w:rFonts w:ascii="Times New Roman" w:eastAsia="Times New Roman" w:hAnsi="Times New Roman" w:cs="Times New Roman" w:hint="default"/>
        <w:spacing w:val="0"/>
        <w:w w:val="100"/>
        <w:sz w:val="28"/>
        <w:szCs w:val="28"/>
        <w:lang w:val="ru-RU" w:eastAsia="en-US" w:bidi="ar-SA"/>
      </w:rPr>
    </w:lvl>
    <w:lvl w:ilvl="1" w:tplc="E828E8E8">
      <w:numFmt w:val="bullet"/>
      <w:lvlText w:val="•"/>
      <w:lvlJc w:val="left"/>
      <w:pPr>
        <w:ind w:left="1148" w:hanging="425"/>
      </w:pPr>
      <w:rPr>
        <w:rFonts w:hint="default"/>
        <w:lang w:val="ru-RU" w:eastAsia="en-US" w:bidi="ar-SA"/>
      </w:rPr>
    </w:lvl>
    <w:lvl w:ilvl="2" w:tplc="CDFA7E6E">
      <w:numFmt w:val="bullet"/>
      <w:lvlText w:val="•"/>
      <w:lvlJc w:val="left"/>
      <w:pPr>
        <w:ind w:left="2157" w:hanging="425"/>
      </w:pPr>
      <w:rPr>
        <w:rFonts w:hint="default"/>
        <w:lang w:val="ru-RU" w:eastAsia="en-US" w:bidi="ar-SA"/>
      </w:rPr>
    </w:lvl>
    <w:lvl w:ilvl="3" w:tplc="DAD853B4">
      <w:numFmt w:val="bullet"/>
      <w:lvlText w:val="•"/>
      <w:lvlJc w:val="left"/>
      <w:pPr>
        <w:ind w:left="3165" w:hanging="425"/>
      </w:pPr>
      <w:rPr>
        <w:rFonts w:hint="default"/>
        <w:lang w:val="ru-RU" w:eastAsia="en-US" w:bidi="ar-SA"/>
      </w:rPr>
    </w:lvl>
    <w:lvl w:ilvl="4" w:tplc="9606ED04">
      <w:numFmt w:val="bullet"/>
      <w:lvlText w:val="•"/>
      <w:lvlJc w:val="left"/>
      <w:pPr>
        <w:ind w:left="4174" w:hanging="425"/>
      </w:pPr>
      <w:rPr>
        <w:rFonts w:hint="default"/>
        <w:lang w:val="ru-RU" w:eastAsia="en-US" w:bidi="ar-SA"/>
      </w:rPr>
    </w:lvl>
    <w:lvl w:ilvl="5" w:tplc="58622530">
      <w:numFmt w:val="bullet"/>
      <w:lvlText w:val="•"/>
      <w:lvlJc w:val="left"/>
      <w:pPr>
        <w:ind w:left="5182" w:hanging="425"/>
      </w:pPr>
      <w:rPr>
        <w:rFonts w:hint="default"/>
        <w:lang w:val="ru-RU" w:eastAsia="en-US" w:bidi="ar-SA"/>
      </w:rPr>
    </w:lvl>
    <w:lvl w:ilvl="6" w:tplc="F4006AEE">
      <w:numFmt w:val="bullet"/>
      <w:lvlText w:val="•"/>
      <w:lvlJc w:val="left"/>
      <w:pPr>
        <w:ind w:left="6191" w:hanging="425"/>
      </w:pPr>
      <w:rPr>
        <w:rFonts w:hint="default"/>
        <w:lang w:val="ru-RU" w:eastAsia="en-US" w:bidi="ar-SA"/>
      </w:rPr>
    </w:lvl>
    <w:lvl w:ilvl="7" w:tplc="A440B85C">
      <w:numFmt w:val="bullet"/>
      <w:lvlText w:val="•"/>
      <w:lvlJc w:val="left"/>
      <w:pPr>
        <w:ind w:left="7199" w:hanging="425"/>
      </w:pPr>
      <w:rPr>
        <w:rFonts w:hint="default"/>
        <w:lang w:val="ru-RU" w:eastAsia="en-US" w:bidi="ar-SA"/>
      </w:rPr>
    </w:lvl>
    <w:lvl w:ilvl="8" w:tplc="4996966A">
      <w:numFmt w:val="bullet"/>
      <w:lvlText w:val="•"/>
      <w:lvlJc w:val="left"/>
      <w:pPr>
        <w:ind w:left="8208" w:hanging="425"/>
      </w:pPr>
      <w:rPr>
        <w:rFonts w:hint="default"/>
        <w:lang w:val="ru-RU" w:eastAsia="en-US" w:bidi="ar-SA"/>
      </w:rPr>
    </w:lvl>
  </w:abstractNum>
  <w:abstractNum w:abstractNumId="15"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7"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37E86C1C"/>
    <w:multiLevelType w:val="multilevel"/>
    <w:tmpl w:val="A1967490"/>
    <w:lvl w:ilvl="0">
      <w:start w:val="1"/>
      <w:numFmt w:val="decimal"/>
      <w:lvlText w:val="%1."/>
      <w:lvlJc w:val="left"/>
      <w:pPr>
        <w:ind w:left="4062" w:hanging="281"/>
        <w:jc w:val="righ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841" w:hanging="492"/>
        <w:jc w:val="right"/>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132" w:hanging="425"/>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4060" w:hanging="425"/>
      </w:pPr>
      <w:rPr>
        <w:rFonts w:hint="default"/>
        <w:lang w:val="ru-RU" w:eastAsia="en-US" w:bidi="ar-SA"/>
      </w:rPr>
    </w:lvl>
    <w:lvl w:ilvl="4">
      <w:numFmt w:val="bullet"/>
      <w:lvlText w:val="•"/>
      <w:lvlJc w:val="left"/>
      <w:pPr>
        <w:ind w:left="4940" w:hanging="425"/>
      </w:pPr>
      <w:rPr>
        <w:rFonts w:hint="default"/>
        <w:lang w:val="ru-RU" w:eastAsia="en-US" w:bidi="ar-SA"/>
      </w:rPr>
    </w:lvl>
    <w:lvl w:ilvl="5">
      <w:numFmt w:val="bullet"/>
      <w:lvlText w:val="•"/>
      <w:lvlJc w:val="left"/>
      <w:pPr>
        <w:ind w:left="5821" w:hanging="425"/>
      </w:pPr>
      <w:rPr>
        <w:rFonts w:hint="default"/>
        <w:lang w:val="ru-RU" w:eastAsia="en-US" w:bidi="ar-SA"/>
      </w:rPr>
    </w:lvl>
    <w:lvl w:ilvl="6">
      <w:numFmt w:val="bullet"/>
      <w:lvlText w:val="•"/>
      <w:lvlJc w:val="left"/>
      <w:pPr>
        <w:ind w:left="6702" w:hanging="425"/>
      </w:pPr>
      <w:rPr>
        <w:rFonts w:hint="default"/>
        <w:lang w:val="ru-RU" w:eastAsia="en-US" w:bidi="ar-SA"/>
      </w:rPr>
    </w:lvl>
    <w:lvl w:ilvl="7">
      <w:numFmt w:val="bullet"/>
      <w:lvlText w:val="•"/>
      <w:lvlJc w:val="left"/>
      <w:pPr>
        <w:ind w:left="7583" w:hanging="425"/>
      </w:pPr>
      <w:rPr>
        <w:rFonts w:hint="default"/>
        <w:lang w:val="ru-RU" w:eastAsia="en-US" w:bidi="ar-SA"/>
      </w:rPr>
    </w:lvl>
    <w:lvl w:ilvl="8">
      <w:numFmt w:val="bullet"/>
      <w:lvlText w:val="•"/>
      <w:lvlJc w:val="left"/>
      <w:pPr>
        <w:ind w:left="8464" w:hanging="425"/>
      </w:pPr>
      <w:rPr>
        <w:rFonts w:hint="default"/>
        <w:lang w:val="ru-RU" w:eastAsia="en-US" w:bidi="ar-SA"/>
      </w:rPr>
    </w:lvl>
  </w:abstractNum>
  <w:abstractNum w:abstractNumId="19"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41DF5725"/>
    <w:multiLevelType w:val="hybridMultilevel"/>
    <w:tmpl w:val="CBF65AAE"/>
    <w:lvl w:ilvl="0" w:tplc="53A448B6">
      <w:start w:val="1"/>
      <w:numFmt w:val="decimal"/>
      <w:lvlText w:val="%1."/>
      <w:lvlJc w:val="left"/>
      <w:pPr>
        <w:ind w:left="132" w:hanging="411"/>
      </w:pPr>
      <w:rPr>
        <w:rFonts w:ascii="Times New Roman" w:eastAsia="Times New Roman" w:hAnsi="Times New Roman" w:cs="Times New Roman" w:hint="default"/>
        <w:spacing w:val="-4"/>
        <w:w w:val="100"/>
        <w:sz w:val="28"/>
        <w:szCs w:val="28"/>
        <w:lang w:val="ru-RU" w:eastAsia="en-US" w:bidi="ar-SA"/>
      </w:rPr>
    </w:lvl>
    <w:lvl w:ilvl="1" w:tplc="C33EC300">
      <w:numFmt w:val="bullet"/>
      <w:lvlText w:val="•"/>
      <w:lvlJc w:val="left"/>
      <w:pPr>
        <w:ind w:left="1148" w:hanging="411"/>
      </w:pPr>
      <w:rPr>
        <w:rFonts w:hint="default"/>
        <w:lang w:val="ru-RU" w:eastAsia="en-US" w:bidi="ar-SA"/>
      </w:rPr>
    </w:lvl>
    <w:lvl w:ilvl="2" w:tplc="51C2EE3E">
      <w:numFmt w:val="bullet"/>
      <w:lvlText w:val="•"/>
      <w:lvlJc w:val="left"/>
      <w:pPr>
        <w:ind w:left="2157" w:hanging="411"/>
      </w:pPr>
      <w:rPr>
        <w:rFonts w:hint="default"/>
        <w:lang w:val="ru-RU" w:eastAsia="en-US" w:bidi="ar-SA"/>
      </w:rPr>
    </w:lvl>
    <w:lvl w:ilvl="3" w:tplc="7674A3C0">
      <w:numFmt w:val="bullet"/>
      <w:lvlText w:val="•"/>
      <w:lvlJc w:val="left"/>
      <w:pPr>
        <w:ind w:left="3165" w:hanging="411"/>
      </w:pPr>
      <w:rPr>
        <w:rFonts w:hint="default"/>
        <w:lang w:val="ru-RU" w:eastAsia="en-US" w:bidi="ar-SA"/>
      </w:rPr>
    </w:lvl>
    <w:lvl w:ilvl="4" w:tplc="7DFA62A4">
      <w:numFmt w:val="bullet"/>
      <w:lvlText w:val="•"/>
      <w:lvlJc w:val="left"/>
      <w:pPr>
        <w:ind w:left="4174" w:hanging="411"/>
      </w:pPr>
      <w:rPr>
        <w:rFonts w:hint="default"/>
        <w:lang w:val="ru-RU" w:eastAsia="en-US" w:bidi="ar-SA"/>
      </w:rPr>
    </w:lvl>
    <w:lvl w:ilvl="5" w:tplc="CA8C1B1C">
      <w:numFmt w:val="bullet"/>
      <w:lvlText w:val="•"/>
      <w:lvlJc w:val="left"/>
      <w:pPr>
        <w:ind w:left="5182" w:hanging="411"/>
      </w:pPr>
      <w:rPr>
        <w:rFonts w:hint="default"/>
        <w:lang w:val="ru-RU" w:eastAsia="en-US" w:bidi="ar-SA"/>
      </w:rPr>
    </w:lvl>
    <w:lvl w:ilvl="6" w:tplc="7068C17A">
      <w:numFmt w:val="bullet"/>
      <w:lvlText w:val="•"/>
      <w:lvlJc w:val="left"/>
      <w:pPr>
        <w:ind w:left="6191" w:hanging="411"/>
      </w:pPr>
      <w:rPr>
        <w:rFonts w:hint="default"/>
        <w:lang w:val="ru-RU" w:eastAsia="en-US" w:bidi="ar-SA"/>
      </w:rPr>
    </w:lvl>
    <w:lvl w:ilvl="7" w:tplc="E5B84898">
      <w:numFmt w:val="bullet"/>
      <w:lvlText w:val="•"/>
      <w:lvlJc w:val="left"/>
      <w:pPr>
        <w:ind w:left="7199" w:hanging="411"/>
      </w:pPr>
      <w:rPr>
        <w:rFonts w:hint="default"/>
        <w:lang w:val="ru-RU" w:eastAsia="en-US" w:bidi="ar-SA"/>
      </w:rPr>
    </w:lvl>
    <w:lvl w:ilvl="8" w:tplc="4BEADE54">
      <w:numFmt w:val="bullet"/>
      <w:lvlText w:val="•"/>
      <w:lvlJc w:val="left"/>
      <w:pPr>
        <w:ind w:left="8208" w:hanging="411"/>
      </w:pPr>
      <w:rPr>
        <w:rFonts w:hint="default"/>
        <w:lang w:val="ru-RU" w:eastAsia="en-US" w:bidi="ar-SA"/>
      </w:rPr>
    </w:lvl>
  </w:abstractNum>
  <w:abstractNum w:abstractNumId="22"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58F1594C"/>
    <w:multiLevelType w:val="hybridMultilevel"/>
    <w:tmpl w:val="F5B017FA"/>
    <w:lvl w:ilvl="0" w:tplc="11C4EDA4">
      <w:start w:val="1"/>
      <w:numFmt w:val="decimal"/>
      <w:lvlText w:val="%1)"/>
      <w:lvlJc w:val="left"/>
      <w:pPr>
        <w:ind w:left="132" w:hanging="351"/>
      </w:pPr>
      <w:rPr>
        <w:rFonts w:ascii="Times New Roman" w:eastAsia="Times New Roman" w:hAnsi="Times New Roman" w:cs="Times New Roman" w:hint="default"/>
        <w:spacing w:val="0"/>
        <w:w w:val="100"/>
        <w:sz w:val="28"/>
        <w:szCs w:val="28"/>
        <w:lang w:val="ru-RU" w:eastAsia="en-US" w:bidi="ar-SA"/>
      </w:rPr>
    </w:lvl>
    <w:lvl w:ilvl="1" w:tplc="4CD64406">
      <w:numFmt w:val="bullet"/>
      <w:lvlText w:val="•"/>
      <w:lvlJc w:val="left"/>
      <w:pPr>
        <w:ind w:left="1148" w:hanging="351"/>
      </w:pPr>
      <w:rPr>
        <w:rFonts w:hint="default"/>
        <w:lang w:val="ru-RU" w:eastAsia="en-US" w:bidi="ar-SA"/>
      </w:rPr>
    </w:lvl>
    <w:lvl w:ilvl="2" w:tplc="136C55DC">
      <w:numFmt w:val="bullet"/>
      <w:lvlText w:val="•"/>
      <w:lvlJc w:val="left"/>
      <w:pPr>
        <w:ind w:left="2157" w:hanging="351"/>
      </w:pPr>
      <w:rPr>
        <w:rFonts w:hint="default"/>
        <w:lang w:val="ru-RU" w:eastAsia="en-US" w:bidi="ar-SA"/>
      </w:rPr>
    </w:lvl>
    <w:lvl w:ilvl="3" w:tplc="3ABCCBF2">
      <w:numFmt w:val="bullet"/>
      <w:lvlText w:val="•"/>
      <w:lvlJc w:val="left"/>
      <w:pPr>
        <w:ind w:left="3165" w:hanging="351"/>
      </w:pPr>
      <w:rPr>
        <w:rFonts w:hint="default"/>
        <w:lang w:val="ru-RU" w:eastAsia="en-US" w:bidi="ar-SA"/>
      </w:rPr>
    </w:lvl>
    <w:lvl w:ilvl="4" w:tplc="7846935A">
      <w:numFmt w:val="bullet"/>
      <w:lvlText w:val="•"/>
      <w:lvlJc w:val="left"/>
      <w:pPr>
        <w:ind w:left="4174" w:hanging="351"/>
      </w:pPr>
      <w:rPr>
        <w:rFonts w:hint="default"/>
        <w:lang w:val="ru-RU" w:eastAsia="en-US" w:bidi="ar-SA"/>
      </w:rPr>
    </w:lvl>
    <w:lvl w:ilvl="5" w:tplc="8BF49024">
      <w:numFmt w:val="bullet"/>
      <w:lvlText w:val="•"/>
      <w:lvlJc w:val="left"/>
      <w:pPr>
        <w:ind w:left="5182" w:hanging="351"/>
      </w:pPr>
      <w:rPr>
        <w:rFonts w:hint="default"/>
        <w:lang w:val="ru-RU" w:eastAsia="en-US" w:bidi="ar-SA"/>
      </w:rPr>
    </w:lvl>
    <w:lvl w:ilvl="6" w:tplc="507E48E4">
      <w:numFmt w:val="bullet"/>
      <w:lvlText w:val="•"/>
      <w:lvlJc w:val="left"/>
      <w:pPr>
        <w:ind w:left="6191" w:hanging="351"/>
      </w:pPr>
      <w:rPr>
        <w:rFonts w:hint="default"/>
        <w:lang w:val="ru-RU" w:eastAsia="en-US" w:bidi="ar-SA"/>
      </w:rPr>
    </w:lvl>
    <w:lvl w:ilvl="7" w:tplc="B230681C">
      <w:numFmt w:val="bullet"/>
      <w:lvlText w:val="•"/>
      <w:lvlJc w:val="left"/>
      <w:pPr>
        <w:ind w:left="7199" w:hanging="351"/>
      </w:pPr>
      <w:rPr>
        <w:rFonts w:hint="default"/>
        <w:lang w:val="ru-RU" w:eastAsia="en-US" w:bidi="ar-SA"/>
      </w:rPr>
    </w:lvl>
    <w:lvl w:ilvl="8" w:tplc="6E5892B8">
      <w:numFmt w:val="bullet"/>
      <w:lvlText w:val="•"/>
      <w:lvlJc w:val="left"/>
      <w:pPr>
        <w:ind w:left="8208" w:hanging="351"/>
      </w:pPr>
      <w:rPr>
        <w:rFonts w:hint="default"/>
        <w:lang w:val="ru-RU" w:eastAsia="en-US" w:bidi="ar-SA"/>
      </w:rPr>
    </w:lvl>
  </w:abstractNum>
  <w:abstractNum w:abstractNumId="27"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1292744"/>
    <w:multiLevelType w:val="hybridMultilevel"/>
    <w:tmpl w:val="A61867E8"/>
    <w:lvl w:ilvl="0" w:tplc="843A15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0"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783902A9"/>
    <w:multiLevelType w:val="hybridMultilevel"/>
    <w:tmpl w:val="C4BE4BB8"/>
    <w:lvl w:ilvl="0" w:tplc="19CC204E">
      <w:start w:val="2"/>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32" w15:restartNumberingAfterBreak="0">
    <w:nsid w:val="7A903173"/>
    <w:multiLevelType w:val="hybridMultilevel"/>
    <w:tmpl w:val="85AA2E2A"/>
    <w:lvl w:ilvl="0" w:tplc="7A023040">
      <w:start w:val="4"/>
      <w:numFmt w:val="decimal"/>
      <w:lvlText w:val="%1."/>
      <w:lvlJc w:val="left"/>
      <w:pPr>
        <w:ind w:left="132" w:hanging="310"/>
      </w:pPr>
      <w:rPr>
        <w:rFonts w:ascii="Times New Roman" w:eastAsia="Times New Roman" w:hAnsi="Times New Roman" w:cs="Times New Roman" w:hint="default"/>
        <w:spacing w:val="-4"/>
        <w:w w:val="100"/>
        <w:sz w:val="28"/>
        <w:szCs w:val="28"/>
        <w:lang w:val="ru-RU" w:eastAsia="en-US" w:bidi="ar-SA"/>
      </w:rPr>
    </w:lvl>
    <w:lvl w:ilvl="1" w:tplc="57724A86">
      <w:numFmt w:val="bullet"/>
      <w:lvlText w:val="•"/>
      <w:lvlJc w:val="left"/>
      <w:pPr>
        <w:ind w:left="1148" w:hanging="310"/>
      </w:pPr>
      <w:rPr>
        <w:rFonts w:hint="default"/>
        <w:lang w:val="ru-RU" w:eastAsia="en-US" w:bidi="ar-SA"/>
      </w:rPr>
    </w:lvl>
    <w:lvl w:ilvl="2" w:tplc="561CE6DE">
      <w:numFmt w:val="bullet"/>
      <w:lvlText w:val="•"/>
      <w:lvlJc w:val="left"/>
      <w:pPr>
        <w:ind w:left="2157" w:hanging="310"/>
      </w:pPr>
      <w:rPr>
        <w:rFonts w:hint="default"/>
        <w:lang w:val="ru-RU" w:eastAsia="en-US" w:bidi="ar-SA"/>
      </w:rPr>
    </w:lvl>
    <w:lvl w:ilvl="3" w:tplc="73BA2D62">
      <w:numFmt w:val="bullet"/>
      <w:lvlText w:val="•"/>
      <w:lvlJc w:val="left"/>
      <w:pPr>
        <w:ind w:left="3165" w:hanging="310"/>
      </w:pPr>
      <w:rPr>
        <w:rFonts w:hint="default"/>
        <w:lang w:val="ru-RU" w:eastAsia="en-US" w:bidi="ar-SA"/>
      </w:rPr>
    </w:lvl>
    <w:lvl w:ilvl="4" w:tplc="5164E724">
      <w:numFmt w:val="bullet"/>
      <w:lvlText w:val="•"/>
      <w:lvlJc w:val="left"/>
      <w:pPr>
        <w:ind w:left="4174" w:hanging="310"/>
      </w:pPr>
      <w:rPr>
        <w:rFonts w:hint="default"/>
        <w:lang w:val="ru-RU" w:eastAsia="en-US" w:bidi="ar-SA"/>
      </w:rPr>
    </w:lvl>
    <w:lvl w:ilvl="5" w:tplc="D64009FA">
      <w:numFmt w:val="bullet"/>
      <w:lvlText w:val="•"/>
      <w:lvlJc w:val="left"/>
      <w:pPr>
        <w:ind w:left="5182" w:hanging="310"/>
      </w:pPr>
      <w:rPr>
        <w:rFonts w:hint="default"/>
        <w:lang w:val="ru-RU" w:eastAsia="en-US" w:bidi="ar-SA"/>
      </w:rPr>
    </w:lvl>
    <w:lvl w:ilvl="6" w:tplc="11A2CDD4">
      <w:numFmt w:val="bullet"/>
      <w:lvlText w:val="•"/>
      <w:lvlJc w:val="left"/>
      <w:pPr>
        <w:ind w:left="6191" w:hanging="310"/>
      </w:pPr>
      <w:rPr>
        <w:rFonts w:hint="default"/>
        <w:lang w:val="ru-RU" w:eastAsia="en-US" w:bidi="ar-SA"/>
      </w:rPr>
    </w:lvl>
    <w:lvl w:ilvl="7" w:tplc="C020FBD4">
      <w:numFmt w:val="bullet"/>
      <w:lvlText w:val="•"/>
      <w:lvlJc w:val="left"/>
      <w:pPr>
        <w:ind w:left="7199" w:hanging="310"/>
      </w:pPr>
      <w:rPr>
        <w:rFonts w:hint="default"/>
        <w:lang w:val="ru-RU" w:eastAsia="en-US" w:bidi="ar-SA"/>
      </w:rPr>
    </w:lvl>
    <w:lvl w:ilvl="8" w:tplc="B7D4EEC4">
      <w:numFmt w:val="bullet"/>
      <w:lvlText w:val="•"/>
      <w:lvlJc w:val="left"/>
      <w:pPr>
        <w:ind w:left="8208" w:hanging="310"/>
      </w:pPr>
      <w:rPr>
        <w:rFonts w:hint="default"/>
        <w:lang w:val="ru-RU" w:eastAsia="en-US" w:bidi="ar-SA"/>
      </w:rPr>
    </w:lvl>
  </w:abstractNum>
  <w:num w:numId="1">
    <w:abstractNumId w:val="1"/>
  </w:num>
  <w:num w:numId="2">
    <w:abstractNumId w:val="0"/>
  </w:num>
  <w:num w:numId="3">
    <w:abstractNumId w:val="29"/>
  </w:num>
  <w:num w:numId="4">
    <w:abstractNumId w:val="12"/>
  </w:num>
  <w:num w:numId="5">
    <w:abstractNumId w:val="10"/>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4"/>
  </w:num>
  <w:num w:numId="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5"/>
  </w:num>
  <w:num w:numId="18">
    <w:abstractNumId w:val="2"/>
  </w:num>
  <w:num w:numId="1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6"/>
  </w:num>
  <w:num w:numId="23">
    <w:abstractNumId w:val="32"/>
  </w:num>
  <w:num w:numId="24">
    <w:abstractNumId w:val="21"/>
  </w:num>
  <w:num w:numId="25">
    <w:abstractNumId w:val="18"/>
  </w:num>
  <w:num w:numId="26">
    <w:abstractNumId w:val="14"/>
  </w:num>
  <w:num w:numId="27">
    <w:abstractNumId w:val="26"/>
  </w:num>
  <w:num w:numId="28">
    <w:abstractNumId w:val="7"/>
  </w:num>
  <w:num w:numId="29">
    <w:abstractNumId w:val="31"/>
  </w:num>
  <w:num w:numId="30">
    <w:abstractNumId w:val="6"/>
  </w:num>
  <w:num w:numId="31">
    <w:abstractNumId w:val="28"/>
  </w:num>
  <w:num w:numId="32">
    <w:abstractNumId w:val="13"/>
  </w:num>
  <w:num w:numId="33">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autoHyphenation/>
  <w:doNotHyphenateCaps/>
  <w:characterSpacingControl w:val="doNotCompress"/>
  <w:doNotValidateAgainstSchema/>
  <w:doNotDemarcateInvalidXml/>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5A"/>
    <w:rsid w:val="00016EAE"/>
    <w:rsid w:val="00020423"/>
    <w:rsid w:val="00027EE5"/>
    <w:rsid w:val="00031725"/>
    <w:rsid w:val="00035FBB"/>
    <w:rsid w:val="00041A42"/>
    <w:rsid w:val="00054B85"/>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69CD"/>
    <w:rsid w:val="001D0266"/>
    <w:rsid w:val="001F73B7"/>
    <w:rsid w:val="00201959"/>
    <w:rsid w:val="00214DDF"/>
    <w:rsid w:val="00217710"/>
    <w:rsid w:val="002336AD"/>
    <w:rsid w:val="0023658D"/>
    <w:rsid w:val="00241517"/>
    <w:rsid w:val="0025021F"/>
    <w:rsid w:val="00251490"/>
    <w:rsid w:val="00273493"/>
    <w:rsid w:val="0027786E"/>
    <w:rsid w:val="002B49B2"/>
    <w:rsid w:val="002D0A17"/>
    <w:rsid w:val="002D3C02"/>
    <w:rsid w:val="002F5B1E"/>
    <w:rsid w:val="00315B88"/>
    <w:rsid w:val="00336720"/>
    <w:rsid w:val="003507AF"/>
    <w:rsid w:val="00367007"/>
    <w:rsid w:val="00385BA4"/>
    <w:rsid w:val="00385F00"/>
    <w:rsid w:val="003A7BD3"/>
    <w:rsid w:val="003B026E"/>
    <w:rsid w:val="003B2DBB"/>
    <w:rsid w:val="003B6088"/>
    <w:rsid w:val="003D2DC9"/>
    <w:rsid w:val="003D429F"/>
    <w:rsid w:val="003D652A"/>
    <w:rsid w:val="003F6262"/>
    <w:rsid w:val="00402741"/>
    <w:rsid w:val="00424B4C"/>
    <w:rsid w:val="00424EE7"/>
    <w:rsid w:val="004523D3"/>
    <w:rsid w:val="004A3764"/>
    <w:rsid w:val="004A6590"/>
    <w:rsid w:val="004A6F16"/>
    <w:rsid w:val="004B092F"/>
    <w:rsid w:val="004C191E"/>
    <w:rsid w:val="004F4F73"/>
    <w:rsid w:val="004F6821"/>
    <w:rsid w:val="004F7A63"/>
    <w:rsid w:val="00504D1B"/>
    <w:rsid w:val="00507A05"/>
    <w:rsid w:val="00535CCF"/>
    <w:rsid w:val="00572AB7"/>
    <w:rsid w:val="00577601"/>
    <w:rsid w:val="00585F9A"/>
    <w:rsid w:val="005A0DEA"/>
    <w:rsid w:val="005A4CAE"/>
    <w:rsid w:val="005B7E5A"/>
    <w:rsid w:val="005C36E0"/>
    <w:rsid w:val="005C6DF9"/>
    <w:rsid w:val="005D4A27"/>
    <w:rsid w:val="005E3A2C"/>
    <w:rsid w:val="005F4351"/>
    <w:rsid w:val="00601BFD"/>
    <w:rsid w:val="00605086"/>
    <w:rsid w:val="006112D9"/>
    <w:rsid w:val="006149A4"/>
    <w:rsid w:val="0061526E"/>
    <w:rsid w:val="00625CFA"/>
    <w:rsid w:val="00647F0C"/>
    <w:rsid w:val="00657C67"/>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23274"/>
    <w:rsid w:val="00730E62"/>
    <w:rsid w:val="0073273D"/>
    <w:rsid w:val="007375F7"/>
    <w:rsid w:val="007467FB"/>
    <w:rsid w:val="0076252F"/>
    <w:rsid w:val="007626E2"/>
    <w:rsid w:val="00762A65"/>
    <w:rsid w:val="00764B11"/>
    <w:rsid w:val="0078270D"/>
    <w:rsid w:val="00783F51"/>
    <w:rsid w:val="00785BA7"/>
    <w:rsid w:val="00785E50"/>
    <w:rsid w:val="00785F9A"/>
    <w:rsid w:val="007955B9"/>
    <w:rsid w:val="007A6D00"/>
    <w:rsid w:val="007B2DAE"/>
    <w:rsid w:val="007B6B78"/>
    <w:rsid w:val="007C3B09"/>
    <w:rsid w:val="007D0C49"/>
    <w:rsid w:val="007E17CB"/>
    <w:rsid w:val="007E4BA6"/>
    <w:rsid w:val="00805FFA"/>
    <w:rsid w:val="008069C2"/>
    <w:rsid w:val="00806EA5"/>
    <w:rsid w:val="00841DAE"/>
    <w:rsid w:val="00844A3A"/>
    <w:rsid w:val="00850030"/>
    <w:rsid w:val="00851532"/>
    <w:rsid w:val="00864ED4"/>
    <w:rsid w:val="00865F2A"/>
    <w:rsid w:val="00883D68"/>
    <w:rsid w:val="00891BA9"/>
    <w:rsid w:val="00897449"/>
    <w:rsid w:val="008B4846"/>
    <w:rsid w:val="008C7703"/>
    <w:rsid w:val="008D343F"/>
    <w:rsid w:val="008D77DD"/>
    <w:rsid w:val="008E4388"/>
    <w:rsid w:val="008E6066"/>
    <w:rsid w:val="009041B6"/>
    <w:rsid w:val="00912EC9"/>
    <w:rsid w:val="00924DE8"/>
    <w:rsid w:val="00933805"/>
    <w:rsid w:val="00943E79"/>
    <w:rsid w:val="00952676"/>
    <w:rsid w:val="009628E4"/>
    <w:rsid w:val="00976BFE"/>
    <w:rsid w:val="00986225"/>
    <w:rsid w:val="00994D56"/>
    <w:rsid w:val="00997E78"/>
    <w:rsid w:val="009A2623"/>
    <w:rsid w:val="009A6008"/>
    <w:rsid w:val="009B0012"/>
    <w:rsid w:val="009C01A4"/>
    <w:rsid w:val="009E0E5B"/>
    <w:rsid w:val="009E746B"/>
    <w:rsid w:val="00A035E8"/>
    <w:rsid w:val="00A07F5C"/>
    <w:rsid w:val="00A12BE4"/>
    <w:rsid w:val="00A14BE9"/>
    <w:rsid w:val="00A27137"/>
    <w:rsid w:val="00A423E9"/>
    <w:rsid w:val="00A424A9"/>
    <w:rsid w:val="00A47490"/>
    <w:rsid w:val="00A5717A"/>
    <w:rsid w:val="00A8056F"/>
    <w:rsid w:val="00A818D9"/>
    <w:rsid w:val="00A97463"/>
    <w:rsid w:val="00AA3A7F"/>
    <w:rsid w:val="00AA4F2D"/>
    <w:rsid w:val="00AB3A8A"/>
    <w:rsid w:val="00AD78D9"/>
    <w:rsid w:val="00AE062E"/>
    <w:rsid w:val="00AF6587"/>
    <w:rsid w:val="00B00A18"/>
    <w:rsid w:val="00B00C8A"/>
    <w:rsid w:val="00B31DDB"/>
    <w:rsid w:val="00B47432"/>
    <w:rsid w:val="00B53A9E"/>
    <w:rsid w:val="00B70B80"/>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69F1"/>
    <w:rsid w:val="00C9555A"/>
    <w:rsid w:val="00C95ACD"/>
    <w:rsid w:val="00CA4010"/>
    <w:rsid w:val="00CB6BFB"/>
    <w:rsid w:val="00CC31B4"/>
    <w:rsid w:val="00CC59FC"/>
    <w:rsid w:val="00CE0DCD"/>
    <w:rsid w:val="00D0254E"/>
    <w:rsid w:val="00D05127"/>
    <w:rsid w:val="00D20D0D"/>
    <w:rsid w:val="00D23DEE"/>
    <w:rsid w:val="00D26DF2"/>
    <w:rsid w:val="00D47512"/>
    <w:rsid w:val="00D54814"/>
    <w:rsid w:val="00D74AAC"/>
    <w:rsid w:val="00D833F3"/>
    <w:rsid w:val="00DB32D3"/>
    <w:rsid w:val="00DB6C68"/>
    <w:rsid w:val="00DC18B8"/>
    <w:rsid w:val="00DD6D10"/>
    <w:rsid w:val="00E21BCC"/>
    <w:rsid w:val="00E24B4F"/>
    <w:rsid w:val="00E522E1"/>
    <w:rsid w:val="00E63EF2"/>
    <w:rsid w:val="00E66ABF"/>
    <w:rsid w:val="00E83A0E"/>
    <w:rsid w:val="00E93C3F"/>
    <w:rsid w:val="00E96635"/>
    <w:rsid w:val="00EB375F"/>
    <w:rsid w:val="00EC4F97"/>
    <w:rsid w:val="00ED26CB"/>
    <w:rsid w:val="00ED7E2F"/>
    <w:rsid w:val="00F32FFA"/>
    <w:rsid w:val="00F34B69"/>
    <w:rsid w:val="00F3637C"/>
    <w:rsid w:val="00F379F5"/>
    <w:rsid w:val="00F6415E"/>
    <w:rsid w:val="00F76C7A"/>
    <w:rsid w:val="00F81CB4"/>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49"/>
    <o:shapelayout v:ext="edit">
      <o:idmap v:ext="edit" data="1"/>
    </o:shapelayout>
  </w:shapeDefaults>
  <w:decimalSymbol w:val=","/>
  <w:listSeparator w:val=";"/>
  <w15:docId w15:val="{D173DC0C-5493-454F-A6CC-E167AF50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uiPriority w:val="99"/>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99"/>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uiPriority w:val="99"/>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uiPriority w:val="99"/>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uiPriority w:val="99"/>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uiPriority w:val="99"/>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d">
    <w:name w:val="Основной текст с отступом Знак1"/>
    <w:uiPriority w:val="99"/>
    <w:rsid w:val="00C52DCF"/>
    <w:rPr>
      <w:sz w:val="28"/>
      <w:szCs w:val="24"/>
    </w:rPr>
  </w:style>
  <w:style w:type="character" w:customStyle="1" w:styleId="1ffffe">
    <w:name w:val="Текст выноски Знак1"/>
    <w:uiPriority w:val="99"/>
    <w:rsid w:val="00C52DCF"/>
    <w:rPr>
      <w:rFonts w:ascii="Tahoma" w:hAnsi="Tahoma" w:cs="Tahoma"/>
      <w:sz w:val="16"/>
      <w:szCs w:val="16"/>
      <w:lang w:eastAsia="ar-SA"/>
    </w:rPr>
  </w:style>
  <w:style w:type="paragraph" w:customStyle="1" w:styleId="1fffff">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1485A72A1D6EC7E2A284232C48326E51129A943E9A7D141A19EA4DB5AB7493EB2CC0883A15179D49375A624153172E9781AEB82FA31A3FE88E0A6XFp8K" TargetMode="External"/><Relationship Id="rId117" Type="http://schemas.openxmlformats.org/officeDocument/2006/relationships/hyperlink" Target="https://mfc53.nov.ru/" TargetMode="External"/><Relationship Id="rId21" Type="http://schemas.openxmlformats.org/officeDocument/2006/relationships/hyperlink" Target="consultantplus://offline/ref=6289369182ADB4E902B10CEE158A6D171B6714AF8959DC99B161E0D6C5C138F79FFF97FF4368D12AB165DBE2CD3FB5D94DBC0BE18B13EB4D7AD68842oCp6G" TargetMode="External"/><Relationship Id="rId42" Type="http://schemas.openxmlformats.org/officeDocument/2006/relationships/hyperlink" Target="consultantplus://offline/ref=248BBD60C87C3D5BD49073C581E42F8A816CDCE3F3C93790B3038DB6491BA112E19A7D1D0BC7BDFDBB5E1265C67AI5M" TargetMode="External"/><Relationship Id="rId47" Type="http://schemas.openxmlformats.org/officeDocument/2006/relationships/hyperlink" Target="consultantplus://offline/ref=6289369182ADB4E902B10CEE158A6D171B6714AF8959DC99B161E0D6C5C138F79FFF97FF4368D12AB165DBE2CD3FB5D94DBC0BE18B13EB4D7AD68842oCp6G" TargetMode="External"/><Relationship Id="rId63" Type="http://schemas.openxmlformats.org/officeDocument/2006/relationships/hyperlink" Target="consultantplus://offline/ref=248BBD60C87C3D5BD49073C581E42F8A806EDFEDF6C73790B3038DB6491BA112E19A7D1D0BC7BDFDBB5E1265C67AI5M" TargetMode="External"/><Relationship Id="rId68" Type="http://schemas.openxmlformats.org/officeDocument/2006/relationships/hyperlink" Target="https://mfc53.nov.ru/" TargetMode="External"/><Relationship Id="rId84" Type="http://schemas.openxmlformats.org/officeDocument/2006/relationships/hyperlink" Target="https://mfc53.nov.ru/" TargetMode="External"/><Relationship Id="rId89" Type="http://schemas.openxmlformats.org/officeDocument/2006/relationships/hyperlink" Target="mailto:adm.volot@mail.ru" TargetMode="External"/><Relationship Id="rId112" Type="http://schemas.openxmlformats.org/officeDocument/2006/relationships/hyperlink" Target="consultantplus://offline/ref=6289369182ADB4E902B10CEE158A6D171B6714AF8959DC99B161E0D6C5C138F79FFF97FF4368D12AB165DBE2CD3FB5D94DBC0BE18B13EB4D7AD68842oCp6G" TargetMode="External"/><Relationship Id="rId133" Type="http://schemas.openxmlformats.org/officeDocument/2006/relationships/hyperlink" Target="consultantplus://offline/ref=BDD656285314B154753EC98B53A6DD319A87327A839CED6B6BAC4AD185648953A0EC14B29F5D6DA66E8C974E80CC5F41890953D5ECF94362zB75G" TargetMode="External"/><Relationship Id="rId138" Type="http://schemas.openxmlformats.org/officeDocument/2006/relationships/hyperlink" Target="consultantplus://offline/ref=FE0D42F319E894CDD5E8AC658E68FC40E326C8E33C2D2B0FB53936BA88E2007564E2AF45EC0803DCA45752F46329FCAE0265A19D15546175AFJ8H" TargetMode="External"/><Relationship Id="rId16" Type="http://schemas.openxmlformats.org/officeDocument/2006/relationships/hyperlink" Target="consultantplus://offline/ref=248BBD60C87C3D5BD49072CB94E42F8A816BDFE8FBC93790B3038DB6491BA112F39A251109C2A0FABA4B443483F96C17294F07C7361D667376IDM" TargetMode="External"/><Relationship Id="rId107" Type="http://schemas.openxmlformats.org/officeDocument/2006/relationships/hyperlink" Target="mailto:&#1084;fc.volot@mail.ru" TargetMode="External"/><Relationship Id="rId11" Type="http://schemas.openxmlformats.org/officeDocument/2006/relationships/hyperlink" Target="consultantplus://offline/ref=D8B0FE74CCC8281E82BA9BF043A1A4071E305047C3303AAA026A925254FA4F7E54FDFC9996A991EE71891FD176n0O" TargetMode="External"/><Relationship Id="rId32" Type="http://schemas.openxmlformats.org/officeDocument/2006/relationships/hyperlink" Target="https://uslugi2.novreg.ru/" TargetMode="External"/><Relationship Id="rId37" Type="http://schemas.openxmlformats.org/officeDocument/2006/relationships/hyperlink" Target="consultantplus://offline/ref=AF5CC0839BA2D7218612E7BD447C75DBAC8700F442D4C00E005A6838D762CDB904D940C0B98C602F0092B4D341BD23F9025C910B9B85806877E6G" TargetMode="External"/><Relationship Id="rId53" Type="http://schemas.openxmlformats.org/officeDocument/2006/relationships/hyperlink" Target="https://mfc53.nov.ru/" TargetMode="External"/><Relationship Id="rId58" Type="http://schemas.openxmlformats.org/officeDocument/2006/relationships/hyperlink" Target="mailto:&#1084;fc.volot@mail.ru" TargetMode="External"/><Relationship Id="rId74" Type="http://schemas.openxmlformats.org/officeDocument/2006/relationships/hyperlink" Target="consultantplus://offline/ref=58FA27364236BC7319F8A2A9166E5F0AFC78567207E14BFC8806F66AE5F21D527AEA374B68E13B99FF3C18CFCA154E13ED04A9BC82EDaDF" TargetMode="External"/><Relationship Id="rId79" Type="http://schemas.openxmlformats.org/officeDocument/2006/relationships/hyperlink" Target="consultantplus://offline/ref=6289369182ADB4E902B10CEE158A6D171B6714AF8959DC99B161E0D6C5C138F79FFF97FF4368D12AB165DBE1CF3FB5D94DBC0BE18B13EB4D7AD68842oCp6G" TargetMode="External"/><Relationship Id="rId102" Type="http://schemas.openxmlformats.org/officeDocument/2006/relationships/hyperlink" Target="https://mfc53.nov.ru/" TargetMode="External"/><Relationship Id="rId123" Type="http://schemas.openxmlformats.org/officeDocument/2006/relationships/hyperlink" Target="http://10.10.32.30:81/cons/cgi/online.cgi?rnd=C271C445A3B072A3BEB52332C16D81FD&amp;req=doc&amp;base=LAW&amp;n=359152&amp;dst=100188&amp;fld=134" TargetMode="External"/><Relationship Id="rId128" Type="http://schemas.openxmlformats.org/officeDocument/2006/relationships/hyperlink" Target="consultantplus://offline/ref=BDD656285314B154753EC98B53A6DD319A87327A839CED6B6BAC4AD185648953A0EC14B29F5D6DA56F8C974E80CC5F41890953D5ECF94362zB75G" TargetMode="External"/><Relationship Id="rId144"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mailto:&#1084;fc.volot@mail.ru" TargetMode="External"/><Relationship Id="rId95" Type="http://schemas.openxmlformats.org/officeDocument/2006/relationships/hyperlink" Target="consultantplus://offline/ref=248BBD60C87C3D5BD49073C581E42F8A806EDFEDF6C73790B3038DB6491BA112E19A7D1D0BC7BDFDBB5E1265C67AI5M" TargetMode="External"/><Relationship Id="rId22" Type="http://schemas.openxmlformats.org/officeDocument/2006/relationships/hyperlink" Target="consultantplus://offline/ref=6289369182ADB4E902B10CEE158A6D171B6714AF8959DC99B161E0D6C5C138F79FFF97FF4368D12AB165DBE2CD3FB5D94DBC0BE18B13EB4D7AD68842oCp6G" TargetMode="External"/><Relationship Id="rId27" Type="http://schemas.openxmlformats.org/officeDocument/2006/relationships/hyperlink" Target="consultantplus://offline/ref=2608D730EA4DB711E5BCB5CA0EF3C45E30FB440BA75A988AD1D271042F8EA1DDD587A7DCC3E5EFE00FAF5AD3FFA88161D9683F5B89095551G2L8K" TargetMode="External"/><Relationship Id="rId43" Type="http://schemas.openxmlformats.org/officeDocument/2006/relationships/hyperlink" Target="consultantplus://offline/ref=248BBD60C87C3D5BD49073C581E42F8A806EDFEDF6C73790B3038DB6491BA112E19A7D1D0BC7BDFDBB5E1265C67AI5M" TargetMode="External"/><Relationship Id="rId48" Type="http://schemas.openxmlformats.org/officeDocument/2006/relationships/hyperlink" Target="consultantplus://offline/ref=6289369182ADB4E902B10CEE158A6D171B6714AF8959DC99B161E0D6C5C138F79FFF97FF4368D12AB165DBE2CD3FB5D94DBC0BE18B13EB4D7AD68842oCp6G" TargetMode="External"/><Relationship Id="rId64" Type="http://schemas.openxmlformats.org/officeDocument/2006/relationships/hyperlink" Target="consultantplus://offline/ref=6289369182ADB4E902B10CEE158A6D171B6714AF8959DC99B161E0D6C5C138F79FFF97FF4368D12AB165DBE2CD3FB5D94DBC0BE18B13EB4D7AD68842oCp6G" TargetMode="External"/><Relationship Id="rId69" Type="http://schemas.openxmlformats.org/officeDocument/2006/relationships/hyperlink" Target="consultantplus://offline/ref=2608D730EA4DB711E5BCB5CA0EF3C45E30FB440BA75A988AD1D271042F8EA1DDD587A7DCC3E5EFE00FAF5AD3FFA88161D9683F5B89095551G2L8K" TargetMode="External"/><Relationship Id="rId113" Type="http://schemas.openxmlformats.org/officeDocument/2006/relationships/hyperlink" Target="consultantplus://offline/ref=6289369182ADB4E902B10CEE158A6D171B6714AF8959DC99B161E0D6C5C138F79FFF97FF4368D12AB165DBE2CD3FB5D94DBC0BE18B13EB4D7AD68842oCp6G" TargetMode="External"/><Relationship Id="rId118" Type="http://schemas.openxmlformats.org/officeDocument/2006/relationships/hyperlink" Target="consultantplus://offline/ref=41485A72A1D6EC7E2A284232C48326E51129A943E9A7D141A19EA4DB5AB7493EB2CC0883A15179D49375A624153172E9781AEB82FA31A3FE88E0A6XFp8K" TargetMode="External"/><Relationship Id="rId134" Type="http://schemas.openxmlformats.org/officeDocument/2006/relationships/hyperlink" Target="consultantplus://offline/ref=BDD656285314B154753EC98B53A6DD319A87327A839CED6B6BAC4AD185648953A0EC14B29F5D6DA1628C974E80CC5F41890953D5ECF94362zB75G" TargetMode="External"/><Relationship Id="rId139" Type="http://schemas.openxmlformats.org/officeDocument/2006/relationships/hyperlink" Target="consultantplus://offline/ref=FE0D42F319E894CDD5E8AC658E68FC40E326C8E33C2D2B0FB53936BA88E2007564E2AF41E75C5290F15104A6397CF7B2037BA3A9J9H" TargetMode="External"/><Relationship Id="rId80" Type="http://schemas.openxmlformats.org/officeDocument/2006/relationships/hyperlink" Target="consultantplus://offline/ref=6289369182ADB4E902B10CEE158A6D171B6714AF8959DC99B161E0D6C5C138F79FFF97FF4368D12AB165DBE2CD3FB5D94DBC0BE18B13EB4D7AD68842oCp6G" TargetMode="External"/><Relationship Id="rId85" Type="http://schemas.openxmlformats.org/officeDocument/2006/relationships/hyperlink" Target="consultantplus://offline/ref=41485A72A1D6EC7E2A284232C48326E51129A943E9A7D141A19EA4DB5AB7493EB2CC0883A15179D49375A624153172E9781AEB82FA31A3FE88E0A6XFp8K" TargetMode="External"/><Relationship Id="rId3" Type="http://schemas.openxmlformats.org/officeDocument/2006/relationships/styles" Target="styles.xml"/><Relationship Id="rId12" Type="http://schemas.openxmlformats.org/officeDocument/2006/relationships/hyperlink" Target="mailto:adm.volot@mail.ru" TargetMode="External"/><Relationship Id="rId17" Type="http://schemas.openxmlformats.org/officeDocument/2006/relationships/hyperlink" Target="consultantplus://offline/ref=248BBD60C87C3D5BD49073C581E42F8A816CDCE3F3C93790B3038DB6491BA112E19A7D1D0BC7BDFDBB5E1265C67AI5M" TargetMode="External"/><Relationship Id="rId25" Type="http://schemas.openxmlformats.org/officeDocument/2006/relationships/hyperlink" Target="https://mfc53.nov.ru/" TargetMode="External"/><Relationship Id="rId33" Type="http://schemas.openxmlformats.org/officeDocument/2006/relationships/hyperlink" Target="consultantplus://offline/ref=F8E785A7C6C429687C764EF6D17739503F8BB6855F1606260AAEBFEF2CC5E1FC4AF60786E21A3F3A07A76DAE74261C30032AB8407CB497C556J5P" TargetMode="External"/><Relationship Id="rId38" Type="http://schemas.openxmlformats.org/officeDocument/2006/relationships/hyperlink" Target="consultantplus://offline/ref=AF5CC0839BA2D7218612E7BD447C75DBAC8700F442D4C00E005A6838D762CDB904D940C0B98C60280692B4D341BD23F9025C910B9B85806877E6G" TargetMode="External"/><Relationship Id="rId46" Type="http://schemas.openxmlformats.org/officeDocument/2006/relationships/hyperlink" Target="consultantplus://offline/ref=6289369182ADB4E902B10CEE158A6D171B6714AF8959DC99B161E0D6C5C138F79FFF97FF4368D12AB165DBE2CD3FB5D94DBC0BE18B13EB4D7AD68842oCp6G" TargetMode="External"/><Relationship Id="rId59" Type="http://schemas.openxmlformats.org/officeDocument/2006/relationships/hyperlink" Target="https://uslugi2.novreg.ru/" TargetMode="External"/><Relationship Id="rId67" Type="http://schemas.openxmlformats.org/officeDocument/2006/relationships/hyperlink" Target="consultantplus://offline/ref=6289369182ADB4E902B10CEE158A6D171B6714AF8959DC99B161E0D6C5C138F79FFF97FF4368D12AB165DBE2CD3FB5D94DBC0BE18B13EB4D7AD68842oCp6G" TargetMode="External"/><Relationship Id="rId103" Type="http://schemas.openxmlformats.org/officeDocument/2006/relationships/hyperlink" Target="consultantplus://offline/ref=41485A72A1D6EC7E2A284232C48326E51129A943E9A7D141A19EA4DB5AB7493EB2CC0883A15179D49375A624153172E9781AEB82FA31A3FE88E0A6XFp8K" TargetMode="External"/><Relationship Id="rId108" Type="http://schemas.openxmlformats.org/officeDocument/2006/relationships/hyperlink" Target="https://uslugi2.novreg.ru/" TargetMode="External"/><Relationship Id="rId116" Type="http://schemas.openxmlformats.org/officeDocument/2006/relationships/hyperlink" Target="consultantplus://offline/ref=C2A175470A4B273865066485851DEF34987C99A4E8188A1F361A7A7E626DAA35FAA245466D920AF4CA99B14740E31814FB3077AF4780B3CDFD1B34ECQCmDL" TargetMode="External"/><Relationship Id="rId124" Type="http://schemas.openxmlformats.org/officeDocument/2006/relationships/hyperlink" Target="consultantplus://offline/ref=261F2C1A1B5D2036328F26B59C41E99572A9923A5C429C961C46ADBC13CF12AE6113AAC8232CA493724B6C4ABC7F0AB5DD0F47946B2BR0d0H" TargetMode="External"/><Relationship Id="rId129" Type="http://schemas.openxmlformats.org/officeDocument/2006/relationships/hyperlink" Target="consultantplus://offline/ref=BDD656285314B154753EC98B53A6DD319A87327A839CED6B6BAC4AD185648953A0EC14B29F5D6DA6678C974E80CC5F41890953D5ECF94362zB75G" TargetMode="External"/><Relationship Id="rId137" Type="http://schemas.openxmlformats.org/officeDocument/2006/relationships/hyperlink" Target="consultantplus://offline/ref=FE0D42F319E894CDD5E8AC658E68FC40E326C8E33C2D2B0FB53936BA88E2007564E2AF45EC0803D3A25752F46329FCAE0265A19D15546175AFJ8H" TargetMode="External"/><Relationship Id="rId20" Type="http://schemas.openxmlformats.org/officeDocument/2006/relationships/hyperlink" Target="consultantplus://offline/ref=6289369182ADB4E902B10CEE158A6D171B6714AF8959DC99B161E0D6C5C138F79FFF97FF4368D12AB165DBE1CF3FB5D94DBC0BE18B13EB4D7AD68842oCp6G" TargetMode="External"/><Relationship Id="rId41" Type="http://schemas.openxmlformats.org/officeDocument/2006/relationships/hyperlink" Target="consultantplus://offline/ref=248BBD60C87C3D5BD49072CB94E42F8A816BDFE8FBC93790B3038DB6491BA112F39A251109C2A0FABA4B443483F96C17294F07C7361D667376IDM" TargetMode="External"/><Relationship Id="rId54" Type="http://schemas.openxmlformats.org/officeDocument/2006/relationships/hyperlink" Target="consultantplus://offline/ref=41485A72A1D6EC7E2A284232C48326E51129A943E9A7D141A19EA4DB5AB7493EB2CC0883A15179D49375A624153172E9781AEB82FA31A3FE88E0A6XFp8K" TargetMode="External"/><Relationship Id="rId62" Type="http://schemas.openxmlformats.org/officeDocument/2006/relationships/hyperlink" Target="consultantplus://offline/ref=248BBD60C87C3D5BD49073C581E42F8A816CDCE3F3C93790B3038DB6491BA112E19A7D1D0BC7BDFDBB5E1265C67AI5M" TargetMode="External"/><Relationship Id="rId70" Type="http://schemas.openxmlformats.org/officeDocument/2006/relationships/hyperlink" Target="https://do.gosuslugi.ru" TargetMode="External"/><Relationship Id="rId75" Type="http://schemas.openxmlformats.org/officeDocument/2006/relationships/hyperlink" Target="consultantplus://offline/ref=248BBD60C87C3D5BD49072CB94E42F8A816BDFE8FBC93790B3038DB6491BA112F39A251109C2A0FABA4B443483F96C17294F07C7361D667376IDM" TargetMode="External"/><Relationship Id="rId83" Type="http://schemas.openxmlformats.org/officeDocument/2006/relationships/hyperlink" Target="consultantplus://offline/ref=C2A175470A4B273865066485851DEF34987C99A4E8188A1F361A7A7E626DAA35FAA245466D920AF4CA99B14740E31814FB3077AF4780B3CDFD1B34ECQCmDL" TargetMode="External"/><Relationship Id="rId88" Type="http://schemas.openxmlformats.org/officeDocument/2006/relationships/hyperlink" Target="consultantplus://offline/ref=D8B0FE74CCC8281E82BA9BF043A1A4071E305047C3303AAA026A925254FA4F7E54FDFC9996A991EE71891FD176n0O" TargetMode="External"/><Relationship Id="rId91" Type="http://schemas.openxmlformats.org/officeDocument/2006/relationships/hyperlink" Target="https://uslugi2.novreg.ru/" TargetMode="External"/><Relationship Id="rId96" Type="http://schemas.openxmlformats.org/officeDocument/2006/relationships/hyperlink" Target="consultantplus://offline/ref=6289369182ADB4E902B10CEE158A6D171B6714AF8959DC99B161E0D6C5C138F79FFF97FF4368D12AB165DBE2CD3FB5D94DBC0BE18B13EB4D7AD68842oCp6G" TargetMode="External"/><Relationship Id="rId111" Type="http://schemas.openxmlformats.org/officeDocument/2006/relationships/hyperlink" Target="consultantplus://offline/ref=248BBD60C87C3D5BD49073C581E42F8A806EDFEDF6C73790B3038DB6491BA112E19A7D1D0BC7BDFDBB5E1265C67AI5M" TargetMode="External"/><Relationship Id="rId132" Type="http://schemas.openxmlformats.org/officeDocument/2006/relationships/hyperlink" Target="consultantplus://offline/ref=BDD656285314B154753EC98B53A6DD319A87327A839CED6B6BAC4AD185648953A0EC14B29F5D6DA66E8C974E80CC5F41890953D5ECF94362zB75G" TargetMode="External"/><Relationship Id="rId140" Type="http://schemas.openxmlformats.org/officeDocument/2006/relationships/image" Target="media/image2.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58FA27364236BC7319F8A2A9166E5F0AFC78567207E14BFC8806F66AE5F21D527AEA374B68E13B99FF3C18CFCA154E13ED04A9BC82EDaDF" TargetMode="External"/><Relationship Id="rId23" Type="http://schemas.openxmlformats.org/officeDocument/2006/relationships/hyperlink" Target="consultantplus://offline/ref=1777711F9B779B1FC45D77FC10328CAA68DBA9858445C86C2996A2A8F52B0B4325E5D079D2948EEB5F173B4B4CvE19H" TargetMode="External"/><Relationship Id="rId28" Type="http://schemas.openxmlformats.org/officeDocument/2006/relationships/hyperlink" Target="https://do.gosuslugi.ru" TargetMode="External"/><Relationship Id="rId36" Type="http://schemas.openxmlformats.org/officeDocument/2006/relationships/hyperlink" Target="consultantplus://offline/ref=AF5CC0839BA2D7218612E7BD447C75DBAC8700F442D4C00E005A6838D762CDB904D940C0B98C602E0A92B4D341BD23F9025C910B9B85806877E6G" TargetMode="External"/><Relationship Id="rId49" Type="http://schemas.openxmlformats.org/officeDocument/2006/relationships/hyperlink" Target="consultantplus://offline/ref=6289369182ADB4E902B10CEE158A6D171B6714AF8959DC99B161E0D6C5C138F79FFF97FF4368D12AB165DBE1CF3FB5D94DBC0BE18B13EB4D7AD68842oCp6G" TargetMode="External"/><Relationship Id="rId57" Type="http://schemas.openxmlformats.org/officeDocument/2006/relationships/hyperlink" Target="mailto:adm.volot@mail.ru" TargetMode="External"/><Relationship Id="rId106" Type="http://schemas.openxmlformats.org/officeDocument/2006/relationships/hyperlink" Target="mailto:adm.volot@mail.ru" TargetMode="External"/><Relationship Id="rId114" Type="http://schemas.openxmlformats.org/officeDocument/2006/relationships/hyperlink" Target="consultantplus://offline/ref=6289369182ADB4E902B10CEE158A6D171B6714AF8959DC99B161E0D6C5C138F79FFF97FF4368D12AB165DBE2CD3FB5D94DBC0BE18B13EB4D7AD68842oCp6G" TargetMode="External"/><Relationship Id="rId119" Type="http://schemas.openxmlformats.org/officeDocument/2006/relationships/hyperlink" Target="consultantplus://offline/ref=2608D730EA4DB711E5BCB5CA0EF3C45E30FB440BA75A988AD1D271042F8EA1DDD587A7DFCAE5E7B15AE05B8FBAF49261D1683C5A96G0L3K" TargetMode="External"/><Relationship Id="rId127" Type="http://schemas.openxmlformats.org/officeDocument/2006/relationships/hyperlink" Target="consultantplus://offline/ref=BDD656285314B154753EC98B53A6DD319A87327A839CED6B6BAC4AD185648953A0EC14B29F5D6DA5618C974E80CC5F41890953D5ECF94362zB75G" TargetMode="External"/><Relationship Id="rId10" Type="http://schemas.openxmlformats.org/officeDocument/2006/relationships/hyperlink" Target="https://normativ.kontur.ru/document?moduleId=1&amp;documentId=278227" TargetMode="External"/><Relationship Id="rId31" Type="http://schemas.openxmlformats.org/officeDocument/2006/relationships/hyperlink" Target="mailto:&#1084;fc.volot@mail.ru" TargetMode="External"/><Relationship Id="rId44" Type="http://schemas.openxmlformats.org/officeDocument/2006/relationships/hyperlink" Target="consultantplus://offline/ref=6289369182ADB4E902B10CEE158A6D171B6714AF8959DC99B161E0D6C5C138F79FFF97FF4368D12AB165DBE2CD3FB5D94DBC0BE18B13EB4D7AD68842oCp6G" TargetMode="External"/><Relationship Id="rId52" Type="http://schemas.openxmlformats.org/officeDocument/2006/relationships/hyperlink" Target="consultantplus://offline/ref=6289369182ADB4E902B10CEE158A6D171B6714AF8959DC99B161E0D6C5C138F79FFF97FF4368D12AB165DBE7CB3FB5D94DBC0BE18B13EB4D7AD68842oCp6G" TargetMode="External"/><Relationship Id="rId60" Type="http://schemas.openxmlformats.org/officeDocument/2006/relationships/hyperlink" Target="consultantplus://offline/ref=58FA27364236BC7319F8A2A9166E5F0AFC78567207E14BFC8806F66AE5F21D527AEA374B68E13B99FF3C18CFCA154E13ED04A9BC82EDaDF" TargetMode="External"/><Relationship Id="rId65" Type="http://schemas.openxmlformats.org/officeDocument/2006/relationships/hyperlink" Target="consultantplus://offline/ref=6289369182ADB4E902B10CEE158A6D171B6714AF8959DC99B161E0D6C5C138F79FFF97FF4368D12AB165DBE1CF3FB5D94DBC0BE18B13EB4D7AD68842oCp6G" TargetMode="External"/><Relationship Id="rId73" Type="http://schemas.openxmlformats.org/officeDocument/2006/relationships/hyperlink" Target="https://uslugi2.novreg.ru/" TargetMode="External"/><Relationship Id="rId78" Type="http://schemas.openxmlformats.org/officeDocument/2006/relationships/hyperlink" Target="consultantplus://offline/ref=6289369182ADB4E902B10CEE158A6D171B6714AF8959DC99B161E0D6C5C138F79FFF97FF4368D12AB165DBE2CD3FB5D94DBC0BE18B13EB4D7AD68842oCp6G" TargetMode="External"/><Relationship Id="rId81" Type="http://schemas.openxmlformats.org/officeDocument/2006/relationships/hyperlink" Target="consultantplus://offline/ref=6289369182ADB4E902B10CEE158A6D171B6714AF8959DC99B161E0D6C5C138F79FFF97FF4368D12AB165DBE2CD3FB5D94DBC0BE18B13EB4D7AD68842oCp6G" TargetMode="External"/><Relationship Id="rId86" Type="http://schemas.openxmlformats.org/officeDocument/2006/relationships/hyperlink" Target="consultantplus://offline/ref=2608D730EA4DB711E5BCB5CA0EF3C45E30FB440BA75A988AD1D271042F8EA1DDD587A7DCC3E5EFE00FAF5AD3FFA88161D9683F5B89095551G2L8K" TargetMode="External"/><Relationship Id="rId94" Type="http://schemas.openxmlformats.org/officeDocument/2006/relationships/hyperlink" Target="consultantplus://offline/ref=248BBD60C87C3D5BD49073C581E42F8A816CDCE3F3C93790B3038DB6491BA112E19A7D1D0BC7BDFDBB5E1265C67AI5M" TargetMode="External"/><Relationship Id="rId99" Type="http://schemas.openxmlformats.org/officeDocument/2006/relationships/hyperlink" Target="consultantplus://offline/ref=6289369182ADB4E902B10CEE158A6D171B6714AF8959DC99B161E0D6C5C138F79FFF97FF4368D12AB165DBE2CD3FB5D94DBC0BE18B13EB4D7AD68842oCp6G" TargetMode="External"/><Relationship Id="rId101" Type="http://schemas.openxmlformats.org/officeDocument/2006/relationships/hyperlink" Target="consultantplus://offline/ref=C2A175470A4B273865066485851DEF34987C99A4E8188A1F361A7A7E626DAA35FAA245466D920AF4CA99B14740E31814FB3077AF4780B3CDFD1B34ECQCmDL" TargetMode="External"/><Relationship Id="rId122" Type="http://schemas.openxmlformats.org/officeDocument/2006/relationships/hyperlink" Target="consultantplus://offline/ref=9C1D150771A1D6ACB3EBBAD98457350619A117F0EF34B25A6F8E9C5CCCFDEE0A95A23202C63F91589F2516E62A9116FD6F7A720C2F596CEDCDSDK" TargetMode="External"/><Relationship Id="rId130" Type="http://schemas.openxmlformats.org/officeDocument/2006/relationships/hyperlink" Target="consultantplus://offline/ref=BDD656285314B154753EC98B53A6DD319A87327A839CED6B6BAC4AD185648953A0EC14B29F5D6DA6678C974E80CC5F41890953D5ECF94362zB75G" TargetMode="External"/><Relationship Id="rId135" Type="http://schemas.openxmlformats.org/officeDocument/2006/relationships/hyperlink" Target="consultantplus://offline/ref=BDD656285314B154753EC98B53A6DD319A87327A839CED6B6BAC4AD185648953A0EC14B29F5D6DA46F8C974E80CC5F41890953D5ECF94362zB75G" TargetMode="External"/><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ormativ.kontur.ru/document?moduleId=1&amp;documentId=278227" TargetMode="External"/><Relationship Id="rId13" Type="http://schemas.openxmlformats.org/officeDocument/2006/relationships/hyperlink" Target="mailto:&#1084;fc.volot@mail.ru" TargetMode="External"/><Relationship Id="rId18" Type="http://schemas.openxmlformats.org/officeDocument/2006/relationships/hyperlink" Target="consultantplus://offline/ref=248BBD60C87C3D5BD49073C581E42F8A806EDFEDF6C73790B3038DB6491BA112E19A7D1D0BC7BDFDBB5E1265C67AI5M" TargetMode="External"/><Relationship Id="rId39" Type="http://schemas.openxmlformats.org/officeDocument/2006/relationships/hyperlink" Target="consultantplus://offline/ref=AF5CC0839BA2D7218612E7BD447C75DBAC8700F442D4C00E005A6838D762CDB904D940C0B98C60280B92B4D341BD23F9025C910B9B85806877E6G" TargetMode="External"/><Relationship Id="rId109" Type="http://schemas.openxmlformats.org/officeDocument/2006/relationships/hyperlink" Target="consultantplus://offline/ref=58FA27364236BC7319F8A2A9166E5F0AFC78567207E14BFC8806F66AE5F21D527AEA374B68E13B99FF3C18CFCA154E13ED04A9BC82EDaDF" TargetMode="External"/><Relationship Id="rId34" Type="http://schemas.openxmlformats.org/officeDocument/2006/relationships/hyperlink" Target="consultantplus://offline/ref=F8E785A7C6C429687C764EF6D17739503F8BB6855F1606260AAEBFEF2CC5E1FC4AF60786E21A3F3B0EA76DAE74261C30032AB8407CB497C556J5P" TargetMode="External"/><Relationship Id="rId50" Type="http://schemas.openxmlformats.org/officeDocument/2006/relationships/hyperlink" Target="consultantplus://offline/ref=6289369182ADB4E902B10CEE158A6D171B6714AF8959DC99B161E0D6C5C138F79FFF97FF4368D12AB165DBE7CB3FB5D94DBC0BE18B13EB4D7AD68842oCp6G" TargetMode="External"/><Relationship Id="rId55" Type="http://schemas.openxmlformats.org/officeDocument/2006/relationships/hyperlink" Target="consultantplus://offline/ref=2608D730EA4DB711E5BCB5CA0EF3C45E30FB440BA75A988AD1D271042F8EA1DDD587A7DCC3E5EFE00FAF5AD3FFA88161D9683F5B89095551G2L8K" TargetMode="External"/><Relationship Id="rId76" Type="http://schemas.openxmlformats.org/officeDocument/2006/relationships/hyperlink" Target="consultantplus://offline/ref=248BBD60C87C3D5BD49073C581E42F8A816CDCE3F3C93790B3038DB6491BA112E19A7D1D0BC7BDFDBB5E1265C67AI5M" TargetMode="External"/><Relationship Id="rId97" Type="http://schemas.openxmlformats.org/officeDocument/2006/relationships/hyperlink" Target="consultantplus://offline/ref=6289369182ADB4E902B10CEE158A6D171B6714AF8959DC99B161E0D6C5C138F79FFF97FF4368D12AB165DBE1CF3FB5D94DBC0BE18B13EB4D7AD68842oCp6G" TargetMode="External"/><Relationship Id="rId104" Type="http://schemas.openxmlformats.org/officeDocument/2006/relationships/hyperlink" Target="consultantplus://offline/ref=2608D730EA4DB711E5BCB5CA0EF3C45E30FB440BA75A988AD1D271042F8EA1DDD587A7DCC3E5EFE00FAF5AD3FFA88161D9683F5B89095551G2L8K" TargetMode="External"/><Relationship Id="rId120" Type="http://schemas.openxmlformats.org/officeDocument/2006/relationships/hyperlink" Target="consultantplus://offline/ref=2608D730EA4DB711E5BCB5CA0EF3C45E30FB440BA75A988AD1D271042F8EA1DDD587A7DCC3E5EFE00FAF5AD3FFA88161D9683F5B89095551G2L8K" TargetMode="External"/><Relationship Id="rId125" Type="http://schemas.openxmlformats.org/officeDocument/2006/relationships/hyperlink" Target="consultantplus://offline/ref=BDD656285314B154753EC98B53A6DD319A87327A839CED6B6BAC4AD185648953A0EC14B29F5D6DA5678C974E80CC5F41890953D5ECF94362zB75G" TargetMode="External"/><Relationship Id="rId141" Type="http://schemas.openxmlformats.org/officeDocument/2006/relationships/package" Target="embeddings/Microsoft_Word_Document1.docx"/><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adm.volot@mail.ru" TargetMode="External"/><Relationship Id="rId92" Type="http://schemas.openxmlformats.org/officeDocument/2006/relationships/hyperlink" Target="consultantplus://offline/ref=58FA27364236BC7319F8A2A9166E5F0AFC78567207E14BFC8806F66AE5F21D527AEA374B68E13B99FF3C18CFCA154E13ED04A9BC82EDaDF" TargetMode="External"/><Relationship Id="rId2" Type="http://schemas.openxmlformats.org/officeDocument/2006/relationships/numbering" Target="numbering.xml"/><Relationship Id="rId29" Type="http://schemas.openxmlformats.org/officeDocument/2006/relationships/hyperlink" Target="consultantplus://offline/ref=D8B0FE74CCC8281E82BA9BF043A1A4071E305047C3303AAA026A925254FA4F7E54FDFC9996A991EE71891FD176n0O" TargetMode="External"/><Relationship Id="rId24" Type="http://schemas.openxmlformats.org/officeDocument/2006/relationships/hyperlink" Target="consultantplus://offline/ref=C2A175470A4B273865066485851DEF34987C99A4E8188A1F361A7A7E626DAA35FAA245466D920AF4CA99B14740E31814FB3077AF4780B3CDFD1B34ECQCmDL" TargetMode="External"/><Relationship Id="rId40" Type="http://schemas.openxmlformats.org/officeDocument/2006/relationships/hyperlink" Target="consultantplus://offline/ref=AF5CC0839BA2D7218612E7BD447C75DBAC8700F442D4C00E005A6838D762CDB904D940C0B98C60290692B4D341BD23F9025C910B9B85806877E6G" TargetMode="External"/><Relationship Id="rId45" Type="http://schemas.openxmlformats.org/officeDocument/2006/relationships/hyperlink" Target="consultantplus://offline/ref=6289369182ADB4E902B10CEE158A6D171B6714AF8959DC99B161E0D6C5C138F79FFF97FF4368D12AB165DBE1CF3FB5D94DBC0BE18B13EB4D7AD68842oCp6G" TargetMode="External"/><Relationship Id="rId66" Type="http://schemas.openxmlformats.org/officeDocument/2006/relationships/hyperlink" Target="consultantplus://offline/ref=6289369182ADB4E902B10CEE158A6D171B6714AF8959DC99B161E0D6C5C138F79FFF97FF4368D12AB165DBE2CD3FB5D94DBC0BE18B13EB4D7AD68842oCp6G" TargetMode="External"/><Relationship Id="rId87" Type="http://schemas.openxmlformats.org/officeDocument/2006/relationships/hyperlink" Target="https://do.gosuslugi.ru" TargetMode="External"/><Relationship Id="rId110" Type="http://schemas.openxmlformats.org/officeDocument/2006/relationships/hyperlink" Target="consultantplus://offline/ref=248BBD60C87C3D5BD49073C581E42F8A816CDCE3F3C93790B3038DB6491BA112E19A7D1D0BC7BDFDBB5E1265C67AI5M" TargetMode="External"/><Relationship Id="rId115" Type="http://schemas.openxmlformats.org/officeDocument/2006/relationships/hyperlink" Target="consultantplus://offline/ref=718AAF6497828857EB46C0A56992553AF1D8B4EFFEA5DD6784DBE390599FB2EF09BA3F0F7DD36C0E20BD04A2F492BBF95B633476D5DFBB65LB33H" TargetMode="External"/><Relationship Id="rId131" Type="http://schemas.openxmlformats.org/officeDocument/2006/relationships/hyperlink" Target="consultantplus://offline/ref=BDD656285314B154753EC98B53A6DD319A87327A839CED6B6BAC4AD185648953A0EC14B29F5D6DA56F8C974E80CC5F41890953D5ECF94362zB75G" TargetMode="External"/><Relationship Id="rId136" Type="http://schemas.openxmlformats.org/officeDocument/2006/relationships/hyperlink" Target="consultantplus://offline/ref=DD9617268785CEFB21FCC56F0590684EBDCF8D2076BAE7C08325F9934963BEC10AF12479FD8378ECE27E20F4E0F77BDAD7F389BF98AB7123n6HBH" TargetMode="External"/><Relationship Id="rId61" Type="http://schemas.openxmlformats.org/officeDocument/2006/relationships/hyperlink" Target="consultantplus://offline/ref=248BBD60C87C3D5BD49072CB94E42F8A816BDFE8FBC93790B3038DB6491BA112F39A251109C2A0FABA4B443483F96C17294F07C7361D667376IDM" TargetMode="External"/><Relationship Id="rId82" Type="http://schemas.openxmlformats.org/officeDocument/2006/relationships/hyperlink" Target="consultantplus://offline/ref=C2A175470A4B273865066485851DEF34987C99A4E8188A1F361A7A7E626DAA35FAA245466D920AF4CA99B14740E31814FB3077AF4780B3CDFD1B34ECQCmDL" TargetMode="External"/><Relationship Id="rId19" Type="http://schemas.openxmlformats.org/officeDocument/2006/relationships/hyperlink" Target="consultantplus://offline/ref=6289369182ADB4E902B10CEE158A6D171B6714AF8959DC99B161E0D6C5C138F79FFF97FF4368D12AB165DBE2CD3FB5D94DBC0BE18B13EB4D7AD68842oCp6G" TargetMode="External"/><Relationship Id="rId14" Type="http://schemas.openxmlformats.org/officeDocument/2006/relationships/hyperlink" Target="https://uslugi2.novreg.ru/" TargetMode="External"/><Relationship Id="rId30" Type="http://schemas.openxmlformats.org/officeDocument/2006/relationships/hyperlink" Target="mailto:adm.volot@mail.ru" TargetMode="External"/><Relationship Id="rId35" Type="http://schemas.openxmlformats.org/officeDocument/2006/relationships/hyperlink" Target="consultantplus://offline/ref=58FA27364236BC7319F8A2A9166E5F0AFC78567207E14BFC8806F66AE5F21D527AEA374B68E13B99FF3C18CFCA154E13ED04A9BC82EDaDF" TargetMode="External"/><Relationship Id="rId56" Type="http://schemas.openxmlformats.org/officeDocument/2006/relationships/hyperlink" Target="https://do.gosuslugi.ru" TargetMode="External"/><Relationship Id="rId77" Type="http://schemas.openxmlformats.org/officeDocument/2006/relationships/hyperlink" Target="consultantplus://offline/ref=248BBD60C87C3D5BD49073C581E42F8A806EDFEDF6C73790B3038DB6491BA112E19A7D1D0BC7BDFDBB5E1265C67AI5M" TargetMode="External"/><Relationship Id="rId100" Type="http://schemas.openxmlformats.org/officeDocument/2006/relationships/hyperlink" Target="consultantplus://offline/ref=1777711F9B779B1FC45D77FC10328CAA68DBA9858445C86C2996A2A8F52B0B4325E5D079D2948EEB5F173B4B4CvE19H" TargetMode="External"/><Relationship Id="rId105" Type="http://schemas.openxmlformats.org/officeDocument/2006/relationships/hyperlink" Target="https://do.gosuslugi.ru" TargetMode="External"/><Relationship Id="rId126" Type="http://schemas.openxmlformats.org/officeDocument/2006/relationships/hyperlink" Target="consultantplus://offline/ref=BDD656285314B154753EC98B53A6DD319A87327A839CED6B6BAC4AD185648953A0EC14B29F5D6DA5618C974E80CC5F41890953D5ECF94362zB75G" TargetMode="External"/><Relationship Id="rId8" Type="http://schemas.openxmlformats.org/officeDocument/2006/relationships/image" Target="media/image1.jpeg"/><Relationship Id="rId51" Type="http://schemas.openxmlformats.org/officeDocument/2006/relationships/hyperlink" Target="consultantplus://offline/ref=6289369182ADB4E902B10CEE158A6D171B6714AF8959DC99B161E0D6C5C138F79FFF97FF4368D12AB165DBE7CB3FB5D94DBC0BE18B13EB4D7AD68842oCp6G" TargetMode="External"/><Relationship Id="rId72" Type="http://schemas.openxmlformats.org/officeDocument/2006/relationships/hyperlink" Target="mailto:&#1084;fc.volot@mail.ru" TargetMode="External"/><Relationship Id="rId93" Type="http://schemas.openxmlformats.org/officeDocument/2006/relationships/hyperlink" Target="consultantplus://offline/ref=248BBD60C87C3D5BD49072CB94E42F8A816BDFE8FBC93790B3038DB6491BA112F39A251109C2A0FABA4B443483F96C17294F07C7361D667376IDM" TargetMode="External"/><Relationship Id="rId98" Type="http://schemas.openxmlformats.org/officeDocument/2006/relationships/hyperlink" Target="consultantplus://offline/ref=6289369182ADB4E902B10CEE158A6D171B6714AF8959DC99B161E0D6C5C138F79FFF97FF4368D12AB165DBE2CD3FB5D94DBC0BE18B13EB4D7AD68842oCp6G" TargetMode="External"/><Relationship Id="rId121" Type="http://schemas.openxmlformats.org/officeDocument/2006/relationships/hyperlink" Target="https://do.gosuslugi.ru" TargetMode="External"/><Relationship Id="rId142" Type="http://schemas.openxmlformats.org/officeDocument/2006/relationships/hyperlink" Target="mailto:adm.volot@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1F99D-4803-4A79-B75D-14C806A45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80</Pages>
  <Words>96250</Words>
  <Characters>548629</Characters>
  <Application>Microsoft Office Word</Application>
  <DocSecurity>0</DocSecurity>
  <Lines>4571</Lines>
  <Paragraphs>1287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643592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4</cp:revision>
  <cp:lastPrinted>2022-10-20T13:54:00Z</cp:lastPrinted>
  <dcterms:created xsi:type="dcterms:W3CDTF">2022-10-19T06:49:00Z</dcterms:created>
  <dcterms:modified xsi:type="dcterms:W3CDTF">2022-10-20T13:54:00Z</dcterms:modified>
</cp:coreProperties>
</file>