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284" w:type="dxa"/>
        <w:tblInd w:w="-214" w:type="dxa"/>
        <w:tblLayout w:type="fixed"/>
        <w:tblLook w:val="01E0" w:firstRow="1" w:lastRow="1" w:firstColumn="1" w:lastColumn="1" w:noHBand="0" w:noVBand="0"/>
      </w:tblPr>
      <w:tblGrid>
        <w:gridCol w:w="108"/>
        <w:gridCol w:w="2233"/>
        <w:gridCol w:w="2607"/>
        <w:gridCol w:w="5827"/>
        <w:gridCol w:w="3509"/>
      </w:tblGrid>
      <w:tr w:rsidR="00912EC9" w:rsidRPr="006D5706" w:rsidTr="000F0DD6">
        <w:trPr>
          <w:gridAfter w:val="1"/>
          <w:wAfter w:w="3509" w:type="dxa"/>
          <w:trHeight w:val="2845"/>
        </w:trPr>
        <w:tc>
          <w:tcPr>
            <w:tcW w:w="2341" w:type="dxa"/>
            <w:gridSpan w:val="2"/>
            <w:vAlign w:val="center"/>
          </w:tcPr>
          <w:p w:rsidR="00912EC9" w:rsidRPr="005B7E5A" w:rsidRDefault="000F0DD6" w:rsidP="000F0DD6">
            <w:pPr>
              <w:spacing w:after="0" w:line="240" w:lineRule="auto"/>
              <w:jc w:val="center"/>
              <w:rPr>
                <w:rFonts w:ascii="Times New Roman" w:hAnsi="Times New Roman" w:cs="Times New Roman"/>
                <w:b/>
                <w:bCs/>
                <w:color w:val="993300"/>
                <w:sz w:val="16"/>
                <w:szCs w:val="16"/>
                <w:lang w:eastAsia="ru-RU"/>
              </w:rPr>
            </w:pPr>
            <w:r w:rsidRPr="000F0DD6">
              <w:rPr>
                <w:rFonts w:ascii="Times New Roman" w:eastAsia="Times New Roman" w:hAnsi="Times New Roman" w:cs="Times New Roman"/>
                <w:noProof/>
                <w:sz w:val="16"/>
                <w:szCs w:val="16"/>
                <w:lang w:eastAsia="ru-RU"/>
              </w:rPr>
              <w:drawing>
                <wp:inline distT="0" distB="0" distL="0" distR="0" wp14:anchorId="45F61C67" wp14:editId="0DAC8419">
                  <wp:extent cx="1393825" cy="1714345"/>
                  <wp:effectExtent l="0" t="0" r="0" b="635"/>
                  <wp:docPr id="3" name="Рисунок 3" descr="C:\Users\gen\Desktop\Волотовский р-н_герб_рис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n\Desktop\Волотовский р-н_герб_рис_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3391" cy="1738410"/>
                          </a:xfrm>
                          <a:prstGeom prst="rect">
                            <a:avLst/>
                          </a:prstGeom>
                          <a:noFill/>
                          <a:ln>
                            <a:noFill/>
                          </a:ln>
                        </pic:spPr>
                      </pic:pic>
                    </a:graphicData>
                  </a:graphic>
                </wp:inline>
              </w:drawing>
            </w:r>
          </w:p>
        </w:tc>
        <w:tc>
          <w:tcPr>
            <w:tcW w:w="8434" w:type="dxa"/>
            <w:gridSpan w:val="2"/>
          </w:tcPr>
          <w:p w:rsidR="00912EC9" w:rsidRPr="005B7E5A" w:rsidRDefault="003B026E" w:rsidP="00912EC9">
            <w:pPr>
              <w:tabs>
                <w:tab w:val="left" w:pos="9274"/>
              </w:tabs>
              <w:spacing w:after="0" w:line="240" w:lineRule="auto"/>
              <w:ind w:right="4442"/>
              <w:jc w:val="center"/>
              <w:rPr>
                <w:rFonts w:ascii="Times New Roman" w:hAnsi="Times New Roman" w:cs="Times New Roman"/>
                <w:b/>
                <w:bCs/>
                <w:sz w:val="16"/>
                <w:szCs w:val="16"/>
                <w:lang w:eastAsia="ru-RU"/>
              </w:rPr>
            </w:pPr>
            <w:r>
              <w:rPr>
                <w:rFonts w:ascii="Impact" w:hAnsi="Impact" w:cs="Impact"/>
                <w:b/>
                <w:bCs/>
                <w:noProof/>
                <w:sz w:val="16"/>
                <w:szCs w:val="16"/>
                <w:lang w:eastAsia="ru-RU"/>
              </w:rPr>
              <mc:AlternateContent>
                <mc:Choice Requires="wps">
                  <w:drawing>
                    <wp:inline distT="0" distB="0" distL="0" distR="0">
                      <wp:extent cx="5029200" cy="1648460"/>
                      <wp:effectExtent l="0" t="0" r="0" b="0"/>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29200" cy="1648460"/>
                              </a:xfrm>
                              <a:prstGeom prst="rect">
                                <a:avLst/>
                              </a:prstGeom>
                            </wps:spPr>
                            <wps:txbx>
                              <w:txbxContent>
                                <w:p w:rsidR="00CC31B4" w:rsidRPr="00C209E3" w:rsidRDefault="00CC31B4" w:rsidP="00B47432">
                                  <w:pPr>
                                    <w:pStyle w:val="aff8"/>
                                    <w:ind w:firstLine="0"/>
                                    <w:jc w:val="left"/>
                                    <w:rPr>
                                      <w:rFonts w:ascii="Impact" w:hAnsi="Impact"/>
                                      <w:sz w:val="124"/>
                                      <w:szCs w:val="124"/>
                                    </w:rPr>
                                  </w:pPr>
                                  <w:r w:rsidRPr="00C209E3">
                                    <w:rPr>
                                      <w:rFonts w:ascii="Impact" w:hAnsi="Impact" w:cs="Cambria"/>
                                      <w:shadow/>
                                      <w:color w:val="333333"/>
                                      <w:sz w:val="124"/>
                                      <w:szCs w:val="12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ВОЛОТОВСКИЕ</w:t>
                                  </w:r>
                                </w:p>
                                <w:p w:rsidR="00CC31B4" w:rsidRPr="00C209E3" w:rsidRDefault="00CC31B4" w:rsidP="00B47432">
                                  <w:pPr>
                                    <w:pStyle w:val="aff8"/>
                                    <w:ind w:firstLine="0"/>
                                    <w:jc w:val="center"/>
                                    <w:rPr>
                                      <w:rFonts w:ascii="Impact" w:hAnsi="Impact"/>
                                      <w:sz w:val="124"/>
                                      <w:szCs w:val="124"/>
                                    </w:rPr>
                                  </w:pPr>
                                  <w:r w:rsidRPr="00C209E3">
                                    <w:rPr>
                                      <w:rFonts w:ascii="Impact" w:hAnsi="Impact" w:cs="Cambria"/>
                                      <w:shadow/>
                                      <w:color w:val="333333"/>
                                      <w:sz w:val="124"/>
                                      <w:szCs w:val="12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ВЕДОМОСТИ</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7" o:spid="_x0000_s1026" type="#_x0000_t202" style="width:396pt;height:12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" filled="f" stroked="f">
                      <o:lock v:ext="edit" shapetype="t"/>
                      <v:textbox style="mso-fit-shape-to-text:t">
                        <w:txbxContent>
                          <w:p w:rsidR="00CC31B4" w:rsidRPr="00C209E3" w:rsidRDefault="00CC31B4" w:rsidP="00B47432">
                            <w:pPr>
                              <w:pStyle w:val="aff8"/>
                              <w:ind w:firstLine="0"/>
                              <w:jc w:val="left"/>
                              <w:rPr>
                                <w:rFonts w:ascii="Impact" w:hAnsi="Impact"/>
                                <w:sz w:val="124"/>
                                <w:szCs w:val="124"/>
                              </w:rPr>
                            </w:pPr>
                            <w:r w:rsidRPr="00C209E3">
                              <w:rPr>
                                <w:rFonts w:ascii="Impact" w:hAnsi="Impact" w:cs="Cambria"/>
                                <w:shadow/>
                                <w:color w:val="333333"/>
                                <w:sz w:val="124"/>
                                <w:szCs w:val="12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ВОЛОТОВСКИЕ</w:t>
                            </w:r>
                          </w:p>
                          <w:p w:rsidR="00CC31B4" w:rsidRPr="00C209E3" w:rsidRDefault="00CC31B4" w:rsidP="00B47432">
                            <w:pPr>
                              <w:pStyle w:val="aff8"/>
                              <w:ind w:firstLine="0"/>
                              <w:jc w:val="center"/>
                              <w:rPr>
                                <w:rFonts w:ascii="Impact" w:hAnsi="Impact"/>
                                <w:sz w:val="124"/>
                                <w:szCs w:val="124"/>
                              </w:rPr>
                            </w:pPr>
                            <w:r w:rsidRPr="00C209E3">
                              <w:rPr>
                                <w:rFonts w:ascii="Impact" w:hAnsi="Impact" w:cs="Cambria"/>
                                <w:shadow/>
                                <w:color w:val="333333"/>
                                <w:sz w:val="124"/>
                                <w:szCs w:val="12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ВЕДОМО</w:t>
                            </w:r>
                            <w:bookmarkStart w:id="1" w:name="_GoBack"/>
                            <w:bookmarkEnd w:id="1"/>
                            <w:r w:rsidRPr="00C209E3">
                              <w:rPr>
                                <w:rFonts w:ascii="Impact" w:hAnsi="Impact" w:cs="Cambria"/>
                                <w:shadow/>
                                <w:color w:val="333333"/>
                                <w:sz w:val="124"/>
                                <w:szCs w:val="12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СТИ</w:t>
                            </w:r>
                          </w:p>
                        </w:txbxContent>
                      </v:textbox>
                      <w10:anchorlock/>
                    </v:shape>
                  </w:pict>
                </mc:Fallback>
              </mc:AlternateContent>
            </w:r>
          </w:p>
        </w:tc>
      </w:tr>
      <w:tr w:rsidR="00AA3A7F" w:rsidRPr="00214DDF" w:rsidTr="000F0DD6">
        <w:trPr>
          <w:gridBefore w:val="1"/>
          <w:wBefore w:w="108" w:type="dxa"/>
          <w:trHeight w:val="171"/>
        </w:trPr>
        <w:tc>
          <w:tcPr>
            <w:tcW w:w="4840" w:type="dxa"/>
            <w:gridSpan w:val="2"/>
          </w:tcPr>
          <w:p w:rsidR="00AA3A7F" w:rsidRPr="00214DDF" w:rsidRDefault="00AA3A7F" w:rsidP="00844A3A">
            <w:pPr>
              <w:spacing w:after="0" w:line="240" w:lineRule="auto"/>
              <w:rPr>
                <w:rFonts w:ascii="Times New Roman" w:hAnsi="Times New Roman" w:cs="Times New Roman"/>
                <w:b/>
                <w:bCs/>
                <w:color w:val="000000" w:themeColor="text1"/>
                <w:sz w:val="20"/>
                <w:szCs w:val="20"/>
                <w:highlight w:val="yellow"/>
                <w:lang w:eastAsia="ru-RU"/>
              </w:rPr>
            </w:pPr>
            <w:r w:rsidRPr="00214DDF">
              <w:rPr>
                <w:rFonts w:ascii="Times New Roman" w:hAnsi="Times New Roman" w:cs="Times New Roman"/>
                <w:b/>
                <w:bCs/>
                <w:color w:val="000000" w:themeColor="text1"/>
                <w:sz w:val="20"/>
                <w:szCs w:val="20"/>
                <w:lang w:eastAsia="ru-RU"/>
              </w:rPr>
              <w:t xml:space="preserve">№ </w:t>
            </w:r>
            <w:r w:rsidR="00844A3A">
              <w:rPr>
                <w:rFonts w:ascii="Times New Roman" w:hAnsi="Times New Roman" w:cs="Times New Roman"/>
                <w:b/>
                <w:bCs/>
                <w:color w:val="000000" w:themeColor="text1"/>
                <w:sz w:val="20"/>
                <w:szCs w:val="20"/>
                <w:lang w:eastAsia="ru-RU"/>
              </w:rPr>
              <w:t>22</w:t>
            </w:r>
            <w:r w:rsidRPr="00214DDF">
              <w:rPr>
                <w:rFonts w:ascii="Times New Roman" w:hAnsi="Times New Roman" w:cs="Times New Roman"/>
                <w:b/>
                <w:bCs/>
                <w:color w:val="000000" w:themeColor="text1"/>
                <w:sz w:val="20"/>
                <w:szCs w:val="20"/>
                <w:lang w:eastAsia="ru-RU"/>
              </w:rPr>
              <w:t xml:space="preserve"> от </w:t>
            </w:r>
            <w:r w:rsidR="00844A3A">
              <w:rPr>
                <w:rFonts w:ascii="Times New Roman" w:hAnsi="Times New Roman" w:cs="Times New Roman"/>
                <w:b/>
                <w:bCs/>
                <w:color w:val="000000" w:themeColor="text1"/>
                <w:sz w:val="20"/>
                <w:szCs w:val="20"/>
                <w:lang w:eastAsia="ru-RU"/>
              </w:rPr>
              <w:t>22</w:t>
            </w:r>
            <w:r w:rsidRPr="00214DDF">
              <w:rPr>
                <w:rFonts w:ascii="Times New Roman" w:hAnsi="Times New Roman" w:cs="Times New Roman"/>
                <w:b/>
                <w:bCs/>
                <w:color w:val="000000" w:themeColor="text1"/>
                <w:sz w:val="20"/>
                <w:szCs w:val="20"/>
                <w:lang w:eastAsia="ru-RU"/>
              </w:rPr>
              <w:t>.</w:t>
            </w:r>
            <w:r w:rsidR="00844A3A">
              <w:rPr>
                <w:rFonts w:ascii="Times New Roman" w:hAnsi="Times New Roman" w:cs="Times New Roman"/>
                <w:b/>
                <w:bCs/>
                <w:color w:val="000000" w:themeColor="text1"/>
                <w:sz w:val="20"/>
                <w:szCs w:val="20"/>
                <w:lang w:val="en-US" w:eastAsia="ru-RU"/>
              </w:rPr>
              <w:t>07</w:t>
            </w:r>
            <w:r>
              <w:rPr>
                <w:rFonts w:ascii="Times New Roman" w:hAnsi="Times New Roman" w:cs="Times New Roman"/>
                <w:b/>
                <w:bCs/>
                <w:color w:val="000000" w:themeColor="text1"/>
                <w:sz w:val="20"/>
                <w:szCs w:val="20"/>
                <w:lang w:eastAsia="ru-RU"/>
              </w:rPr>
              <w:t>.2022</w:t>
            </w:r>
          </w:p>
        </w:tc>
        <w:tc>
          <w:tcPr>
            <w:tcW w:w="9336" w:type="dxa"/>
            <w:gridSpan w:val="2"/>
          </w:tcPr>
          <w:p w:rsidR="00AA3A7F" w:rsidRPr="00214DDF" w:rsidRDefault="00AA3A7F" w:rsidP="00AA3A7F">
            <w:pPr>
              <w:spacing w:after="0" w:line="240" w:lineRule="auto"/>
              <w:jc w:val="center"/>
              <w:rPr>
                <w:rFonts w:ascii="Times New Roman" w:hAnsi="Times New Roman" w:cs="Times New Roman"/>
                <w:b/>
                <w:bCs/>
                <w:color w:val="000000" w:themeColor="text1"/>
                <w:sz w:val="20"/>
                <w:szCs w:val="20"/>
                <w:lang w:eastAsia="ru-RU"/>
              </w:rPr>
            </w:pPr>
            <w:r w:rsidRPr="00214DDF">
              <w:rPr>
                <w:rFonts w:ascii="Times New Roman" w:hAnsi="Times New Roman" w:cs="Times New Roman"/>
                <w:b/>
                <w:bCs/>
                <w:color w:val="000000" w:themeColor="text1"/>
                <w:sz w:val="20"/>
                <w:szCs w:val="20"/>
                <w:lang w:eastAsia="ru-RU"/>
              </w:rPr>
              <w:t>муниципальная газета</w:t>
            </w:r>
          </w:p>
        </w:tc>
      </w:tr>
    </w:tbl>
    <w:p w:rsidR="00806EA5" w:rsidRDefault="00806EA5" w:rsidP="005A0DEA">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tbl>
      <w:tblPr>
        <w:tblStyle w:val="afc"/>
        <w:tblW w:w="0" w:type="auto"/>
        <w:tblLook w:val="04A0" w:firstRow="1" w:lastRow="0" w:firstColumn="1" w:lastColumn="0" w:noHBand="0" w:noVBand="1"/>
      </w:tblPr>
      <w:tblGrid>
        <w:gridCol w:w="10627"/>
      </w:tblGrid>
      <w:tr w:rsidR="009628E4" w:rsidTr="009628E4">
        <w:tc>
          <w:tcPr>
            <w:tcW w:w="10627" w:type="dxa"/>
          </w:tcPr>
          <w:p w:rsidR="009628E4" w:rsidRPr="005A0DEA" w:rsidRDefault="009628E4" w:rsidP="009628E4">
            <w:pPr>
              <w:spacing w:after="0" w:line="240" w:lineRule="auto"/>
              <w:ind w:firstLine="284"/>
              <w:jc w:val="both"/>
              <w:rPr>
                <w:rFonts w:ascii="Times New Roman" w:eastAsia="Times New Roman" w:hAnsi="Times New Roman" w:cs="Times New Roman"/>
                <w:color w:val="444444"/>
                <w:sz w:val="16"/>
                <w:szCs w:val="16"/>
                <w:shd w:val="clear" w:color="auto" w:fill="F9F9F9"/>
                <w:lang w:eastAsia="ru-RU"/>
              </w:rPr>
            </w:pPr>
            <w:r w:rsidRPr="005A0DEA">
              <w:rPr>
                <w:rFonts w:ascii="Times New Roman" w:eastAsia="Times New Roman" w:hAnsi="Times New Roman" w:cs="Times New Roman"/>
                <w:color w:val="444444"/>
                <w:sz w:val="16"/>
                <w:szCs w:val="16"/>
                <w:shd w:val="clear" w:color="auto" w:fill="F9F9F9"/>
                <w:lang w:eastAsia="ru-RU"/>
              </w:rPr>
              <w:t>Администрация муниципального округа сообщает, что 6 августа 2022 года при проведении мероприятий, посвященных Дню района, будет проводиться «Универсальная ярмарка» с 10-00 до 23-00.</w:t>
            </w:r>
          </w:p>
          <w:p w:rsidR="009628E4" w:rsidRPr="005A0DEA" w:rsidRDefault="009628E4" w:rsidP="009628E4">
            <w:pPr>
              <w:spacing w:after="0" w:line="240" w:lineRule="auto"/>
              <w:ind w:firstLine="284"/>
              <w:jc w:val="both"/>
              <w:rPr>
                <w:rFonts w:ascii="Times New Roman" w:eastAsia="Times New Roman" w:hAnsi="Times New Roman" w:cs="Times New Roman"/>
                <w:color w:val="444444"/>
                <w:sz w:val="16"/>
                <w:szCs w:val="16"/>
                <w:shd w:val="clear" w:color="auto" w:fill="F9F9F9"/>
                <w:lang w:eastAsia="ru-RU"/>
              </w:rPr>
            </w:pPr>
            <w:r w:rsidRPr="005A0DEA">
              <w:rPr>
                <w:rFonts w:ascii="Times New Roman" w:eastAsia="Times New Roman" w:hAnsi="Times New Roman" w:cs="Times New Roman"/>
                <w:color w:val="444444"/>
                <w:sz w:val="16"/>
                <w:szCs w:val="16"/>
                <w:shd w:val="clear" w:color="auto" w:fill="F9F9F9"/>
                <w:lang w:eastAsia="ru-RU"/>
              </w:rPr>
              <w:t>Место проведения ярмарки: Новгородская область, Волотовский муниципальный округ</w:t>
            </w:r>
            <w:r>
              <w:rPr>
                <w:rFonts w:ascii="Times New Roman" w:eastAsia="Times New Roman" w:hAnsi="Times New Roman" w:cs="Times New Roman"/>
                <w:color w:val="444444"/>
                <w:sz w:val="16"/>
                <w:szCs w:val="16"/>
                <w:shd w:val="clear" w:color="auto" w:fill="F9F9F9"/>
                <w:lang w:eastAsia="ru-RU"/>
              </w:rPr>
              <w:t xml:space="preserve">, </w:t>
            </w:r>
            <w:r w:rsidRPr="005A0DEA">
              <w:rPr>
                <w:rFonts w:ascii="Times New Roman" w:eastAsia="Times New Roman" w:hAnsi="Times New Roman" w:cs="Times New Roman"/>
                <w:color w:val="444444"/>
                <w:sz w:val="16"/>
                <w:szCs w:val="16"/>
                <w:shd w:val="clear" w:color="auto" w:fill="F9F9F9"/>
                <w:lang w:eastAsia="ru-RU"/>
              </w:rPr>
              <w:t>земельный участок 16 г, улица имени Васькина.</w:t>
            </w:r>
          </w:p>
          <w:p w:rsidR="009628E4" w:rsidRPr="009628E4" w:rsidRDefault="009628E4" w:rsidP="009628E4">
            <w:pPr>
              <w:spacing w:after="0" w:line="240" w:lineRule="auto"/>
              <w:ind w:firstLine="284"/>
              <w:jc w:val="both"/>
              <w:rPr>
                <w:rFonts w:ascii="Times New Roman" w:eastAsia="Times New Roman" w:hAnsi="Times New Roman" w:cs="Times New Roman"/>
                <w:sz w:val="16"/>
                <w:szCs w:val="16"/>
                <w:lang w:eastAsia="ru-RU"/>
              </w:rPr>
            </w:pPr>
            <w:r w:rsidRPr="005A0DEA">
              <w:rPr>
                <w:rFonts w:ascii="Times New Roman" w:eastAsia="Times New Roman" w:hAnsi="Times New Roman" w:cs="Times New Roman"/>
                <w:color w:val="444444"/>
                <w:sz w:val="16"/>
                <w:szCs w:val="16"/>
                <w:shd w:val="clear" w:color="auto" w:fill="F9F9F9"/>
                <w:lang w:eastAsia="ru-RU"/>
              </w:rPr>
              <w:t>Срок подачи заявок о предоставлении места для продажи товаров – не менее чем за 10 дней до начала проведения ярмарки.</w:t>
            </w:r>
          </w:p>
        </w:tc>
      </w:tr>
    </w:tbl>
    <w:p w:rsidR="009628E4" w:rsidRDefault="009628E4" w:rsidP="005A0DEA">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tbl>
      <w:tblPr>
        <w:tblStyle w:val="afc"/>
        <w:tblW w:w="0" w:type="auto"/>
        <w:tblLook w:val="04A0" w:firstRow="1" w:lastRow="0" w:firstColumn="1" w:lastColumn="0" w:noHBand="0" w:noVBand="1"/>
      </w:tblPr>
      <w:tblGrid>
        <w:gridCol w:w="10627"/>
      </w:tblGrid>
      <w:tr w:rsidR="009628E4" w:rsidTr="009628E4">
        <w:tc>
          <w:tcPr>
            <w:tcW w:w="10627" w:type="dxa"/>
          </w:tcPr>
          <w:p w:rsidR="009628E4" w:rsidRPr="005A0DEA" w:rsidRDefault="009628E4" w:rsidP="009628E4">
            <w:pPr>
              <w:widowControl w:val="0"/>
              <w:autoSpaceDE w:val="0"/>
              <w:autoSpaceDN w:val="0"/>
              <w:adjustRightInd w:val="0"/>
              <w:spacing w:after="0" w:line="240" w:lineRule="auto"/>
              <w:jc w:val="center"/>
              <w:rPr>
                <w:rFonts w:ascii="Times New Roman" w:eastAsia="Times New Roman" w:hAnsi="Times New Roman"/>
                <w:b/>
                <w:color w:val="000000"/>
                <w:sz w:val="16"/>
                <w:szCs w:val="16"/>
                <w:lang w:eastAsia="ru-RU"/>
              </w:rPr>
            </w:pPr>
            <w:r w:rsidRPr="005A0DEA">
              <w:rPr>
                <w:rFonts w:ascii="Times New Roman" w:eastAsia="Times New Roman" w:hAnsi="Times New Roman"/>
                <w:b/>
                <w:color w:val="000000"/>
                <w:sz w:val="16"/>
                <w:szCs w:val="16"/>
                <w:lang w:eastAsia="ru-RU"/>
              </w:rPr>
              <w:t>Уважаемые посетители приемной Президента Российской Федерации в Новгородской области!</w:t>
            </w:r>
          </w:p>
          <w:p w:rsidR="009628E4" w:rsidRPr="005A0DEA" w:rsidRDefault="009628E4" w:rsidP="009628E4">
            <w:pPr>
              <w:widowControl w:val="0"/>
              <w:autoSpaceDE w:val="0"/>
              <w:autoSpaceDN w:val="0"/>
              <w:adjustRightInd w:val="0"/>
              <w:spacing w:after="0" w:line="240" w:lineRule="auto"/>
              <w:ind w:firstLine="284"/>
              <w:jc w:val="both"/>
              <w:rPr>
                <w:rFonts w:ascii="Times New Roman" w:eastAsia="Times New Roman" w:hAnsi="Times New Roman"/>
                <w:color w:val="000000"/>
                <w:sz w:val="16"/>
                <w:szCs w:val="16"/>
                <w:lang w:eastAsia="ru-RU"/>
              </w:rPr>
            </w:pPr>
            <w:r w:rsidRPr="005A0DEA">
              <w:rPr>
                <w:rFonts w:ascii="Times New Roman" w:eastAsia="Times New Roman" w:hAnsi="Times New Roman"/>
                <w:color w:val="000000"/>
                <w:sz w:val="16"/>
                <w:szCs w:val="16"/>
                <w:lang w:eastAsia="ru-RU"/>
              </w:rPr>
              <w:t>В соответствии у утвержденным полномочным представителем президента Российской Федерации в Северо-Западном федеральном округе графиком личного приема граждан в приемной Президента Российской Федерации в Новгородской области на второе полугодие 2022 года в августе 2022 года личный прием граждан будут осуществлять:</w:t>
            </w:r>
          </w:p>
          <w:p w:rsidR="009628E4" w:rsidRPr="005A0DEA" w:rsidRDefault="009628E4" w:rsidP="009628E4">
            <w:pPr>
              <w:widowControl w:val="0"/>
              <w:autoSpaceDE w:val="0"/>
              <w:autoSpaceDN w:val="0"/>
              <w:adjustRightInd w:val="0"/>
              <w:spacing w:after="0" w:line="240" w:lineRule="auto"/>
              <w:ind w:firstLine="284"/>
              <w:jc w:val="both"/>
              <w:rPr>
                <w:rFonts w:ascii="Times New Roman" w:eastAsia="Times New Roman" w:hAnsi="Times New Roman"/>
                <w:color w:val="000000"/>
                <w:sz w:val="16"/>
                <w:szCs w:val="16"/>
                <w:lang w:eastAsia="ru-RU"/>
              </w:rPr>
            </w:pPr>
            <w:r w:rsidRPr="005A0DEA">
              <w:rPr>
                <w:rFonts w:ascii="Times New Roman" w:eastAsia="Times New Roman" w:hAnsi="Times New Roman"/>
                <w:b/>
                <w:color w:val="000000"/>
                <w:sz w:val="16"/>
                <w:szCs w:val="16"/>
                <w:lang w:eastAsia="ru-RU"/>
              </w:rPr>
              <w:t>2 августа (вторник)</w:t>
            </w:r>
            <w:r w:rsidRPr="005A0DEA">
              <w:rPr>
                <w:rFonts w:ascii="Times New Roman" w:eastAsia="Times New Roman" w:hAnsi="Times New Roman"/>
                <w:color w:val="000000"/>
                <w:sz w:val="16"/>
                <w:szCs w:val="16"/>
                <w:lang w:eastAsia="ru-RU"/>
              </w:rPr>
              <w:t xml:space="preserve"> – начальник Управления </w:t>
            </w:r>
            <w:proofErr w:type="spellStart"/>
            <w:r w:rsidRPr="005A0DEA">
              <w:rPr>
                <w:rFonts w:ascii="Times New Roman" w:eastAsia="Times New Roman" w:hAnsi="Times New Roman"/>
                <w:color w:val="000000"/>
                <w:sz w:val="16"/>
                <w:szCs w:val="16"/>
                <w:lang w:eastAsia="ru-RU"/>
              </w:rPr>
              <w:t>Росгвардии</w:t>
            </w:r>
            <w:proofErr w:type="spellEnd"/>
            <w:r w:rsidRPr="005A0DEA">
              <w:rPr>
                <w:rFonts w:ascii="Times New Roman" w:eastAsia="Times New Roman" w:hAnsi="Times New Roman"/>
                <w:color w:val="000000"/>
                <w:sz w:val="16"/>
                <w:szCs w:val="16"/>
                <w:lang w:eastAsia="ru-RU"/>
              </w:rPr>
              <w:t xml:space="preserve"> по Новгородской области </w:t>
            </w:r>
            <w:r w:rsidRPr="005A0DEA">
              <w:rPr>
                <w:rFonts w:ascii="Times New Roman" w:eastAsia="Times New Roman" w:hAnsi="Times New Roman"/>
                <w:b/>
                <w:color w:val="000000"/>
                <w:sz w:val="16"/>
                <w:szCs w:val="16"/>
                <w:lang w:eastAsia="ru-RU"/>
              </w:rPr>
              <w:t>Исаков Сергей Александрович</w:t>
            </w:r>
            <w:r w:rsidRPr="005A0DEA">
              <w:rPr>
                <w:rFonts w:ascii="Times New Roman" w:eastAsia="Times New Roman" w:hAnsi="Times New Roman"/>
                <w:color w:val="000000"/>
                <w:sz w:val="16"/>
                <w:szCs w:val="16"/>
                <w:lang w:eastAsia="ru-RU"/>
              </w:rPr>
              <w:t>;</w:t>
            </w:r>
          </w:p>
          <w:p w:rsidR="009628E4" w:rsidRPr="005A0DEA" w:rsidRDefault="009628E4" w:rsidP="009628E4">
            <w:pPr>
              <w:widowControl w:val="0"/>
              <w:autoSpaceDE w:val="0"/>
              <w:autoSpaceDN w:val="0"/>
              <w:adjustRightInd w:val="0"/>
              <w:spacing w:after="0" w:line="240" w:lineRule="auto"/>
              <w:ind w:firstLine="284"/>
              <w:jc w:val="both"/>
              <w:rPr>
                <w:rFonts w:ascii="Times New Roman" w:eastAsia="Times New Roman" w:hAnsi="Times New Roman"/>
                <w:color w:val="000000"/>
                <w:sz w:val="16"/>
                <w:szCs w:val="16"/>
                <w:lang w:eastAsia="ru-RU"/>
              </w:rPr>
            </w:pPr>
            <w:r w:rsidRPr="005A0DEA">
              <w:rPr>
                <w:rFonts w:ascii="Times New Roman" w:eastAsia="Times New Roman" w:hAnsi="Times New Roman"/>
                <w:b/>
                <w:color w:val="000000"/>
                <w:sz w:val="16"/>
                <w:szCs w:val="16"/>
                <w:lang w:eastAsia="ru-RU"/>
              </w:rPr>
              <w:t>4 августа (четверг)</w:t>
            </w:r>
            <w:r w:rsidRPr="005A0DEA">
              <w:rPr>
                <w:rFonts w:ascii="Times New Roman" w:eastAsia="Times New Roman" w:hAnsi="Times New Roman"/>
                <w:color w:val="000000"/>
                <w:sz w:val="16"/>
                <w:szCs w:val="16"/>
                <w:lang w:eastAsia="ru-RU"/>
              </w:rPr>
              <w:t xml:space="preserve"> – руководитель Управления </w:t>
            </w:r>
            <w:proofErr w:type="spellStart"/>
            <w:r w:rsidRPr="005A0DEA">
              <w:rPr>
                <w:rFonts w:ascii="Times New Roman" w:eastAsia="Times New Roman" w:hAnsi="Times New Roman"/>
                <w:color w:val="000000"/>
                <w:sz w:val="16"/>
                <w:szCs w:val="16"/>
                <w:lang w:eastAsia="ru-RU"/>
              </w:rPr>
              <w:t>Росреестра</w:t>
            </w:r>
            <w:proofErr w:type="spellEnd"/>
            <w:r w:rsidRPr="005A0DEA">
              <w:rPr>
                <w:rFonts w:ascii="Times New Roman" w:eastAsia="Times New Roman" w:hAnsi="Times New Roman"/>
                <w:color w:val="000000"/>
                <w:sz w:val="16"/>
                <w:szCs w:val="16"/>
                <w:lang w:eastAsia="ru-RU"/>
              </w:rPr>
              <w:t xml:space="preserve"> по Новгородской области» </w:t>
            </w:r>
            <w:proofErr w:type="spellStart"/>
            <w:r w:rsidRPr="005A0DEA">
              <w:rPr>
                <w:rFonts w:ascii="Times New Roman" w:eastAsia="Times New Roman" w:hAnsi="Times New Roman"/>
                <w:b/>
                <w:color w:val="000000"/>
                <w:sz w:val="16"/>
                <w:szCs w:val="16"/>
                <w:lang w:eastAsia="ru-RU"/>
              </w:rPr>
              <w:t>Луговцева</w:t>
            </w:r>
            <w:proofErr w:type="spellEnd"/>
            <w:r w:rsidRPr="005A0DEA">
              <w:rPr>
                <w:rFonts w:ascii="Times New Roman" w:eastAsia="Times New Roman" w:hAnsi="Times New Roman"/>
                <w:b/>
                <w:color w:val="000000"/>
                <w:sz w:val="16"/>
                <w:szCs w:val="16"/>
                <w:lang w:eastAsia="ru-RU"/>
              </w:rPr>
              <w:t xml:space="preserve"> Светлана Валентиновна</w:t>
            </w:r>
            <w:r w:rsidRPr="005A0DEA">
              <w:rPr>
                <w:rFonts w:ascii="Times New Roman" w:eastAsia="Times New Roman" w:hAnsi="Times New Roman"/>
                <w:color w:val="000000"/>
                <w:sz w:val="16"/>
                <w:szCs w:val="16"/>
                <w:lang w:eastAsia="ru-RU"/>
              </w:rPr>
              <w:t>;</w:t>
            </w:r>
          </w:p>
          <w:p w:rsidR="009628E4" w:rsidRPr="005A0DEA" w:rsidRDefault="009628E4" w:rsidP="009628E4">
            <w:pPr>
              <w:widowControl w:val="0"/>
              <w:autoSpaceDE w:val="0"/>
              <w:autoSpaceDN w:val="0"/>
              <w:adjustRightInd w:val="0"/>
              <w:spacing w:after="0" w:line="240" w:lineRule="auto"/>
              <w:ind w:firstLine="284"/>
              <w:jc w:val="both"/>
              <w:rPr>
                <w:rFonts w:ascii="Times New Roman" w:eastAsia="Times New Roman" w:hAnsi="Times New Roman"/>
                <w:color w:val="000000"/>
                <w:sz w:val="16"/>
                <w:szCs w:val="16"/>
                <w:lang w:eastAsia="ru-RU"/>
              </w:rPr>
            </w:pPr>
            <w:r w:rsidRPr="005A0DEA">
              <w:rPr>
                <w:rFonts w:ascii="Times New Roman" w:eastAsia="Times New Roman" w:hAnsi="Times New Roman"/>
                <w:b/>
                <w:color w:val="000000"/>
                <w:sz w:val="16"/>
                <w:szCs w:val="16"/>
                <w:lang w:eastAsia="ru-RU"/>
              </w:rPr>
              <w:t>30 августа (вторник)</w:t>
            </w:r>
            <w:r w:rsidRPr="005A0DEA">
              <w:rPr>
                <w:rFonts w:ascii="Times New Roman" w:eastAsia="Times New Roman" w:hAnsi="Times New Roman"/>
                <w:color w:val="000000"/>
                <w:sz w:val="16"/>
                <w:szCs w:val="16"/>
                <w:lang w:eastAsia="ru-RU"/>
              </w:rPr>
              <w:t xml:space="preserve"> – руководитель Государственной инспекции труда в Новгородской области </w:t>
            </w:r>
            <w:proofErr w:type="spellStart"/>
            <w:r w:rsidRPr="005A0DEA">
              <w:rPr>
                <w:rFonts w:ascii="Times New Roman" w:eastAsia="Times New Roman" w:hAnsi="Times New Roman"/>
                <w:b/>
                <w:color w:val="000000"/>
                <w:sz w:val="16"/>
                <w:szCs w:val="16"/>
                <w:lang w:eastAsia="ru-RU"/>
              </w:rPr>
              <w:t>Веркина</w:t>
            </w:r>
            <w:proofErr w:type="spellEnd"/>
            <w:r w:rsidRPr="005A0DEA">
              <w:rPr>
                <w:rFonts w:ascii="Times New Roman" w:eastAsia="Times New Roman" w:hAnsi="Times New Roman"/>
                <w:b/>
                <w:color w:val="000000"/>
                <w:sz w:val="16"/>
                <w:szCs w:val="16"/>
                <w:lang w:eastAsia="ru-RU"/>
              </w:rPr>
              <w:t xml:space="preserve"> Ольга Владимировна</w:t>
            </w:r>
            <w:r w:rsidRPr="005A0DEA">
              <w:rPr>
                <w:rFonts w:ascii="Times New Roman" w:eastAsia="Times New Roman" w:hAnsi="Times New Roman"/>
                <w:color w:val="000000"/>
                <w:sz w:val="16"/>
                <w:szCs w:val="16"/>
                <w:lang w:eastAsia="ru-RU"/>
              </w:rPr>
              <w:t xml:space="preserve">  </w:t>
            </w:r>
          </w:p>
          <w:p w:rsidR="009628E4" w:rsidRPr="005A0DEA" w:rsidRDefault="009628E4" w:rsidP="009628E4">
            <w:pPr>
              <w:widowControl w:val="0"/>
              <w:autoSpaceDE w:val="0"/>
              <w:autoSpaceDN w:val="0"/>
              <w:adjustRightInd w:val="0"/>
              <w:spacing w:after="0" w:line="240" w:lineRule="auto"/>
              <w:ind w:firstLine="284"/>
              <w:jc w:val="both"/>
              <w:rPr>
                <w:rFonts w:ascii="Times New Roman" w:eastAsia="Times New Roman" w:hAnsi="Times New Roman"/>
                <w:color w:val="000000"/>
                <w:sz w:val="16"/>
                <w:szCs w:val="16"/>
                <w:lang w:eastAsia="ru-RU"/>
              </w:rPr>
            </w:pPr>
            <w:r w:rsidRPr="005A0DEA">
              <w:rPr>
                <w:rFonts w:ascii="Times New Roman" w:eastAsia="Times New Roman" w:hAnsi="Times New Roman"/>
                <w:color w:val="000000"/>
                <w:sz w:val="16"/>
                <w:szCs w:val="16"/>
                <w:lang w:eastAsia="ru-RU"/>
              </w:rPr>
              <w:t>Приемные часы: 9:00-18:00 (12:00-15:00-перерыв)</w:t>
            </w:r>
          </w:p>
          <w:p w:rsidR="009628E4" w:rsidRPr="005A0DEA" w:rsidRDefault="009628E4" w:rsidP="009628E4">
            <w:pPr>
              <w:widowControl w:val="0"/>
              <w:autoSpaceDE w:val="0"/>
              <w:autoSpaceDN w:val="0"/>
              <w:adjustRightInd w:val="0"/>
              <w:spacing w:after="0" w:line="240" w:lineRule="auto"/>
              <w:ind w:firstLine="284"/>
              <w:jc w:val="both"/>
              <w:rPr>
                <w:rFonts w:ascii="Times New Roman" w:eastAsia="Times New Roman" w:hAnsi="Times New Roman"/>
                <w:b/>
                <w:color w:val="000000"/>
                <w:sz w:val="16"/>
                <w:szCs w:val="16"/>
                <w:lang w:eastAsia="ru-RU"/>
              </w:rPr>
            </w:pPr>
            <w:r w:rsidRPr="005A0DEA">
              <w:rPr>
                <w:rFonts w:ascii="Times New Roman" w:eastAsia="Times New Roman" w:hAnsi="Times New Roman"/>
                <w:b/>
                <w:color w:val="000000"/>
                <w:sz w:val="16"/>
                <w:szCs w:val="16"/>
                <w:lang w:eastAsia="ru-RU"/>
              </w:rPr>
              <w:t>Прием граждан осуществляется без предварительной записи, в порядке живой очереди.</w:t>
            </w:r>
          </w:p>
          <w:p w:rsidR="009628E4" w:rsidRPr="005A0DEA" w:rsidRDefault="009628E4" w:rsidP="009628E4">
            <w:pPr>
              <w:widowControl w:val="0"/>
              <w:autoSpaceDE w:val="0"/>
              <w:autoSpaceDN w:val="0"/>
              <w:adjustRightInd w:val="0"/>
              <w:spacing w:after="0" w:line="240" w:lineRule="auto"/>
              <w:ind w:firstLine="284"/>
              <w:jc w:val="both"/>
              <w:rPr>
                <w:rFonts w:ascii="Times New Roman" w:eastAsia="Times New Roman" w:hAnsi="Times New Roman"/>
                <w:color w:val="000000"/>
                <w:sz w:val="16"/>
                <w:szCs w:val="16"/>
                <w:lang w:eastAsia="ru-RU"/>
              </w:rPr>
            </w:pPr>
            <w:r w:rsidRPr="005A0DEA">
              <w:rPr>
                <w:rFonts w:ascii="Times New Roman" w:eastAsia="Times New Roman" w:hAnsi="Times New Roman"/>
                <w:color w:val="000000"/>
                <w:sz w:val="16"/>
                <w:szCs w:val="16"/>
                <w:lang w:eastAsia="ru-RU"/>
              </w:rPr>
              <w:t>Приемная Президента Российской Федерации в Новгородской области расположена по адресу: 173005, г. Великий Новгород, пл. Победы – Софийская. д.1 (здание Правительства Новгородской области, отдельный вход со стороны ОАО «Ростелеком»).</w:t>
            </w:r>
          </w:p>
          <w:p w:rsidR="009628E4" w:rsidRDefault="009628E4" w:rsidP="009628E4">
            <w:pPr>
              <w:widowControl w:val="0"/>
              <w:autoSpaceDE w:val="0"/>
              <w:autoSpaceDN w:val="0"/>
              <w:adjustRightInd w:val="0"/>
              <w:spacing w:after="0" w:line="240" w:lineRule="auto"/>
              <w:ind w:firstLine="284"/>
              <w:rPr>
                <w:rFonts w:ascii="Times New Roman" w:eastAsia="Times New Roman" w:hAnsi="Times New Roman"/>
                <w:color w:val="000000"/>
                <w:sz w:val="16"/>
                <w:szCs w:val="16"/>
                <w:lang w:eastAsia="ru-RU"/>
              </w:rPr>
            </w:pPr>
            <w:r w:rsidRPr="005A0DEA">
              <w:rPr>
                <w:rFonts w:ascii="Times New Roman" w:eastAsia="Times New Roman" w:hAnsi="Times New Roman"/>
                <w:color w:val="000000"/>
                <w:sz w:val="16"/>
                <w:szCs w:val="16"/>
                <w:lang w:eastAsia="ru-RU"/>
              </w:rPr>
              <w:t>Телефон информационно-справочной службы приемной Президента Российской Федерации в Новгородской области (8162) 731-735</w:t>
            </w:r>
          </w:p>
          <w:p w:rsidR="009628E4" w:rsidRDefault="009628E4" w:rsidP="005A0DEA">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tc>
      </w:tr>
      <w:tr w:rsidR="00683D62" w:rsidTr="009628E4">
        <w:tc>
          <w:tcPr>
            <w:tcW w:w="10627" w:type="dxa"/>
          </w:tcPr>
          <w:p w:rsidR="00683D62" w:rsidRPr="00683D62" w:rsidRDefault="00683D62" w:rsidP="00683D62">
            <w:pPr>
              <w:tabs>
                <w:tab w:val="left" w:pos="6800"/>
              </w:tabs>
              <w:spacing w:after="0" w:line="240" w:lineRule="auto"/>
              <w:jc w:val="center"/>
              <w:rPr>
                <w:rFonts w:ascii="Times New Roman" w:hAnsi="Times New Roman"/>
                <w:b/>
                <w:bCs/>
                <w:sz w:val="16"/>
                <w:szCs w:val="16"/>
              </w:rPr>
            </w:pPr>
            <w:r w:rsidRPr="00683D62">
              <w:rPr>
                <w:rFonts w:ascii="Times New Roman" w:hAnsi="Times New Roman"/>
                <w:b/>
                <w:bCs/>
                <w:sz w:val="16"/>
                <w:szCs w:val="16"/>
              </w:rPr>
              <w:t>ИТОГОВЫЙ ДОКУМЕНТ</w:t>
            </w:r>
          </w:p>
          <w:p w:rsidR="00683D62" w:rsidRPr="00683D62" w:rsidRDefault="00683D62" w:rsidP="00683D62">
            <w:pPr>
              <w:tabs>
                <w:tab w:val="left" w:pos="6800"/>
              </w:tabs>
              <w:spacing w:after="0" w:line="240" w:lineRule="auto"/>
              <w:jc w:val="center"/>
              <w:rPr>
                <w:rFonts w:ascii="Times New Roman" w:hAnsi="Times New Roman"/>
                <w:b/>
                <w:bCs/>
                <w:sz w:val="16"/>
                <w:szCs w:val="16"/>
              </w:rPr>
            </w:pPr>
            <w:r w:rsidRPr="00683D62">
              <w:rPr>
                <w:rFonts w:ascii="Times New Roman" w:hAnsi="Times New Roman"/>
                <w:b/>
                <w:bCs/>
                <w:sz w:val="16"/>
                <w:szCs w:val="16"/>
              </w:rPr>
              <w:t>(заключение о результатах) публичных слушаний</w:t>
            </w:r>
          </w:p>
          <w:p w:rsidR="00683D62" w:rsidRDefault="00683D62" w:rsidP="00683D62">
            <w:pPr>
              <w:spacing w:after="0" w:line="240" w:lineRule="auto"/>
              <w:rPr>
                <w:sz w:val="16"/>
                <w:szCs w:val="16"/>
              </w:rPr>
            </w:pPr>
            <w:r w:rsidRPr="00683D62">
              <w:rPr>
                <w:rFonts w:ascii="Times New Roman" w:hAnsi="Times New Roman" w:cs="Times New Roman"/>
                <w:sz w:val="16"/>
                <w:szCs w:val="16"/>
              </w:rPr>
              <w:t xml:space="preserve">Публичные слушания назначены распоряжением Администрации Волотовского муниципального округа от </w:t>
            </w:r>
            <w:proofErr w:type="gramStart"/>
            <w:r w:rsidRPr="00683D62">
              <w:rPr>
                <w:rFonts w:ascii="Times New Roman" w:hAnsi="Times New Roman" w:cs="Times New Roman"/>
                <w:sz w:val="16"/>
                <w:szCs w:val="16"/>
              </w:rPr>
              <w:t>01.07.2022  №</w:t>
            </w:r>
            <w:proofErr w:type="gramEnd"/>
            <w:r w:rsidRPr="00683D62">
              <w:rPr>
                <w:rFonts w:ascii="Times New Roman" w:hAnsi="Times New Roman" w:cs="Times New Roman"/>
                <w:sz w:val="16"/>
                <w:szCs w:val="16"/>
              </w:rPr>
              <w:t xml:space="preserve"> 116-рз </w:t>
            </w:r>
          </w:p>
          <w:p w:rsidR="00683D62" w:rsidRPr="00683D62" w:rsidRDefault="00683D62" w:rsidP="00683D62">
            <w:pPr>
              <w:spacing w:after="0" w:line="240" w:lineRule="auto"/>
              <w:rPr>
                <w:sz w:val="16"/>
                <w:szCs w:val="16"/>
              </w:rPr>
            </w:pPr>
            <w:r w:rsidRPr="00683D62">
              <w:rPr>
                <w:rFonts w:ascii="Times New Roman" w:hAnsi="Times New Roman" w:cs="Times New Roman"/>
                <w:sz w:val="16"/>
                <w:szCs w:val="16"/>
              </w:rPr>
              <w:t xml:space="preserve">Наименование проекта решения: </w:t>
            </w:r>
            <w:r>
              <w:rPr>
                <w:rFonts w:ascii="Times New Roman" w:hAnsi="Times New Roman" w:cs="Times New Roman"/>
                <w:sz w:val="16"/>
                <w:szCs w:val="16"/>
              </w:rPr>
              <w:t>«</w:t>
            </w:r>
            <w:r w:rsidRPr="00683D62">
              <w:rPr>
                <w:rFonts w:ascii="Times New Roman" w:hAnsi="Times New Roman" w:cs="Times New Roman"/>
                <w:sz w:val="16"/>
                <w:szCs w:val="16"/>
              </w:rPr>
              <w:t>О внесении изменений и дополнений в Устав Волотовского муниципального округа Новгородской области</w:t>
            </w:r>
            <w:r>
              <w:rPr>
                <w:rFonts w:ascii="Times New Roman" w:hAnsi="Times New Roman" w:cs="Times New Roman"/>
                <w:sz w:val="16"/>
                <w:szCs w:val="16"/>
              </w:rPr>
              <w:t>»</w:t>
            </w:r>
          </w:p>
          <w:p w:rsidR="00683D62" w:rsidRPr="00683D62" w:rsidRDefault="00683D62" w:rsidP="00683D62">
            <w:pPr>
              <w:tabs>
                <w:tab w:val="left" w:pos="6800"/>
              </w:tabs>
              <w:spacing w:after="0" w:line="240" w:lineRule="auto"/>
              <w:jc w:val="both"/>
              <w:rPr>
                <w:rFonts w:ascii="Times New Roman" w:hAnsi="Times New Roman" w:cs="Times New Roman"/>
                <w:sz w:val="16"/>
                <w:szCs w:val="16"/>
              </w:rPr>
            </w:pPr>
            <w:r w:rsidRPr="00683D62">
              <w:rPr>
                <w:rFonts w:ascii="Times New Roman" w:hAnsi="Times New Roman" w:cs="Times New Roman"/>
                <w:sz w:val="16"/>
                <w:szCs w:val="16"/>
              </w:rPr>
              <w:t xml:space="preserve">Дата проведения публичных слушаний: </w:t>
            </w:r>
            <w:r>
              <w:rPr>
                <w:rFonts w:ascii="Times New Roman" w:hAnsi="Times New Roman" w:cs="Times New Roman"/>
                <w:sz w:val="16"/>
                <w:szCs w:val="16"/>
              </w:rPr>
              <w:t xml:space="preserve">18 июля </w:t>
            </w:r>
            <w:r w:rsidRPr="00683D62">
              <w:rPr>
                <w:rFonts w:ascii="Times New Roman" w:hAnsi="Times New Roman" w:cs="Times New Roman"/>
                <w:sz w:val="16"/>
                <w:szCs w:val="16"/>
              </w:rPr>
              <w:t>2022 года.</w:t>
            </w:r>
          </w:p>
          <w:p w:rsidR="00683D62" w:rsidRPr="00683D62" w:rsidRDefault="00683D62" w:rsidP="00683D62">
            <w:pPr>
              <w:tabs>
                <w:tab w:val="left" w:pos="6800"/>
              </w:tabs>
              <w:spacing w:after="0" w:line="240" w:lineRule="auto"/>
              <w:jc w:val="both"/>
              <w:rPr>
                <w:rFonts w:ascii="Times New Roman" w:hAnsi="Times New Roman" w:cs="Times New Roman"/>
                <w:sz w:val="16"/>
                <w:szCs w:val="16"/>
              </w:rPr>
            </w:pPr>
            <w:r w:rsidRPr="00683D62">
              <w:rPr>
                <w:rFonts w:ascii="Times New Roman" w:hAnsi="Times New Roman" w:cs="Times New Roman"/>
                <w:sz w:val="16"/>
                <w:szCs w:val="16"/>
              </w:rPr>
              <w:t>Место проведения: п. Волот, ул. Комсомольская, д.38, Администрация Волотовского муниципального округа.</w:t>
            </w:r>
          </w:p>
          <w:p w:rsidR="00683D62" w:rsidRPr="00683D62" w:rsidRDefault="00683D62" w:rsidP="00683D62">
            <w:pPr>
              <w:tabs>
                <w:tab w:val="left" w:pos="6800"/>
              </w:tabs>
              <w:spacing w:after="0" w:line="240" w:lineRule="auto"/>
              <w:jc w:val="both"/>
              <w:rPr>
                <w:rFonts w:ascii="Times New Roman" w:hAnsi="Times New Roman" w:cs="Times New Roman"/>
                <w:sz w:val="16"/>
                <w:szCs w:val="16"/>
              </w:rPr>
            </w:pPr>
            <w:r w:rsidRPr="00683D62">
              <w:rPr>
                <w:rFonts w:ascii="Times New Roman" w:hAnsi="Times New Roman" w:cs="Times New Roman"/>
                <w:sz w:val="16"/>
                <w:szCs w:val="16"/>
              </w:rPr>
              <w:t>Замечаний и предложений не поступило.</w:t>
            </w:r>
          </w:p>
        </w:tc>
      </w:tr>
    </w:tbl>
    <w:p w:rsidR="00C95ACD" w:rsidRPr="005A0DEA" w:rsidRDefault="00C95ACD" w:rsidP="009628E4">
      <w:pPr>
        <w:widowControl w:val="0"/>
        <w:autoSpaceDE w:val="0"/>
        <w:autoSpaceDN w:val="0"/>
        <w:adjustRightInd w:val="0"/>
        <w:spacing w:after="0" w:line="240" w:lineRule="auto"/>
        <w:rPr>
          <w:rFonts w:ascii="Times New Roman" w:eastAsia="Times New Roman" w:hAnsi="Times New Roman"/>
          <w:color w:val="000000"/>
          <w:sz w:val="16"/>
          <w:szCs w:val="16"/>
          <w:lang w:eastAsia="ru-RU"/>
        </w:rPr>
      </w:pPr>
    </w:p>
    <w:tbl>
      <w:tblPr>
        <w:tblW w:w="5000" w:type="pct"/>
        <w:tblInd w:w="-23" w:type="dxa"/>
        <w:tblLayout w:type="fixed"/>
        <w:tblCellMar>
          <w:left w:w="120" w:type="dxa"/>
          <w:right w:w="120" w:type="dxa"/>
        </w:tblCellMar>
        <w:tblLook w:val="0000" w:firstRow="0" w:lastRow="0" w:firstColumn="0" w:lastColumn="0" w:noHBand="0" w:noVBand="0"/>
      </w:tblPr>
      <w:tblGrid>
        <w:gridCol w:w="10591"/>
      </w:tblGrid>
      <w:tr w:rsidR="00C95ACD" w:rsidRPr="00C95ACD" w:rsidTr="009628E4">
        <w:trPr>
          <w:cantSplit/>
          <w:trHeight w:val="193"/>
        </w:trPr>
        <w:tc>
          <w:tcPr>
            <w:tcW w:w="5000" w:type="pct"/>
            <w:tcBorders>
              <w:top w:val="double" w:sz="6" w:space="0" w:color="auto"/>
              <w:left w:val="double" w:sz="6" w:space="0" w:color="auto"/>
              <w:right w:val="double" w:sz="6" w:space="0" w:color="auto"/>
            </w:tcBorders>
            <w:shd w:val="clear" w:color="auto" w:fill="auto"/>
            <w:vAlign w:val="center"/>
          </w:tcPr>
          <w:p w:rsidR="00C95ACD" w:rsidRPr="00C95ACD" w:rsidRDefault="00C95ACD" w:rsidP="00C95ACD">
            <w:pPr>
              <w:pStyle w:val="1f7"/>
              <w:spacing w:before="60"/>
              <w:jc w:val="center"/>
              <w:rPr>
                <w:b/>
                <w:caps/>
                <w:sz w:val="16"/>
                <w:szCs w:val="16"/>
              </w:rPr>
            </w:pPr>
            <w:r w:rsidRPr="00C95ACD">
              <w:rPr>
                <w:b/>
                <w:caps/>
                <w:sz w:val="16"/>
                <w:szCs w:val="16"/>
              </w:rPr>
              <w:t>ИЗВЕЩЕНИЕ О ПРОВЕДЕНИИ СОБРАНИЯ О СОГЛАСОВАНИИ МЕСТОПОЛОЖЕНИЯ ГРАНИЦЫ ЗЕМЕЛЬНОГО УЧАСТКА</w:t>
            </w:r>
          </w:p>
        </w:tc>
      </w:tr>
      <w:tr w:rsidR="00C95ACD" w:rsidRPr="00C95ACD" w:rsidTr="009628E4">
        <w:trPr>
          <w:cantSplit/>
          <w:trHeight w:val="1581"/>
        </w:trPr>
        <w:tc>
          <w:tcPr>
            <w:tcW w:w="5000" w:type="pct"/>
            <w:tcBorders>
              <w:top w:val="double" w:sz="4" w:space="0" w:color="auto"/>
              <w:left w:val="double" w:sz="6" w:space="0" w:color="auto"/>
              <w:right w:val="double" w:sz="4" w:space="0" w:color="auto"/>
            </w:tcBorders>
            <w:shd w:val="clear" w:color="auto" w:fill="auto"/>
          </w:tcPr>
          <w:p w:rsidR="00C95ACD" w:rsidRPr="00C95ACD" w:rsidRDefault="00C95ACD" w:rsidP="00C95ACD">
            <w:pPr>
              <w:pStyle w:val="1f7"/>
              <w:spacing w:before="0" w:after="0"/>
              <w:ind w:firstLine="164"/>
              <w:jc w:val="both"/>
              <w:rPr>
                <w:sz w:val="16"/>
                <w:szCs w:val="16"/>
              </w:rPr>
            </w:pPr>
            <w:r w:rsidRPr="00C95ACD">
              <w:rPr>
                <w:sz w:val="16"/>
                <w:szCs w:val="16"/>
              </w:rPr>
              <w:t xml:space="preserve">Кадастровым инженером  Шемякиным Анатолием Викторовичем  </w:t>
            </w:r>
            <w:smartTag w:uri="urn:schemas-microsoft-com:office:smarttags" w:element="metricconverter">
              <w:smartTagPr>
                <w:attr w:name="ProductID" w:val="173016 г"/>
              </w:smartTagPr>
              <w:r w:rsidRPr="00C95ACD">
                <w:rPr>
                  <w:sz w:val="16"/>
                  <w:szCs w:val="16"/>
                </w:rPr>
                <w:t>173016 г</w:t>
              </w:r>
            </w:smartTag>
            <w:r w:rsidRPr="00C95ACD">
              <w:rPr>
                <w:sz w:val="16"/>
                <w:szCs w:val="16"/>
              </w:rPr>
              <w:t xml:space="preserve">. Великий Новгород ул. Космонавтов д.20 корп.1 кв.20 </w:t>
            </w:r>
            <w:proofErr w:type="spellStart"/>
            <w:r w:rsidRPr="00C95ACD">
              <w:rPr>
                <w:sz w:val="16"/>
                <w:szCs w:val="16"/>
                <w:lang w:val="en-US"/>
              </w:rPr>
              <w:t>tolja</w:t>
            </w:r>
            <w:proofErr w:type="spellEnd"/>
            <w:r w:rsidRPr="00C95ACD">
              <w:rPr>
                <w:sz w:val="16"/>
                <w:szCs w:val="16"/>
              </w:rPr>
              <w:t>_72</w:t>
            </w:r>
            <w:r w:rsidRPr="00C95ACD">
              <w:rPr>
                <w:sz w:val="16"/>
                <w:szCs w:val="16"/>
                <w:u w:val="single"/>
              </w:rPr>
              <w:t>@</w:t>
            </w:r>
            <w:r w:rsidRPr="00C95ACD">
              <w:rPr>
                <w:sz w:val="16"/>
                <w:szCs w:val="16"/>
                <w:u w:val="single"/>
                <w:lang w:val="en-US"/>
              </w:rPr>
              <w:t>mail</w:t>
            </w:r>
            <w:r w:rsidRPr="00C95ACD">
              <w:rPr>
                <w:sz w:val="16"/>
                <w:szCs w:val="16"/>
                <w:u w:val="single"/>
              </w:rPr>
              <w:t>.</w:t>
            </w:r>
            <w:proofErr w:type="spellStart"/>
            <w:r w:rsidRPr="00C95ACD">
              <w:rPr>
                <w:sz w:val="16"/>
                <w:szCs w:val="16"/>
                <w:u w:val="single"/>
                <w:lang w:val="en-US"/>
              </w:rPr>
              <w:t>ru</w:t>
            </w:r>
            <w:proofErr w:type="spellEnd"/>
            <w:r w:rsidRPr="00C95ACD">
              <w:rPr>
                <w:sz w:val="16"/>
                <w:szCs w:val="16"/>
              </w:rPr>
              <w:t xml:space="preserve"> , №32098 регистрации в государственном реестре лиц, осуществляющих кадастровую деятельность, №0768 в реестре членов Ассоциации, </w:t>
            </w:r>
            <w:r w:rsidRPr="00C95ACD">
              <w:rPr>
                <w:i/>
                <w:sz w:val="16"/>
                <w:szCs w:val="16"/>
              </w:rPr>
              <w:t>тел. +79212083711</w:t>
            </w:r>
            <w:r w:rsidRPr="00C95ACD">
              <w:rPr>
                <w:sz w:val="16"/>
                <w:szCs w:val="16"/>
              </w:rPr>
              <w:t xml:space="preserve"> в отношении земельного участка с кадастровым номером 53:04:0050301:18 расположенного адресу </w:t>
            </w:r>
            <w:r w:rsidRPr="00C95ACD">
              <w:rPr>
                <w:color w:val="000000"/>
                <w:sz w:val="16"/>
                <w:szCs w:val="16"/>
                <w:shd w:val="clear" w:color="auto" w:fill="FFFFFF"/>
              </w:rPr>
              <w:t xml:space="preserve">Новгородская область, р-н Волотовский, с/п </w:t>
            </w:r>
            <w:proofErr w:type="spellStart"/>
            <w:r w:rsidRPr="00C95ACD">
              <w:rPr>
                <w:color w:val="000000"/>
                <w:sz w:val="16"/>
                <w:szCs w:val="16"/>
                <w:shd w:val="clear" w:color="auto" w:fill="FFFFFF"/>
              </w:rPr>
              <w:t>Ратицкое</w:t>
            </w:r>
            <w:proofErr w:type="spellEnd"/>
            <w:r w:rsidRPr="00C95ACD">
              <w:rPr>
                <w:color w:val="000000"/>
                <w:sz w:val="16"/>
                <w:szCs w:val="16"/>
                <w:shd w:val="clear" w:color="auto" w:fill="FFFFFF"/>
              </w:rPr>
              <w:t>, д. Волот ул. Мира з/у 8а</w:t>
            </w:r>
            <w:r w:rsidRPr="00C95ACD">
              <w:rPr>
                <w:sz w:val="16"/>
                <w:szCs w:val="16"/>
              </w:rPr>
              <w:t xml:space="preserve"> выполняются кадастровые работы по уточнению местоположения границы земельного участка</w:t>
            </w:r>
          </w:p>
          <w:p w:rsidR="00C95ACD" w:rsidRPr="00C95ACD" w:rsidRDefault="00C95ACD" w:rsidP="00C95ACD">
            <w:pPr>
              <w:pStyle w:val="1f7"/>
              <w:spacing w:before="0" w:after="0"/>
              <w:ind w:firstLine="164"/>
              <w:jc w:val="both"/>
              <w:rPr>
                <w:sz w:val="16"/>
                <w:szCs w:val="16"/>
              </w:rPr>
            </w:pPr>
            <w:r w:rsidRPr="00C95ACD">
              <w:rPr>
                <w:sz w:val="16"/>
                <w:szCs w:val="16"/>
              </w:rPr>
              <w:t>Заказчиком кадастровых работ является Администрация Волотовского муниципального округа</w:t>
            </w:r>
          </w:p>
          <w:p w:rsidR="00C95ACD" w:rsidRPr="00C95ACD" w:rsidRDefault="00C95ACD" w:rsidP="00C95ACD">
            <w:pPr>
              <w:pStyle w:val="1f7"/>
              <w:spacing w:before="0" w:after="0"/>
              <w:ind w:firstLine="164"/>
              <w:jc w:val="both"/>
              <w:rPr>
                <w:sz w:val="16"/>
                <w:szCs w:val="16"/>
              </w:rPr>
            </w:pPr>
            <w:r w:rsidRPr="00C95ACD">
              <w:rPr>
                <w:sz w:val="16"/>
                <w:szCs w:val="16"/>
              </w:rPr>
              <w:t xml:space="preserve">Собрание заинтересованных лиц по поводу согласования местоположения границы состоится по адресу: </w:t>
            </w:r>
            <w:r w:rsidRPr="00C95ACD">
              <w:rPr>
                <w:color w:val="000000"/>
                <w:sz w:val="16"/>
                <w:szCs w:val="16"/>
                <w:shd w:val="clear" w:color="auto" w:fill="FFFFFF"/>
              </w:rPr>
              <w:t xml:space="preserve">Новгородская область, р-н Волотовский, с/п </w:t>
            </w:r>
            <w:proofErr w:type="spellStart"/>
            <w:r w:rsidRPr="00C95ACD">
              <w:rPr>
                <w:color w:val="000000"/>
                <w:sz w:val="16"/>
                <w:szCs w:val="16"/>
                <w:shd w:val="clear" w:color="auto" w:fill="FFFFFF"/>
              </w:rPr>
              <w:t>Ратицкое</w:t>
            </w:r>
            <w:proofErr w:type="spellEnd"/>
            <w:r w:rsidRPr="00C95ACD">
              <w:rPr>
                <w:color w:val="000000"/>
                <w:sz w:val="16"/>
                <w:szCs w:val="16"/>
                <w:shd w:val="clear" w:color="auto" w:fill="FFFFFF"/>
              </w:rPr>
              <w:t xml:space="preserve"> д. Волот ул. Мира д.8</w:t>
            </w:r>
            <w:r w:rsidRPr="00C95ACD">
              <w:rPr>
                <w:sz w:val="16"/>
                <w:szCs w:val="16"/>
              </w:rPr>
              <w:t xml:space="preserve"> «22» августа </w:t>
            </w:r>
            <w:smartTag w:uri="urn:schemas-microsoft-com:office:smarttags" w:element="metricconverter">
              <w:smartTagPr>
                <w:attr w:name="ProductID" w:val="2022 г"/>
              </w:smartTagPr>
              <w:r w:rsidRPr="00C95ACD">
                <w:rPr>
                  <w:sz w:val="16"/>
                  <w:szCs w:val="16"/>
                </w:rPr>
                <w:t>2022 г</w:t>
              </w:r>
            </w:smartTag>
            <w:r>
              <w:rPr>
                <w:sz w:val="16"/>
                <w:szCs w:val="16"/>
              </w:rPr>
              <w:t xml:space="preserve">. В </w:t>
            </w:r>
            <w:r w:rsidRPr="00C95ACD">
              <w:rPr>
                <w:sz w:val="16"/>
                <w:szCs w:val="16"/>
              </w:rPr>
              <w:t>10 часов 00 минут.</w:t>
            </w:r>
          </w:p>
          <w:p w:rsidR="00C95ACD" w:rsidRPr="00C95ACD" w:rsidRDefault="00C95ACD" w:rsidP="00C95ACD">
            <w:pPr>
              <w:pStyle w:val="1f7"/>
              <w:spacing w:before="0" w:after="0"/>
              <w:ind w:firstLine="164"/>
              <w:jc w:val="both"/>
              <w:rPr>
                <w:sz w:val="16"/>
                <w:szCs w:val="16"/>
              </w:rPr>
            </w:pPr>
            <w:r w:rsidRPr="00C95ACD">
              <w:rPr>
                <w:sz w:val="16"/>
                <w:szCs w:val="16"/>
              </w:rPr>
              <w:t xml:space="preserve">С проектом межевого плана земельного участка можно ознакомиться по адресу: </w:t>
            </w:r>
            <w:smartTag w:uri="urn:schemas-microsoft-com:office:smarttags" w:element="metricconverter">
              <w:smartTagPr>
                <w:attr w:name="ProductID" w:val="173016 г"/>
              </w:smartTagPr>
              <w:r w:rsidRPr="00C95ACD">
                <w:rPr>
                  <w:sz w:val="16"/>
                  <w:szCs w:val="16"/>
                </w:rPr>
                <w:t>173016 г</w:t>
              </w:r>
            </w:smartTag>
            <w:r w:rsidRPr="00C95ACD">
              <w:rPr>
                <w:sz w:val="16"/>
                <w:szCs w:val="16"/>
              </w:rPr>
              <w:t>. Великий Новгород ул. Космонавтов д.20 корп.1 кв.20</w:t>
            </w:r>
          </w:p>
          <w:p w:rsidR="00C95ACD" w:rsidRPr="00C95ACD" w:rsidRDefault="00C95ACD" w:rsidP="00C95ACD">
            <w:pPr>
              <w:pStyle w:val="1f7"/>
              <w:spacing w:before="0" w:after="0"/>
              <w:ind w:firstLine="164"/>
              <w:jc w:val="both"/>
              <w:rPr>
                <w:sz w:val="16"/>
                <w:szCs w:val="16"/>
              </w:rPr>
            </w:pPr>
            <w:r w:rsidRPr="00C95ACD">
              <w:rPr>
                <w:sz w:val="16"/>
                <w:szCs w:val="16"/>
              </w:rPr>
              <w:t>Возражения по проекту межевого плана и требов</w:t>
            </w:r>
            <w:r>
              <w:rPr>
                <w:sz w:val="16"/>
                <w:szCs w:val="16"/>
              </w:rPr>
              <w:t xml:space="preserve">ания о проведении согласования </w:t>
            </w:r>
            <w:r w:rsidRPr="00C95ACD">
              <w:rPr>
                <w:sz w:val="16"/>
                <w:szCs w:val="16"/>
              </w:rPr>
              <w:t xml:space="preserve">местоположения границ земельных участков на местности принимаются с «06» августа </w:t>
            </w:r>
            <w:smartTag w:uri="urn:schemas-microsoft-com:office:smarttags" w:element="metricconverter">
              <w:smartTagPr>
                <w:attr w:name="ProductID" w:val="2022 г"/>
              </w:smartTagPr>
              <w:r w:rsidRPr="00C95ACD">
                <w:rPr>
                  <w:sz w:val="16"/>
                  <w:szCs w:val="16"/>
                </w:rPr>
                <w:t>2022 г</w:t>
              </w:r>
            </w:smartTag>
            <w:r w:rsidRPr="00C95ACD">
              <w:rPr>
                <w:sz w:val="16"/>
                <w:szCs w:val="16"/>
              </w:rPr>
              <w:t xml:space="preserve">. по «21» августа 2022 г. по адресу: </w:t>
            </w:r>
            <w:smartTag w:uri="urn:schemas-microsoft-com:office:smarttags" w:element="metricconverter">
              <w:smartTagPr>
                <w:attr w:name="ProductID" w:val="173016 г"/>
              </w:smartTagPr>
              <w:r w:rsidRPr="00C95ACD">
                <w:rPr>
                  <w:sz w:val="16"/>
                  <w:szCs w:val="16"/>
                </w:rPr>
                <w:t>173016 г</w:t>
              </w:r>
            </w:smartTag>
            <w:r w:rsidRPr="00C95ACD">
              <w:rPr>
                <w:sz w:val="16"/>
                <w:szCs w:val="16"/>
              </w:rPr>
              <w:t xml:space="preserve">. Великий Новгород, ул. Космонавтов д.20, корп. 1 кв.20 или по тел. </w:t>
            </w:r>
            <w:r w:rsidRPr="00C95ACD">
              <w:rPr>
                <w:i/>
                <w:sz w:val="16"/>
                <w:szCs w:val="16"/>
              </w:rPr>
              <w:t>+79212083711</w:t>
            </w:r>
          </w:p>
        </w:tc>
      </w:tr>
      <w:tr w:rsidR="00C95ACD" w:rsidRPr="00C95ACD" w:rsidTr="009628E4">
        <w:trPr>
          <w:cantSplit/>
          <w:trHeight w:val="368"/>
        </w:trPr>
        <w:tc>
          <w:tcPr>
            <w:tcW w:w="5000" w:type="pct"/>
            <w:tcBorders>
              <w:left w:val="double" w:sz="6" w:space="0" w:color="auto"/>
              <w:bottom w:val="double" w:sz="4" w:space="0" w:color="auto"/>
              <w:right w:val="double" w:sz="4" w:space="0" w:color="auto"/>
            </w:tcBorders>
            <w:shd w:val="clear" w:color="auto" w:fill="auto"/>
            <w:vAlign w:val="center"/>
          </w:tcPr>
          <w:p w:rsidR="00C95ACD" w:rsidRPr="00C95ACD" w:rsidRDefault="00C95ACD" w:rsidP="00C95ACD">
            <w:pPr>
              <w:pStyle w:val="1f7"/>
              <w:spacing w:before="0" w:after="0"/>
              <w:ind w:firstLine="240"/>
              <w:jc w:val="both"/>
              <w:rPr>
                <w:sz w:val="16"/>
                <w:szCs w:val="16"/>
              </w:rPr>
            </w:pPr>
            <w:r w:rsidRPr="00C95ACD">
              <w:rPr>
                <w:sz w:val="16"/>
                <w:szCs w:val="16"/>
              </w:rPr>
              <w:t xml:space="preserve">Смежные земельные участки, с правообладателями которых требуется согласовать местоположение границы: </w:t>
            </w:r>
          </w:p>
          <w:p w:rsidR="00C95ACD" w:rsidRPr="00C95ACD" w:rsidRDefault="00C95ACD" w:rsidP="00C95ACD">
            <w:pPr>
              <w:pStyle w:val="1f7"/>
              <w:spacing w:before="0" w:after="0"/>
              <w:ind w:firstLine="240"/>
              <w:jc w:val="both"/>
              <w:rPr>
                <w:color w:val="000000"/>
                <w:sz w:val="16"/>
                <w:szCs w:val="16"/>
                <w:shd w:val="clear" w:color="auto" w:fill="FFFFFF"/>
              </w:rPr>
            </w:pPr>
            <w:r w:rsidRPr="00C95ACD">
              <w:rPr>
                <w:b/>
                <w:bCs/>
                <w:color w:val="000000"/>
                <w:sz w:val="16"/>
                <w:szCs w:val="16"/>
                <w:shd w:val="clear" w:color="auto" w:fill="FFFFFF"/>
              </w:rPr>
              <w:t xml:space="preserve">53:04:0050301:17 </w:t>
            </w:r>
            <w:r w:rsidRPr="00C95ACD">
              <w:rPr>
                <w:sz w:val="16"/>
                <w:szCs w:val="16"/>
              </w:rPr>
              <w:t xml:space="preserve">по адресу: </w:t>
            </w:r>
            <w:r w:rsidRPr="00C95ACD">
              <w:rPr>
                <w:color w:val="000000"/>
                <w:sz w:val="16"/>
                <w:szCs w:val="16"/>
                <w:shd w:val="clear" w:color="auto" w:fill="FFFFFF"/>
              </w:rPr>
              <w:t xml:space="preserve">Новгородская область, р-н Волотовский, с/п </w:t>
            </w:r>
            <w:proofErr w:type="spellStart"/>
            <w:r w:rsidRPr="00C95ACD">
              <w:rPr>
                <w:color w:val="000000"/>
                <w:sz w:val="16"/>
                <w:szCs w:val="16"/>
                <w:shd w:val="clear" w:color="auto" w:fill="FFFFFF"/>
              </w:rPr>
              <w:t>Ратицкое</w:t>
            </w:r>
            <w:proofErr w:type="spellEnd"/>
            <w:r w:rsidRPr="00C95ACD">
              <w:rPr>
                <w:color w:val="000000"/>
                <w:sz w:val="16"/>
                <w:szCs w:val="16"/>
                <w:shd w:val="clear" w:color="auto" w:fill="FFFFFF"/>
              </w:rPr>
              <w:t xml:space="preserve"> д. Волот ул. Мира</w:t>
            </w:r>
          </w:p>
          <w:p w:rsidR="00C95ACD" w:rsidRPr="00C95ACD" w:rsidRDefault="00C95ACD" w:rsidP="00C95ACD">
            <w:pPr>
              <w:pStyle w:val="1f7"/>
              <w:spacing w:before="0" w:after="0"/>
              <w:ind w:firstLine="240"/>
              <w:jc w:val="both"/>
              <w:rPr>
                <w:sz w:val="16"/>
                <w:szCs w:val="16"/>
              </w:rPr>
            </w:pPr>
            <w:r w:rsidRPr="00C95ACD">
              <w:rPr>
                <w:sz w:val="16"/>
                <w:szCs w:val="16"/>
              </w:rPr>
              <w:t>При проведении согласования местоположения границ при себе необходимо иметь документ, удостоверяющий личность, а также документы о правах на земельный участок (</w:t>
            </w:r>
            <w:hyperlink r:id="rId9" w:anchor="l470" w:tgtFrame="_blank" w:history="1">
              <w:r w:rsidRPr="00C95ACD">
                <w:rPr>
                  <w:rStyle w:val="aa"/>
                  <w:color w:val="auto"/>
                  <w:sz w:val="16"/>
                  <w:szCs w:val="16"/>
                  <w:u w:val="none"/>
                </w:rPr>
                <w:t>часть 12</w:t>
              </w:r>
            </w:hyperlink>
            <w:r w:rsidRPr="00C95ACD">
              <w:rPr>
                <w:rStyle w:val="apple-converted-space"/>
                <w:sz w:val="16"/>
                <w:szCs w:val="16"/>
              </w:rPr>
              <w:t> </w:t>
            </w:r>
            <w:r w:rsidRPr="00C95ACD">
              <w:rPr>
                <w:sz w:val="16"/>
                <w:szCs w:val="16"/>
              </w:rPr>
              <w:t>статьи 39,</w:t>
            </w:r>
            <w:r w:rsidRPr="00C95ACD">
              <w:rPr>
                <w:rStyle w:val="apple-converted-space"/>
                <w:sz w:val="16"/>
                <w:szCs w:val="16"/>
              </w:rPr>
              <w:t> </w:t>
            </w:r>
            <w:hyperlink r:id="rId10" w:anchor="l471" w:tgtFrame="_blank" w:history="1">
              <w:r w:rsidRPr="00C95ACD">
                <w:rPr>
                  <w:rStyle w:val="aa"/>
                  <w:color w:val="auto"/>
                  <w:sz w:val="16"/>
                  <w:szCs w:val="16"/>
                  <w:u w:val="none"/>
                </w:rPr>
                <w:t>часть 2</w:t>
              </w:r>
            </w:hyperlink>
            <w:r w:rsidRPr="00C95ACD">
              <w:rPr>
                <w:rStyle w:val="apple-converted-space"/>
                <w:sz w:val="16"/>
                <w:szCs w:val="16"/>
              </w:rPr>
              <w:t> </w:t>
            </w:r>
            <w:r w:rsidRPr="00C95ACD">
              <w:rPr>
                <w:sz w:val="16"/>
                <w:szCs w:val="16"/>
              </w:rPr>
              <w:t xml:space="preserve">статьи 40 Федерального закона от 24 июля </w:t>
            </w:r>
            <w:smartTag w:uri="urn:schemas-microsoft-com:office:smarttags" w:element="metricconverter">
              <w:smartTagPr>
                <w:attr w:name="ProductID" w:val="2007 г"/>
              </w:smartTagPr>
              <w:r w:rsidRPr="00C95ACD">
                <w:rPr>
                  <w:sz w:val="16"/>
                  <w:szCs w:val="16"/>
                </w:rPr>
                <w:t>2007 г</w:t>
              </w:r>
            </w:smartTag>
            <w:r w:rsidRPr="00C95ACD">
              <w:rPr>
                <w:sz w:val="16"/>
                <w:szCs w:val="16"/>
              </w:rPr>
              <w:t>. N 221-ФЗ "О кадастровой деятельности"). </w:t>
            </w:r>
          </w:p>
        </w:tc>
      </w:tr>
    </w:tbl>
    <w:p w:rsidR="00C95ACD" w:rsidRPr="00C95ACD" w:rsidRDefault="00C95ACD" w:rsidP="00C95ACD">
      <w:pPr>
        <w:spacing w:after="0" w:line="240" w:lineRule="auto"/>
        <w:rPr>
          <w:rFonts w:ascii="Times New Roman" w:eastAsia="Times New Roman" w:hAnsi="Times New Roman" w:cs="Times New Roman"/>
          <w:sz w:val="16"/>
          <w:szCs w:val="16"/>
          <w:lang w:eastAsia="ru-RU"/>
        </w:rPr>
      </w:pPr>
    </w:p>
    <w:p w:rsidR="00C95ACD" w:rsidRPr="00C95ACD" w:rsidRDefault="00C95ACD" w:rsidP="00C95ACD">
      <w:pPr>
        <w:keepNext/>
        <w:spacing w:after="0" w:line="240" w:lineRule="auto"/>
        <w:jc w:val="center"/>
        <w:outlineLvl w:val="2"/>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АДМИНИСТРАЦИЯ ВОЛОТОВСКОГО МУНИЦИПАЛЬНОГО ОКРУГА</w:t>
      </w:r>
    </w:p>
    <w:p w:rsidR="00C95ACD" w:rsidRPr="00C95ACD" w:rsidRDefault="00C95ACD" w:rsidP="00C95ACD">
      <w:pPr>
        <w:keepNext/>
        <w:spacing w:after="0" w:line="240" w:lineRule="auto"/>
        <w:jc w:val="center"/>
        <w:outlineLvl w:val="0"/>
        <w:rPr>
          <w:rFonts w:ascii="Times New Roman" w:eastAsia="Times New Roman" w:hAnsi="Times New Roman" w:cs="Times New Roman"/>
          <w:b/>
          <w:bCs/>
          <w:sz w:val="16"/>
          <w:szCs w:val="16"/>
          <w:lang w:eastAsia="ru-RU"/>
        </w:rPr>
      </w:pPr>
      <w:r w:rsidRPr="00C95ACD">
        <w:rPr>
          <w:rFonts w:ascii="Times New Roman" w:eastAsia="Times New Roman" w:hAnsi="Times New Roman" w:cs="Times New Roman"/>
          <w:b/>
          <w:bCs/>
          <w:sz w:val="16"/>
          <w:szCs w:val="16"/>
          <w:lang w:eastAsia="ru-RU"/>
        </w:rPr>
        <w:t>П О С Т А Н О В Л Е Н И Е</w:t>
      </w:r>
    </w:p>
    <w:p w:rsidR="00C95ACD" w:rsidRPr="00C95ACD" w:rsidRDefault="00C95ACD" w:rsidP="00C95ACD">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 xml:space="preserve">от </w:t>
      </w:r>
      <w:proofErr w:type="gramStart"/>
      <w:r w:rsidRPr="00C95ACD">
        <w:rPr>
          <w:rFonts w:ascii="Times New Roman" w:eastAsia="Times New Roman" w:hAnsi="Times New Roman" w:cs="Times New Roman"/>
          <w:sz w:val="16"/>
          <w:szCs w:val="16"/>
          <w:lang w:eastAsia="ru-RU"/>
        </w:rPr>
        <w:t>15.07.2022  №</w:t>
      </w:r>
      <w:proofErr w:type="gramEnd"/>
      <w:r w:rsidRPr="00C95ACD">
        <w:rPr>
          <w:rFonts w:ascii="Times New Roman" w:eastAsia="Times New Roman" w:hAnsi="Times New Roman" w:cs="Times New Roman"/>
          <w:sz w:val="16"/>
          <w:szCs w:val="16"/>
          <w:lang w:eastAsia="ru-RU"/>
        </w:rPr>
        <w:t xml:space="preserve"> 486</w:t>
      </w:r>
    </w:p>
    <w:p w:rsidR="00C95ACD" w:rsidRPr="00C95ACD" w:rsidRDefault="00C95ACD" w:rsidP="00C95ACD">
      <w:pPr>
        <w:spacing w:after="0" w:line="240" w:lineRule="auto"/>
        <w:rPr>
          <w:rFonts w:ascii="Times New Roman" w:eastAsia="Times New Roman" w:hAnsi="Times New Roman" w:cs="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1"/>
      </w:tblGrid>
      <w:tr w:rsidR="00C95ACD" w:rsidRPr="00C95ACD" w:rsidTr="00AD78D9">
        <w:trPr>
          <w:trHeight w:val="288"/>
        </w:trPr>
        <w:tc>
          <w:tcPr>
            <w:tcW w:w="10621" w:type="dxa"/>
            <w:tcBorders>
              <w:top w:val="nil"/>
              <w:left w:val="nil"/>
              <w:bottom w:val="nil"/>
              <w:right w:val="nil"/>
            </w:tcBorders>
            <w:shd w:val="clear" w:color="auto" w:fill="auto"/>
          </w:tcPr>
          <w:p w:rsidR="00C95ACD" w:rsidRPr="00C95ACD" w:rsidRDefault="00C95ACD" w:rsidP="00C95ACD">
            <w:pPr>
              <w:tabs>
                <w:tab w:val="left" w:pos="7320"/>
              </w:tabs>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bCs/>
                <w:sz w:val="16"/>
                <w:szCs w:val="16"/>
                <w:lang w:eastAsia="ru-RU"/>
              </w:rPr>
              <w:t>Об утверждении Положения о комиссии по поступлению и выбытию активов имущества казны</w:t>
            </w:r>
          </w:p>
        </w:tc>
      </w:tr>
    </w:tbl>
    <w:p w:rsidR="00C95ACD" w:rsidRPr="00C95ACD" w:rsidRDefault="00C95ACD" w:rsidP="00C95ACD">
      <w:pPr>
        <w:spacing w:after="0" w:line="240" w:lineRule="auto"/>
        <w:ind w:firstLine="284"/>
        <w:jc w:val="both"/>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В соответствии с Федеральным законом от 06.10.2003 № 131-ФЗ «Об общих принципах организации местного самоуправления в Российской Федерации», приказом Минфина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C95ACD" w:rsidRPr="00C95ACD" w:rsidRDefault="00C95ACD" w:rsidP="00C95ACD">
      <w:pPr>
        <w:spacing w:after="0" w:line="240" w:lineRule="auto"/>
        <w:ind w:firstLine="284"/>
        <w:jc w:val="both"/>
        <w:rPr>
          <w:rFonts w:ascii="Times New Roman" w:eastAsia="Times New Roman" w:hAnsi="Times New Roman" w:cs="Times New Roman"/>
          <w:b/>
          <w:sz w:val="16"/>
          <w:szCs w:val="16"/>
          <w:lang w:eastAsia="ru-RU"/>
        </w:rPr>
      </w:pPr>
      <w:r w:rsidRPr="00C95ACD">
        <w:rPr>
          <w:rFonts w:ascii="Times New Roman" w:eastAsia="Times New Roman" w:hAnsi="Times New Roman" w:cs="Times New Roman"/>
          <w:b/>
          <w:sz w:val="16"/>
          <w:szCs w:val="16"/>
          <w:lang w:eastAsia="ru-RU"/>
        </w:rPr>
        <w:t>ПОСТАНОВЛЯЮ:</w:t>
      </w:r>
    </w:p>
    <w:p w:rsidR="00C95ACD" w:rsidRPr="00C95ACD" w:rsidRDefault="00C95ACD" w:rsidP="00C95ACD">
      <w:pPr>
        <w:spacing w:after="0" w:line="240" w:lineRule="auto"/>
        <w:ind w:firstLine="284"/>
        <w:jc w:val="both"/>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1. Утвердить прилагаемое Положение о комиссии по поступлению и выбытию активов имущества казны.</w:t>
      </w:r>
    </w:p>
    <w:p w:rsidR="00C95ACD" w:rsidRPr="00C95ACD" w:rsidRDefault="00C95ACD" w:rsidP="00C95ACD">
      <w:pPr>
        <w:spacing w:after="0" w:line="240" w:lineRule="auto"/>
        <w:ind w:firstLine="284"/>
        <w:jc w:val="both"/>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2. Утвердить прилагаемый состав комиссии по поступлению и выбытию активов имущества казны.</w:t>
      </w:r>
    </w:p>
    <w:p w:rsidR="00C95ACD" w:rsidRPr="00C95ACD" w:rsidRDefault="00C95ACD" w:rsidP="00C95ACD">
      <w:pPr>
        <w:spacing w:after="0" w:line="240" w:lineRule="auto"/>
        <w:ind w:firstLine="284"/>
        <w:jc w:val="both"/>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3. Признать утратившими силу постановления Администрации Волотовского муниципального района:</w:t>
      </w:r>
    </w:p>
    <w:p w:rsidR="00C95ACD" w:rsidRPr="00C95ACD" w:rsidRDefault="00C95ACD" w:rsidP="00C95ACD">
      <w:pPr>
        <w:spacing w:after="0" w:line="240" w:lineRule="auto"/>
        <w:ind w:firstLine="284"/>
        <w:jc w:val="both"/>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 xml:space="preserve">- от 16.12.2019 № 721 «Об утверждении Положения о комиссии по поступлению и выбытию объектов имущества казны»; </w:t>
      </w:r>
    </w:p>
    <w:p w:rsidR="00C95ACD" w:rsidRPr="00C95ACD" w:rsidRDefault="00C95ACD" w:rsidP="00C95ACD">
      <w:pPr>
        <w:spacing w:after="0" w:line="240" w:lineRule="auto"/>
        <w:ind w:firstLine="284"/>
        <w:jc w:val="both"/>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 xml:space="preserve">- от 02.03.2018 № 172 «Об утверждении Положения о комиссии по списанию имущества муниципальной казны Волотовского муниципального района». </w:t>
      </w:r>
    </w:p>
    <w:p w:rsidR="00C95ACD" w:rsidRPr="00C95ACD" w:rsidRDefault="00C95ACD" w:rsidP="00C95ACD">
      <w:pPr>
        <w:spacing w:after="0" w:line="240" w:lineRule="auto"/>
        <w:ind w:firstLine="284"/>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4. Опубликовать постановление в муниципальной газете «Волотовские ведомости» и на официальном сайте Администрации муниципального округа в информационно-телекоммуникационной сети «Интернет».</w:t>
      </w:r>
    </w:p>
    <w:p w:rsidR="00C95ACD" w:rsidRPr="00C95ACD" w:rsidRDefault="00C95ACD" w:rsidP="00C95ACD">
      <w:pPr>
        <w:spacing w:after="0" w:line="240" w:lineRule="auto"/>
        <w:jc w:val="right"/>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 xml:space="preserve">Первый заместитель Главы Администрации               </w:t>
      </w:r>
      <w:r>
        <w:rPr>
          <w:rFonts w:ascii="Times New Roman" w:eastAsia="Times New Roman" w:hAnsi="Times New Roman" w:cs="Times New Roman"/>
          <w:sz w:val="16"/>
          <w:szCs w:val="16"/>
          <w:lang w:eastAsia="ru-RU"/>
        </w:rPr>
        <w:t xml:space="preserve">     </w:t>
      </w:r>
      <w:r w:rsidRPr="00C95ACD">
        <w:rPr>
          <w:rFonts w:ascii="Times New Roman" w:eastAsia="Times New Roman" w:hAnsi="Times New Roman" w:cs="Times New Roman"/>
          <w:sz w:val="16"/>
          <w:szCs w:val="16"/>
          <w:lang w:eastAsia="ru-RU"/>
        </w:rPr>
        <w:t xml:space="preserve">          С.В. Федоров</w:t>
      </w:r>
    </w:p>
    <w:p w:rsidR="00683D62" w:rsidRDefault="00683D62" w:rsidP="00C95ACD">
      <w:pPr>
        <w:spacing w:after="0" w:line="240" w:lineRule="auto"/>
        <w:jc w:val="right"/>
        <w:rPr>
          <w:rFonts w:ascii="Times New Roman" w:eastAsia="Times New Roman" w:hAnsi="Times New Roman" w:cs="Times New Roman"/>
          <w:sz w:val="16"/>
          <w:szCs w:val="16"/>
          <w:lang w:eastAsia="ru-RU"/>
        </w:rPr>
      </w:pPr>
    </w:p>
    <w:p w:rsidR="00C95ACD" w:rsidRPr="00C95ACD" w:rsidRDefault="00C95ACD" w:rsidP="00C95ACD">
      <w:pPr>
        <w:spacing w:after="0" w:line="240" w:lineRule="auto"/>
        <w:jc w:val="right"/>
        <w:rPr>
          <w:rFonts w:ascii="Times New Roman" w:eastAsia="Times New Roman" w:hAnsi="Times New Roman" w:cs="Times New Roman"/>
          <w:sz w:val="12"/>
          <w:szCs w:val="12"/>
          <w:lang w:eastAsia="ru-RU"/>
        </w:rPr>
      </w:pPr>
      <w:r w:rsidRPr="00C95ACD">
        <w:rPr>
          <w:rFonts w:ascii="Times New Roman" w:eastAsia="Times New Roman" w:hAnsi="Times New Roman" w:cs="Times New Roman"/>
          <w:sz w:val="12"/>
          <w:szCs w:val="12"/>
          <w:lang w:eastAsia="ru-RU"/>
        </w:rPr>
        <w:t>Утверждено постановлением Администрации</w:t>
      </w:r>
    </w:p>
    <w:p w:rsidR="00C95ACD" w:rsidRPr="00C95ACD" w:rsidRDefault="00C95ACD" w:rsidP="00C95ACD">
      <w:pPr>
        <w:spacing w:after="0" w:line="240" w:lineRule="auto"/>
        <w:jc w:val="right"/>
        <w:rPr>
          <w:rFonts w:ascii="Times New Roman" w:eastAsia="Times New Roman" w:hAnsi="Times New Roman" w:cs="Times New Roman"/>
          <w:sz w:val="12"/>
          <w:szCs w:val="12"/>
          <w:lang w:eastAsia="ru-RU"/>
        </w:rPr>
      </w:pPr>
      <w:r w:rsidRPr="00C95ACD">
        <w:rPr>
          <w:rFonts w:ascii="Times New Roman" w:eastAsia="Times New Roman" w:hAnsi="Times New Roman" w:cs="Times New Roman"/>
          <w:sz w:val="12"/>
          <w:szCs w:val="12"/>
          <w:lang w:eastAsia="ru-RU"/>
        </w:rPr>
        <w:t>Волотовского муниципального округа</w:t>
      </w:r>
      <w:r>
        <w:rPr>
          <w:rFonts w:ascii="Times New Roman" w:eastAsia="Times New Roman" w:hAnsi="Times New Roman" w:cs="Times New Roman"/>
          <w:sz w:val="12"/>
          <w:szCs w:val="12"/>
          <w:lang w:eastAsia="ru-RU"/>
        </w:rPr>
        <w:t xml:space="preserve"> </w:t>
      </w:r>
      <w:r w:rsidRPr="00C95ACD">
        <w:rPr>
          <w:rFonts w:ascii="Times New Roman" w:eastAsia="Times New Roman" w:hAnsi="Times New Roman" w:cs="Times New Roman"/>
          <w:sz w:val="12"/>
          <w:szCs w:val="12"/>
          <w:lang w:eastAsia="ru-RU"/>
        </w:rPr>
        <w:t>от 15.07.2022 № 486</w:t>
      </w:r>
    </w:p>
    <w:p w:rsidR="00C95ACD" w:rsidRPr="00C95ACD" w:rsidRDefault="00C95ACD" w:rsidP="00C95ACD">
      <w:pPr>
        <w:spacing w:after="0" w:line="240" w:lineRule="auto"/>
        <w:jc w:val="right"/>
        <w:rPr>
          <w:rFonts w:ascii="Times New Roman" w:eastAsia="Times New Roman" w:hAnsi="Times New Roman" w:cs="Times New Roman"/>
          <w:sz w:val="16"/>
          <w:szCs w:val="16"/>
          <w:lang w:eastAsia="ru-RU"/>
        </w:rPr>
      </w:pPr>
    </w:p>
    <w:p w:rsidR="00C95ACD" w:rsidRPr="00C95ACD" w:rsidRDefault="00C95ACD" w:rsidP="00C95ACD">
      <w:pPr>
        <w:spacing w:after="0" w:line="240" w:lineRule="auto"/>
        <w:jc w:val="center"/>
        <w:rPr>
          <w:rFonts w:ascii="Times New Roman" w:hAnsi="Times New Roman" w:cs="Times New Roman"/>
          <w:b/>
          <w:sz w:val="16"/>
          <w:szCs w:val="16"/>
        </w:rPr>
      </w:pPr>
      <w:r w:rsidRPr="00C95ACD">
        <w:rPr>
          <w:rFonts w:ascii="Times New Roman" w:hAnsi="Times New Roman" w:cs="Times New Roman"/>
          <w:b/>
          <w:sz w:val="16"/>
          <w:szCs w:val="16"/>
        </w:rPr>
        <w:t>Положение о комиссии по поступлению и выбытию активов имущества казны</w:t>
      </w:r>
    </w:p>
    <w:p w:rsidR="00C95ACD" w:rsidRPr="00C95ACD" w:rsidRDefault="00C95ACD" w:rsidP="00C95ACD">
      <w:pPr>
        <w:spacing w:after="0" w:line="240" w:lineRule="auto"/>
        <w:ind w:firstLine="284"/>
        <w:contextualSpacing/>
        <w:rPr>
          <w:rFonts w:ascii="Times New Roman" w:hAnsi="Times New Roman" w:cs="Times New Roman"/>
          <w:b/>
          <w:sz w:val="16"/>
          <w:szCs w:val="16"/>
        </w:rPr>
      </w:pPr>
      <w:r>
        <w:rPr>
          <w:rFonts w:ascii="Times New Roman" w:hAnsi="Times New Roman" w:cs="Times New Roman"/>
          <w:b/>
          <w:sz w:val="16"/>
          <w:szCs w:val="16"/>
        </w:rPr>
        <w:t xml:space="preserve">1. </w:t>
      </w:r>
      <w:r w:rsidRPr="00C95ACD">
        <w:rPr>
          <w:rFonts w:ascii="Times New Roman" w:hAnsi="Times New Roman" w:cs="Times New Roman"/>
          <w:b/>
          <w:sz w:val="16"/>
          <w:szCs w:val="16"/>
        </w:rPr>
        <w:t>Общие положения</w:t>
      </w:r>
    </w:p>
    <w:p w:rsidR="00C95ACD" w:rsidRPr="00C95ACD" w:rsidRDefault="00C95ACD" w:rsidP="00C95ACD">
      <w:pPr>
        <w:numPr>
          <w:ilvl w:val="1"/>
          <w:numId w:val="29"/>
        </w:numPr>
        <w:spacing w:after="0" w:line="240" w:lineRule="auto"/>
        <w:ind w:left="0" w:firstLine="284"/>
        <w:contextualSpacing/>
        <w:jc w:val="both"/>
        <w:rPr>
          <w:rFonts w:ascii="Times New Roman" w:hAnsi="Times New Roman" w:cs="Times New Roman"/>
          <w:sz w:val="16"/>
          <w:szCs w:val="16"/>
        </w:rPr>
      </w:pPr>
      <w:r w:rsidRPr="00C95ACD">
        <w:rPr>
          <w:rFonts w:ascii="Times New Roman" w:hAnsi="Times New Roman" w:cs="Times New Roman"/>
          <w:sz w:val="16"/>
          <w:szCs w:val="16"/>
        </w:rPr>
        <w:t>Положение разработано в соответствии с приказом Минфина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 157н).</w:t>
      </w:r>
    </w:p>
    <w:p w:rsidR="00C95ACD" w:rsidRPr="00C95ACD" w:rsidRDefault="00C95ACD" w:rsidP="00C95ACD">
      <w:pPr>
        <w:spacing w:after="0" w:line="240" w:lineRule="auto"/>
        <w:ind w:firstLine="284"/>
        <w:jc w:val="both"/>
        <w:rPr>
          <w:rFonts w:ascii="Times New Roman" w:hAnsi="Times New Roman" w:cs="Times New Roman"/>
          <w:sz w:val="16"/>
          <w:szCs w:val="16"/>
        </w:rPr>
      </w:pPr>
      <w:r w:rsidRPr="00C95ACD">
        <w:rPr>
          <w:rFonts w:ascii="Times New Roman" w:hAnsi="Times New Roman" w:cs="Times New Roman"/>
          <w:sz w:val="16"/>
          <w:szCs w:val="16"/>
        </w:rPr>
        <w:t>1.2. Комиссия по поступлению и выбытию активов (далее – Комиссия) создается в соответствии с законодательством РФ и действует на постоянной основе.</w:t>
      </w:r>
    </w:p>
    <w:p w:rsidR="00C95ACD" w:rsidRPr="00C95ACD" w:rsidRDefault="00C95ACD" w:rsidP="00C95ACD">
      <w:pPr>
        <w:spacing w:after="0" w:line="240" w:lineRule="auto"/>
        <w:ind w:firstLine="284"/>
        <w:jc w:val="both"/>
        <w:rPr>
          <w:rFonts w:ascii="Times New Roman" w:hAnsi="Times New Roman" w:cs="Times New Roman"/>
          <w:sz w:val="16"/>
          <w:szCs w:val="16"/>
        </w:rPr>
      </w:pPr>
      <w:r w:rsidRPr="00C95ACD">
        <w:rPr>
          <w:rFonts w:ascii="Times New Roman" w:hAnsi="Times New Roman" w:cs="Times New Roman"/>
          <w:sz w:val="16"/>
          <w:szCs w:val="16"/>
        </w:rPr>
        <w:t>1.3.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C95ACD" w:rsidRPr="00C95ACD" w:rsidRDefault="00C95ACD" w:rsidP="00C95ACD">
      <w:pPr>
        <w:spacing w:after="0" w:line="240" w:lineRule="auto"/>
        <w:ind w:firstLine="284"/>
        <w:jc w:val="both"/>
        <w:rPr>
          <w:rFonts w:ascii="Times New Roman" w:hAnsi="Times New Roman" w:cs="Times New Roman"/>
          <w:sz w:val="16"/>
          <w:szCs w:val="16"/>
        </w:rPr>
      </w:pPr>
      <w:r w:rsidRPr="00C95ACD">
        <w:rPr>
          <w:rFonts w:ascii="Times New Roman" w:hAnsi="Times New Roman" w:cs="Times New Roman"/>
          <w:sz w:val="16"/>
          <w:szCs w:val="16"/>
        </w:rPr>
        <w:t>1.4. Комиссия проводит заседания по мере необходимости.</w:t>
      </w:r>
    </w:p>
    <w:p w:rsidR="00C95ACD" w:rsidRPr="00C95ACD" w:rsidRDefault="00C95ACD" w:rsidP="00C95ACD">
      <w:pPr>
        <w:spacing w:after="0" w:line="240" w:lineRule="auto"/>
        <w:ind w:firstLine="284"/>
        <w:jc w:val="both"/>
        <w:rPr>
          <w:rFonts w:ascii="Times New Roman" w:hAnsi="Times New Roman" w:cs="Times New Roman"/>
          <w:sz w:val="16"/>
          <w:szCs w:val="16"/>
        </w:rPr>
      </w:pPr>
      <w:r w:rsidRPr="00C95ACD">
        <w:rPr>
          <w:rFonts w:ascii="Times New Roman" w:hAnsi="Times New Roman" w:cs="Times New Roman"/>
          <w:sz w:val="16"/>
          <w:szCs w:val="16"/>
        </w:rPr>
        <w:t>1.5. Срок рассмотрения Комиссией представленных документов не должен превышать 14 дней.</w:t>
      </w:r>
    </w:p>
    <w:p w:rsidR="00C95ACD" w:rsidRPr="00C95ACD" w:rsidRDefault="00C95ACD" w:rsidP="00C95ACD">
      <w:pPr>
        <w:spacing w:after="0" w:line="240" w:lineRule="auto"/>
        <w:ind w:firstLine="284"/>
        <w:jc w:val="both"/>
        <w:rPr>
          <w:rFonts w:ascii="Times New Roman" w:hAnsi="Times New Roman" w:cs="Times New Roman"/>
          <w:sz w:val="16"/>
          <w:szCs w:val="16"/>
        </w:rPr>
      </w:pPr>
      <w:r w:rsidRPr="00C95ACD">
        <w:rPr>
          <w:rFonts w:ascii="Times New Roman" w:hAnsi="Times New Roman" w:cs="Times New Roman"/>
          <w:sz w:val="16"/>
          <w:szCs w:val="16"/>
        </w:rPr>
        <w:t>1.6. Решения Комиссии считаются правомочными, если на заседании присутствует не менее 1/2 от общего числа ее членов.</w:t>
      </w:r>
    </w:p>
    <w:p w:rsidR="00C95ACD" w:rsidRPr="00C95ACD" w:rsidRDefault="00C95ACD" w:rsidP="00C95ACD">
      <w:pPr>
        <w:spacing w:after="0" w:line="240" w:lineRule="auto"/>
        <w:ind w:firstLine="284"/>
        <w:jc w:val="center"/>
        <w:rPr>
          <w:rFonts w:ascii="Times New Roman" w:hAnsi="Times New Roman" w:cs="Times New Roman"/>
          <w:sz w:val="16"/>
          <w:szCs w:val="16"/>
        </w:rPr>
      </w:pPr>
      <w:r w:rsidRPr="00C95ACD">
        <w:rPr>
          <w:rFonts w:ascii="Times New Roman" w:hAnsi="Times New Roman" w:cs="Times New Roman"/>
          <w:b/>
          <w:bCs/>
          <w:sz w:val="16"/>
          <w:szCs w:val="16"/>
        </w:rPr>
        <w:t>2. Цели, задачи и полномочия Комиссии</w:t>
      </w:r>
    </w:p>
    <w:p w:rsidR="00C95ACD" w:rsidRPr="00C95ACD" w:rsidRDefault="00C95ACD" w:rsidP="00C95ACD">
      <w:pPr>
        <w:spacing w:after="0" w:line="240" w:lineRule="auto"/>
        <w:ind w:firstLine="284"/>
        <w:jc w:val="both"/>
        <w:rPr>
          <w:rFonts w:ascii="Times New Roman" w:hAnsi="Times New Roman" w:cs="Times New Roman"/>
          <w:sz w:val="16"/>
          <w:szCs w:val="16"/>
        </w:rPr>
      </w:pPr>
      <w:r w:rsidRPr="00C95ACD">
        <w:rPr>
          <w:rFonts w:ascii="Times New Roman" w:hAnsi="Times New Roman" w:cs="Times New Roman"/>
          <w:sz w:val="16"/>
          <w:szCs w:val="16"/>
        </w:rPr>
        <w:t>2.1 Целью работы Комиссии является принятие коллегиальных решений по подготовке и принятию решения о поступлении, выбытии, внутреннем перемещении движимого и недвижимого имущества, находящегося в казне Волотовского муниципального округа, а также списанию активов муниципальной казны.</w:t>
      </w:r>
    </w:p>
    <w:p w:rsidR="00C95ACD" w:rsidRPr="00C95ACD" w:rsidRDefault="00C95ACD" w:rsidP="00C95ACD">
      <w:pPr>
        <w:spacing w:after="0" w:line="240" w:lineRule="auto"/>
        <w:ind w:firstLine="284"/>
        <w:jc w:val="both"/>
        <w:rPr>
          <w:rFonts w:ascii="Times New Roman" w:hAnsi="Times New Roman" w:cs="Times New Roman"/>
          <w:sz w:val="16"/>
          <w:szCs w:val="16"/>
        </w:rPr>
      </w:pPr>
      <w:r w:rsidRPr="00C95ACD">
        <w:rPr>
          <w:rFonts w:ascii="Times New Roman" w:hAnsi="Times New Roman" w:cs="Times New Roman"/>
          <w:sz w:val="16"/>
          <w:szCs w:val="16"/>
        </w:rPr>
        <w:t>2.2. Комиссия принимает решения по следующим вопросам:</w:t>
      </w:r>
    </w:p>
    <w:p w:rsidR="00C95ACD" w:rsidRPr="00C95ACD" w:rsidRDefault="00C95ACD" w:rsidP="00C95ACD">
      <w:pPr>
        <w:spacing w:after="0" w:line="240" w:lineRule="auto"/>
        <w:ind w:firstLine="284"/>
        <w:rPr>
          <w:rFonts w:ascii="Times New Roman" w:hAnsi="Times New Roman" w:cs="Times New Roman"/>
          <w:sz w:val="16"/>
          <w:szCs w:val="16"/>
        </w:rPr>
      </w:pPr>
      <w:r w:rsidRPr="00C95ACD">
        <w:rPr>
          <w:rFonts w:ascii="Times New Roman" w:hAnsi="Times New Roman" w:cs="Times New Roman"/>
          <w:sz w:val="16"/>
          <w:szCs w:val="16"/>
        </w:rPr>
        <w:t xml:space="preserve">- по поступлению и выбытию </w:t>
      </w:r>
      <w:r w:rsidRPr="00C95ACD">
        <w:rPr>
          <w:rFonts w:ascii="Times New Roman" w:hAnsi="Times New Roman" w:cs="Times New Roman"/>
          <w:bCs/>
          <w:sz w:val="16"/>
          <w:szCs w:val="16"/>
        </w:rPr>
        <w:t>активов имущества казны</w:t>
      </w:r>
      <w:r w:rsidRPr="00C95ACD">
        <w:rPr>
          <w:rFonts w:ascii="Times New Roman" w:hAnsi="Times New Roman" w:cs="Times New Roman"/>
          <w:sz w:val="16"/>
          <w:szCs w:val="16"/>
        </w:rPr>
        <w:t>;</w:t>
      </w:r>
    </w:p>
    <w:p w:rsidR="00C95ACD" w:rsidRPr="00C95ACD" w:rsidRDefault="00C95ACD" w:rsidP="00C95ACD">
      <w:pPr>
        <w:spacing w:after="0" w:line="240" w:lineRule="auto"/>
        <w:ind w:firstLine="284"/>
        <w:rPr>
          <w:rFonts w:ascii="Times New Roman" w:hAnsi="Times New Roman" w:cs="Times New Roman"/>
          <w:sz w:val="16"/>
          <w:szCs w:val="16"/>
        </w:rPr>
      </w:pPr>
      <w:r w:rsidRPr="00C95ACD">
        <w:rPr>
          <w:rFonts w:ascii="Times New Roman" w:hAnsi="Times New Roman" w:cs="Times New Roman"/>
          <w:sz w:val="16"/>
          <w:szCs w:val="16"/>
        </w:rPr>
        <w:t xml:space="preserve">– о первоначальной (фактической) стоимости </w:t>
      </w:r>
      <w:r w:rsidRPr="00C95ACD">
        <w:rPr>
          <w:rFonts w:ascii="Times New Roman" w:hAnsi="Times New Roman" w:cs="Times New Roman"/>
          <w:bCs/>
          <w:sz w:val="16"/>
          <w:szCs w:val="16"/>
        </w:rPr>
        <w:t>активов имущества казны</w:t>
      </w:r>
      <w:r w:rsidRPr="00C95ACD">
        <w:rPr>
          <w:rFonts w:ascii="Times New Roman" w:hAnsi="Times New Roman" w:cs="Times New Roman"/>
          <w:sz w:val="16"/>
          <w:szCs w:val="16"/>
        </w:rPr>
        <w:t>;</w:t>
      </w:r>
    </w:p>
    <w:p w:rsidR="00C95ACD" w:rsidRPr="00C95ACD" w:rsidRDefault="00C95ACD" w:rsidP="00C95ACD">
      <w:pPr>
        <w:spacing w:after="0" w:line="240" w:lineRule="auto"/>
        <w:ind w:firstLine="284"/>
        <w:jc w:val="both"/>
        <w:rPr>
          <w:rFonts w:ascii="Times New Roman" w:hAnsi="Times New Roman" w:cs="Times New Roman"/>
          <w:sz w:val="16"/>
          <w:szCs w:val="16"/>
        </w:rPr>
      </w:pPr>
      <w:r w:rsidRPr="00C95ACD">
        <w:rPr>
          <w:rFonts w:ascii="Times New Roman" w:hAnsi="Times New Roman" w:cs="Times New Roman"/>
          <w:sz w:val="16"/>
          <w:szCs w:val="16"/>
        </w:rPr>
        <w:t xml:space="preserve">– об определении текущей оценочной стоимости </w:t>
      </w:r>
      <w:r w:rsidRPr="00C95ACD">
        <w:rPr>
          <w:rFonts w:ascii="Times New Roman" w:hAnsi="Times New Roman" w:cs="Times New Roman"/>
          <w:bCs/>
          <w:sz w:val="16"/>
          <w:szCs w:val="16"/>
        </w:rPr>
        <w:t>активов имущества казны</w:t>
      </w:r>
      <w:r w:rsidRPr="00C95ACD">
        <w:rPr>
          <w:rFonts w:ascii="Times New Roman" w:hAnsi="Times New Roman" w:cs="Times New Roman"/>
          <w:sz w:val="16"/>
          <w:szCs w:val="16"/>
        </w:rPr>
        <w:t>, выявленных при инвентаризации в виде излишков, а также полученных безвозмездно от юридических и физических лиц;</w:t>
      </w:r>
    </w:p>
    <w:p w:rsidR="00C95ACD" w:rsidRPr="00C95ACD" w:rsidRDefault="00C95ACD" w:rsidP="00C95ACD">
      <w:pPr>
        <w:spacing w:after="0" w:line="240" w:lineRule="auto"/>
        <w:ind w:firstLine="284"/>
        <w:jc w:val="both"/>
        <w:rPr>
          <w:rFonts w:ascii="Times New Roman" w:hAnsi="Times New Roman" w:cs="Times New Roman"/>
          <w:sz w:val="16"/>
          <w:szCs w:val="16"/>
        </w:rPr>
      </w:pPr>
      <w:r w:rsidRPr="00C95ACD">
        <w:rPr>
          <w:rFonts w:ascii="Times New Roman" w:hAnsi="Times New Roman" w:cs="Times New Roman"/>
          <w:sz w:val="16"/>
          <w:szCs w:val="16"/>
        </w:rPr>
        <w:t xml:space="preserve">– о целесообразности (пригодности) дальнейшего использования </w:t>
      </w:r>
      <w:r w:rsidRPr="00C95ACD">
        <w:rPr>
          <w:rFonts w:ascii="Times New Roman" w:hAnsi="Times New Roman" w:cs="Times New Roman"/>
          <w:bCs/>
          <w:sz w:val="16"/>
          <w:szCs w:val="16"/>
        </w:rPr>
        <w:t>активов имущества казны</w:t>
      </w:r>
      <w:r w:rsidRPr="00C95ACD">
        <w:rPr>
          <w:rFonts w:ascii="Times New Roman" w:hAnsi="Times New Roman" w:cs="Times New Roman"/>
          <w:sz w:val="16"/>
          <w:szCs w:val="16"/>
        </w:rPr>
        <w:t>, возможности и эффективности их восстановления;</w:t>
      </w:r>
    </w:p>
    <w:p w:rsidR="00C95ACD" w:rsidRPr="00C95ACD" w:rsidRDefault="00C95ACD" w:rsidP="00C95ACD">
      <w:pPr>
        <w:spacing w:after="0" w:line="240" w:lineRule="auto"/>
        <w:ind w:firstLine="284"/>
        <w:jc w:val="both"/>
        <w:rPr>
          <w:rFonts w:ascii="Times New Roman" w:hAnsi="Times New Roman" w:cs="Times New Roman"/>
          <w:sz w:val="16"/>
          <w:szCs w:val="16"/>
        </w:rPr>
      </w:pPr>
      <w:r w:rsidRPr="00C95ACD">
        <w:rPr>
          <w:rFonts w:ascii="Times New Roman" w:hAnsi="Times New Roman" w:cs="Times New Roman"/>
          <w:sz w:val="16"/>
          <w:szCs w:val="16"/>
        </w:rPr>
        <w:t>– о возможности использования отдельных узлов, деталей, конструкций и материалов от выбывающих основных средств и об определении их первоначальной стоимости;</w:t>
      </w:r>
    </w:p>
    <w:p w:rsidR="00C95ACD" w:rsidRPr="00C95ACD" w:rsidRDefault="00C95ACD" w:rsidP="00C95ACD">
      <w:pPr>
        <w:spacing w:after="0" w:line="240" w:lineRule="auto"/>
        <w:ind w:firstLine="284"/>
        <w:jc w:val="both"/>
        <w:rPr>
          <w:rFonts w:ascii="Times New Roman" w:hAnsi="Times New Roman" w:cs="Times New Roman"/>
          <w:sz w:val="16"/>
          <w:szCs w:val="16"/>
        </w:rPr>
      </w:pPr>
      <w:r w:rsidRPr="00C95ACD">
        <w:rPr>
          <w:rFonts w:ascii="Times New Roman" w:hAnsi="Times New Roman" w:cs="Times New Roman"/>
          <w:sz w:val="16"/>
          <w:szCs w:val="16"/>
        </w:rPr>
        <w:t>- проверки кадастровой стоимости земельных участков и объектов недвижимости, которые учитываются в бухгалтерском учете по кадастровой стоимости.</w:t>
      </w:r>
    </w:p>
    <w:p w:rsidR="00C95ACD" w:rsidRPr="00C95ACD" w:rsidRDefault="00C95ACD" w:rsidP="00C95ACD">
      <w:pPr>
        <w:spacing w:after="0" w:line="240" w:lineRule="auto"/>
        <w:ind w:firstLine="284"/>
        <w:jc w:val="center"/>
        <w:rPr>
          <w:rFonts w:ascii="Times New Roman" w:hAnsi="Times New Roman" w:cs="Times New Roman"/>
          <w:sz w:val="16"/>
          <w:szCs w:val="16"/>
        </w:rPr>
      </w:pPr>
      <w:r w:rsidRPr="00C95ACD">
        <w:rPr>
          <w:rFonts w:ascii="Times New Roman" w:hAnsi="Times New Roman" w:cs="Times New Roman"/>
          <w:b/>
          <w:bCs/>
          <w:sz w:val="16"/>
          <w:szCs w:val="16"/>
        </w:rPr>
        <w:t>3. Порядок принятия решений Комиссией</w:t>
      </w:r>
    </w:p>
    <w:p w:rsidR="00C95ACD" w:rsidRPr="00C95ACD" w:rsidRDefault="00C95ACD" w:rsidP="00C95ACD">
      <w:pPr>
        <w:spacing w:after="0" w:line="240" w:lineRule="auto"/>
        <w:ind w:firstLine="284"/>
        <w:jc w:val="both"/>
        <w:rPr>
          <w:rFonts w:ascii="Times New Roman" w:hAnsi="Times New Roman" w:cs="Times New Roman"/>
          <w:sz w:val="16"/>
          <w:szCs w:val="16"/>
        </w:rPr>
      </w:pPr>
      <w:r w:rsidRPr="00C95ACD">
        <w:rPr>
          <w:rFonts w:ascii="Times New Roman" w:hAnsi="Times New Roman" w:cs="Times New Roman"/>
          <w:sz w:val="16"/>
          <w:szCs w:val="16"/>
        </w:rPr>
        <w:t>3.1. Решение Комиссии об отнесении объекта имущества к основным средствам, нематериальным активам, материальным запасам осуществляется на основании Инструкции № 157н, иных нормативных правовых актов, рекомендаций, содержащихся в документах производителя; при отсутствии информации в нормативных правовых актах - на основании решения комиссии учреждения по поступлению и выбытию активов, принятого с учетом данных предыдущих балансодержателей (пользователей) основных средств и нематериальных активов о сроке их фактической эксплуатации и степени износа, при поступлении объектов, бывших в эксплуатации в государственных (муниципальных) учреждениях, государственных органах (указанных в актах приема-передачи).</w:t>
      </w:r>
    </w:p>
    <w:p w:rsidR="00C95ACD" w:rsidRPr="00C95ACD" w:rsidRDefault="00C95ACD" w:rsidP="00C95ACD">
      <w:pPr>
        <w:spacing w:after="0" w:line="240" w:lineRule="auto"/>
        <w:ind w:firstLine="284"/>
        <w:jc w:val="both"/>
        <w:rPr>
          <w:rFonts w:ascii="Times New Roman" w:hAnsi="Times New Roman" w:cs="Times New Roman"/>
          <w:sz w:val="16"/>
          <w:szCs w:val="16"/>
        </w:rPr>
      </w:pPr>
      <w:r w:rsidRPr="00C95ACD">
        <w:rPr>
          <w:rFonts w:ascii="Times New Roman" w:hAnsi="Times New Roman" w:cs="Times New Roman"/>
          <w:sz w:val="16"/>
          <w:szCs w:val="16"/>
        </w:rPr>
        <w:t xml:space="preserve">3.2. Решение Комиссии о первоначальной (фактической) стоимости </w:t>
      </w:r>
      <w:r w:rsidRPr="00C95ACD">
        <w:rPr>
          <w:rFonts w:ascii="Times New Roman" w:hAnsi="Times New Roman" w:cs="Times New Roman"/>
          <w:bCs/>
          <w:sz w:val="16"/>
          <w:szCs w:val="16"/>
        </w:rPr>
        <w:t>активов имущества казны,</w:t>
      </w:r>
      <w:r w:rsidRPr="00C95ACD">
        <w:rPr>
          <w:rFonts w:ascii="Times New Roman" w:hAnsi="Times New Roman" w:cs="Times New Roman"/>
          <w:sz w:val="16"/>
          <w:szCs w:val="16"/>
        </w:rPr>
        <w:t xml:space="preserve"> поступающих в казну Волотовского муниципального округа, принимается на основании:</w:t>
      </w:r>
    </w:p>
    <w:p w:rsidR="00C95ACD" w:rsidRPr="00C95ACD" w:rsidRDefault="00C95ACD" w:rsidP="00C95ACD">
      <w:pPr>
        <w:spacing w:after="0" w:line="240" w:lineRule="auto"/>
        <w:ind w:firstLine="284"/>
        <w:jc w:val="both"/>
        <w:rPr>
          <w:rFonts w:ascii="Times New Roman" w:hAnsi="Times New Roman" w:cs="Times New Roman"/>
          <w:sz w:val="16"/>
          <w:szCs w:val="16"/>
        </w:rPr>
      </w:pPr>
      <w:r w:rsidRPr="00C95ACD">
        <w:rPr>
          <w:rFonts w:ascii="Times New Roman" w:hAnsi="Times New Roman" w:cs="Times New Roman"/>
          <w:sz w:val="16"/>
          <w:szCs w:val="16"/>
        </w:rPr>
        <w:t>– сопроводительной и технической документации (государственных контрактов, договоров, накладных поставщика, счетов-фактур, актов о приемке выполненных работ (услуг), паспортов, гарантийных талонов и т. п.), которая представляется материально ответственным лицом в копиях либо, по требованию Комиссии, в подлинниках;</w:t>
      </w:r>
    </w:p>
    <w:p w:rsidR="00C95ACD" w:rsidRPr="00C95ACD" w:rsidRDefault="00C95ACD" w:rsidP="00C95ACD">
      <w:pPr>
        <w:spacing w:after="0" w:line="240" w:lineRule="auto"/>
        <w:ind w:firstLine="284"/>
        <w:jc w:val="both"/>
        <w:rPr>
          <w:rFonts w:ascii="Times New Roman" w:hAnsi="Times New Roman" w:cs="Times New Roman"/>
          <w:sz w:val="16"/>
          <w:szCs w:val="16"/>
        </w:rPr>
      </w:pPr>
      <w:r w:rsidRPr="00C95ACD">
        <w:rPr>
          <w:rFonts w:ascii="Times New Roman" w:hAnsi="Times New Roman" w:cs="Times New Roman"/>
          <w:sz w:val="16"/>
          <w:szCs w:val="16"/>
        </w:rPr>
        <w:t>– документов, представленных предыдущим балансодержателем (по безвозмездно полученным основным средствам и нематериальным активам);</w:t>
      </w:r>
    </w:p>
    <w:p w:rsidR="00C95ACD" w:rsidRPr="00C95ACD" w:rsidRDefault="00C95ACD" w:rsidP="00C95ACD">
      <w:pPr>
        <w:spacing w:after="0" w:line="240" w:lineRule="auto"/>
        <w:ind w:firstLine="284"/>
        <w:jc w:val="both"/>
        <w:rPr>
          <w:rFonts w:ascii="Times New Roman" w:hAnsi="Times New Roman" w:cs="Times New Roman"/>
          <w:sz w:val="16"/>
          <w:szCs w:val="16"/>
        </w:rPr>
      </w:pPr>
      <w:r w:rsidRPr="00C95ACD">
        <w:rPr>
          <w:rFonts w:ascii="Times New Roman" w:hAnsi="Times New Roman" w:cs="Times New Roman"/>
          <w:sz w:val="16"/>
          <w:szCs w:val="16"/>
        </w:rPr>
        <w:t>– данных о ценах на аналогичные материальные ценности, полученных в письменной форме от организаций-изготовителей, сведений об уровне цен, имеющихся у органов государственной статистики, торговых инспекций, а также в средствах массовой информации и специальной литературе, экспертных заключениях (в том числе экспертов, привлеченных на добровольных началах к работе в Комиссии).</w:t>
      </w:r>
    </w:p>
    <w:p w:rsidR="00C95ACD" w:rsidRPr="00C95ACD" w:rsidRDefault="00C95ACD" w:rsidP="00C95ACD">
      <w:pPr>
        <w:spacing w:after="0" w:line="240" w:lineRule="auto"/>
        <w:ind w:firstLine="284"/>
        <w:jc w:val="both"/>
        <w:rPr>
          <w:rFonts w:ascii="Times New Roman" w:hAnsi="Times New Roman" w:cs="Times New Roman"/>
          <w:sz w:val="16"/>
          <w:szCs w:val="16"/>
        </w:rPr>
      </w:pPr>
      <w:r w:rsidRPr="00C95ACD">
        <w:rPr>
          <w:rFonts w:ascii="Times New Roman" w:hAnsi="Times New Roman" w:cs="Times New Roman"/>
          <w:sz w:val="16"/>
          <w:szCs w:val="16"/>
        </w:rPr>
        <w:t>3.3. Решение Комиссии о списании (выбытии) имущества казны принимается после выполнения следующих мероприятий:</w:t>
      </w:r>
    </w:p>
    <w:p w:rsidR="00C95ACD" w:rsidRPr="00C95ACD" w:rsidRDefault="00C95ACD" w:rsidP="00C95ACD">
      <w:pPr>
        <w:spacing w:after="0" w:line="240" w:lineRule="auto"/>
        <w:ind w:firstLine="284"/>
        <w:jc w:val="both"/>
        <w:rPr>
          <w:rFonts w:ascii="Times New Roman" w:hAnsi="Times New Roman" w:cs="Times New Roman"/>
          <w:sz w:val="16"/>
          <w:szCs w:val="16"/>
        </w:rPr>
      </w:pPr>
      <w:r w:rsidRPr="00C95ACD">
        <w:rPr>
          <w:rFonts w:ascii="Times New Roman" w:hAnsi="Times New Roman" w:cs="Times New Roman"/>
          <w:sz w:val="16"/>
          <w:szCs w:val="16"/>
        </w:rPr>
        <w:t>- рассмотрение документов, подтверждающих преждевременное выбытие имущества из владения, пользования и распоряжения вследствие его гибели или уничтожения;</w:t>
      </w:r>
    </w:p>
    <w:p w:rsidR="00C95ACD" w:rsidRPr="00C95ACD" w:rsidRDefault="00C95ACD" w:rsidP="00C95ACD">
      <w:pPr>
        <w:spacing w:after="0" w:line="240" w:lineRule="auto"/>
        <w:ind w:firstLine="284"/>
        <w:jc w:val="both"/>
        <w:rPr>
          <w:rFonts w:ascii="Times New Roman" w:hAnsi="Times New Roman" w:cs="Times New Roman"/>
          <w:sz w:val="16"/>
          <w:szCs w:val="16"/>
        </w:rPr>
      </w:pPr>
      <w:r w:rsidRPr="00C95ACD">
        <w:rPr>
          <w:rFonts w:ascii="Times New Roman" w:hAnsi="Times New Roman" w:cs="Times New Roman"/>
          <w:sz w:val="16"/>
          <w:szCs w:val="16"/>
        </w:rPr>
        <w:t>- установление конкретных причин списания (выбытия): износ физический, моральный, авария, нарушение условий эксплуатации, ликвидация при реконструкции и другие причины;</w:t>
      </w:r>
    </w:p>
    <w:p w:rsidR="00C95ACD" w:rsidRPr="00C95ACD" w:rsidRDefault="00C95ACD" w:rsidP="00C95ACD">
      <w:pPr>
        <w:spacing w:after="0" w:line="240" w:lineRule="auto"/>
        <w:ind w:firstLine="284"/>
        <w:jc w:val="both"/>
        <w:rPr>
          <w:rFonts w:ascii="Times New Roman" w:hAnsi="Times New Roman" w:cs="Times New Roman"/>
          <w:sz w:val="16"/>
          <w:szCs w:val="16"/>
        </w:rPr>
      </w:pPr>
      <w:r w:rsidRPr="00C95ACD">
        <w:rPr>
          <w:rFonts w:ascii="Times New Roman" w:hAnsi="Times New Roman" w:cs="Times New Roman"/>
          <w:sz w:val="16"/>
          <w:szCs w:val="16"/>
        </w:rPr>
        <w:t>-определение возможности использования отдельных узлов, деталей, конструкций и материалов, выбывающих основных средств и определение их стоимости на дату принятия к учету.</w:t>
      </w:r>
    </w:p>
    <w:p w:rsidR="00C95ACD" w:rsidRPr="00C95ACD" w:rsidRDefault="00C95ACD" w:rsidP="00C95ACD">
      <w:pPr>
        <w:spacing w:after="0" w:line="240" w:lineRule="auto"/>
        <w:ind w:firstLine="284"/>
        <w:jc w:val="both"/>
        <w:rPr>
          <w:rFonts w:ascii="Times New Roman" w:eastAsia="Times New Roman" w:hAnsi="Times New Roman" w:cs="Times New Roman"/>
          <w:sz w:val="16"/>
          <w:szCs w:val="16"/>
          <w:lang w:eastAsia="ru-RU"/>
        </w:rPr>
      </w:pPr>
      <w:r w:rsidRPr="00C95ACD">
        <w:rPr>
          <w:rFonts w:ascii="Times New Roman" w:hAnsi="Times New Roman" w:cs="Times New Roman"/>
          <w:sz w:val="16"/>
          <w:szCs w:val="16"/>
        </w:rPr>
        <w:t>3.4</w:t>
      </w:r>
      <w:r w:rsidRPr="00C95ACD">
        <w:rPr>
          <w:rFonts w:ascii="Times New Roman" w:eastAsia="Times New Roman" w:hAnsi="Times New Roman" w:cs="Times New Roman"/>
          <w:sz w:val="16"/>
          <w:szCs w:val="16"/>
          <w:lang w:eastAsia="ru-RU"/>
        </w:rPr>
        <w:t xml:space="preserve"> Для списания имущества формируется следующий пакет документов:</w:t>
      </w:r>
    </w:p>
    <w:p w:rsidR="00C95ACD" w:rsidRPr="00C95ACD" w:rsidRDefault="00C95ACD" w:rsidP="00C95ACD">
      <w:pPr>
        <w:spacing w:after="0" w:line="240" w:lineRule="auto"/>
        <w:ind w:firstLine="284"/>
        <w:jc w:val="both"/>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1) акт о списании имущества, подготовленный по формам, утвержденным Министерством финансов Российской Федерации, в двух экземплярах;</w:t>
      </w:r>
    </w:p>
    <w:p w:rsidR="00C95ACD" w:rsidRPr="00C95ACD" w:rsidRDefault="00C95ACD" w:rsidP="00C95ACD">
      <w:pPr>
        <w:spacing w:after="0" w:line="240" w:lineRule="auto"/>
        <w:ind w:firstLine="284"/>
        <w:jc w:val="both"/>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2) в случае списания недвижимого имущества:</w:t>
      </w:r>
    </w:p>
    <w:p w:rsidR="00C95ACD" w:rsidRPr="00C95ACD" w:rsidRDefault="00C95ACD" w:rsidP="00C95ACD">
      <w:pPr>
        <w:spacing w:after="0" w:line="240" w:lineRule="auto"/>
        <w:ind w:firstLine="284"/>
        <w:jc w:val="both"/>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а) выписка из ЕГРН или технический паспорт на объект недвижимого имущества, подлежащий списанию (при наличии);</w:t>
      </w:r>
    </w:p>
    <w:p w:rsidR="00C95ACD" w:rsidRPr="00C95ACD" w:rsidRDefault="00C95ACD" w:rsidP="00C95ACD">
      <w:pPr>
        <w:spacing w:after="0" w:line="240" w:lineRule="auto"/>
        <w:ind w:firstLine="284"/>
        <w:jc w:val="both"/>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б) заключение Комиссии о наличии оснований для списания имущества;</w:t>
      </w:r>
    </w:p>
    <w:p w:rsidR="00C95ACD" w:rsidRPr="00C95ACD" w:rsidRDefault="00C95ACD" w:rsidP="00C95ACD">
      <w:pPr>
        <w:spacing w:after="0" w:line="240" w:lineRule="auto"/>
        <w:ind w:firstLine="284"/>
        <w:jc w:val="both"/>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в) выписка из ЕГРН на земельный участок, занятый объектом недвижимого имущества, подлежащим списанию;</w:t>
      </w:r>
    </w:p>
    <w:p w:rsidR="00C95ACD" w:rsidRPr="00C95ACD" w:rsidRDefault="00C95ACD" w:rsidP="00C95ACD">
      <w:pPr>
        <w:spacing w:after="0" w:line="240" w:lineRule="auto"/>
        <w:ind w:firstLine="284"/>
        <w:jc w:val="both"/>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г) фотографии имущества, подлежащего списанию;</w:t>
      </w:r>
    </w:p>
    <w:p w:rsidR="00C95ACD" w:rsidRPr="00C95ACD" w:rsidRDefault="00C95ACD" w:rsidP="00C95ACD">
      <w:pPr>
        <w:spacing w:after="0" w:line="240" w:lineRule="auto"/>
        <w:ind w:firstLine="284"/>
        <w:jc w:val="both"/>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3) в случае списания автотранспортных средств:</w:t>
      </w:r>
    </w:p>
    <w:p w:rsidR="00C95ACD" w:rsidRPr="00C95ACD" w:rsidRDefault="00C95ACD" w:rsidP="00C95ACD">
      <w:pPr>
        <w:spacing w:after="0" w:line="240" w:lineRule="auto"/>
        <w:ind w:firstLine="284"/>
        <w:jc w:val="both"/>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а) паспорт транспортного средства;</w:t>
      </w:r>
    </w:p>
    <w:p w:rsidR="00C95ACD" w:rsidRPr="00C95ACD" w:rsidRDefault="00C95ACD" w:rsidP="00C95ACD">
      <w:pPr>
        <w:spacing w:after="0" w:line="240" w:lineRule="auto"/>
        <w:ind w:firstLine="284"/>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 xml:space="preserve">б) фотографии имущества, подлежащего списанию (за исключением </w:t>
      </w:r>
    </w:p>
    <w:p w:rsidR="00C95ACD" w:rsidRPr="00C95ACD" w:rsidRDefault="00C95ACD" w:rsidP="00C95ACD">
      <w:pPr>
        <w:spacing w:after="0" w:line="240" w:lineRule="auto"/>
        <w:ind w:firstLine="284"/>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случаев списания имущества, местонахождение которого неизвестно);</w:t>
      </w:r>
    </w:p>
    <w:p w:rsidR="00C95ACD" w:rsidRPr="00C95ACD" w:rsidRDefault="00C95ACD" w:rsidP="00C95ACD">
      <w:pPr>
        <w:spacing w:after="0" w:line="240" w:lineRule="auto"/>
        <w:ind w:firstLine="284"/>
        <w:jc w:val="both"/>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в) заключение организации, имеющей право на его выдачу о техническом состоянии списываемого имущества;</w:t>
      </w:r>
    </w:p>
    <w:p w:rsidR="00C95ACD" w:rsidRPr="00C95ACD" w:rsidRDefault="00C95ACD" w:rsidP="00C95ACD">
      <w:pPr>
        <w:spacing w:after="0" w:line="240" w:lineRule="auto"/>
        <w:ind w:firstLine="284"/>
        <w:jc w:val="both"/>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4) в случае списания имущества до истечения полезного срока использования (до истечения нормативного срока амортизации):</w:t>
      </w:r>
    </w:p>
    <w:p w:rsidR="00C95ACD" w:rsidRPr="00C95ACD" w:rsidRDefault="00C95ACD" w:rsidP="00C95ACD">
      <w:pPr>
        <w:spacing w:after="0" w:line="240" w:lineRule="auto"/>
        <w:ind w:firstLine="284"/>
        <w:jc w:val="both"/>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а) техническое заключение независимого эксперта, имеющего разрешение (лицензию) на проведение обследования отдельных объектов имущества, о состоянии подлежащего списанию имущества и его пригодности (непригодности) к дальнейшему использованию, с приложением копии устава (для юридических лиц), лицензии, свидетельства о постановке на учет в налоговом органе;</w:t>
      </w:r>
    </w:p>
    <w:p w:rsidR="00C95ACD" w:rsidRPr="00C95ACD" w:rsidRDefault="00C95ACD" w:rsidP="00C95ACD">
      <w:pPr>
        <w:spacing w:after="0" w:line="240" w:lineRule="auto"/>
        <w:ind w:firstLine="284"/>
        <w:jc w:val="both"/>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б) постановление о возбуждении, прекращении уголовного дела или об отказе в возбуждении уголовного дела, либо постановление (протокол) об административном правонарушении, об отказе в возбуждении дела об административном правонарушении (при наличии);</w:t>
      </w:r>
    </w:p>
    <w:p w:rsidR="00C95ACD" w:rsidRPr="00C95ACD" w:rsidRDefault="00C95ACD" w:rsidP="00C95ACD">
      <w:pPr>
        <w:spacing w:after="0" w:line="240" w:lineRule="auto"/>
        <w:ind w:firstLine="284"/>
        <w:jc w:val="both"/>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в) документы о принятых мерах в отношении лиц, действия (бездействие) которых привели к необходимости списания имущества, и возмещении причиненного ущерба (в случае выявления виновных лиц);</w:t>
      </w:r>
    </w:p>
    <w:p w:rsidR="00C95ACD" w:rsidRPr="00C95ACD" w:rsidRDefault="00C95ACD" w:rsidP="00C95ACD">
      <w:pPr>
        <w:spacing w:after="0" w:line="240" w:lineRule="auto"/>
        <w:ind w:firstLine="284"/>
        <w:jc w:val="both"/>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5) в случае списания имущества, выбывшего из владения, пользования, распоряжения вследствие уничтожения или утраты, в том числе в результате аварии, стихийного бедствия или иной чрезвычайной ситуации, а также вследствие невозможности установления его местонахождения:</w:t>
      </w:r>
    </w:p>
    <w:p w:rsidR="00C95ACD" w:rsidRPr="00C95ACD" w:rsidRDefault="00C95ACD" w:rsidP="00C95ACD">
      <w:pPr>
        <w:spacing w:after="0" w:line="240" w:lineRule="auto"/>
        <w:ind w:firstLine="284"/>
        <w:jc w:val="both"/>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а) документ, подтверждающий факт уничтожения или утраты имущества, составленный соответствующим уполномоченным государственным учреждением, исполнительным органом государственной власти или органом местного самоуправления (акт об аварии, стихийном бедствии или иной чрезвычайной ситуации, хищении, дорожно-транспортном происшествии и тому подобное);</w:t>
      </w:r>
    </w:p>
    <w:p w:rsidR="00C95ACD" w:rsidRPr="00C95ACD" w:rsidRDefault="00C95ACD" w:rsidP="00C95ACD">
      <w:pPr>
        <w:spacing w:after="0" w:line="240" w:lineRule="auto"/>
        <w:ind w:firstLine="284"/>
        <w:jc w:val="both"/>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б) постановление о возбуждении, прекращении уголовного дела или об отказе в возбуждении уголовного дела, либо постановление (протокол) об административном правонарушении, об отказе в возбуждении дела об административном правонарушении (при наличии);</w:t>
      </w:r>
    </w:p>
    <w:p w:rsidR="00C95ACD" w:rsidRPr="00C95ACD" w:rsidRDefault="00C95ACD" w:rsidP="00C95ACD">
      <w:pPr>
        <w:spacing w:after="0" w:line="240" w:lineRule="auto"/>
        <w:ind w:firstLine="284"/>
        <w:jc w:val="both"/>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в) документы о принятых мерах в отношении лиц, действия (бездействие) которых привели к необходимости списания имущества, и возмещении причиненного ущерба (в случае выявления виновных лиц);</w:t>
      </w:r>
    </w:p>
    <w:p w:rsidR="00C95ACD" w:rsidRPr="00C95ACD" w:rsidRDefault="00C95ACD" w:rsidP="00C95ACD">
      <w:pPr>
        <w:spacing w:after="0" w:line="240" w:lineRule="auto"/>
        <w:ind w:firstLine="284"/>
        <w:jc w:val="both"/>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lastRenderedPageBreak/>
        <w:t>г) документы, подтверждающие принятие всех возможных мер по установлению места нахождения имущества, в</w:t>
      </w:r>
      <w:r>
        <w:rPr>
          <w:rFonts w:ascii="Times New Roman" w:eastAsia="Times New Roman" w:hAnsi="Times New Roman" w:cs="Times New Roman"/>
          <w:sz w:val="16"/>
          <w:szCs w:val="16"/>
          <w:lang w:eastAsia="ru-RU"/>
        </w:rPr>
        <w:t xml:space="preserve">иновных лиц, возмещению ущерба </w:t>
      </w:r>
      <w:r w:rsidRPr="00C95ACD">
        <w:rPr>
          <w:rFonts w:ascii="Times New Roman" w:eastAsia="Times New Roman" w:hAnsi="Times New Roman" w:cs="Times New Roman"/>
          <w:sz w:val="16"/>
          <w:szCs w:val="16"/>
          <w:lang w:eastAsia="ru-RU"/>
        </w:rPr>
        <w:t xml:space="preserve">в случае списания имущества, местонахождение которого неизвестно); </w:t>
      </w:r>
    </w:p>
    <w:p w:rsidR="00C95ACD" w:rsidRPr="00C95ACD" w:rsidRDefault="00C95ACD" w:rsidP="00C95ACD">
      <w:pPr>
        <w:spacing w:after="0" w:line="240" w:lineRule="auto"/>
        <w:ind w:firstLine="284"/>
        <w:jc w:val="both"/>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6) Списание в случае морального и физического износа:</w:t>
      </w:r>
    </w:p>
    <w:p w:rsidR="00C95ACD" w:rsidRPr="00C95ACD" w:rsidRDefault="00C95ACD" w:rsidP="00C95ACD">
      <w:pPr>
        <w:spacing w:after="0" w:line="240" w:lineRule="auto"/>
        <w:ind w:firstLine="284"/>
        <w:jc w:val="both"/>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а) акт о списании имущества, подготовленный по формам, утвержденным Министерством финансов Российской Федерации, в двух экземплярах;</w:t>
      </w:r>
    </w:p>
    <w:p w:rsidR="00C95ACD" w:rsidRPr="00C95ACD" w:rsidRDefault="00C95ACD" w:rsidP="00C95ACD">
      <w:pPr>
        <w:spacing w:after="0" w:line="240" w:lineRule="auto"/>
        <w:ind w:firstLine="284"/>
        <w:jc w:val="both"/>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б) заключение Комиссии о наличии оснований для списания имущества.</w:t>
      </w:r>
    </w:p>
    <w:p w:rsidR="00C95ACD" w:rsidRPr="00C95ACD" w:rsidRDefault="00C95ACD" w:rsidP="00C95ACD">
      <w:pPr>
        <w:spacing w:after="0" w:line="240" w:lineRule="auto"/>
        <w:ind w:firstLine="284"/>
        <w:jc w:val="both"/>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 xml:space="preserve">В случае принятия Комиссией решения о списании </w:t>
      </w:r>
      <w:r w:rsidRPr="00C95ACD">
        <w:rPr>
          <w:rFonts w:ascii="Times New Roman" w:eastAsia="Times New Roman" w:hAnsi="Times New Roman" w:cs="Times New Roman"/>
          <w:bCs/>
          <w:sz w:val="16"/>
          <w:szCs w:val="16"/>
          <w:lang w:eastAsia="ru-RU"/>
        </w:rPr>
        <w:t>активов имущества казны</w:t>
      </w:r>
      <w:r w:rsidRPr="00C95ACD">
        <w:rPr>
          <w:rFonts w:ascii="Times New Roman" w:eastAsia="Times New Roman" w:hAnsi="Times New Roman" w:cs="Times New Roman"/>
          <w:sz w:val="16"/>
          <w:szCs w:val="16"/>
          <w:lang w:eastAsia="ru-RU"/>
        </w:rPr>
        <w:t>, комитет по управлению муниципальным имуществом, земельным вопросам и градостроительной деятельности готовит постановление Администрации Волотовского муниципального округа о списании имущества с учета казны и исключении его из реестра муниципального имущества.</w:t>
      </w:r>
    </w:p>
    <w:p w:rsidR="00C95ACD" w:rsidRPr="00C95ACD" w:rsidRDefault="00C95ACD" w:rsidP="00C95ACD">
      <w:pPr>
        <w:spacing w:after="0" w:line="240" w:lineRule="auto"/>
        <w:ind w:firstLine="284"/>
        <w:jc w:val="both"/>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Имущество считается списанным со дня принятия постановления Администрации муниципального округа.</w:t>
      </w:r>
    </w:p>
    <w:p w:rsidR="00C95ACD" w:rsidRPr="00C95ACD" w:rsidRDefault="00C95ACD" w:rsidP="00C95ACD">
      <w:pPr>
        <w:spacing w:after="0" w:line="240" w:lineRule="auto"/>
        <w:ind w:firstLine="284"/>
        <w:jc w:val="both"/>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На основании постановления Администрации муниципального округа о списании имущества осуществляются:</w:t>
      </w:r>
    </w:p>
    <w:p w:rsidR="00C95ACD" w:rsidRPr="00C95ACD" w:rsidRDefault="00C95ACD" w:rsidP="00C95ACD">
      <w:pPr>
        <w:spacing w:after="0" w:line="240" w:lineRule="auto"/>
        <w:ind w:firstLine="284"/>
        <w:jc w:val="both"/>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1) мероприятия по разборке, демонтажу, утилизации списанного имущества;</w:t>
      </w:r>
    </w:p>
    <w:p w:rsidR="00C95ACD" w:rsidRPr="00C95ACD" w:rsidRDefault="00C95ACD" w:rsidP="00C95ACD">
      <w:pPr>
        <w:spacing w:after="0" w:line="240" w:lineRule="auto"/>
        <w:ind w:firstLine="284"/>
        <w:jc w:val="both"/>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2) внесение изменений в Реестр муниципального имущества;</w:t>
      </w:r>
    </w:p>
    <w:p w:rsidR="00C95ACD" w:rsidRPr="00C95ACD" w:rsidRDefault="00C95ACD" w:rsidP="00C95ACD">
      <w:pPr>
        <w:spacing w:after="0" w:line="240" w:lineRule="auto"/>
        <w:ind w:firstLine="284"/>
        <w:jc w:val="both"/>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3) списание с бюджетного учета;</w:t>
      </w:r>
    </w:p>
    <w:p w:rsidR="00C95ACD" w:rsidRPr="00C95ACD" w:rsidRDefault="00C95ACD" w:rsidP="00C95ACD">
      <w:pPr>
        <w:spacing w:after="0" w:line="240" w:lineRule="auto"/>
        <w:ind w:firstLine="284"/>
        <w:jc w:val="both"/>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4) обращение в организации, осуществляющие учет и техническую инвентаризацию недвижимого имущества, а также государственную регистрацию прав на недвижимое имущество и сделок с ним;</w:t>
      </w:r>
    </w:p>
    <w:p w:rsidR="00C95ACD" w:rsidRPr="00C95ACD" w:rsidRDefault="00C95ACD" w:rsidP="00C95ACD">
      <w:pPr>
        <w:spacing w:after="0" w:line="240" w:lineRule="auto"/>
        <w:ind w:firstLine="284"/>
        <w:jc w:val="both"/>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5) обращение в организации, осуществляющие регистрацию транспортных средств;</w:t>
      </w:r>
    </w:p>
    <w:p w:rsidR="00C95ACD" w:rsidRPr="00C95ACD" w:rsidRDefault="00C95ACD" w:rsidP="00C95ACD">
      <w:pPr>
        <w:spacing w:after="0" w:line="240" w:lineRule="auto"/>
        <w:ind w:firstLine="284"/>
        <w:jc w:val="both"/>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6) иные мероприятия, связанные со списанием имущества.</w:t>
      </w:r>
    </w:p>
    <w:p w:rsidR="00C95ACD" w:rsidRPr="00C95ACD" w:rsidRDefault="00C95ACD" w:rsidP="00C95ACD">
      <w:pPr>
        <w:spacing w:after="0" w:line="240" w:lineRule="auto"/>
        <w:ind w:firstLine="284"/>
        <w:jc w:val="both"/>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До принятия Администрацией муниципального округа постановления о списании имущества его разборка, демонтаж, утилизация не допускаются. Мероприятия по разборке, демонтажу, утилизации списанного имущества осуществляются собственником имущества с привлечением третьих лиц (в том числе покупателей отдельных узлов, деталей, материалов в результате разборки и демонтажа имущества, подлежащего списанию) на основании договора.</w:t>
      </w:r>
    </w:p>
    <w:p w:rsidR="00C95ACD" w:rsidRPr="00C95ACD" w:rsidRDefault="00C95ACD" w:rsidP="00C95ACD">
      <w:pPr>
        <w:spacing w:after="0" w:line="240" w:lineRule="auto"/>
        <w:ind w:firstLine="284"/>
        <w:jc w:val="both"/>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Денежные средства, полученные от утилизации списанного имущества, подлежат перечислению в бюджет Волотовского муниципального округа.</w:t>
      </w:r>
    </w:p>
    <w:p w:rsidR="00C95ACD" w:rsidRPr="00AD78D9" w:rsidRDefault="00C95ACD" w:rsidP="00AD78D9">
      <w:pPr>
        <w:spacing w:after="0" w:line="240" w:lineRule="auto"/>
        <w:ind w:firstLine="284"/>
        <w:jc w:val="both"/>
        <w:rPr>
          <w:rFonts w:ascii="Times New Roman" w:hAnsi="Times New Roman" w:cs="Times New Roman"/>
          <w:color w:val="FF0000"/>
          <w:sz w:val="16"/>
          <w:szCs w:val="16"/>
        </w:rPr>
      </w:pPr>
      <w:r w:rsidRPr="00C95ACD">
        <w:rPr>
          <w:rFonts w:ascii="Times New Roman" w:eastAsia="Times New Roman" w:hAnsi="Times New Roman" w:cs="Times New Roman"/>
          <w:sz w:val="16"/>
          <w:szCs w:val="16"/>
          <w:lang w:eastAsia="ru-RU"/>
        </w:rPr>
        <w:t>В случае разборки, демонтажа списанного имущества, в отношении которого Комиссией установлена возможность использования или реализации отдельных узлов, деталей, материалов, Администрацией муниципального округа принимается постановление о включении указанных узлов, деталей, материалов в состав имущества казны Волотовского муниципального округа.</w:t>
      </w:r>
    </w:p>
    <w:p w:rsidR="00C95ACD" w:rsidRPr="00C95ACD" w:rsidRDefault="00C95ACD" w:rsidP="00C95ACD">
      <w:pPr>
        <w:spacing w:after="0" w:line="240" w:lineRule="auto"/>
        <w:ind w:firstLine="284"/>
        <w:jc w:val="right"/>
        <w:rPr>
          <w:rFonts w:ascii="Times New Roman" w:eastAsia="Times New Roman" w:hAnsi="Times New Roman" w:cs="Times New Roman"/>
          <w:sz w:val="12"/>
          <w:szCs w:val="12"/>
          <w:lang w:eastAsia="ru-RU"/>
        </w:rPr>
      </w:pPr>
      <w:r w:rsidRPr="00C95ACD">
        <w:rPr>
          <w:rFonts w:ascii="Times New Roman" w:eastAsia="Times New Roman" w:hAnsi="Times New Roman" w:cs="Times New Roman"/>
          <w:sz w:val="12"/>
          <w:szCs w:val="12"/>
          <w:lang w:eastAsia="ru-RU"/>
        </w:rPr>
        <w:t>Утвержден</w:t>
      </w:r>
      <w:r>
        <w:rPr>
          <w:rFonts w:ascii="Times New Roman" w:eastAsia="Times New Roman" w:hAnsi="Times New Roman" w:cs="Times New Roman"/>
          <w:sz w:val="12"/>
          <w:szCs w:val="12"/>
          <w:lang w:eastAsia="ru-RU"/>
        </w:rPr>
        <w:t xml:space="preserve"> </w:t>
      </w:r>
      <w:r w:rsidRPr="00C95ACD">
        <w:rPr>
          <w:rFonts w:ascii="Times New Roman" w:eastAsia="Times New Roman" w:hAnsi="Times New Roman" w:cs="Times New Roman"/>
          <w:sz w:val="12"/>
          <w:szCs w:val="12"/>
          <w:lang w:eastAsia="ru-RU"/>
        </w:rPr>
        <w:t>постановлением Администрации</w:t>
      </w:r>
    </w:p>
    <w:p w:rsidR="00C95ACD" w:rsidRPr="00C95ACD" w:rsidRDefault="00C95ACD" w:rsidP="00C95ACD">
      <w:pPr>
        <w:spacing w:after="0" w:line="240" w:lineRule="auto"/>
        <w:ind w:firstLine="284"/>
        <w:jc w:val="right"/>
        <w:rPr>
          <w:rFonts w:ascii="Times New Roman" w:eastAsia="Times New Roman" w:hAnsi="Times New Roman" w:cs="Times New Roman"/>
          <w:sz w:val="12"/>
          <w:szCs w:val="12"/>
          <w:lang w:eastAsia="ru-RU"/>
        </w:rPr>
      </w:pPr>
      <w:r w:rsidRPr="00C95ACD">
        <w:rPr>
          <w:rFonts w:ascii="Times New Roman" w:eastAsia="Times New Roman" w:hAnsi="Times New Roman" w:cs="Times New Roman"/>
          <w:sz w:val="12"/>
          <w:szCs w:val="12"/>
          <w:lang w:eastAsia="ru-RU"/>
        </w:rPr>
        <w:t xml:space="preserve">Волотовского муниципального округа </w:t>
      </w:r>
      <w:r>
        <w:rPr>
          <w:rFonts w:ascii="Times New Roman" w:eastAsia="Times New Roman" w:hAnsi="Times New Roman" w:cs="Times New Roman"/>
          <w:sz w:val="12"/>
          <w:szCs w:val="12"/>
          <w:lang w:eastAsia="ru-RU"/>
        </w:rPr>
        <w:t xml:space="preserve"> </w:t>
      </w:r>
      <w:r w:rsidRPr="00C95ACD">
        <w:rPr>
          <w:rFonts w:ascii="Times New Roman" w:eastAsia="Times New Roman" w:hAnsi="Times New Roman" w:cs="Times New Roman"/>
          <w:sz w:val="12"/>
          <w:szCs w:val="12"/>
          <w:lang w:eastAsia="ru-RU"/>
        </w:rPr>
        <w:t xml:space="preserve">от 15.07.2022 № 486 </w:t>
      </w:r>
    </w:p>
    <w:p w:rsidR="00C95ACD" w:rsidRPr="00C95ACD" w:rsidRDefault="00C95ACD" w:rsidP="00C95ACD">
      <w:pPr>
        <w:spacing w:after="0" w:line="240" w:lineRule="auto"/>
        <w:ind w:firstLine="284"/>
        <w:jc w:val="center"/>
        <w:rPr>
          <w:rFonts w:ascii="Times New Roman" w:eastAsia="Times New Roman" w:hAnsi="Times New Roman" w:cs="Times New Roman"/>
          <w:b/>
          <w:sz w:val="16"/>
          <w:szCs w:val="16"/>
          <w:lang w:eastAsia="ru-RU"/>
        </w:rPr>
      </w:pPr>
      <w:r w:rsidRPr="00C95ACD">
        <w:rPr>
          <w:rFonts w:ascii="Times New Roman" w:eastAsia="Times New Roman" w:hAnsi="Times New Roman" w:cs="Times New Roman"/>
          <w:b/>
          <w:sz w:val="16"/>
          <w:szCs w:val="16"/>
          <w:lang w:eastAsia="ru-RU"/>
        </w:rPr>
        <w:t>Состав комиссии по</w:t>
      </w:r>
      <w:r w:rsidRPr="00C95ACD">
        <w:rPr>
          <w:rFonts w:ascii="Times New Roman" w:eastAsia="Times New Roman" w:hAnsi="Times New Roman" w:cs="Times New Roman"/>
          <w:sz w:val="16"/>
          <w:szCs w:val="16"/>
          <w:lang w:eastAsia="ru-RU"/>
        </w:rPr>
        <w:t xml:space="preserve"> </w:t>
      </w:r>
      <w:r w:rsidRPr="00C95ACD">
        <w:rPr>
          <w:rFonts w:ascii="Times New Roman" w:eastAsia="Times New Roman" w:hAnsi="Times New Roman" w:cs="Times New Roman"/>
          <w:b/>
          <w:sz w:val="16"/>
          <w:szCs w:val="16"/>
          <w:lang w:eastAsia="ru-RU"/>
        </w:rPr>
        <w:t>поступлению и выбытию активов имущества казны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938"/>
      </w:tblGrid>
      <w:tr w:rsidR="00C95ACD" w:rsidRPr="00C95ACD" w:rsidTr="00AD78D9">
        <w:tc>
          <w:tcPr>
            <w:tcW w:w="2689" w:type="dxa"/>
            <w:tcBorders>
              <w:top w:val="single" w:sz="4" w:space="0" w:color="auto"/>
              <w:left w:val="single" w:sz="4" w:space="0" w:color="auto"/>
              <w:bottom w:val="single" w:sz="4" w:space="0" w:color="auto"/>
              <w:right w:val="single" w:sz="4" w:space="0" w:color="auto"/>
            </w:tcBorders>
            <w:hideMark/>
          </w:tcPr>
          <w:p w:rsidR="00C95ACD" w:rsidRPr="00C95ACD" w:rsidRDefault="00C95ACD" w:rsidP="00AD78D9">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95ACD">
              <w:rPr>
                <w:rFonts w:ascii="Times New Roman" w:eastAsia="Times New Roman" w:hAnsi="Times New Roman" w:cs="Times New Roman"/>
                <w:sz w:val="16"/>
                <w:szCs w:val="16"/>
              </w:rPr>
              <w:t>Федоров Сергей Владимирович</w:t>
            </w:r>
          </w:p>
        </w:tc>
        <w:tc>
          <w:tcPr>
            <w:tcW w:w="7938" w:type="dxa"/>
            <w:tcBorders>
              <w:top w:val="single" w:sz="4" w:space="0" w:color="auto"/>
              <w:left w:val="single" w:sz="4" w:space="0" w:color="auto"/>
              <w:bottom w:val="single" w:sz="4" w:space="0" w:color="auto"/>
              <w:right w:val="single" w:sz="4" w:space="0" w:color="auto"/>
            </w:tcBorders>
            <w:hideMark/>
          </w:tcPr>
          <w:p w:rsidR="00C95ACD" w:rsidRPr="00C95ACD" w:rsidRDefault="00C95ACD" w:rsidP="00AD78D9">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95ACD">
              <w:rPr>
                <w:rFonts w:ascii="Times New Roman" w:eastAsia="Times New Roman" w:hAnsi="Times New Roman" w:cs="Times New Roman"/>
                <w:sz w:val="16"/>
                <w:szCs w:val="16"/>
              </w:rPr>
              <w:t>Первый заместитель Главы Администрации Волотовского муниципального округа, председатель комиссии</w:t>
            </w:r>
          </w:p>
        </w:tc>
      </w:tr>
      <w:tr w:rsidR="00C95ACD" w:rsidRPr="00C95ACD" w:rsidTr="00AD78D9">
        <w:tc>
          <w:tcPr>
            <w:tcW w:w="2689" w:type="dxa"/>
            <w:tcBorders>
              <w:top w:val="single" w:sz="4" w:space="0" w:color="auto"/>
              <w:left w:val="single" w:sz="4" w:space="0" w:color="auto"/>
              <w:bottom w:val="single" w:sz="4" w:space="0" w:color="auto"/>
              <w:right w:val="single" w:sz="4" w:space="0" w:color="auto"/>
            </w:tcBorders>
            <w:hideMark/>
          </w:tcPr>
          <w:p w:rsidR="00C95ACD" w:rsidRPr="00C95ACD" w:rsidRDefault="00C95ACD" w:rsidP="00AD78D9">
            <w:pPr>
              <w:widowControl w:val="0"/>
              <w:autoSpaceDE w:val="0"/>
              <w:autoSpaceDN w:val="0"/>
              <w:adjustRightInd w:val="0"/>
              <w:spacing w:after="0" w:line="240" w:lineRule="auto"/>
              <w:jc w:val="both"/>
              <w:rPr>
                <w:rFonts w:ascii="Times New Roman" w:eastAsia="Times New Roman" w:hAnsi="Times New Roman" w:cs="Times New Roman"/>
                <w:sz w:val="16"/>
                <w:szCs w:val="16"/>
              </w:rPr>
            </w:pPr>
            <w:proofErr w:type="spellStart"/>
            <w:r w:rsidRPr="00C95ACD">
              <w:rPr>
                <w:rFonts w:ascii="Times New Roman" w:eastAsia="Times New Roman" w:hAnsi="Times New Roman" w:cs="Times New Roman"/>
                <w:sz w:val="16"/>
                <w:szCs w:val="16"/>
              </w:rPr>
              <w:t>Щинова</w:t>
            </w:r>
            <w:proofErr w:type="spellEnd"/>
            <w:r w:rsidRPr="00C95ACD">
              <w:rPr>
                <w:rFonts w:ascii="Times New Roman" w:eastAsia="Times New Roman" w:hAnsi="Times New Roman" w:cs="Times New Roman"/>
                <w:sz w:val="16"/>
                <w:szCs w:val="16"/>
              </w:rPr>
              <w:t xml:space="preserve"> Екатерина Владимировна</w:t>
            </w:r>
          </w:p>
        </w:tc>
        <w:tc>
          <w:tcPr>
            <w:tcW w:w="7938" w:type="dxa"/>
            <w:tcBorders>
              <w:top w:val="single" w:sz="4" w:space="0" w:color="auto"/>
              <w:left w:val="single" w:sz="4" w:space="0" w:color="auto"/>
              <w:bottom w:val="single" w:sz="4" w:space="0" w:color="auto"/>
              <w:right w:val="single" w:sz="4" w:space="0" w:color="auto"/>
            </w:tcBorders>
            <w:hideMark/>
          </w:tcPr>
          <w:p w:rsidR="00C95ACD" w:rsidRPr="00C95ACD" w:rsidRDefault="00C95ACD" w:rsidP="00AD78D9">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95ACD">
              <w:rPr>
                <w:rFonts w:ascii="Times New Roman" w:eastAsia="Times New Roman" w:hAnsi="Times New Roman" w:cs="Times New Roman"/>
                <w:sz w:val="16"/>
                <w:szCs w:val="16"/>
              </w:rPr>
              <w:t>Председатель комитета по управлению муниципальным имуществом, земельным вопросам и градостроительной деятельности, заместитель председателя комиссии</w:t>
            </w:r>
          </w:p>
        </w:tc>
      </w:tr>
      <w:tr w:rsidR="00C95ACD" w:rsidRPr="00C95ACD" w:rsidTr="00AD78D9">
        <w:tc>
          <w:tcPr>
            <w:tcW w:w="2689" w:type="dxa"/>
            <w:tcBorders>
              <w:top w:val="single" w:sz="4" w:space="0" w:color="auto"/>
              <w:left w:val="single" w:sz="4" w:space="0" w:color="auto"/>
              <w:bottom w:val="single" w:sz="4" w:space="0" w:color="auto"/>
              <w:right w:val="single" w:sz="4" w:space="0" w:color="auto"/>
            </w:tcBorders>
            <w:hideMark/>
          </w:tcPr>
          <w:p w:rsidR="00C95ACD" w:rsidRPr="00C95ACD" w:rsidRDefault="00C95ACD" w:rsidP="00AD78D9">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95ACD">
              <w:rPr>
                <w:rFonts w:ascii="Times New Roman" w:eastAsia="Times New Roman" w:hAnsi="Times New Roman" w:cs="Times New Roman"/>
                <w:sz w:val="16"/>
                <w:szCs w:val="16"/>
              </w:rPr>
              <w:t>Куркина Екатерина Александровна</w:t>
            </w:r>
          </w:p>
        </w:tc>
        <w:tc>
          <w:tcPr>
            <w:tcW w:w="7938" w:type="dxa"/>
            <w:tcBorders>
              <w:top w:val="single" w:sz="4" w:space="0" w:color="auto"/>
              <w:left w:val="single" w:sz="4" w:space="0" w:color="auto"/>
              <w:bottom w:val="single" w:sz="4" w:space="0" w:color="auto"/>
              <w:right w:val="single" w:sz="4" w:space="0" w:color="auto"/>
            </w:tcBorders>
            <w:hideMark/>
          </w:tcPr>
          <w:p w:rsidR="00C95ACD" w:rsidRPr="00C95ACD" w:rsidRDefault="00C95ACD" w:rsidP="00AD78D9">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95ACD">
              <w:rPr>
                <w:rFonts w:ascii="Times New Roman" w:eastAsia="Times New Roman" w:hAnsi="Times New Roman" w:cs="Times New Roman"/>
                <w:sz w:val="16"/>
                <w:szCs w:val="16"/>
              </w:rPr>
              <w:t>Заместитель председателя комитета по управлению муниципальным имуществом, земельным вопросам и градостроительной деятельности, заместитель председателя комиссии, секретарь комиссии</w:t>
            </w:r>
          </w:p>
        </w:tc>
      </w:tr>
      <w:tr w:rsidR="00C95ACD" w:rsidRPr="00C95ACD" w:rsidTr="00AD78D9">
        <w:tc>
          <w:tcPr>
            <w:tcW w:w="2689" w:type="dxa"/>
            <w:tcBorders>
              <w:top w:val="single" w:sz="4" w:space="0" w:color="auto"/>
              <w:left w:val="single" w:sz="4" w:space="0" w:color="auto"/>
              <w:bottom w:val="single" w:sz="4" w:space="0" w:color="auto"/>
              <w:right w:val="single" w:sz="4" w:space="0" w:color="auto"/>
            </w:tcBorders>
            <w:hideMark/>
          </w:tcPr>
          <w:p w:rsidR="00C95ACD" w:rsidRPr="00C95ACD" w:rsidRDefault="00C95ACD" w:rsidP="00AD78D9">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95ACD">
              <w:rPr>
                <w:rFonts w:ascii="Times New Roman" w:eastAsia="Times New Roman" w:hAnsi="Times New Roman" w:cs="Times New Roman"/>
                <w:sz w:val="16"/>
                <w:szCs w:val="16"/>
              </w:rPr>
              <w:t>Члены комиссии:</w:t>
            </w:r>
          </w:p>
        </w:tc>
        <w:tc>
          <w:tcPr>
            <w:tcW w:w="7938" w:type="dxa"/>
            <w:tcBorders>
              <w:top w:val="single" w:sz="4" w:space="0" w:color="auto"/>
              <w:left w:val="single" w:sz="4" w:space="0" w:color="auto"/>
              <w:bottom w:val="single" w:sz="4" w:space="0" w:color="auto"/>
              <w:right w:val="single" w:sz="4" w:space="0" w:color="auto"/>
            </w:tcBorders>
          </w:tcPr>
          <w:p w:rsidR="00C95ACD" w:rsidRPr="00C95ACD" w:rsidRDefault="00C95ACD" w:rsidP="00AD78D9">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r>
      <w:tr w:rsidR="00C95ACD" w:rsidRPr="00C95ACD" w:rsidTr="00AD78D9">
        <w:tc>
          <w:tcPr>
            <w:tcW w:w="2689" w:type="dxa"/>
            <w:tcBorders>
              <w:top w:val="single" w:sz="4" w:space="0" w:color="auto"/>
              <w:left w:val="single" w:sz="4" w:space="0" w:color="auto"/>
              <w:bottom w:val="single" w:sz="4" w:space="0" w:color="auto"/>
              <w:right w:val="single" w:sz="4" w:space="0" w:color="auto"/>
            </w:tcBorders>
            <w:hideMark/>
          </w:tcPr>
          <w:p w:rsidR="00C95ACD" w:rsidRPr="00C95ACD" w:rsidRDefault="00C95ACD" w:rsidP="00AD78D9">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95ACD">
              <w:rPr>
                <w:rFonts w:ascii="Times New Roman" w:eastAsia="Times New Roman" w:hAnsi="Times New Roman" w:cs="Times New Roman"/>
                <w:sz w:val="16"/>
                <w:szCs w:val="16"/>
              </w:rPr>
              <w:t>Петрова Ангелина Викторовна</w:t>
            </w:r>
          </w:p>
        </w:tc>
        <w:tc>
          <w:tcPr>
            <w:tcW w:w="7938" w:type="dxa"/>
            <w:tcBorders>
              <w:top w:val="single" w:sz="4" w:space="0" w:color="auto"/>
              <w:left w:val="single" w:sz="4" w:space="0" w:color="auto"/>
              <w:bottom w:val="single" w:sz="4" w:space="0" w:color="auto"/>
              <w:right w:val="single" w:sz="4" w:space="0" w:color="auto"/>
            </w:tcBorders>
            <w:hideMark/>
          </w:tcPr>
          <w:p w:rsidR="00C95ACD" w:rsidRPr="00C95ACD" w:rsidRDefault="00C95ACD" w:rsidP="00AD78D9">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95ACD">
              <w:rPr>
                <w:rFonts w:ascii="Times New Roman" w:eastAsia="Times New Roman" w:hAnsi="Times New Roman" w:cs="Times New Roman"/>
                <w:sz w:val="16"/>
                <w:szCs w:val="16"/>
              </w:rPr>
              <w:t>Главный специалист комитета по управлению муниципальным имуществом, земельным вопросам и градостроительной деятельности (в части земельных отношений)</w:t>
            </w:r>
          </w:p>
        </w:tc>
      </w:tr>
      <w:tr w:rsidR="00C95ACD" w:rsidRPr="00C95ACD" w:rsidTr="00AD78D9">
        <w:tc>
          <w:tcPr>
            <w:tcW w:w="2689" w:type="dxa"/>
            <w:tcBorders>
              <w:top w:val="single" w:sz="4" w:space="0" w:color="auto"/>
              <w:left w:val="single" w:sz="4" w:space="0" w:color="auto"/>
              <w:bottom w:val="single" w:sz="4" w:space="0" w:color="auto"/>
              <w:right w:val="single" w:sz="4" w:space="0" w:color="auto"/>
            </w:tcBorders>
            <w:hideMark/>
          </w:tcPr>
          <w:p w:rsidR="00C95ACD" w:rsidRPr="00C95ACD" w:rsidRDefault="00C95ACD" w:rsidP="00AD78D9">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95ACD">
              <w:rPr>
                <w:rFonts w:ascii="Times New Roman" w:eastAsia="Times New Roman" w:hAnsi="Times New Roman" w:cs="Times New Roman"/>
                <w:sz w:val="16"/>
                <w:szCs w:val="16"/>
              </w:rPr>
              <w:t>Семенова Светлана Федоровна</w:t>
            </w:r>
          </w:p>
        </w:tc>
        <w:tc>
          <w:tcPr>
            <w:tcW w:w="7938" w:type="dxa"/>
            <w:tcBorders>
              <w:top w:val="single" w:sz="4" w:space="0" w:color="auto"/>
              <w:left w:val="single" w:sz="4" w:space="0" w:color="auto"/>
              <w:bottom w:val="single" w:sz="4" w:space="0" w:color="auto"/>
              <w:right w:val="single" w:sz="4" w:space="0" w:color="auto"/>
            </w:tcBorders>
            <w:hideMark/>
          </w:tcPr>
          <w:p w:rsidR="00C95ACD" w:rsidRPr="00C95ACD" w:rsidRDefault="00C95ACD" w:rsidP="00AD78D9">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95ACD">
              <w:rPr>
                <w:rFonts w:ascii="Times New Roman" w:eastAsia="Times New Roman" w:hAnsi="Times New Roman" w:cs="Times New Roman"/>
                <w:sz w:val="16"/>
                <w:szCs w:val="16"/>
              </w:rPr>
              <w:t xml:space="preserve">Председатель комитета по жилищно-коммунальному хозяйству, строительству и дорожной деятельности (в части касающейся комитета) </w:t>
            </w:r>
          </w:p>
        </w:tc>
      </w:tr>
      <w:tr w:rsidR="00C95ACD" w:rsidRPr="00C95ACD" w:rsidTr="00AD78D9">
        <w:tc>
          <w:tcPr>
            <w:tcW w:w="2689" w:type="dxa"/>
            <w:tcBorders>
              <w:top w:val="single" w:sz="4" w:space="0" w:color="auto"/>
              <w:left w:val="single" w:sz="4" w:space="0" w:color="auto"/>
              <w:bottom w:val="single" w:sz="4" w:space="0" w:color="auto"/>
              <w:right w:val="single" w:sz="4" w:space="0" w:color="auto"/>
            </w:tcBorders>
            <w:hideMark/>
          </w:tcPr>
          <w:p w:rsidR="00C95ACD" w:rsidRPr="00C95ACD" w:rsidRDefault="00C95ACD" w:rsidP="00AD78D9">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95ACD">
              <w:rPr>
                <w:rFonts w:ascii="Times New Roman" w:eastAsia="Times New Roman" w:hAnsi="Times New Roman" w:cs="Times New Roman"/>
                <w:sz w:val="16"/>
                <w:szCs w:val="16"/>
              </w:rPr>
              <w:t>Новицкая Людмила Викторовна</w:t>
            </w:r>
          </w:p>
        </w:tc>
        <w:tc>
          <w:tcPr>
            <w:tcW w:w="7938" w:type="dxa"/>
            <w:tcBorders>
              <w:top w:val="single" w:sz="4" w:space="0" w:color="auto"/>
              <w:left w:val="single" w:sz="4" w:space="0" w:color="auto"/>
              <w:bottom w:val="single" w:sz="4" w:space="0" w:color="auto"/>
              <w:right w:val="single" w:sz="4" w:space="0" w:color="auto"/>
            </w:tcBorders>
            <w:hideMark/>
          </w:tcPr>
          <w:p w:rsidR="00C95ACD" w:rsidRPr="00C95ACD" w:rsidRDefault="00C95ACD" w:rsidP="00AD78D9">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95ACD">
              <w:rPr>
                <w:rFonts w:ascii="Times New Roman" w:eastAsia="Times New Roman" w:hAnsi="Times New Roman" w:cs="Times New Roman"/>
                <w:sz w:val="16"/>
                <w:szCs w:val="16"/>
              </w:rPr>
              <w:t>Главный специалист Волотовского территориального отдела (в части касающейся)</w:t>
            </w:r>
          </w:p>
        </w:tc>
      </w:tr>
      <w:tr w:rsidR="00C95ACD" w:rsidRPr="00C95ACD" w:rsidTr="00AD78D9">
        <w:tc>
          <w:tcPr>
            <w:tcW w:w="2689" w:type="dxa"/>
            <w:tcBorders>
              <w:top w:val="single" w:sz="4" w:space="0" w:color="auto"/>
              <w:left w:val="single" w:sz="4" w:space="0" w:color="auto"/>
              <w:bottom w:val="single" w:sz="4" w:space="0" w:color="auto"/>
              <w:right w:val="single" w:sz="4" w:space="0" w:color="auto"/>
            </w:tcBorders>
            <w:hideMark/>
          </w:tcPr>
          <w:p w:rsidR="00C95ACD" w:rsidRPr="00C95ACD" w:rsidRDefault="00C95ACD" w:rsidP="00AD78D9">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95ACD">
              <w:rPr>
                <w:rFonts w:ascii="Times New Roman" w:eastAsia="Times New Roman" w:hAnsi="Times New Roman" w:cs="Times New Roman"/>
                <w:sz w:val="16"/>
                <w:szCs w:val="16"/>
              </w:rPr>
              <w:t>Урицкая Светлана Васильевна</w:t>
            </w:r>
          </w:p>
        </w:tc>
        <w:tc>
          <w:tcPr>
            <w:tcW w:w="7938" w:type="dxa"/>
            <w:tcBorders>
              <w:top w:val="single" w:sz="4" w:space="0" w:color="auto"/>
              <w:left w:val="single" w:sz="4" w:space="0" w:color="auto"/>
              <w:bottom w:val="single" w:sz="4" w:space="0" w:color="auto"/>
              <w:right w:val="single" w:sz="4" w:space="0" w:color="auto"/>
            </w:tcBorders>
            <w:hideMark/>
          </w:tcPr>
          <w:p w:rsidR="00C95ACD" w:rsidRPr="00C95ACD" w:rsidRDefault="00C95ACD" w:rsidP="00AD78D9">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95ACD">
              <w:rPr>
                <w:rFonts w:ascii="Times New Roman" w:eastAsia="Times New Roman" w:hAnsi="Times New Roman" w:cs="Times New Roman"/>
                <w:sz w:val="16"/>
                <w:szCs w:val="16"/>
              </w:rPr>
              <w:t>Глава Ратицкого территориального отдела – по согласованию</w:t>
            </w:r>
          </w:p>
        </w:tc>
      </w:tr>
      <w:tr w:rsidR="00C95ACD" w:rsidRPr="00C95ACD" w:rsidTr="00AD78D9">
        <w:tc>
          <w:tcPr>
            <w:tcW w:w="2689" w:type="dxa"/>
            <w:tcBorders>
              <w:top w:val="single" w:sz="4" w:space="0" w:color="auto"/>
              <w:left w:val="single" w:sz="4" w:space="0" w:color="auto"/>
              <w:bottom w:val="single" w:sz="4" w:space="0" w:color="auto"/>
              <w:right w:val="single" w:sz="4" w:space="0" w:color="auto"/>
            </w:tcBorders>
            <w:hideMark/>
          </w:tcPr>
          <w:p w:rsidR="00C95ACD" w:rsidRPr="00C95ACD" w:rsidRDefault="00C95ACD" w:rsidP="00AD78D9">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95ACD">
              <w:rPr>
                <w:rFonts w:ascii="Times New Roman" w:eastAsia="Times New Roman" w:hAnsi="Times New Roman" w:cs="Times New Roman"/>
                <w:sz w:val="16"/>
                <w:szCs w:val="16"/>
              </w:rPr>
              <w:t>Петрова Людмила Михайловна</w:t>
            </w:r>
          </w:p>
        </w:tc>
        <w:tc>
          <w:tcPr>
            <w:tcW w:w="7938" w:type="dxa"/>
            <w:tcBorders>
              <w:top w:val="single" w:sz="4" w:space="0" w:color="auto"/>
              <w:left w:val="single" w:sz="4" w:space="0" w:color="auto"/>
              <w:bottom w:val="single" w:sz="4" w:space="0" w:color="auto"/>
              <w:right w:val="single" w:sz="4" w:space="0" w:color="auto"/>
            </w:tcBorders>
            <w:hideMark/>
          </w:tcPr>
          <w:p w:rsidR="00C95ACD" w:rsidRPr="00C95ACD" w:rsidRDefault="00C95ACD" w:rsidP="00AD78D9">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95ACD">
              <w:rPr>
                <w:rFonts w:ascii="Times New Roman" w:eastAsia="Times New Roman" w:hAnsi="Times New Roman" w:cs="Times New Roman"/>
                <w:sz w:val="16"/>
                <w:szCs w:val="16"/>
              </w:rPr>
              <w:t>Глава Славитинского территориального отдела – по согласованию</w:t>
            </w:r>
          </w:p>
        </w:tc>
      </w:tr>
    </w:tbl>
    <w:p w:rsidR="00C95ACD" w:rsidRPr="00C95ACD" w:rsidRDefault="00C95ACD" w:rsidP="00C95ACD">
      <w:pPr>
        <w:spacing w:after="0" w:line="240" w:lineRule="auto"/>
        <w:rPr>
          <w:rFonts w:ascii="Times New Roman" w:eastAsia="Times New Roman" w:hAnsi="Times New Roman" w:cs="Times New Roman"/>
          <w:sz w:val="16"/>
          <w:szCs w:val="16"/>
          <w:lang w:eastAsia="ru-RU"/>
        </w:rPr>
      </w:pPr>
    </w:p>
    <w:p w:rsidR="00C95ACD" w:rsidRPr="00C95ACD" w:rsidRDefault="00C95ACD" w:rsidP="00C95ACD">
      <w:pPr>
        <w:keepNext/>
        <w:spacing w:after="0" w:line="240" w:lineRule="auto"/>
        <w:ind w:firstLine="284"/>
        <w:jc w:val="center"/>
        <w:outlineLvl w:val="2"/>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АДМИНИСТРАЦИЯ ВОЛОТОВСКОГО МУНИЦИПАЛЬНОГО ОКРУГА</w:t>
      </w:r>
    </w:p>
    <w:p w:rsidR="00C95ACD" w:rsidRPr="00C95ACD" w:rsidRDefault="00C95ACD" w:rsidP="00C95ACD">
      <w:pPr>
        <w:keepNext/>
        <w:spacing w:after="0" w:line="240" w:lineRule="auto"/>
        <w:ind w:firstLine="284"/>
        <w:jc w:val="center"/>
        <w:outlineLvl w:val="0"/>
        <w:rPr>
          <w:rFonts w:ascii="Times New Roman" w:eastAsia="Times New Roman" w:hAnsi="Times New Roman" w:cs="Times New Roman"/>
          <w:b/>
          <w:bCs/>
          <w:sz w:val="16"/>
          <w:szCs w:val="16"/>
          <w:lang w:eastAsia="ru-RU"/>
        </w:rPr>
      </w:pPr>
      <w:r w:rsidRPr="00C95ACD">
        <w:rPr>
          <w:rFonts w:ascii="Times New Roman" w:eastAsia="Times New Roman" w:hAnsi="Times New Roman" w:cs="Times New Roman"/>
          <w:b/>
          <w:bCs/>
          <w:sz w:val="16"/>
          <w:szCs w:val="16"/>
          <w:lang w:eastAsia="ru-RU"/>
        </w:rPr>
        <w:t>П О С Т А Н О В Л Е Н И Е</w:t>
      </w:r>
    </w:p>
    <w:p w:rsidR="00C95ACD" w:rsidRPr="00C95ACD" w:rsidRDefault="00C95ACD" w:rsidP="00C95ACD">
      <w:pPr>
        <w:spacing w:after="0" w:line="240" w:lineRule="auto"/>
        <w:ind w:firstLine="284"/>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от 19.07.2022  № 493</w:t>
      </w:r>
    </w:p>
    <w:p w:rsidR="00C95ACD" w:rsidRPr="00C95ACD" w:rsidRDefault="00C95ACD" w:rsidP="00C95ACD">
      <w:pPr>
        <w:spacing w:after="0" w:line="240" w:lineRule="auto"/>
        <w:rPr>
          <w:rFonts w:ascii="Times New Roman" w:eastAsia="Times New Roman" w:hAnsi="Times New Roman" w:cs="Times New Roman"/>
          <w:sz w:val="16"/>
          <w:szCs w:val="16"/>
          <w:lang w:eastAsia="ru-RU"/>
        </w:rPr>
      </w:pPr>
    </w:p>
    <w:tbl>
      <w:tblPr>
        <w:tblW w:w="11023" w:type="dxa"/>
        <w:tblLook w:val="04A0" w:firstRow="1" w:lastRow="0" w:firstColumn="1" w:lastColumn="0" w:noHBand="0" w:noVBand="1"/>
      </w:tblPr>
      <w:tblGrid>
        <w:gridCol w:w="10740"/>
        <w:gridCol w:w="283"/>
      </w:tblGrid>
      <w:tr w:rsidR="00C95ACD" w:rsidRPr="00C95ACD" w:rsidTr="00C95ACD">
        <w:tc>
          <w:tcPr>
            <w:tcW w:w="10740" w:type="dxa"/>
            <w:shd w:val="clear" w:color="auto" w:fill="auto"/>
          </w:tcPr>
          <w:p w:rsidR="00C95ACD" w:rsidRPr="00C95ACD" w:rsidRDefault="00C95ACD" w:rsidP="00C95ACD">
            <w:pPr>
              <w:spacing w:after="0" w:line="240" w:lineRule="auto"/>
              <w:ind w:firstLine="284"/>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О выделении помещений для встреч кандидатов с избирателями</w:t>
            </w:r>
          </w:p>
        </w:tc>
        <w:tc>
          <w:tcPr>
            <w:tcW w:w="283" w:type="dxa"/>
            <w:shd w:val="clear" w:color="auto" w:fill="auto"/>
          </w:tcPr>
          <w:p w:rsidR="00C95ACD" w:rsidRPr="00C95ACD" w:rsidRDefault="00C95ACD" w:rsidP="00C95ACD">
            <w:pPr>
              <w:spacing w:after="0" w:line="240" w:lineRule="auto"/>
              <w:ind w:firstLine="284"/>
              <w:rPr>
                <w:rFonts w:ascii="Times New Roman" w:eastAsia="Times New Roman" w:hAnsi="Times New Roman" w:cs="Times New Roman"/>
                <w:bCs/>
                <w:sz w:val="16"/>
                <w:szCs w:val="16"/>
                <w:lang w:eastAsia="ru-RU"/>
              </w:rPr>
            </w:pPr>
          </w:p>
        </w:tc>
      </w:tr>
    </w:tbl>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p w:rsidR="00C95ACD" w:rsidRPr="00C95ACD" w:rsidRDefault="00C95ACD" w:rsidP="00C95AC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95ACD">
        <w:rPr>
          <w:rFonts w:ascii="Times New Roman" w:eastAsia="Times New Roman" w:hAnsi="Times New Roman" w:cs="Times New Roman"/>
          <w:bCs/>
          <w:sz w:val="16"/>
          <w:szCs w:val="16"/>
          <w:lang w:eastAsia="ru-RU"/>
        </w:rPr>
        <w:t xml:space="preserve">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w:t>
      </w:r>
      <w:r w:rsidRPr="00C95ACD">
        <w:rPr>
          <w:rFonts w:ascii="Times New Roman" w:eastAsia="Times New Roman" w:hAnsi="Times New Roman" w:cs="Times New Roman"/>
          <w:sz w:val="16"/>
          <w:szCs w:val="16"/>
          <w:lang w:eastAsia="ru-RU"/>
        </w:rPr>
        <w:t>областным законом Новгородской области от 30.05.2012  №75-ОЗ "О выборах Губернатора Новгородской области"</w:t>
      </w:r>
    </w:p>
    <w:p w:rsidR="00C95ACD" w:rsidRPr="00C95ACD" w:rsidRDefault="00C95ACD" w:rsidP="00C95ACD">
      <w:pPr>
        <w:spacing w:after="0" w:line="240" w:lineRule="auto"/>
        <w:ind w:firstLine="284"/>
        <w:jc w:val="both"/>
        <w:rPr>
          <w:rFonts w:ascii="Times New Roman" w:eastAsia="Times New Roman" w:hAnsi="Times New Roman" w:cs="Times New Roman"/>
          <w:b/>
          <w:sz w:val="16"/>
          <w:szCs w:val="16"/>
          <w:lang w:eastAsia="ru-RU"/>
        </w:rPr>
      </w:pPr>
      <w:r w:rsidRPr="00C95ACD">
        <w:rPr>
          <w:rFonts w:ascii="Times New Roman" w:eastAsia="Times New Roman" w:hAnsi="Times New Roman" w:cs="Times New Roman"/>
          <w:b/>
          <w:sz w:val="16"/>
          <w:szCs w:val="16"/>
          <w:lang w:eastAsia="ru-RU"/>
        </w:rPr>
        <w:t>ПОСТАНОВЛЯЮ:</w:t>
      </w:r>
    </w:p>
    <w:p w:rsidR="00C95ACD" w:rsidRPr="00C95ACD" w:rsidRDefault="00C95ACD" w:rsidP="00C95ACD">
      <w:pPr>
        <w:spacing w:after="0" w:line="240" w:lineRule="auto"/>
        <w:ind w:firstLine="284"/>
        <w:contextualSpacing/>
        <w:jc w:val="both"/>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 xml:space="preserve">1. Выделить для встреч зарегистрированных кандидатов в Губернаторы Новгородской области с избирателями при проведении выборов 11 сентября 2022 года на территории Волотовского муниципального округа помещение районного Дом культуры находящееся по адресу: п. Волот, ул. Комсомольская, д.40. </w:t>
      </w:r>
    </w:p>
    <w:p w:rsidR="00C95ACD" w:rsidRPr="00C95ACD" w:rsidRDefault="00C95ACD" w:rsidP="00C95ACD">
      <w:pPr>
        <w:spacing w:after="0" w:line="240" w:lineRule="auto"/>
        <w:ind w:firstLine="284"/>
        <w:jc w:val="both"/>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2. Опубликовать настоящее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C95ACD" w:rsidRPr="00C95ACD" w:rsidRDefault="00C95ACD" w:rsidP="00C95ACD">
      <w:pPr>
        <w:spacing w:after="0" w:line="240" w:lineRule="auto"/>
        <w:ind w:firstLine="284"/>
        <w:jc w:val="right"/>
        <w:rPr>
          <w:rFonts w:ascii="Times New Roman" w:eastAsia="Times New Roman" w:hAnsi="Times New Roman" w:cs="Times New Roman"/>
          <w:color w:val="0D0D0D"/>
          <w:sz w:val="16"/>
          <w:szCs w:val="16"/>
          <w:lang w:eastAsia="ru-RU"/>
        </w:rPr>
      </w:pPr>
      <w:r w:rsidRPr="00C95ACD">
        <w:rPr>
          <w:rFonts w:ascii="Times New Roman" w:eastAsia="Times New Roman" w:hAnsi="Times New Roman" w:cs="Times New Roman"/>
          <w:color w:val="0D0D0D"/>
          <w:sz w:val="16"/>
          <w:szCs w:val="16"/>
          <w:lang w:eastAsia="ru-RU"/>
        </w:rPr>
        <w:t>Глава муниципального</w:t>
      </w:r>
      <w:r>
        <w:rPr>
          <w:rFonts w:ascii="Times New Roman" w:eastAsia="Times New Roman" w:hAnsi="Times New Roman" w:cs="Times New Roman"/>
          <w:color w:val="0D0D0D"/>
          <w:sz w:val="16"/>
          <w:szCs w:val="16"/>
          <w:lang w:eastAsia="ru-RU"/>
        </w:rPr>
        <w:t xml:space="preserve"> округа</w:t>
      </w:r>
      <w:r>
        <w:rPr>
          <w:rFonts w:ascii="Times New Roman" w:eastAsia="Times New Roman" w:hAnsi="Times New Roman" w:cs="Times New Roman"/>
          <w:color w:val="0D0D0D"/>
          <w:sz w:val="16"/>
          <w:szCs w:val="16"/>
          <w:lang w:eastAsia="ru-RU"/>
        </w:rPr>
        <w:tab/>
      </w:r>
      <w:r>
        <w:rPr>
          <w:rFonts w:ascii="Times New Roman" w:eastAsia="Times New Roman" w:hAnsi="Times New Roman" w:cs="Times New Roman"/>
          <w:color w:val="0D0D0D"/>
          <w:sz w:val="16"/>
          <w:szCs w:val="16"/>
          <w:lang w:eastAsia="ru-RU"/>
        </w:rPr>
        <w:tab/>
      </w:r>
      <w:r w:rsidRPr="00C95ACD">
        <w:rPr>
          <w:rFonts w:ascii="Times New Roman" w:eastAsia="Times New Roman" w:hAnsi="Times New Roman" w:cs="Times New Roman"/>
          <w:color w:val="0D0D0D"/>
          <w:sz w:val="16"/>
          <w:szCs w:val="16"/>
          <w:lang w:eastAsia="ru-RU"/>
        </w:rPr>
        <w:tab/>
        <w:t>А.И. Лыжов</w:t>
      </w:r>
    </w:p>
    <w:p w:rsidR="00C95ACD" w:rsidRPr="00C95ACD" w:rsidRDefault="00C95ACD" w:rsidP="00C95ACD">
      <w:pPr>
        <w:spacing w:after="0" w:line="240" w:lineRule="auto"/>
        <w:rPr>
          <w:rFonts w:ascii="Times New Roman" w:eastAsia="Times New Roman" w:hAnsi="Times New Roman" w:cs="Times New Roman"/>
          <w:sz w:val="16"/>
          <w:szCs w:val="16"/>
          <w:lang w:eastAsia="ru-RU"/>
        </w:rPr>
      </w:pPr>
    </w:p>
    <w:p w:rsidR="00C95ACD" w:rsidRPr="00C95ACD" w:rsidRDefault="00C95ACD" w:rsidP="00C95ACD">
      <w:pPr>
        <w:keepNext/>
        <w:spacing w:after="0" w:line="240" w:lineRule="auto"/>
        <w:ind w:firstLine="284"/>
        <w:jc w:val="center"/>
        <w:outlineLvl w:val="2"/>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АДМИНИСТРАЦИЯ ВОЛОТОВСКОГО МУНИЦИПАЛЬНОГО ОКРУГА</w:t>
      </w:r>
    </w:p>
    <w:p w:rsidR="00C95ACD" w:rsidRPr="00C95ACD" w:rsidRDefault="00C95ACD" w:rsidP="00C95ACD">
      <w:pPr>
        <w:keepNext/>
        <w:spacing w:after="0" w:line="240" w:lineRule="auto"/>
        <w:ind w:firstLine="284"/>
        <w:jc w:val="center"/>
        <w:outlineLvl w:val="0"/>
        <w:rPr>
          <w:rFonts w:ascii="Times New Roman" w:eastAsia="Times New Roman" w:hAnsi="Times New Roman" w:cs="Times New Roman"/>
          <w:b/>
          <w:bCs/>
          <w:sz w:val="16"/>
          <w:szCs w:val="16"/>
          <w:lang w:eastAsia="ru-RU"/>
        </w:rPr>
      </w:pPr>
      <w:r w:rsidRPr="00C95ACD">
        <w:rPr>
          <w:rFonts w:ascii="Times New Roman" w:eastAsia="Times New Roman" w:hAnsi="Times New Roman" w:cs="Times New Roman"/>
          <w:b/>
          <w:bCs/>
          <w:sz w:val="16"/>
          <w:szCs w:val="16"/>
          <w:lang w:eastAsia="ru-RU"/>
        </w:rPr>
        <w:t>П О С Т А Н О В Л Е Н И Е</w:t>
      </w:r>
    </w:p>
    <w:p w:rsidR="00C95ACD" w:rsidRPr="00C95ACD" w:rsidRDefault="00C95ACD" w:rsidP="00C95ACD">
      <w:pPr>
        <w:spacing w:after="0" w:line="240" w:lineRule="auto"/>
        <w:ind w:firstLine="284"/>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от 19.07.2022  № 494</w:t>
      </w:r>
    </w:p>
    <w:p w:rsidR="00C95ACD" w:rsidRPr="00C95ACD" w:rsidRDefault="00C95ACD" w:rsidP="00C95ACD">
      <w:pPr>
        <w:spacing w:after="0" w:line="240" w:lineRule="auto"/>
        <w:ind w:firstLine="284"/>
        <w:rPr>
          <w:rFonts w:ascii="Times New Roman" w:eastAsia="Times New Roman" w:hAnsi="Times New Roman" w:cs="Times New Roman"/>
          <w:sz w:val="16"/>
          <w:szCs w:val="16"/>
          <w:lang w:eastAsia="ru-RU"/>
        </w:rPr>
      </w:pPr>
    </w:p>
    <w:p w:rsidR="00C95ACD" w:rsidRPr="00C95ACD" w:rsidRDefault="00C95ACD" w:rsidP="00C95ACD">
      <w:pPr>
        <w:spacing w:after="0" w:line="240" w:lineRule="auto"/>
        <w:ind w:right="5" w:firstLine="284"/>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О внесении изменений в постановление Администрации Волотовского муниципального округа от 05.07.2021 № 500</w:t>
      </w:r>
    </w:p>
    <w:p w:rsidR="00C95ACD" w:rsidRPr="00C95ACD" w:rsidRDefault="00C95ACD" w:rsidP="00C95ACD">
      <w:pPr>
        <w:spacing w:after="0" w:line="240" w:lineRule="auto"/>
        <w:ind w:right="4819"/>
        <w:jc w:val="both"/>
        <w:rPr>
          <w:rFonts w:ascii="Times New Roman" w:eastAsia="Times New Roman" w:hAnsi="Times New Roman" w:cs="Times New Roman"/>
          <w:sz w:val="16"/>
          <w:szCs w:val="16"/>
          <w:lang w:eastAsia="ru-RU"/>
        </w:rPr>
      </w:pPr>
    </w:p>
    <w:p w:rsidR="00C95ACD" w:rsidRPr="00C95ACD" w:rsidRDefault="00C95ACD" w:rsidP="00C95ACD">
      <w:pPr>
        <w:spacing w:after="0" w:line="240" w:lineRule="auto"/>
        <w:ind w:firstLine="284"/>
        <w:jc w:val="both"/>
        <w:rPr>
          <w:rFonts w:ascii="Times New Roman" w:eastAsia="Times New Roman" w:hAnsi="Times New Roman" w:cs="Times New Roman"/>
          <w:sz w:val="16"/>
          <w:szCs w:val="16"/>
          <w:lang w:eastAsia="ru-RU"/>
        </w:rPr>
      </w:pPr>
      <w:r w:rsidRPr="00C95ACD">
        <w:rPr>
          <w:rFonts w:ascii="Times New Roman" w:hAnsi="Times New Roman" w:cs="Times New Roman"/>
          <w:sz w:val="16"/>
          <w:szCs w:val="16"/>
        </w:rPr>
        <w:t>В соответствии со статьей 16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Федеральным законом от 04.12.2007 № 329-ФЗ «О физической культуре и спорте в Российской Федерации»</w:t>
      </w:r>
      <w:r w:rsidRPr="00C95ACD">
        <w:rPr>
          <w:rFonts w:ascii="Times New Roman" w:eastAsia="Times New Roman" w:hAnsi="Times New Roman" w:cs="Times New Roman"/>
          <w:sz w:val="16"/>
          <w:szCs w:val="16"/>
          <w:lang w:eastAsia="ru-RU"/>
        </w:rPr>
        <w:t>, Уставом Волотовского муниципального округа,</w:t>
      </w:r>
    </w:p>
    <w:p w:rsidR="00C95ACD" w:rsidRPr="00C95ACD" w:rsidRDefault="00C95ACD" w:rsidP="00C95ACD">
      <w:pPr>
        <w:spacing w:after="0" w:line="240" w:lineRule="auto"/>
        <w:ind w:right="-39" w:firstLine="284"/>
        <w:jc w:val="both"/>
        <w:rPr>
          <w:rFonts w:ascii="Times New Roman" w:eastAsia="Times New Roman" w:hAnsi="Times New Roman" w:cs="Times New Roman"/>
          <w:b/>
          <w:sz w:val="16"/>
          <w:szCs w:val="16"/>
          <w:lang w:eastAsia="ru-RU"/>
        </w:rPr>
      </w:pPr>
      <w:r w:rsidRPr="00C95ACD">
        <w:rPr>
          <w:rFonts w:ascii="Times New Roman" w:eastAsia="Times New Roman" w:hAnsi="Times New Roman" w:cs="Times New Roman"/>
          <w:b/>
          <w:sz w:val="16"/>
          <w:szCs w:val="16"/>
          <w:lang w:eastAsia="ru-RU"/>
        </w:rPr>
        <w:t>ПОСТАНОВЛЯЮ:</w:t>
      </w:r>
    </w:p>
    <w:p w:rsidR="00C95ACD" w:rsidRPr="00C95ACD" w:rsidRDefault="00C95ACD" w:rsidP="00C95ACD">
      <w:pPr>
        <w:spacing w:after="0" w:line="240" w:lineRule="auto"/>
        <w:ind w:firstLine="284"/>
        <w:jc w:val="both"/>
        <w:rPr>
          <w:rFonts w:ascii="Times New Roman" w:eastAsia="Times New Roman" w:hAnsi="Times New Roman" w:cs="Times New Roman"/>
          <w:b/>
          <w:sz w:val="16"/>
          <w:szCs w:val="16"/>
          <w:lang w:eastAsia="ru-RU"/>
        </w:rPr>
      </w:pPr>
      <w:r w:rsidRPr="00C95ACD">
        <w:rPr>
          <w:rFonts w:ascii="Times New Roman" w:eastAsia="Times New Roman" w:hAnsi="Times New Roman" w:cs="Times New Roman"/>
          <w:sz w:val="16"/>
          <w:szCs w:val="16"/>
          <w:lang w:eastAsia="ru-RU"/>
        </w:rPr>
        <w:t>1. Внести в постановление Администрации Волотовского муниципального округа от 05.07.2021 № 500 «Об утверждении способа расчета расстояния от организаций и (или) объектов, на которых не допускается розничная продажа алкогольной продукции, до границ прилегающих территорий» изменения, заменив в пункте 2 «Способа расчета расстояния от организаций и (или) объектов, на которых не допускается розничная продажа алкогольной продукции, и границ прилегающих территорий» слова «объектов спорта» на слова «спортивных сооружений».</w:t>
      </w:r>
    </w:p>
    <w:p w:rsidR="00C95ACD" w:rsidRPr="00C95ACD" w:rsidRDefault="00C95ACD" w:rsidP="00C95ACD">
      <w:pPr>
        <w:spacing w:after="0" w:line="240" w:lineRule="auto"/>
        <w:ind w:firstLine="284"/>
        <w:jc w:val="both"/>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2. Опубликовать постановление в муниципальной газете «Волотовские ведомости» и разметить на официальном сайте Администрации муниципального округа в информационно - телекоммуникационной сети «Интернет».</w:t>
      </w:r>
    </w:p>
    <w:p w:rsidR="00C95ACD" w:rsidRPr="00C95ACD" w:rsidRDefault="00C95ACD" w:rsidP="00C95ACD">
      <w:pPr>
        <w:spacing w:after="0" w:line="240" w:lineRule="auto"/>
        <w:jc w:val="right"/>
        <w:rPr>
          <w:rFonts w:ascii="Times New Roman" w:hAnsi="Times New Roman" w:cs="Times New Roman"/>
          <w:color w:val="000000"/>
          <w:sz w:val="16"/>
          <w:szCs w:val="16"/>
        </w:rPr>
      </w:pPr>
      <w:r w:rsidRPr="00C95ACD">
        <w:rPr>
          <w:rFonts w:ascii="Times New Roman" w:hAnsi="Times New Roman" w:cs="Times New Roman"/>
          <w:color w:val="000000"/>
          <w:sz w:val="16"/>
          <w:szCs w:val="16"/>
        </w:rPr>
        <w:t>Первый заместитель</w:t>
      </w:r>
      <w:r>
        <w:rPr>
          <w:rFonts w:ascii="Times New Roman" w:hAnsi="Times New Roman" w:cs="Times New Roman"/>
          <w:color w:val="000000"/>
          <w:sz w:val="16"/>
          <w:szCs w:val="16"/>
        </w:rPr>
        <w:t xml:space="preserve">  </w:t>
      </w:r>
      <w:r w:rsidRPr="00C95ACD">
        <w:rPr>
          <w:rFonts w:ascii="Times New Roman" w:hAnsi="Times New Roman" w:cs="Times New Roman"/>
          <w:color w:val="000000"/>
          <w:sz w:val="16"/>
          <w:szCs w:val="16"/>
        </w:rPr>
        <w:t>Главы Админис</w:t>
      </w:r>
      <w:r>
        <w:rPr>
          <w:rFonts w:ascii="Times New Roman" w:hAnsi="Times New Roman" w:cs="Times New Roman"/>
          <w:color w:val="000000"/>
          <w:sz w:val="16"/>
          <w:szCs w:val="16"/>
        </w:rPr>
        <w:t xml:space="preserve">трации                       </w:t>
      </w:r>
      <w:r w:rsidRPr="00C95ACD">
        <w:rPr>
          <w:rFonts w:ascii="Times New Roman" w:hAnsi="Times New Roman" w:cs="Times New Roman"/>
          <w:color w:val="000000"/>
          <w:sz w:val="16"/>
          <w:szCs w:val="16"/>
        </w:rPr>
        <w:t xml:space="preserve">           С.В. Федоров</w:t>
      </w:r>
    </w:p>
    <w:p w:rsidR="005D4A27" w:rsidRPr="00C95ACD" w:rsidRDefault="005D4A27" w:rsidP="00C95AC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ru-RU"/>
        </w:rPr>
      </w:pPr>
    </w:p>
    <w:p w:rsidR="00C95ACD" w:rsidRPr="00C95ACD" w:rsidRDefault="00C95ACD" w:rsidP="00C95ACD">
      <w:pPr>
        <w:keepNext/>
        <w:spacing w:after="0" w:line="240" w:lineRule="auto"/>
        <w:jc w:val="center"/>
        <w:outlineLvl w:val="2"/>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АДМИНИСТРАЦИЯ ВОЛОТОВСКОГО МУНИЦИПАЛЬНОГО ОКРУГА</w:t>
      </w:r>
    </w:p>
    <w:p w:rsidR="00C95ACD" w:rsidRPr="00C95ACD" w:rsidRDefault="00C95ACD" w:rsidP="00C95ACD">
      <w:pPr>
        <w:keepNext/>
        <w:spacing w:after="0" w:line="240" w:lineRule="auto"/>
        <w:jc w:val="center"/>
        <w:outlineLvl w:val="0"/>
        <w:rPr>
          <w:rFonts w:ascii="Times New Roman" w:eastAsia="Times New Roman" w:hAnsi="Times New Roman" w:cs="Times New Roman"/>
          <w:b/>
          <w:bCs/>
          <w:sz w:val="16"/>
          <w:szCs w:val="16"/>
          <w:lang w:eastAsia="ru-RU"/>
        </w:rPr>
      </w:pPr>
      <w:r w:rsidRPr="00C95ACD">
        <w:rPr>
          <w:rFonts w:ascii="Times New Roman" w:eastAsia="Times New Roman" w:hAnsi="Times New Roman" w:cs="Times New Roman"/>
          <w:b/>
          <w:bCs/>
          <w:sz w:val="16"/>
          <w:szCs w:val="16"/>
          <w:lang w:eastAsia="ru-RU"/>
        </w:rPr>
        <w:t>П О С Т А Н О В Л Е Н И Е</w:t>
      </w:r>
    </w:p>
    <w:p w:rsidR="00C95ACD" w:rsidRPr="00C95ACD" w:rsidRDefault="00C95ACD" w:rsidP="00C95ACD">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от 22.07.2022  № 497</w:t>
      </w:r>
    </w:p>
    <w:p w:rsidR="00C95ACD" w:rsidRPr="00C95ACD" w:rsidRDefault="00C95ACD" w:rsidP="00C95ACD">
      <w:pPr>
        <w:spacing w:after="0" w:line="240" w:lineRule="auto"/>
        <w:rPr>
          <w:rFonts w:ascii="Times New Roman" w:eastAsia="Times New Roman" w:hAnsi="Times New Roman" w:cs="Times New Roman"/>
          <w:sz w:val="16"/>
          <w:szCs w:val="16"/>
          <w:lang w:eastAsia="ru-RU"/>
        </w:rPr>
      </w:pPr>
    </w:p>
    <w:p w:rsidR="00C95ACD" w:rsidRPr="00C95ACD" w:rsidRDefault="00C95ACD" w:rsidP="00C95ACD">
      <w:pPr>
        <w:keepNext/>
        <w:spacing w:after="0" w:line="240" w:lineRule="auto"/>
        <w:ind w:right="147"/>
        <w:jc w:val="center"/>
        <w:outlineLvl w:val="3"/>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 xml:space="preserve">Об утверждении значений базовых нормативных затрат и корректирующих коэффициентов к базовым нормативным затратам на оказание муниципальных услуг, значений натуральных норм, необходимых для определения базовых нормативных затрат на оказание муниципальных услуг </w:t>
      </w:r>
      <w:r w:rsidRPr="00C95ACD">
        <w:rPr>
          <w:rFonts w:ascii="Times New Roman" w:eastAsia="Times New Roman" w:hAnsi="Times New Roman" w:cs="Times New Roman"/>
          <w:kern w:val="1"/>
          <w:sz w:val="16"/>
          <w:szCs w:val="16"/>
          <w:lang w:eastAsia="ru-RU"/>
        </w:rPr>
        <w:t>Волотовского муниципального округа Новгородской области</w:t>
      </w:r>
    </w:p>
    <w:p w:rsidR="00C95ACD" w:rsidRPr="00C95ACD" w:rsidRDefault="00C95ACD" w:rsidP="00C95ACD">
      <w:pPr>
        <w:tabs>
          <w:tab w:val="left" w:pos="4536"/>
          <w:tab w:val="left" w:pos="7320"/>
        </w:tabs>
        <w:spacing w:after="0" w:line="240" w:lineRule="auto"/>
        <w:ind w:right="4819"/>
        <w:jc w:val="both"/>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 xml:space="preserve"> </w:t>
      </w:r>
    </w:p>
    <w:p w:rsidR="00C95ACD" w:rsidRPr="00C95ACD" w:rsidRDefault="00C95ACD" w:rsidP="00C95AC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lastRenderedPageBreak/>
        <w:t>В соответствии с абзацем вторым пункта 4 статьи 69.2 Бюджетного кодекса Российской Федерации, постановлением Администрации Волотовского муниципального округа от 12.03.2021 № 173 «О порядке формирования муниципального задания на оказание муниципальных услуг (выполнение работ) в отношении муниципальных учреждений Волотовского муниципального округа и финансовом обеспечении выполнения муниципального задания»,</w:t>
      </w:r>
    </w:p>
    <w:p w:rsidR="00C95ACD" w:rsidRPr="00C95ACD" w:rsidRDefault="00C95ACD" w:rsidP="00C95ACD">
      <w:pPr>
        <w:autoSpaceDE w:val="0"/>
        <w:autoSpaceDN w:val="0"/>
        <w:adjustRightInd w:val="0"/>
        <w:spacing w:after="0" w:line="240" w:lineRule="auto"/>
        <w:ind w:firstLine="284"/>
        <w:jc w:val="both"/>
        <w:rPr>
          <w:rFonts w:ascii="Times New Roman" w:eastAsia="Times New Roman" w:hAnsi="Times New Roman" w:cs="Times New Roman"/>
          <w:b/>
          <w:sz w:val="16"/>
          <w:szCs w:val="16"/>
          <w:lang w:eastAsia="ru-RU"/>
        </w:rPr>
      </w:pPr>
      <w:r w:rsidRPr="00C95ACD">
        <w:rPr>
          <w:rFonts w:ascii="Times New Roman" w:eastAsia="Times New Roman" w:hAnsi="Times New Roman" w:cs="Times New Roman"/>
          <w:b/>
          <w:sz w:val="16"/>
          <w:szCs w:val="16"/>
          <w:lang w:eastAsia="ru-RU"/>
        </w:rPr>
        <w:t>ПОСТАНОВЛЯЮ:</w:t>
      </w:r>
    </w:p>
    <w:p w:rsidR="00C95ACD" w:rsidRPr="00C95ACD" w:rsidRDefault="00C95ACD" w:rsidP="00C95AC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95ACD">
        <w:rPr>
          <w:rFonts w:ascii="Times New Roman" w:eastAsia="Times New Roman" w:hAnsi="Times New Roman" w:cs="Times New Roman"/>
          <w:bCs/>
          <w:sz w:val="16"/>
          <w:szCs w:val="16"/>
          <w:lang w:eastAsia="ru-RU"/>
        </w:rPr>
        <w:t xml:space="preserve">1. </w:t>
      </w:r>
      <w:r w:rsidRPr="00C95ACD">
        <w:rPr>
          <w:rFonts w:ascii="Times New Roman" w:eastAsia="Times New Roman" w:hAnsi="Times New Roman" w:cs="Times New Roman"/>
          <w:sz w:val="16"/>
          <w:szCs w:val="16"/>
          <w:lang w:eastAsia="ru-RU"/>
        </w:rPr>
        <w:t xml:space="preserve">Утвердить значения базовых нормативных затрат и корректирующих коэффициентов к базовым нормативным затратам на оказание муниципальных услуг, значения натуральных норм, необходимых для определения базовых нормативных затрат на оказание муниципальных услуг </w:t>
      </w:r>
      <w:r w:rsidRPr="00C95ACD">
        <w:rPr>
          <w:rFonts w:ascii="Times New Roman" w:eastAsia="Times New Roman" w:hAnsi="Times New Roman" w:cs="Times New Roman"/>
          <w:kern w:val="1"/>
          <w:sz w:val="16"/>
          <w:szCs w:val="16"/>
          <w:lang w:eastAsia="ru-RU"/>
        </w:rPr>
        <w:t>Волотовского муниципального округа Новгородской области</w:t>
      </w:r>
      <w:r w:rsidRPr="00C95ACD">
        <w:rPr>
          <w:rFonts w:ascii="Times New Roman" w:eastAsia="Times New Roman" w:hAnsi="Times New Roman" w:cs="Times New Roman"/>
          <w:sz w:val="16"/>
          <w:szCs w:val="16"/>
          <w:lang w:eastAsia="ru-RU"/>
        </w:rPr>
        <w:t xml:space="preserve">. </w:t>
      </w:r>
    </w:p>
    <w:p w:rsidR="00C95ACD" w:rsidRPr="00C95ACD" w:rsidRDefault="00C95ACD" w:rsidP="00C95ACD">
      <w:pPr>
        <w:keepNext/>
        <w:spacing w:after="0" w:line="240" w:lineRule="auto"/>
        <w:ind w:firstLine="284"/>
        <w:jc w:val="both"/>
        <w:outlineLvl w:val="2"/>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sz w:val="16"/>
          <w:szCs w:val="16"/>
          <w:lang w:eastAsia="ru-RU"/>
        </w:rPr>
        <w:t>2. Признать утратившим силу постановление Администрации Волотовского муниципального округа от 14.06.2021 № 380.</w:t>
      </w:r>
    </w:p>
    <w:p w:rsidR="00C95ACD" w:rsidRPr="00C95ACD" w:rsidRDefault="00C95ACD" w:rsidP="00C95ACD">
      <w:pPr>
        <w:spacing w:after="0" w:line="240" w:lineRule="auto"/>
        <w:ind w:firstLine="284"/>
        <w:jc w:val="both"/>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3. Опубликовать постановление в муниципальной газете «Волотовские ведомости» и разместить на официальном сайте Администрации муниципального округа в информационно-телекоммуникационной сети «Интернет».</w:t>
      </w:r>
    </w:p>
    <w:p w:rsidR="00C95ACD" w:rsidRPr="00C95ACD" w:rsidRDefault="00C95ACD" w:rsidP="00C95ACD">
      <w:pPr>
        <w:spacing w:after="0" w:line="240" w:lineRule="auto"/>
        <w:jc w:val="right"/>
        <w:rPr>
          <w:rFonts w:ascii="Times New Roman" w:eastAsia="Times New Roman" w:hAnsi="Times New Roman" w:cs="Times New Roman"/>
          <w:color w:val="0D0D0D"/>
          <w:sz w:val="16"/>
          <w:szCs w:val="16"/>
          <w:lang w:eastAsia="ru-RU"/>
        </w:rPr>
      </w:pPr>
      <w:r w:rsidRPr="00C95ACD">
        <w:rPr>
          <w:rFonts w:ascii="Times New Roman" w:eastAsia="Times New Roman" w:hAnsi="Times New Roman" w:cs="Times New Roman"/>
          <w:color w:val="0D0D0D"/>
          <w:sz w:val="16"/>
          <w:szCs w:val="16"/>
          <w:lang w:eastAsia="ru-RU"/>
        </w:rPr>
        <w:t>Глава муниципального</w:t>
      </w:r>
      <w:r>
        <w:rPr>
          <w:rFonts w:ascii="Times New Roman" w:eastAsia="Times New Roman" w:hAnsi="Times New Roman" w:cs="Times New Roman"/>
          <w:color w:val="0D0D0D"/>
          <w:sz w:val="16"/>
          <w:szCs w:val="16"/>
          <w:lang w:eastAsia="ru-RU"/>
        </w:rPr>
        <w:t xml:space="preserve"> округа</w:t>
      </w:r>
      <w:r>
        <w:rPr>
          <w:rFonts w:ascii="Times New Roman" w:eastAsia="Times New Roman" w:hAnsi="Times New Roman" w:cs="Times New Roman"/>
          <w:color w:val="0D0D0D"/>
          <w:sz w:val="16"/>
          <w:szCs w:val="16"/>
          <w:lang w:eastAsia="ru-RU"/>
        </w:rPr>
        <w:tab/>
      </w:r>
      <w:r>
        <w:rPr>
          <w:rFonts w:ascii="Times New Roman" w:eastAsia="Times New Roman" w:hAnsi="Times New Roman" w:cs="Times New Roman"/>
          <w:color w:val="0D0D0D"/>
          <w:sz w:val="16"/>
          <w:szCs w:val="16"/>
          <w:lang w:eastAsia="ru-RU"/>
        </w:rPr>
        <w:tab/>
      </w:r>
      <w:r w:rsidRPr="00C95ACD">
        <w:rPr>
          <w:rFonts w:ascii="Times New Roman" w:eastAsia="Times New Roman" w:hAnsi="Times New Roman" w:cs="Times New Roman"/>
          <w:color w:val="0D0D0D"/>
          <w:sz w:val="16"/>
          <w:szCs w:val="16"/>
          <w:lang w:eastAsia="ru-RU"/>
        </w:rPr>
        <w:tab/>
        <w:t>А.И. Лыжов</w:t>
      </w:r>
    </w:p>
    <w:p w:rsidR="005D4A27" w:rsidRPr="00C95ACD" w:rsidRDefault="005D4A27" w:rsidP="00C95AC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ru-RU"/>
        </w:rPr>
      </w:pPr>
    </w:p>
    <w:p w:rsidR="00C95ACD" w:rsidRPr="00C95ACD" w:rsidRDefault="00C95ACD" w:rsidP="00C95ACD">
      <w:pPr>
        <w:spacing w:after="0" w:line="240" w:lineRule="auto"/>
        <w:jc w:val="right"/>
        <w:rPr>
          <w:rFonts w:ascii="Times New Roman" w:eastAsia="Times New Roman" w:hAnsi="Times New Roman" w:cs="Times New Roman"/>
          <w:sz w:val="12"/>
          <w:szCs w:val="12"/>
          <w:lang w:eastAsia="ru-RU"/>
        </w:rPr>
      </w:pPr>
      <w:r w:rsidRPr="00C95ACD">
        <w:rPr>
          <w:rFonts w:ascii="Times New Roman" w:eastAsia="Times New Roman" w:hAnsi="Times New Roman" w:cs="Times New Roman"/>
          <w:sz w:val="12"/>
          <w:szCs w:val="12"/>
          <w:lang w:eastAsia="ru-RU"/>
        </w:rPr>
        <w:t>Утверждены</w:t>
      </w:r>
      <w:r>
        <w:rPr>
          <w:rFonts w:ascii="Times New Roman" w:eastAsia="Times New Roman" w:hAnsi="Times New Roman" w:cs="Times New Roman"/>
          <w:sz w:val="12"/>
          <w:szCs w:val="12"/>
          <w:lang w:eastAsia="ru-RU"/>
        </w:rPr>
        <w:t xml:space="preserve"> </w:t>
      </w:r>
      <w:r w:rsidRPr="00C95ACD">
        <w:rPr>
          <w:rFonts w:ascii="Times New Roman" w:eastAsia="Times New Roman" w:hAnsi="Times New Roman" w:cs="Times New Roman"/>
          <w:sz w:val="12"/>
          <w:szCs w:val="12"/>
          <w:lang w:eastAsia="ru-RU"/>
        </w:rPr>
        <w:t>постановлением Администрации</w:t>
      </w:r>
    </w:p>
    <w:p w:rsidR="00C95ACD" w:rsidRPr="00C95ACD" w:rsidRDefault="00C95ACD" w:rsidP="00C95ACD">
      <w:pPr>
        <w:spacing w:after="0" w:line="240" w:lineRule="auto"/>
        <w:jc w:val="right"/>
        <w:rPr>
          <w:rFonts w:ascii="Times New Roman" w:eastAsia="Times New Roman" w:hAnsi="Times New Roman" w:cs="Times New Roman"/>
          <w:sz w:val="12"/>
          <w:szCs w:val="12"/>
          <w:lang w:eastAsia="ru-RU"/>
        </w:rPr>
      </w:pPr>
      <w:r w:rsidRPr="00C95ACD">
        <w:rPr>
          <w:rFonts w:ascii="Times New Roman" w:eastAsia="Times New Roman" w:hAnsi="Times New Roman" w:cs="Times New Roman"/>
          <w:sz w:val="12"/>
          <w:szCs w:val="12"/>
          <w:lang w:eastAsia="ru-RU"/>
        </w:rPr>
        <w:t>Волотовского муниципального округа</w:t>
      </w:r>
      <w:r>
        <w:rPr>
          <w:rFonts w:ascii="Times New Roman" w:eastAsia="Times New Roman" w:hAnsi="Times New Roman" w:cs="Times New Roman"/>
          <w:sz w:val="12"/>
          <w:szCs w:val="12"/>
          <w:lang w:eastAsia="ru-RU"/>
        </w:rPr>
        <w:t xml:space="preserve"> </w:t>
      </w:r>
      <w:r w:rsidRPr="00C95ACD">
        <w:rPr>
          <w:rFonts w:ascii="Times New Roman" w:eastAsia="Times New Roman" w:hAnsi="Times New Roman" w:cs="Times New Roman"/>
          <w:sz w:val="12"/>
          <w:szCs w:val="12"/>
          <w:lang w:eastAsia="ru-RU"/>
        </w:rPr>
        <w:t xml:space="preserve">от 22.07.2022 № 497   </w:t>
      </w:r>
    </w:p>
    <w:p w:rsidR="00C95ACD" w:rsidRPr="00C95ACD" w:rsidRDefault="00C95ACD" w:rsidP="00C95ACD">
      <w:pPr>
        <w:widowControl w:val="0"/>
        <w:autoSpaceDE w:val="0"/>
        <w:autoSpaceDN w:val="0"/>
        <w:adjustRightInd w:val="0"/>
        <w:spacing w:after="0" w:line="240" w:lineRule="auto"/>
        <w:jc w:val="center"/>
        <w:outlineLvl w:val="0"/>
        <w:rPr>
          <w:rFonts w:ascii="Times New Roman" w:eastAsia="Times New Roman" w:hAnsi="Times New Roman" w:cs="Times New Roman"/>
          <w:b/>
          <w:bCs/>
          <w:sz w:val="16"/>
          <w:szCs w:val="16"/>
          <w:lang w:eastAsia="ru-RU"/>
        </w:rPr>
      </w:pPr>
    </w:p>
    <w:p w:rsidR="00C95ACD" w:rsidRPr="00C95ACD" w:rsidRDefault="00C95ACD" w:rsidP="00C95ACD">
      <w:pPr>
        <w:widowControl w:val="0"/>
        <w:autoSpaceDE w:val="0"/>
        <w:autoSpaceDN w:val="0"/>
        <w:adjustRightInd w:val="0"/>
        <w:spacing w:after="0" w:line="240" w:lineRule="auto"/>
        <w:jc w:val="center"/>
        <w:outlineLvl w:val="0"/>
        <w:rPr>
          <w:rFonts w:ascii="Times New Roman" w:eastAsia="Times New Roman" w:hAnsi="Times New Roman" w:cs="Times New Roman"/>
          <w:b/>
          <w:bCs/>
          <w:sz w:val="16"/>
          <w:szCs w:val="16"/>
          <w:lang w:eastAsia="ru-RU"/>
        </w:rPr>
      </w:pPr>
      <w:r w:rsidRPr="00C95ACD">
        <w:rPr>
          <w:rFonts w:ascii="Times New Roman" w:eastAsia="Times New Roman" w:hAnsi="Times New Roman" w:cs="Times New Roman"/>
          <w:b/>
          <w:bCs/>
          <w:sz w:val="16"/>
          <w:szCs w:val="16"/>
          <w:lang w:eastAsia="ru-RU"/>
        </w:rPr>
        <w:t xml:space="preserve">Значения базовых нормативных затрат и корректирующих коэффициентов к базовым нормативным затратам на оказание муниципальных услуг, значения натуральных норм, необходимых для определения базовых нормативных затрат на оказание муниципальных услуг в сфере деятельности сухопутного транспорта </w:t>
      </w:r>
      <w:r w:rsidRPr="00C95ACD">
        <w:rPr>
          <w:rFonts w:ascii="Times New Roman" w:eastAsia="Times New Roman" w:hAnsi="Times New Roman" w:cs="Times New Roman"/>
          <w:b/>
          <w:kern w:val="1"/>
          <w:sz w:val="16"/>
          <w:szCs w:val="16"/>
          <w:lang w:eastAsia="ru-RU"/>
        </w:rPr>
        <w:t>Волотовского муниципального округа Новгородской области</w:t>
      </w:r>
    </w:p>
    <w:p w:rsidR="00C95ACD" w:rsidRPr="00C95ACD" w:rsidRDefault="00C95ACD" w:rsidP="00C95ACD">
      <w:pPr>
        <w:spacing w:after="0" w:line="240" w:lineRule="auto"/>
        <w:jc w:val="center"/>
        <w:rPr>
          <w:rFonts w:ascii="Times New Roman" w:eastAsia="Times New Roman" w:hAnsi="Times New Roman" w:cs="Times New Roman"/>
          <w:sz w:val="16"/>
          <w:szCs w:val="16"/>
          <w:lang w:eastAsia="ru-RU"/>
        </w:rPr>
      </w:pPr>
    </w:p>
    <w:p w:rsidR="00C95ACD" w:rsidRPr="00C95ACD" w:rsidRDefault="00C95ACD" w:rsidP="00C95ACD">
      <w:pPr>
        <w:spacing w:after="0" w:line="240" w:lineRule="auto"/>
        <w:rPr>
          <w:rFonts w:ascii="Times New Roman" w:eastAsia="Times New Roman" w:hAnsi="Times New Roman" w:cs="Times New Roman"/>
          <w:b/>
          <w:bCs/>
          <w:sz w:val="16"/>
          <w:szCs w:val="16"/>
          <w:lang w:eastAsia="ru-RU"/>
        </w:rPr>
      </w:pPr>
      <w:r w:rsidRPr="00C95ACD">
        <w:rPr>
          <w:rFonts w:ascii="Times New Roman" w:eastAsia="Times New Roman" w:hAnsi="Times New Roman" w:cs="Times New Roman"/>
          <w:b/>
          <w:bCs/>
          <w:sz w:val="16"/>
          <w:szCs w:val="16"/>
          <w:lang w:eastAsia="ru-RU"/>
        </w:rPr>
        <w:t>1.1.Значения базовых нормативных затрат на оказание муниципальных услуг в Волотовском муниципальном округе</w:t>
      </w:r>
    </w:p>
    <w:tbl>
      <w:tblPr>
        <w:tblW w:w="105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2"/>
        <w:gridCol w:w="833"/>
        <w:gridCol w:w="691"/>
        <w:gridCol w:w="691"/>
        <w:gridCol w:w="549"/>
        <w:gridCol w:w="709"/>
        <w:gridCol w:w="850"/>
        <w:gridCol w:w="567"/>
        <w:gridCol w:w="567"/>
        <w:gridCol w:w="762"/>
        <w:gridCol w:w="709"/>
        <w:gridCol w:w="868"/>
      </w:tblGrid>
      <w:tr w:rsidR="00C95ACD" w:rsidRPr="00C95ACD" w:rsidTr="00AD78D9">
        <w:trPr>
          <w:trHeight w:val="580"/>
        </w:trPr>
        <w:tc>
          <w:tcPr>
            <w:tcW w:w="2722" w:type="dxa"/>
            <w:vMerge w:val="restart"/>
            <w:vAlign w:val="center"/>
          </w:tcPr>
          <w:p w:rsidR="00C95ACD" w:rsidRPr="00C95ACD" w:rsidRDefault="00C95ACD" w:rsidP="00E21BCC">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Наименование муниципальной услуги (уникальный номер реестровой записи)</w:t>
            </w:r>
          </w:p>
        </w:tc>
        <w:tc>
          <w:tcPr>
            <w:tcW w:w="2215" w:type="dxa"/>
            <w:gridSpan w:val="3"/>
            <w:vAlign w:val="center"/>
          </w:tcPr>
          <w:p w:rsidR="00C95ACD" w:rsidRPr="00C95ACD" w:rsidRDefault="00C95ACD" w:rsidP="00E21BCC">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Базовый норматив затрат, непосредственно связанных с оказанием муниципальной услуги, руб.</w:t>
            </w:r>
          </w:p>
        </w:tc>
        <w:tc>
          <w:tcPr>
            <w:tcW w:w="4713" w:type="dxa"/>
            <w:gridSpan w:val="7"/>
            <w:vAlign w:val="center"/>
          </w:tcPr>
          <w:p w:rsidR="00C95ACD" w:rsidRPr="00C95ACD" w:rsidRDefault="00C95ACD" w:rsidP="00E21BCC">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Базовый норматив затрат на общехозяйственные нужды, руб.</w:t>
            </w:r>
          </w:p>
        </w:tc>
        <w:tc>
          <w:tcPr>
            <w:tcW w:w="868" w:type="dxa"/>
            <w:vMerge w:val="restart"/>
            <w:vAlign w:val="center"/>
          </w:tcPr>
          <w:p w:rsidR="00C95ACD" w:rsidRPr="00C95ACD" w:rsidRDefault="00C95ACD" w:rsidP="00E21BCC">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Базовый</w:t>
            </w:r>
          </w:p>
        </w:tc>
      </w:tr>
      <w:tr w:rsidR="00C95ACD" w:rsidRPr="00C95ACD" w:rsidTr="00AD78D9">
        <w:trPr>
          <w:trHeight w:val="90"/>
        </w:trPr>
        <w:tc>
          <w:tcPr>
            <w:tcW w:w="2722" w:type="dxa"/>
            <w:vMerge/>
            <w:vAlign w:val="center"/>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p>
        </w:tc>
        <w:tc>
          <w:tcPr>
            <w:tcW w:w="833" w:type="dxa"/>
          </w:tcPr>
          <w:p w:rsidR="00C95ACD" w:rsidRPr="00C95ACD" w:rsidRDefault="00C95ACD" w:rsidP="00AD78D9">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ОТ1</w:t>
            </w:r>
          </w:p>
        </w:tc>
        <w:tc>
          <w:tcPr>
            <w:tcW w:w="691" w:type="dxa"/>
          </w:tcPr>
          <w:p w:rsidR="00C95ACD" w:rsidRPr="00C95ACD" w:rsidRDefault="00C95ACD" w:rsidP="00AD78D9">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МЗ</w:t>
            </w:r>
          </w:p>
        </w:tc>
        <w:tc>
          <w:tcPr>
            <w:tcW w:w="691" w:type="dxa"/>
          </w:tcPr>
          <w:p w:rsidR="00C95ACD" w:rsidRPr="00C95ACD" w:rsidRDefault="00C95ACD" w:rsidP="00AD78D9">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ИНЗ</w:t>
            </w:r>
          </w:p>
        </w:tc>
        <w:tc>
          <w:tcPr>
            <w:tcW w:w="549" w:type="dxa"/>
          </w:tcPr>
          <w:p w:rsidR="00C95ACD" w:rsidRPr="00C95ACD" w:rsidRDefault="00C95ACD" w:rsidP="00AD78D9">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КУ</w:t>
            </w:r>
          </w:p>
        </w:tc>
        <w:tc>
          <w:tcPr>
            <w:tcW w:w="709" w:type="dxa"/>
          </w:tcPr>
          <w:p w:rsidR="00C95ACD" w:rsidRPr="00C95ACD" w:rsidRDefault="00C95ACD" w:rsidP="00AD78D9">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СНИ</w:t>
            </w:r>
          </w:p>
        </w:tc>
        <w:tc>
          <w:tcPr>
            <w:tcW w:w="850" w:type="dxa"/>
          </w:tcPr>
          <w:p w:rsidR="00C95ACD" w:rsidRPr="00C95ACD" w:rsidRDefault="00C95ACD" w:rsidP="00AD78D9">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СОЦДИ</w:t>
            </w:r>
          </w:p>
        </w:tc>
        <w:tc>
          <w:tcPr>
            <w:tcW w:w="567" w:type="dxa"/>
          </w:tcPr>
          <w:p w:rsidR="00C95ACD" w:rsidRPr="00C95ACD" w:rsidRDefault="00C95ACD" w:rsidP="00AD78D9">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УС</w:t>
            </w:r>
          </w:p>
        </w:tc>
        <w:tc>
          <w:tcPr>
            <w:tcW w:w="567" w:type="dxa"/>
          </w:tcPr>
          <w:p w:rsidR="00C95ACD" w:rsidRPr="00C95ACD" w:rsidRDefault="00C95ACD" w:rsidP="00AD78D9">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ТУ</w:t>
            </w:r>
          </w:p>
        </w:tc>
        <w:tc>
          <w:tcPr>
            <w:tcW w:w="762" w:type="dxa"/>
          </w:tcPr>
          <w:p w:rsidR="00C95ACD" w:rsidRPr="00C95ACD" w:rsidRDefault="00C95ACD" w:rsidP="00AD78D9">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0Т2</w:t>
            </w:r>
          </w:p>
        </w:tc>
        <w:tc>
          <w:tcPr>
            <w:tcW w:w="709" w:type="dxa"/>
          </w:tcPr>
          <w:p w:rsidR="00C95ACD" w:rsidRPr="00C95ACD" w:rsidRDefault="00C95ACD" w:rsidP="00AD78D9">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ПНЗ</w:t>
            </w:r>
          </w:p>
        </w:tc>
        <w:tc>
          <w:tcPr>
            <w:tcW w:w="868" w:type="dxa"/>
            <w:vMerge/>
            <w:vAlign w:val="center"/>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p>
        </w:tc>
      </w:tr>
      <w:tr w:rsidR="00C95ACD" w:rsidRPr="00C95ACD" w:rsidTr="00AD78D9">
        <w:tc>
          <w:tcPr>
            <w:tcW w:w="2722" w:type="dxa"/>
          </w:tcPr>
          <w:p w:rsidR="00C95ACD" w:rsidRPr="00C95ACD" w:rsidRDefault="00C95ACD" w:rsidP="00C95ACD">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Организация и осуществление транспортного обслуживания должностных лиц, органов местного самоуправления и муниципальных учреждений</w:t>
            </w:r>
          </w:p>
          <w:p w:rsidR="00C95ACD" w:rsidRPr="00C95ACD" w:rsidRDefault="00C95ACD" w:rsidP="00E21BCC">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15021000100000005007100</w:t>
            </w:r>
          </w:p>
        </w:tc>
        <w:tc>
          <w:tcPr>
            <w:tcW w:w="833" w:type="dxa"/>
            <w:vAlign w:val="center"/>
          </w:tcPr>
          <w:p w:rsidR="00C95ACD" w:rsidRPr="00C95ACD" w:rsidRDefault="00C95ACD" w:rsidP="00AD78D9">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244,13</w:t>
            </w:r>
          </w:p>
        </w:tc>
        <w:tc>
          <w:tcPr>
            <w:tcW w:w="691" w:type="dxa"/>
            <w:vAlign w:val="center"/>
          </w:tcPr>
          <w:p w:rsidR="00C95ACD" w:rsidRPr="00C95ACD" w:rsidRDefault="00C95ACD" w:rsidP="00AD78D9">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92,90</w:t>
            </w:r>
          </w:p>
        </w:tc>
        <w:tc>
          <w:tcPr>
            <w:tcW w:w="691" w:type="dxa"/>
            <w:vAlign w:val="center"/>
          </w:tcPr>
          <w:p w:rsidR="00C95ACD" w:rsidRPr="00C95ACD" w:rsidRDefault="00C95ACD" w:rsidP="00AD78D9">
            <w:pPr>
              <w:spacing w:after="0" w:line="240" w:lineRule="auto"/>
              <w:jc w:val="center"/>
              <w:rPr>
                <w:rFonts w:ascii="Times New Roman" w:eastAsia="Times New Roman" w:hAnsi="Times New Roman" w:cs="Times New Roman"/>
                <w:sz w:val="16"/>
                <w:szCs w:val="16"/>
                <w:lang w:eastAsia="ru-RU"/>
              </w:rPr>
            </w:pPr>
          </w:p>
        </w:tc>
        <w:tc>
          <w:tcPr>
            <w:tcW w:w="549" w:type="dxa"/>
            <w:vAlign w:val="center"/>
          </w:tcPr>
          <w:p w:rsidR="00C95ACD" w:rsidRPr="00C95ACD" w:rsidRDefault="00C95ACD" w:rsidP="00AD78D9">
            <w:pPr>
              <w:spacing w:after="0" w:line="240" w:lineRule="auto"/>
              <w:jc w:val="center"/>
              <w:rPr>
                <w:rFonts w:ascii="Times New Roman" w:eastAsia="Times New Roman" w:hAnsi="Times New Roman" w:cs="Times New Roman"/>
                <w:sz w:val="16"/>
                <w:szCs w:val="16"/>
                <w:lang w:eastAsia="ru-RU"/>
              </w:rPr>
            </w:pPr>
          </w:p>
        </w:tc>
        <w:tc>
          <w:tcPr>
            <w:tcW w:w="709" w:type="dxa"/>
            <w:vAlign w:val="center"/>
          </w:tcPr>
          <w:p w:rsidR="00C95ACD" w:rsidRPr="00C95ACD" w:rsidRDefault="00C95ACD" w:rsidP="00AD78D9">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32,84</w:t>
            </w:r>
          </w:p>
        </w:tc>
        <w:tc>
          <w:tcPr>
            <w:tcW w:w="850" w:type="dxa"/>
            <w:vAlign w:val="center"/>
          </w:tcPr>
          <w:p w:rsidR="00C95ACD" w:rsidRPr="00C95ACD" w:rsidRDefault="00C95ACD" w:rsidP="00AD78D9">
            <w:pPr>
              <w:spacing w:after="0" w:line="240" w:lineRule="auto"/>
              <w:jc w:val="center"/>
              <w:rPr>
                <w:rFonts w:ascii="Times New Roman" w:eastAsia="Times New Roman" w:hAnsi="Times New Roman" w:cs="Times New Roman"/>
                <w:sz w:val="16"/>
                <w:szCs w:val="16"/>
                <w:lang w:eastAsia="ru-RU"/>
              </w:rPr>
            </w:pPr>
          </w:p>
        </w:tc>
        <w:tc>
          <w:tcPr>
            <w:tcW w:w="567" w:type="dxa"/>
            <w:vAlign w:val="center"/>
          </w:tcPr>
          <w:p w:rsidR="00C95ACD" w:rsidRPr="00C95ACD" w:rsidRDefault="00C95ACD" w:rsidP="00AD78D9">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27,1</w:t>
            </w:r>
          </w:p>
        </w:tc>
        <w:tc>
          <w:tcPr>
            <w:tcW w:w="567" w:type="dxa"/>
            <w:vAlign w:val="center"/>
          </w:tcPr>
          <w:p w:rsidR="00C95ACD" w:rsidRPr="00C95ACD" w:rsidRDefault="00C95ACD" w:rsidP="00AD78D9">
            <w:pPr>
              <w:spacing w:after="0" w:line="240" w:lineRule="auto"/>
              <w:jc w:val="center"/>
              <w:rPr>
                <w:rFonts w:ascii="Times New Roman" w:eastAsia="Times New Roman" w:hAnsi="Times New Roman" w:cs="Times New Roman"/>
                <w:sz w:val="16"/>
                <w:szCs w:val="16"/>
                <w:lang w:eastAsia="ru-RU"/>
              </w:rPr>
            </w:pPr>
          </w:p>
        </w:tc>
        <w:tc>
          <w:tcPr>
            <w:tcW w:w="762" w:type="dxa"/>
            <w:vAlign w:val="center"/>
          </w:tcPr>
          <w:p w:rsidR="00C95ACD" w:rsidRPr="00C95ACD" w:rsidRDefault="00C95ACD" w:rsidP="00AD78D9">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176,26</w:t>
            </w:r>
          </w:p>
        </w:tc>
        <w:tc>
          <w:tcPr>
            <w:tcW w:w="709" w:type="dxa"/>
            <w:vAlign w:val="center"/>
          </w:tcPr>
          <w:p w:rsidR="00C95ACD" w:rsidRPr="00C95ACD" w:rsidRDefault="00C95ACD" w:rsidP="00AD78D9">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453,4</w:t>
            </w:r>
          </w:p>
        </w:tc>
        <w:tc>
          <w:tcPr>
            <w:tcW w:w="868" w:type="dxa"/>
            <w:vAlign w:val="center"/>
          </w:tcPr>
          <w:p w:rsidR="00C95ACD" w:rsidRPr="00C95ACD" w:rsidRDefault="00C95ACD" w:rsidP="00AD78D9">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1026,63</w:t>
            </w:r>
          </w:p>
        </w:tc>
      </w:tr>
    </w:tbl>
    <w:p w:rsidR="00C95ACD" w:rsidRPr="00C95ACD" w:rsidRDefault="00C95ACD" w:rsidP="00C95ACD">
      <w:pPr>
        <w:autoSpaceDE w:val="0"/>
        <w:autoSpaceDN w:val="0"/>
        <w:adjustRightInd w:val="0"/>
        <w:spacing w:after="0" w:line="240" w:lineRule="auto"/>
        <w:rPr>
          <w:rFonts w:ascii="Times New Roman" w:eastAsia="Times New Roman" w:hAnsi="Times New Roman" w:cs="Times New Roman"/>
          <w:b/>
          <w:bCs/>
          <w:sz w:val="16"/>
          <w:szCs w:val="16"/>
          <w:lang w:eastAsia="ru-RU"/>
        </w:rPr>
      </w:pPr>
      <w:r w:rsidRPr="00C95ACD">
        <w:rPr>
          <w:rFonts w:ascii="Times New Roman" w:eastAsia="Times New Roman" w:hAnsi="Times New Roman" w:cs="Times New Roman"/>
          <w:b/>
          <w:bCs/>
          <w:sz w:val="16"/>
          <w:szCs w:val="16"/>
          <w:lang w:eastAsia="ru-RU"/>
        </w:rPr>
        <w:t>1.2. Значения отраслевых корректирующих коэффициентов к базовым нормативным затратам на оказание муниципальных услуг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2"/>
        <w:gridCol w:w="2477"/>
        <w:gridCol w:w="2496"/>
        <w:gridCol w:w="2054"/>
      </w:tblGrid>
      <w:tr w:rsidR="00C95ACD" w:rsidRPr="00C95ACD" w:rsidTr="00E21BCC">
        <w:tc>
          <w:tcPr>
            <w:tcW w:w="3541" w:type="dxa"/>
          </w:tcPr>
          <w:p w:rsidR="00C95ACD" w:rsidRPr="00C95ACD" w:rsidRDefault="00C95ACD" w:rsidP="00C95AC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Наименование муниципальной услуги</w:t>
            </w:r>
          </w:p>
        </w:tc>
        <w:tc>
          <w:tcPr>
            <w:tcW w:w="2538" w:type="dxa"/>
          </w:tcPr>
          <w:p w:rsidR="00C95ACD" w:rsidRPr="00C95ACD" w:rsidRDefault="00C95ACD" w:rsidP="00C95AC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Условие, отражающее специфику оказания услуги</w:t>
            </w:r>
          </w:p>
        </w:tc>
        <w:tc>
          <w:tcPr>
            <w:tcW w:w="2561" w:type="dxa"/>
          </w:tcPr>
          <w:p w:rsidR="00C95ACD" w:rsidRPr="00C95ACD" w:rsidRDefault="00C95ACD" w:rsidP="00C95AC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Основание для определения нормативных затрат (базовый норматив)</w:t>
            </w:r>
          </w:p>
        </w:tc>
        <w:tc>
          <w:tcPr>
            <w:tcW w:w="2105" w:type="dxa"/>
          </w:tcPr>
          <w:p w:rsidR="00C95ACD" w:rsidRPr="00C95ACD" w:rsidRDefault="00C95ACD" w:rsidP="00C95AC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Значение отраслевого корректирующего коэффициента</w:t>
            </w:r>
          </w:p>
        </w:tc>
      </w:tr>
      <w:tr w:rsidR="00C95ACD" w:rsidRPr="00C95ACD" w:rsidTr="00AD78D9">
        <w:tc>
          <w:tcPr>
            <w:tcW w:w="3541" w:type="dxa"/>
          </w:tcPr>
          <w:p w:rsidR="00C95ACD" w:rsidRPr="00C95ACD" w:rsidRDefault="00C95ACD" w:rsidP="00C95ACD">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Организация и осуществление транспортного обслуживания должностных лиц, органов местного самоуправления и муниципальных учреждений</w:t>
            </w:r>
          </w:p>
          <w:p w:rsidR="00C95ACD" w:rsidRPr="00C95ACD" w:rsidRDefault="00C95ACD" w:rsidP="00C95ACD">
            <w:pPr>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sz w:val="16"/>
                <w:szCs w:val="16"/>
                <w:lang w:eastAsia="ru-RU"/>
              </w:rPr>
              <w:t>15021000100000005007100</w:t>
            </w:r>
          </w:p>
        </w:tc>
        <w:tc>
          <w:tcPr>
            <w:tcW w:w="2538" w:type="dxa"/>
            <w:vAlign w:val="center"/>
          </w:tcPr>
          <w:p w:rsidR="00C95ACD" w:rsidRPr="00C95ACD" w:rsidRDefault="00C95ACD" w:rsidP="00AD78D9">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В интересах общества</w:t>
            </w:r>
          </w:p>
        </w:tc>
        <w:tc>
          <w:tcPr>
            <w:tcW w:w="2561" w:type="dxa"/>
            <w:vAlign w:val="center"/>
          </w:tcPr>
          <w:p w:rsidR="00C95ACD" w:rsidRPr="00C95ACD" w:rsidRDefault="00C95ACD" w:rsidP="00AD78D9">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медианный метод</w:t>
            </w:r>
          </w:p>
        </w:tc>
        <w:tc>
          <w:tcPr>
            <w:tcW w:w="2105" w:type="dxa"/>
            <w:vAlign w:val="center"/>
          </w:tcPr>
          <w:p w:rsidR="00C95ACD" w:rsidRPr="00C95ACD" w:rsidRDefault="00C95ACD" w:rsidP="00AD78D9">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1,0</w:t>
            </w:r>
          </w:p>
        </w:tc>
      </w:tr>
    </w:tbl>
    <w:p w:rsidR="00C95ACD" w:rsidRPr="00C95ACD" w:rsidRDefault="00C95ACD" w:rsidP="00C95ACD">
      <w:pPr>
        <w:autoSpaceDE w:val="0"/>
        <w:autoSpaceDN w:val="0"/>
        <w:adjustRightInd w:val="0"/>
        <w:spacing w:after="0" w:line="240" w:lineRule="auto"/>
        <w:rPr>
          <w:rFonts w:ascii="Times New Roman" w:eastAsia="Times New Roman" w:hAnsi="Times New Roman" w:cs="Times New Roman"/>
          <w:b/>
          <w:bCs/>
          <w:sz w:val="16"/>
          <w:szCs w:val="16"/>
          <w:lang w:eastAsia="ru-RU"/>
        </w:rPr>
      </w:pPr>
    </w:p>
    <w:p w:rsidR="00C95ACD" w:rsidRPr="00E21BCC" w:rsidRDefault="00C95ACD" w:rsidP="00E21BCC">
      <w:pPr>
        <w:autoSpaceDE w:val="0"/>
        <w:autoSpaceDN w:val="0"/>
        <w:adjustRightInd w:val="0"/>
        <w:spacing w:after="0" w:line="240" w:lineRule="auto"/>
        <w:rPr>
          <w:rFonts w:ascii="Times New Roman" w:eastAsia="Times New Roman" w:hAnsi="Times New Roman" w:cs="Times New Roman"/>
          <w:b/>
          <w:bCs/>
          <w:sz w:val="16"/>
          <w:szCs w:val="16"/>
          <w:lang w:eastAsia="ru-RU"/>
        </w:rPr>
      </w:pPr>
      <w:r w:rsidRPr="00C95ACD">
        <w:rPr>
          <w:rFonts w:ascii="Times New Roman" w:eastAsia="Times New Roman" w:hAnsi="Times New Roman" w:cs="Times New Roman"/>
          <w:b/>
          <w:bCs/>
          <w:sz w:val="16"/>
          <w:szCs w:val="16"/>
          <w:lang w:eastAsia="ru-RU"/>
        </w:rPr>
        <w:t>1.3. Значения натуральных норм, необходимых для определения базовых нормативных затрат на оказание муниципальн</w:t>
      </w:r>
      <w:r w:rsidR="00E21BCC">
        <w:rPr>
          <w:rFonts w:ascii="Times New Roman" w:eastAsia="Times New Roman" w:hAnsi="Times New Roman" w:cs="Times New Roman"/>
          <w:b/>
          <w:bCs/>
          <w:sz w:val="16"/>
          <w:szCs w:val="16"/>
          <w:lang w:eastAsia="ru-RU"/>
        </w:rPr>
        <w:t>ых услуг</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0"/>
        <w:gridCol w:w="2056"/>
        <w:gridCol w:w="2067"/>
        <w:gridCol w:w="1682"/>
        <w:gridCol w:w="1047"/>
        <w:gridCol w:w="2370"/>
      </w:tblGrid>
      <w:tr w:rsidR="00C95ACD" w:rsidRPr="00C95ACD" w:rsidTr="00AD78D9">
        <w:tc>
          <w:tcPr>
            <w:tcW w:w="618" w:type="pct"/>
            <w:vAlign w:val="center"/>
          </w:tcPr>
          <w:p w:rsidR="00C95ACD" w:rsidRPr="00C95ACD" w:rsidRDefault="00C95ACD" w:rsidP="00AD78D9">
            <w:pPr>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Наименование муниципальной услуги</w:t>
            </w:r>
            <w:r w:rsidRPr="00C95ACD">
              <w:rPr>
                <w:rFonts w:ascii="Times New Roman" w:eastAsia="Times New Roman" w:hAnsi="Times New Roman" w:cs="Times New Roman"/>
                <w:sz w:val="16"/>
                <w:szCs w:val="16"/>
                <w:lang w:eastAsia="ru-RU"/>
              </w:rPr>
              <w:t>*</w:t>
            </w:r>
          </w:p>
        </w:tc>
        <w:tc>
          <w:tcPr>
            <w:tcW w:w="958" w:type="pct"/>
            <w:vAlign w:val="center"/>
          </w:tcPr>
          <w:p w:rsidR="00C95ACD" w:rsidRPr="00C95ACD" w:rsidRDefault="00C95ACD" w:rsidP="00AD78D9">
            <w:pPr>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Уникальный номер реестровой записи**</w:t>
            </w:r>
          </w:p>
        </w:tc>
        <w:tc>
          <w:tcPr>
            <w:tcW w:w="987" w:type="pct"/>
            <w:vAlign w:val="center"/>
          </w:tcPr>
          <w:p w:rsidR="00C95ACD" w:rsidRPr="00C95ACD" w:rsidRDefault="00C95ACD" w:rsidP="00AD78D9">
            <w:pPr>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Наименование натуральной нормы***</w:t>
            </w:r>
          </w:p>
        </w:tc>
        <w:tc>
          <w:tcPr>
            <w:tcW w:w="804" w:type="pct"/>
            <w:vAlign w:val="center"/>
          </w:tcPr>
          <w:p w:rsidR="00C95ACD" w:rsidRPr="00C95ACD" w:rsidRDefault="00C95ACD" w:rsidP="00AD78D9">
            <w:pPr>
              <w:spacing w:after="0" w:line="240" w:lineRule="auto"/>
              <w:jc w:val="center"/>
              <w:rPr>
                <w:rFonts w:ascii="Times New Roman" w:eastAsia="Times New Roman" w:hAnsi="Times New Roman" w:cs="Times New Roman"/>
                <w:bCs/>
                <w:sz w:val="16"/>
                <w:szCs w:val="16"/>
                <w:lang w:val="en-US" w:eastAsia="ru-RU"/>
              </w:rPr>
            </w:pPr>
            <w:r w:rsidRPr="00C95ACD">
              <w:rPr>
                <w:rFonts w:ascii="Times New Roman" w:eastAsia="Times New Roman" w:hAnsi="Times New Roman" w:cs="Times New Roman"/>
                <w:bCs/>
                <w:sz w:val="16"/>
                <w:szCs w:val="16"/>
                <w:lang w:eastAsia="ru-RU"/>
              </w:rPr>
              <w:t>Единица измерения натуральной нормы</w:t>
            </w:r>
            <w:r w:rsidRPr="00C95ACD">
              <w:rPr>
                <w:rFonts w:ascii="Times New Roman" w:eastAsia="Times New Roman" w:hAnsi="Times New Roman" w:cs="Times New Roman"/>
                <w:bCs/>
                <w:sz w:val="16"/>
                <w:szCs w:val="16"/>
                <w:lang w:val="en-US" w:eastAsia="ru-RU"/>
              </w:rPr>
              <w:t>****</w:t>
            </w:r>
          </w:p>
        </w:tc>
        <w:tc>
          <w:tcPr>
            <w:tcW w:w="502" w:type="pct"/>
            <w:vAlign w:val="center"/>
          </w:tcPr>
          <w:p w:rsidR="00C95ACD" w:rsidRPr="00C95ACD" w:rsidRDefault="00AD78D9" w:rsidP="00AD78D9">
            <w:pPr>
              <w:spacing w:after="0" w:line="240" w:lineRule="auto"/>
              <w:ind w:left="-68"/>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Значение натуральной нормы*****</w:t>
            </w:r>
          </w:p>
        </w:tc>
        <w:tc>
          <w:tcPr>
            <w:tcW w:w="1131" w:type="pct"/>
            <w:vAlign w:val="center"/>
          </w:tcPr>
          <w:p w:rsidR="00C95ACD" w:rsidRPr="00AD78D9" w:rsidRDefault="00AD78D9" w:rsidP="00AD78D9">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Примечание******</w:t>
            </w:r>
          </w:p>
        </w:tc>
      </w:tr>
      <w:tr w:rsidR="00C95ACD" w:rsidRPr="00C95ACD" w:rsidTr="00E21BCC">
        <w:tc>
          <w:tcPr>
            <w:tcW w:w="618"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1</w:t>
            </w:r>
          </w:p>
        </w:tc>
        <w:tc>
          <w:tcPr>
            <w:tcW w:w="958"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2</w:t>
            </w:r>
          </w:p>
        </w:tc>
        <w:tc>
          <w:tcPr>
            <w:tcW w:w="987"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3</w:t>
            </w:r>
          </w:p>
        </w:tc>
        <w:tc>
          <w:tcPr>
            <w:tcW w:w="804"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4</w:t>
            </w:r>
          </w:p>
        </w:tc>
        <w:tc>
          <w:tcPr>
            <w:tcW w:w="502"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5</w:t>
            </w:r>
          </w:p>
        </w:tc>
        <w:tc>
          <w:tcPr>
            <w:tcW w:w="1131"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6</w:t>
            </w:r>
          </w:p>
        </w:tc>
      </w:tr>
      <w:tr w:rsidR="00C95ACD" w:rsidRPr="00C95ACD" w:rsidTr="00E21BCC">
        <w:tc>
          <w:tcPr>
            <w:tcW w:w="618" w:type="pct"/>
            <w:vMerge w:val="restart"/>
          </w:tcPr>
          <w:p w:rsidR="00C95ACD" w:rsidRPr="00C95ACD" w:rsidRDefault="00C95ACD" w:rsidP="00C95ACD">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Организация и осуществление транспортного обслуживания должностных лиц, органов местного самоуправления и муниципальных учреждений</w:t>
            </w:r>
          </w:p>
          <w:p w:rsidR="00C95ACD" w:rsidRPr="00C95ACD" w:rsidRDefault="00C95ACD" w:rsidP="00C95ACD">
            <w:pPr>
              <w:spacing w:after="0" w:line="240" w:lineRule="auto"/>
              <w:jc w:val="center"/>
              <w:rPr>
                <w:rFonts w:ascii="Times New Roman" w:eastAsia="Times New Roman" w:hAnsi="Times New Roman" w:cs="Times New Roman"/>
                <w:b/>
                <w:bCs/>
                <w:sz w:val="16"/>
                <w:szCs w:val="16"/>
                <w:lang w:eastAsia="ru-RU"/>
              </w:rPr>
            </w:pPr>
          </w:p>
        </w:tc>
        <w:tc>
          <w:tcPr>
            <w:tcW w:w="958" w:type="pct"/>
            <w:vMerge w:val="restart"/>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sz w:val="16"/>
                <w:szCs w:val="16"/>
                <w:lang w:eastAsia="ru-RU"/>
              </w:rPr>
              <w:t>15021000100000005007100</w:t>
            </w:r>
          </w:p>
        </w:tc>
        <w:tc>
          <w:tcPr>
            <w:tcW w:w="3424" w:type="pct"/>
            <w:gridSpan w:val="4"/>
          </w:tcPr>
          <w:p w:rsidR="00C95ACD" w:rsidRPr="00C95ACD" w:rsidRDefault="00C95ACD" w:rsidP="00C95ACD">
            <w:pPr>
              <w:spacing w:after="0" w:line="240" w:lineRule="auto"/>
              <w:rPr>
                <w:rFonts w:ascii="Times New Roman" w:eastAsia="Times New Roman" w:hAnsi="Times New Roman" w:cs="Times New Roman"/>
                <w:b/>
                <w:bCs/>
                <w:sz w:val="16"/>
                <w:szCs w:val="16"/>
                <w:lang w:eastAsia="ru-RU"/>
              </w:rPr>
            </w:pPr>
            <w:r w:rsidRPr="00C95ACD">
              <w:rPr>
                <w:rFonts w:ascii="Times New Roman" w:eastAsia="Times New Roman" w:hAnsi="Times New Roman" w:cs="Times New Roman"/>
                <w:b/>
                <w:bCs/>
                <w:sz w:val="16"/>
                <w:szCs w:val="16"/>
                <w:lang w:eastAsia="ru-RU"/>
              </w:rPr>
              <w:t>1. Натуральные нормы, непосредственно связанные с оказанием муниципальной услуги</w:t>
            </w:r>
          </w:p>
        </w:tc>
      </w:tr>
      <w:tr w:rsidR="00C95ACD" w:rsidRPr="00C95ACD" w:rsidTr="00E21BCC">
        <w:tc>
          <w:tcPr>
            <w:tcW w:w="618" w:type="pct"/>
            <w:vMerge/>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958" w:type="pct"/>
            <w:vMerge/>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3424" w:type="pct"/>
            <w:gridSpan w:val="4"/>
          </w:tcPr>
          <w:p w:rsidR="00C95ACD" w:rsidRPr="00C95ACD" w:rsidRDefault="00C95ACD" w:rsidP="00C95ACD">
            <w:pPr>
              <w:spacing w:after="0" w:line="240" w:lineRule="auto"/>
              <w:outlineLvl w:val="0"/>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1.1. Работники, непосредственно связанные с оказанием муниципальной услуги</w:t>
            </w:r>
          </w:p>
        </w:tc>
      </w:tr>
      <w:tr w:rsidR="00C95ACD" w:rsidRPr="00C95ACD" w:rsidTr="00E21BCC">
        <w:tc>
          <w:tcPr>
            <w:tcW w:w="618"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958"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987"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Водитель</w:t>
            </w:r>
          </w:p>
        </w:tc>
        <w:tc>
          <w:tcPr>
            <w:tcW w:w="804"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Единица</w:t>
            </w:r>
          </w:p>
        </w:tc>
        <w:tc>
          <w:tcPr>
            <w:tcW w:w="502" w:type="pct"/>
          </w:tcPr>
          <w:p w:rsidR="00C95ACD" w:rsidRPr="00C95ACD" w:rsidRDefault="00C95ACD" w:rsidP="00C95ACD">
            <w:pPr>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4</w:t>
            </w:r>
          </w:p>
        </w:tc>
        <w:tc>
          <w:tcPr>
            <w:tcW w:w="1131" w:type="pct"/>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r>
      <w:tr w:rsidR="00C95ACD" w:rsidRPr="00C95ACD" w:rsidTr="00E21BCC">
        <w:tc>
          <w:tcPr>
            <w:tcW w:w="618" w:type="pct"/>
            <w:vMerge/>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958" w:type="pct"/>
            <w:vMerge/>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3424" w:type="pct"/>
            <w:gridSpan w:val="4"/>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1.2. Материальные запасы и особо ценное движимое имущество, потребляемые (используемые) в процессе оказания муниципальной услуги</w:t>
            </w:r>
          </w:p>
        </w:tc>
      </w:tr>
      <w:tr w:rsidR="00C95ACD" w:rsidRPr="00C95ACD" w:rsidTr="00E21BCC">
        <w:tc>
          <w:tcPr>
            <w:tcW w:w="618"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958"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987"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ГСМ</w:t>
            </w:r>
          </w:p>
        </w:tc>
        <w:tc>
          <w:tcPr>
            <w:tcW w:w="804"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Литр</w:t>
            </w:r>
          </w:p>
        </w:tc>
        <w:tc>
          <w:tcPr>
            <w:tcW w:w="502" w:type="pct"/>
          </w:tcPr>
          <w:p w:rsidR="00C95ACD" w:rsidRPr="00C95ACD" w:rsidRDefault="00C95ACD" w:rsidP="00C95ACD">
            <w:pPr>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7600</w:t>
            </w:r>
          </w:p>
        </w:tc>
        <w:tc>
          <w:tcPr>
            <w:tcW w:w="1131"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bCs/>
                <w:sz w:val="16"/>
                <w:szCs w:val="16"/>
                <w:lang w:eastAsia="ru-RU"/>
              </w:rPr>
              <w:t>Среднеарифметический метод</w:t>
            </w:r>
          </w:p>
        </w:tc>
      </w:tr>
      <w:tr w:rsidR="00C95ACD" w:rsidRPr="00C95ACD" w:rsidTr="00E21BCC">
        <w:tc>
          <w:tcPr>
            <w:tcW w:w="618"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958"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987"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масло</w:t>
            </w:r>
          </w:p>
        </w:tc>
        <w:tc>
          <w:tcPr>
            <w:tcW w:w="804"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Литр</w:t>
            </w:r>
          </w:p>
        </w:tc>
        <w:tc>
          <w:tcPr>
            <w:tcW w:w="502" w:type="pct"/>
          </w:tcPr>
          <w:p w:rsidR="00C95ACD" w:rsidRPr="00C95ACD" w:rsidRDefault="00C95ACD" w:rsidP="00C95ACD">
            <w:pPr>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500</w:t>
            </w:r>
          </w:p>
        </w:tc>
        <w:tc>
          <w:tcPr>
            <w:tcW w:w="1131"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bCs/>
                <w:sz w:val="16"/>
                <w:szCs w:val="16"/>
                <w:lang w:eastAsia="ru-RU"/>
              </w:rPr>
              <w:t>Среднеарифметический метод</w:t>
            </w:r>
          </w:p>
        </w:tc>
      </w:tr>
      <w:tr w:rsidR="00C95ACD" w:rsidRPr="00C95ACD" w:rsidTr="00E21BCC">
        <w:tc>
          <w:tcPr>
            <w:tcW w:w="618"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958"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987"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запчасти</w:t>
            </w:r>
          </w:p>
        </w:tc>
        <w:tc>
          <w:tcPr>
            <w:tcW w:w="804"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штук</w:t>
            </w:r>
          </w:p>
        </w:tc>
        <w:tc>
          <w:tcPr>
            <w:tcW w:w="502" w:type="pct"/>
          </w:tcPr>
          <w:p w:rsidR="00C95ACD" w:rsidRPr="00C95ACD" w:rsidRDefault="00C95ACD" w:rsidP="00C95ACD">
            <w:pPr>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100</w:t>
            </w:r>
          </w:p>
        </w:tc>
        <w:tc>
          <w:tcPr>
            <w:tcW w:w="1131"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bCs/>
                <w:sz w:val="16"/>
                <w:szCs w:val="16"/>
                <w:lang w:eastAsia="ru-RU"/>
              </w:rPr>
              <w:t>Среднеарифметический метод</w:t>
            </w:r>
          </w:p>
        </w:tc>
      </w:tr>
      <w:tr w:rsidR="00C95ACD" w:rsidRPr="00C95ACD" w:rsidTr="00E21BCC">
        <w:tc>
          <w:tcPr>
            <w:tcW w:w="618"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958"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987"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Страховка автомашин</w:t>
            </w:r>
          </w:p>
        </w:tc>
        <w:tc>
          <w:tcPr>
            <w:tcW w:w="804"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штук</w:t>
            </w:r>
          </w:p>
        </w:tc>
        <w:tc>
          <w:tcPr>
            <w:tcW w:w="502" w:type="pct"/>
          </w:tcPr>
          <w:p w:rsidR="00C95ACD" w:rsidRPr="00C95ACD" w:rsidRDefault="00C95ACD" w:rsidP="00C95ACD">
            <w:pPr>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4</w:t>
            </w:r>
          </w:p>
        </w:tc>
        <w:tc>
          <w:tcPr>
            <w:tcW w:w="1131"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bCs/>
                <w:sz w:val="16"/>
                <w:szCs w:val="16"/>
                <w:lang w:eastAsia="ru-RU"/>
              </w:rPr>
              <w:t>Среднеарифметический метод</w:t>
            </w:r>
          </w:p>
        </w:tc>
      </w:tr>
      <w:tr w:rsidR="00C95ACD" w:rsidRPr="00C95ACD" w:rsidTr="00E21BCC">
        <w:tc>
          <w:tcPr>
            <w:tcW w:w="618"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958"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987"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Ремонт автомашин</w:t>
            </w:r>
          </w:p>
        </w:tc>
        <w:tc>
          <w:tcPr>
            <w:tcW w:w="804"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раз</w:t>
            </w:r>
          </w:p>
        </w:tc>
        <w:tc>
          <w:tcPr>
            <w:tcW w:w="502" w:type="pct"/>
          </w:tcPr>
          <w:p w:rsidR="00C95ACD" w:rsidRPr="00C95ACD" w:rsidRDefault="00C95ACD" w:rsidP="00C95ACD">
            <w:pPr>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4</w:t>
            </w:r>
          </w:p>
        </w:tc>
        <w:tc>
          <w:tcPr>
            <w:tcW w:w="1131"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bCs/>
                <w:sz w:val="16"/>
                <w:szCs w:val="16"/>
                <w:lang w:eastAsia="ru-RU"/>
              </w:rPr>
              <w:t>Среднеарифметический метод</w:t>
            </w:r>
          </w:p>
        </w:tc>
      </w:tr>
      <w:tr w:rsidR="00C95ACD" w:rsidRPr="00C95ACD" w:rsidTr="00E21BCC">
        <w:tc>
          <w:tcPr>
            <w:tcW w:w="618" w:type="pct"/>
            <w:vMerge/>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958" w:type="pct"/>
            <w:vMerge/>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3424" w:type="pct"/>
            <w:gridSpan w:val="4"/>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1.3. Иные натуральные нормы, непосредственно используемые в процессе оказания муниципальной услуги</w:t>
            </w:r>
          </w:p>
        </w:tc>
      </w:tr>
      <w:tr w:rsidR="00C95ACD" w:rsidRPr="00C95ACD" w:rsidTr="00E21BCC">
        <w:tc>
          <w:tcPr>
            <w:tcW w:w="618"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958"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987"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804" w:type="pct"/>
          </w:tcPr>
          <w:p w:rsidR="00C95ACD" w:rsidRPr="00C95ACD" w:rsidRDefault="00C95ACD" w:rsidP="00C95ACD">
            <w:pPr>
              <w:spacing w:after="0" w:line="240" w:lineRule="auto"/>
              <w:jc w:val="center"/>
              <w:rPr>
                <w:rFonts w:ascii="Times New Roman" w:eastAsia="Times New Roman" w:hAnsi="Times New Roman" w:cs="Times New Roman"/>
                <w:b/>
                <w:color w:val="000000"/>
                <w:sz w:val="16"/>
                <w:szCs w:val="16"/>
                <w:lang w:eastAsia="ru-RU"/>
              </w:rPr>
            </w:pPr>
          </w:p>
        </w:tc>
        <w:tc>
          <w:tcPr>
            <w:tcW w:w="502" w:type="pct"/>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1131" w:type="pct"/>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r>
      <w:tr w:rsidR="00C95ACD" w:rsidRPr="00C95ACD" w:rsidTr="00E21BCC">
        <w:tc>
          <w:tcPr>
            <w:tcW w:w="618" w:type="pct"/>
            <w:vMerge/>
          </w:tcPr>
          <w:p w:rsidR="00C95ACD" w:rsidRPr="00C95ACD" w:rsidRDefault="00C95ACD" w:rsidP="00C95ACD">
            <w:pPr>
              <w:spacing w:after="0" w:line="240" w:lineRule="auto"/>
              <w:rPr>
                <w:rFonts w:ascii="Times New Roman" w:eastAsia="Times New Roman" w:hAnsi="Times New Roman" w:cs="Times New Roman"/>
                <w:b/>
                <w:bCs/>
                <w:sz w:val="16"/>
                <w:szCs w:val="16"/>
                <w:lang w:eastAsia="ru-RU"/>
              </w:rPr>
            </w:pPr>
          </w:p>
        </w:tc>
        <w:tc>
          <w:tcPr>
            <w:tcW w:w="958" w:type="pct"/>
            <w:vMerge/>
          </w:tcPr>
          <w:p w:rsidR="00C95ACD" w:rsidRPr="00C95ACD" w:rsidRDefault="00C95ACD" w:rsidP="00C95ACD">
            <w:pPr>
              <w:spacing w:after="0" w:line="240" w:lineRule="auto"/>
              <w:rPr>
                <w:rFonts w:ascii="Times New Roman" w:eastAsia="Times New Roman" w:hAnsi="Times New Roman" w:cs="Times New Roman"/>
                <w:b/>
                <w:bCs/>
                <w:sz w:val="16"/>
                <w:szCs w:val="16"/>
                <w:lang w:eastAsia="ru-RU"/>
              </w:rPr>
            </w:pPr>
          </w:p>
        </w:tc>
        <w:tc>
          <w:tcPr>
            <w:tcW w:w="3424" w:type="pct"/>
            <w:gridSpan w:val="4"/>
          </w:tcPr>
          <w:p w:rsidR="00C95ACD" w:rsidRPr="00C95ACD" w:rsidRDefault="00C95ACD" w:rsidP="00C95ACD">
            <w:pPr>
              <w:spacing w:after="0" w:line="240" w:lineRule="auto"/>
              <w:rPr>
                <w:rFonts w:ascii="Times New Roman" w:eastAsia="Times New Roman" w:hAnsi="Times New Roman" w:cs="Times New Roman"/>
                <w:b/>
                <w:bCs/>
                <w:sz w:val="16"/>
                <w:szCs w:val="16"/>
                <w:lang w:eastAsia="ru-RU"/>
              </w:rPr>
            </w:pPr>
            <w:r w:rsidRPr="00C95ACD">
              <w:rPr>
                <w:rFonts w:ascii="Times New Roman" w:eastAsia="Times New Roman" w:hAnsi="Times New Roman" w:cs="Times New Roman"/>
                <w:b/>
                <w:bCs/>
                <w:sz w:val="16"/>
                <w:szCs w:val="16"/>
                <w:lang w:eastAsia="ru-RU"/>
              </w:rPr>
              <w:t>2. Натуральные нормы на общехозяйственные нужды</w:t>
            </w:r>
          </w:p>
        </w:tc>
      </w:tr>
      <w:tr w:rsidR="00C95ACD" w:rsidRPr="00C95ACD" w:rsidTr="00E21BCC">
        <w:tc>
          <w:tcPr>
            <w:tcW w:w="618" w:type="pct"/>
            <w:vMerge/>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958" w:type="pct"/>
            <w:vMerge/>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3424" w:type="pct"/>
            <w:gridSpan w:val="4"/>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2.1. Коммунальные услуги</w:t>
            </w:r>
          </w:p>
        </w:tc>
      </w:tr>
      <w:tr w:rsidR="00C95ACD" w:rsidRPr="00C95ACD" w:rsidTr="00E21BCC">
        <w:tc>
          <w:tcPr>
            <w:tcW w:w="618"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958"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987"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p>
        </w:tc>
        <w:tc>
          <w:tcPr>
            <w:tcW w:w="804" w:type="pct"/>
          </w:tcPr>
          <w:p w:rsidR="00C95ACD" w:rsidRPr="00C95ACD" w:rsidRDefault="00C95ACD" w:rsidP="00C95ACD">
            <w:pPr>
              <w:spacing w:after="0" w:line="240" w:lineRule="auto"/>
              <w:jc w:val="center"/>
              <w:rPr>
                <w:rFonts w:ascii="Times New Roman" w:eastAsia="Times New Roman" w:hAnsi="Times New Roman" w:cs="Times New Roman"/>
                <w:sz w:val="16"/>
                <w:szCs w:val="16"/>
                <w:lang w:eastAsia="ru-RU"/>
              </w:rPr>
            </w:pPr>
          </w:p>
        </w:tc>
        <w:tc>
          <w:tcPr>
            <w:tcW w:w="502" w:type="pct"/>
          </w:tcPr>
          <w:p w:rsidR="00C95ACD" w:rsidRPr="00C95ACD" w:rsidRDefault="00C95ACD" w:rsidP="00C95ACD">
            <w:pPr>
              <w:spacing w:after="0" w:line="240" w:lineRule="auto"/>
              <w:jc w:val="center"/>
              <w:rPr>
                <w:rFonts w:ascii="Times New Roman" w:eastAsia="Times New Roman" w:hAnsi="Times New Roman" w:cs="Times New Roman"/>
                <w:sz w:val="16"/>
                <w:szCs w:val="16"/>
                <w:lang w:eastAsia="ru-RU"/>
              </w:rPr>
            </w:pPr>
          </w:p>
        </w:tc>
        <w:tc>
          <w:tcPr>
            <w:tcW w:w="1131" w:type="pct"/>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r>
      <w:tr w:rsidR="00C95ACD" w:rsidRPr="00C95ACD" w:rsidTr="00E21BCC">
        <w:tc>
          <w:tcPr>
            <w:tcW w:w="618" w:type="pct"/>
            <w:vMerge/>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958" w:type="pct"/>
            <w:vMerge/>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3424" w:type="pct"/>
            <w:gridSpan w:val="4"/>
          </w:tcPr>
          <w:p w:rsidR="00C95ACD" w:rsidRPr="00C95ACD" w:rsidRDefault="00C95ACD" w:rsidP="00AD78D9">
            <w:pPr>
              <w:spacing w:after="0" w:line="240" w:lineRule="auto"/>
              <w:jc w:val="both"/>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2.2. Содержание объектов недвижимого имущества, необходимого для выполнения муниципального задания</w:t>
            </w:r>
          </w:p>
        </w:tc>
      </w:tr>
      <w:tr w:rsidR="00C95ACD" w:rsidRPr="00C95ACD" w:rsidTr="00E21BCC">
        <w:tc>
          <w:tcPr>
            <w:tcW w:w="618"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958"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987"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Транспортный налог</w:t>
            </w:r>
          </w:p>
        </w:tc>
        <w:tc>
          <w:tcPr>
            <w:tcW w:w="804"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roofErr w:type="spellStart"/>
            <w:r w:rsidRPr="00C95ACD">
              <w:rPr>
                <w:rFonts w:ascii="Times New Roman" w:eastAsia="Times New Roman" w:hAnsi="Times New Roman" w:cs="Times New Roman"/>
                <w:color w:val="000000"/>
                <w:sz w:val="16"/>
                <w:szCs w:val="16"/>
                <w:lang w:eastAsia="ru-RU"/>
              </w:rPr>
              <w:t>Лош</w:t>
            </w:r>
            <w:proofErr w:type="spellEnd"/>
            <w:r w:rsidRPr="00C95ACD">
              <w:rPr>
                <w:rFonts w:ascii="Times New Roman" w:eastAsia="Times New Roman" w:hAnsi="Times New Roman" w:cs="Times New Roman"/>
                <w:color w:val="000000"/>
                <w:sz w:val="16"/>
                <w:szCs w:val="16"/>
                <w:lang w:eastAsia="ru-RU"/>
              </w:rPr>
              <w:t>. сила</w:t>
            </w:r>
          </w:p>
        </w:tc>
        <w:tc>
          <w:tcPr>
            <w:tcW w:w="502" w:type="pct"/>
          </w:tcPr>
          <w:p w:rsidR="00C95ACD" w:rsidRPr="00C95ACD" w:rsidRDefault="00C95ACD" w:rsidP="00C95ACD">
            <w:pPr>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372,5</w:t>
            </w:r>
          </w:p>
        </w:tc>
        <w:tc>
          <w:tcPr>
            <w:tcW w:w="1131" w:type="pct"/>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r>
      <w:tr w:rsidR="00C95ACD" w:rsidRPr="00C95ACD" w:rsidTr="00E21BCC">
        <w:tc>
          <w:tcPr>
            <w:tcW w:w="618" w:type="pct"/>
            <w:vMerge/>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958" w:type="pct"/>
            <w:vMerge/>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3424" w:type="pct"/>
            <w:gridSpan w:val="4"/>
          </w:tcPr>
          <w:p w:rsidR="00C95ACD" w:rsidRPr="00C95ACD" w:rsidRDefault="00C95ACD" w:rsidP="00AD78D9">
            <w:pPr>
              <w:spacing w:after="0" w:line="240" w:lineRule="auto"/>
              <w:jc w:val="both"/>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2.3. Содержание объектов особо ценного движимого имущества, необходимого для выполнения муниципального задания</w:t>
            </w:r>
          </w:p>
        </w:tc>
      </w:tr>
      <w:tr w:rsidR="00C95ACD" w:rsidRPr="00C95ACD" w:rsidTr="00E21BCC">
        <w:tc>
          <w:tcPr>
            <w:tcW w:w="618"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958"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987"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804" w:type="pct"/>
          </w:tcPr>
          <w:p w:rsidR="00C95ACD" w:rsidRPr="00C95ACD" w:rsidRDefault="00C95ACD" w:rsidP="00C95ACD">
            <w:pPr>
              <w:spacing w:after="0" w:line="240" w:lineRule="auto"/>
              <w:jc w:val="center"/>
              <w:rPr>
                <w:rFonts w:ascii="Times New Roman" w:eastAsia="Times New Roman" w:hAnsi="Times New Roman" w:cs="Times New Roman"/>
                <w:b/>
                <w:color w:val="000000"/>
                <w:sz w:val="16"/>
                <w:szCs w:val="16"/>
                <w:lang w:eastAsia="ru-RU"/>
              </w:rPr>
            </w:pPr>
          </w:p>
        </w:tc>
        <w:tc>
          <w:tcPr>
            <w:tcW w:w="502" w:type="pct"/>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1131" w:type="pct"/>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r>
      <w:tr w:rsidR="00C95ACD" w:rsidRPr="00C95ACD" w:rsidTr="00E21BCC">
        <w:tc>
          <w:tcPr>
            <w:tcW w:w="618" w:type="pct"/>
            <w:vMerge/>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958" w:type="pct"/>
            <w:vMerge/>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3424" w:type="pct"/>
            <w:gridSpan w:val="4"/>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2.4. Услуги связи</w:t>
            </w:r>
          </w:p>
        </w:tc>
      </w:tr>
      <w:tr w:rsidR="00C95ACD" w:rsidRPr="00C95ACD" w:rsidTr="00E21BCC">
        <w:tc>
          <w:tcPr>
            <w:tcW w:w="618"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958"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987"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Абонентская связь</w:t>
            </w:r>
          </w:p>
        </w:tc>
        <w:tc>
          <w:tcPr>
            <w:tcW w:w="804"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Количество номеров</w:t>
            </w:r>
          </w:p>
        </w:tc>
        <w:tc>
          <w:tcPr>
            <w:tcW w:w="502" w:type="pct"/>
          </w:tcPr>
          <w:p w:rsidR="00C95ACD" w:rsidRPr="00C95ACD" w:rsidRDefault="00C95ACD" w:rsidP="00C95ACD">
            <w:pPr>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1</w:t>
            </w:r>
          </w:p>
        </w:tc>
        <w:tc>
          <w:tcPr>
            <w:tcW w:w="1131" w:type="pct"/>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r>
      <w:tr w:rsidR="00C95ACD" w:rsidRPr="00C95ACD" w:rsidTr="00E21BCC">
        <w:tc>
          <w:tcPr>
            <w:tcW w:w="618"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958"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987"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Интернет</w:t>
            </w:r>
          </w:p>
        </w:tc>
        <w:tc>
          <w:tcPr>
            <w:tcW w:w="804"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Количество точек</w:t>
            </w:r>
          </w:p>
        </w:tc>
        <w:tc>
          <w:tcPr>
            <w:tcW w:w="502" w:type="pct"/>
          </w:tcPr>
          <w:p w:rsidR="00C95ACD" w:rsidRPr="00C95ACD" w:rsidRDefault="00C95ACD" w:rsidP="00C95ACD">
            <w:pPr>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1</w:t>
            </w:r>
          </w:p>
        </w:tc>
        <w:tc>
          <w:tcPr>
            <w:tcW w:w="1131" w:type="pct"/>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r>
      <w:tr w:rsidR="00C95ACD" w:rsidRPr="00C95ACD" w:rsidTr="00E21BCC">
        <w:tc>
          <w:tcPr>
            <w:tcW w:w="618"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958"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987"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Иные услуги связи</w:t>
            </w:r>
          </w:p>
        </w:tc>
        <w:tc>
          <w:tcPr>
            <w:tcW w:w="804"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Количество номеров</w:t>
            </w:r>
          </w:p>
        </w:tc>
        <w:tc>
          <w:tcPr>
            <w:tcW w:w="502" w:type="pct"/>
          </w:tcPr>
          <w:p w:rsidR="00C95ACD" w:rsidRPr="00C95ACD" w:rsidRDefault="00C95ACD" w:rsidP="00C95ACD">
            <w:pPr>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1</w:t>
            </w:r>
          </w:p>
        </w:tc>
        <w:tc>
          <w:tcPr>
            <w:tcW w:w="1131" w:type="pct"/>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r>
      <w:tr w:rsidR="00C95ACD" w:rsidRPr="00C95ACD" w:rsidTr="00E21BCC">
        <w:tc>
          <w:tcPr>
            <w:tcW w:w="618" w:type="pct"/>
            <w:vMerge/>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958" w:type="pct"/>
            <w:vMerge/>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3424" w:type="pct"/>
            <w:gridSpan w:val="4"/>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2.5. Транспортные услуги</w:t>
            </w:r>
          </w:p>
        </w:tc>
      </w:tr>
      <w:tr w:rsidR="00C95ACD" w:rsidRPr="00C95ACD" w:rsidTr="00E21BCC">
        <w:tc>
          <w:tcPr>
            <w:tcW w:w="618"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958"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987"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804"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502" w:type="pct"/>
          </w:tcPr>
          <w:p w:rsidR="00C95ACD" w:rsidRPr="00C95ACD" w:rsidRDefault="00C95ACD" w:rsidP="00C95ACD">
            <w:pPr>
              <w:spacing w:after="0" w:line="240" w:lineRule="auto"/>
              <w:jc w:val="center"/>
              <w:rPr>
                <w:rFonts w:ascii="Times New Roman" w:eastAsia="Times New Roman" w:hAnsi="Times New Roman" w:cs="Times New Roman"/>
                <w:bCs/>
                <w:sz w:val="16"/>
                <w:szCs w:val="16"/>
                <w:lang w:eastAsia="ru-RU"/>
              </w:rPr>
            </w:pPr>
          </w:p>
        </w:tc>
        <w:tc>
          <w:tcPr>
            <w:tcW w:w="1131" w:type="pct"/>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r>
      <w:tr w:rsidR="00C95ACD" w:rsidRPr="00C95ACD" w:rsidTr="00E21BCC">
        <w:tc>
          <w:tcPr>
            <w:tcW w:w="618" w:type="pct"/>
            <w:vMerge/>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958" w:type="pct"/>
            <w:vMerge/>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3424" w:type="pct"/>
            <w:gridSpan w:val="4"/>
          </w:tcPr>
          <w:p w:rsidR="00C95ACD" w:rsidRPr="00C95ACD" w:rsidRDefault="00C95ACD" w:rsidP="00AD78D9">
            <w:pPr>
              <w:spacing w:after="0" w:line="240" w:lineRule="auto"/>
              <w:jc w:val="both"/>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2.6. Работники, которые не принимают непосредственного участия в оказании муниципальной услуги</w:t>
            </w:r>
          </w:p>
        </w:tc>
      </w:tr>
      <w:tr w:rsidR="00C95ACD" w:rsidRPr="00C95ACD" w:rsidTr="00E21BCC">
        <w:tc>
          <w:tcPr>
            <w:tcW w:w="618"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958"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987"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Директор</w:t>
            </w:r>
          </w:p>
        </w:tc>
        <w:tc>
          <w:tcPr>
            <w:tcW w:w="804"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Штатные единицы</w:t>
            </w:r>
          </w:p>
        </w:tc>
        <w:tc>
          <w:tcPr>
            <w:tcW w:w="502" w:type="pct"/>
          </w:tcPr>
          <w:p w:rsidR="00C95ACD" w:rsidRPr="00C95ACD" w:rsidRDefault="00C95ACD" w:rsidP="00C95ACD">
            <w:pPr>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0,6</w:t>
            </w:r>
          </w:p>
        </w:tc>
        <w:tc>
          <w:tcPr>
            <w:tcW w:w="1131" w:type="pct"/>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r>
      <w:tr w:rsidR="00C95ACD" w:rsidRPr="00C95ACD" w:rsidTr="00E21BCC">
        <w:tc>
          <w:tcPr>
            <w:tcW w:w="618"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958"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987"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Главный бухгалтер</w:t>
            </w:r>
          </w:p>
        </w:tc>
        <w:tc>
          <w:tcPr>
            <w:tcW w:w="804"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Штатные единицы</w:t>
            </w:r>
          </w:p>
        </w:tc>
        <w:tc>
          <w:tcPr>
            <w:tcW w:w="502" w:type="pct"/>
          </w:tcPr>
          <w:p w:rsidR="00C95ACD" w:rsidRPr="00C95ACD" w:rsidRDefault="00C95ACD" w:rsidP="00C95ACD">
            <w:pPr>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0,6</w:t>
            </w:r>
          </w:p>
        </w:tc>
        <w:tc>
          <w:tcPr>
            <w:tcW w:w="1131" w:type="pct"/>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r>
      <w:tr w:rsidR="00C95ACD" w:rsidRPr="00C95ACD" w:rsidTr="00E21BCC">
        <w:tc>
          <w:tcPr>
            <w:tcW w:w="618"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958"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987"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Рабочий</w:t>
            </w:r>
          </w:p>
        </w:tc>
        <w:tc>
          <w:tcPr>
            <w:tcW w:w="804"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Штатные единицы</w:t>
            </w:r>
          </w:p>
        </w:tc>
        <w:tc>
          <w:tcPr>
            <w:tcW w:w="502" w:type="pct"/>
          </w:tcPr>
          <w:p w:rsidR="00C95ACD" w:rsidRPr="00C95ACD" w:rsidRDefault="00C95ACD" w:rsidP="00C95ACD">
            <w:pPr>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1</w:t>
            </w:r>
          </w:p>
        </w:tc>
        <w:tc>
          <w:tcPr>
            <w:tcW w:w="1131" w:type="pct"/>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r>
      <w:tr w:rsidR="00C95ACD" w:rsidRPr="00C95ACD" w:rsidTr="00E21BCC">
        <w:tc>
          <w:tcPr>
            <w:tcW w:w="618"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958"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987"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p>
        </w:tc>
        <w:tc>
          <w:tcPr>
            <w:tcW w:w="804"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502" w:type="pct"/>
          </w:tcPr>
          <w:p w:rsidR="00C95ACD" w:rsidRPr="00C95ACD" w:rsidRDefault="00C95ACD" w:rsidP="00C95ACD">
            <w:pPr>
              <w:spacing w:after="0" w:line="240" w:lineRule="auto"/>
              <w:jc w:val="center"/>
              <w:rPr>
                <w:rFonts w:ascii="Times New Roman" w:eastAsia="Times New Roman" w:hAnsi="Times New Roman" w:cs="Times New Roman"/>
                <w:bCs/>
                <w:sz w:val="16"/>
                <w:szCs w:val="16"/>
                <w:lang w:eastAsia="ru-RU"/>
              </w:rPr>
            </w:pPr>
          </w:p>
        </w:tc>
        <w:tc>
          <w:tcPr>
            <w:tcW w:w="1131" w:type="pct"/>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r>
      <w:tr w:rsidR="00C95ACD" w:rsidRPr="00C95ACD" w:rsidTr="00E21BCC">
        <w:tc>
          <w:tcPr>
            <w:tcW w:w="618" w:type="pct"/>
            <w:vMerge/>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958" w:type="pct"/>
            <w:vMerge/>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3424" w:type="pct"/>
            <w:gridSpan w:val="4"/>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2.7. Прочие общехозяйственные нужды</w:t>
            </w:r>
          </w:p>
        </w:tc>
      </w:tr>
      <w:tr w:rsidR="00C95ACD" w:rsidRPr="00C95ACD" w:rsidTr="00E21BCC">
        <w:tc>
          <w:tcPr>
            <w:tcW w:w="618"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958"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987"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Обслуживание баз данных бухгалтерии</w:t>
            </w:r>
          </w:p>
        </w:tc>
        <w:tc>
          <w:tcPr>
            <w:tcW w:w="804"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1 рабочее место</w:t>
            </w:r>
          </w:p>
        </w:tc>
        <w:tc>
          <w:tcPr>
            <w:tcW w:w="502" w:type="pct"/>
          </w:tcPr>
          <w:p w:rsidR="00C95ACD" w:rsidRPr="00C95ACD" w:rsidRDefault="00C95ACD" w:rsidP="00C95ACD">
            <w:pPr>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1</w:t>
            </w:r>
          </w:p>
        </w:tc>
        <w:tc>
          <w:tcPr>
            <w:tcW w:w="1131"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bCs/>
                <w:sz w:val="16"/>
                <w:szCs w:val="16"/>
                <w:lang w:eastAsia="ru-RU"/>
              </w:rPr>
              <w:t>Среднеарифметический метод</w:t>
            </w:r>
          </w:p>
        </w:tc>
      </w:tr>
      <w:tr w:rsidR="00C95ACD" w:rsidRPr="00C95ACD" w:rsidTr="00E21BCC">
        <w:tc>
          <w:tcPr>
            <w:tcW w:w="618"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958"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987" w:type="pct"/>
          </w:tcPr>
          <w:p w:rsidR="00C95ACD" w:rsidRPr="00C95ACD" w:rsidRDefault="00C95ACD" w:rsidP="00AD78D9">
            <w:pPr>
              <w:spacing w:after="0" w:line="240" w:lineRule="auto"/>
              <w:ind w:right="-111"/>
              <w:rPr>
                <w:rFonts w:ascii="Times New Roman" w:eastAsia="Times New Roman" w:hAnsi="Times New Roman" w:cs="Times New Roman"/>
                <w:sz w:val="16"/>
                <w:szCs w:val="16"/>
                <w:lang w:eastAsia="ru-RU"/>
              </w:rPr>
            </w:pPr>
            <w:proofErr w:type="spellStart"/>
            <w:r w:rsidRPr="00C95ACD">
              <w:rPr>
                <w:rFonts w:ascii="Times New Roman" w:eastAsia="Times New Roman" w:hAnsi="Times New Roman" w:cs="Times New Roman"/>
                <w:sz w:val="16"/>
                <w:szCs w:val="16"/>
                <w:lang w:eastAsia="ru-RU"/>
              </w:rPr>
              <w:t>Предрейсовый</w:t>
            </w:r>
            <w:proofErr w:type="spellEnd"/>
            <w:r w:rsidRPr="00C95ACD">
              <w:rPr>
                <w:rFonts w:ascii="Times New Roman" w:eastAsia="Times New Roman" w:hAnsi="Times New Roman" w:cs="Times New Roman"/>
                <w:sz w:val="16"/>
                <w:szCs w:val="16"/>
                <w:lang w:eastAsia="ru-RU"/>
              </w:rPr>
              <w:t xml:space="preserve"> мед. осмотр</w:t>
            </w:r>
          </w:p>
        </w:tc>
        <w:tc>
          <w:tcPr>
            <w:tcW w:w="804"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периодичность</w:t>
            </w:r>
          </w:p>
        </w:tc>
        <w:tc>
          <w:tcPr>
            <w:tcW w:w="502" w:type="pct"/>
          </w:tcPr>
          <w:p w:rsidR="00C95ACD" w:rsidRPr="00C95ACD" w:rsidRDefault="00C95ACD" w:rsidP="00C95ACD">
            <w:pPr>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2</w:t>
            </w:r>
          </w:p>
        </w:tc>
        <w:tc>
          <w:tcPr>
            <w:tcW w:w="1131"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bCs/>
                <w:sz w:val="16"/>
                <w:szCs w:val="16"/>
                <w:lang w:eastAsia="ru-RU"/>
              </w:rPr>
              <w:t>Среднеарифметический метод</w:t>
            </w:r>
          </w:p>
        </w:tc>
      </w:tr>
      <w:tr w:rsidR="00C95ACD" w:rsidRPr="00C95ACD" w:rsidTr="00E21BCC">
        <w:tc>
          <w:tcPr>
            <w:tcW w:w="618"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958"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987"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Бумага</w:t>
            </w:r>
          </w:p>
        </w:tc>
        <w:tc>
          <w:tcPr>
            <w:tcW w:w="804"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пачка</w:t>
            </w:r>
          </w:p>
        </w:tc>
        <w:tc>
          <w:tcPr>
            <w:tcW w:w="502" w:type="pct"/>
          </w:tcPr>
          <w:p w:rsidR="00C95ACD" w:rsidRPr="00C95ACD" w:rsidRDefault="00C95ACD" w:rsidP="00C95ACD">
            <w:pPr>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20</w:t>
            </w:r>
          </w:p>
        </w:tc>
        <w:tc>
          <w:tcPr>
            <w:tcW w:w="1131"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bCs/>
                <w:sz w:val="16"/>
                <w:szCs w:val="16"/>
                <w:lang w:eastAsia="ru-RU"/>
              </w:rPr>
              <w:t>Среднеарифметический метод</w:t>
            </w:r>
          </w:p>
        </w:tc>
      </w:tr>
      <w:tr w:rsidR="00C95ACD" w:rsidRPr="00C95ACD" w:rsidTr="00E21BCC">
        <w:tc>
          <w:tcPr>
            <w:tcW w:w="618"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958"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987"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Канц. товары</w:t>
            </w:r>
          </w:p>
        </w:tc>
        <w:tc>
          <w:tcPr>
            <w:tcW w:w="804"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штук</w:t>
            </w:r>
          </w:p>
        </w:tc>
        <w:tc>
          <w:tcPr>
            <w:tcW w:w="502" w:type="pct"/>
          </w:tcPr>
          <w:p w:rsidR="00C95ACD" w:rsidRPr="00C95ACD" w:rsidRDefault="00C95ACD" w:rsidP="00C95ACD">
            <w:pPr>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4</w:t>
            </w:r>
          </w:p>
        </w:tc>
        <w:tc>
          <w:tcPr>
            <w:tcW w:w="1131"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bCs/>
                <w:sz w:val="16"/>
                <w:szCs w:val="16"/>
                <w:lang w:eastAsia="ru-RU"/>
              </w:rPr>
              <w:t>Среднеарифметический метод</w:t>
            </w:r>
          </w:p>
        </w:tc>
      </w:tr>
      <w:tr w:rsidR="00C95ACD" w:rsidRPr="00C95ACD" w:rsidTr="00E21BCC">
        <w:tc>
          <w:tcPr>
            <w:tcW w:w="618"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958"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987"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Лампочки</w:t>
            </w:r>
          </w:p>
        </w:tc>
        <w:tc>
          <w:tcPr>
            <w:tcW w:w="804"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штук</w:t>
            </w:r>
          </w:p>
        </w:tc>
        <w:tc>
          <w:tcPr>
            <w:tcW w:w="502" w:type="pct"/>
          </w:tcPr>
          <w:p w:rsidR="00C95ACD" w:rsidRPr="00C95ACD" w:rsidRDefault="00C95ACD" w:rsidP="00C95ACD">
            <w:pPr>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1</w:t>
            </w:r>
          </w:p>
        </w:tc>
        <w:tc>
          <w:tcPr>
            <w:tcW w:w="1131"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bCs/>
                <w:sz w:val="16"/>
                <w:szCs w:val="16"/>
                <w:lang w:eastAsia="ru-RU"/>
              </w:rPr>
              <w:t>Среднеарифметический метод</w:t>
            </w:r>
          </w:p>
        </w:tc>
      </w:tr>
      <w:tr w:rsidR="00C95ACD" w:rsidRPr="00C95ACD" w:rsidTr="00E21BCC">
        <w:tc>
          <w:tcPr>
            <w:tcW w:w="618"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958"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987" w:type="pct"/>
          </w:tcPr>
          <w:p w:rsidR="00C95ACD" w:rsidRPr="00C95ACD" w:rsidRDefault="00C95ACD" w:rsidP="00AD78D9">
            <w:pPr>
              <w:spacing w:after="0" w:line="240" w:lineRule="auto"/>
              <w:ind w:right="31"/>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Обслуживание пожарной сигнализации</w:t>
            </w:r>
          </w:p>
        </w:tc>
        <w:tc>
          <w:tcPr>
            <w:tcW w:w="804"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штук</w:t>
            </w:r>
          </w:p>
        </w:tc>
        <w:tc>
          <w:tcPr>
            <w:tcW w:w="502" w:type="pct"/>
          </w:tcPr>
          <w:p w:rsidR="00C95ACD" w:rsidRPr="00C95ACD" w:rsidRDefault="00C95ACD" w:rsidP="00C95ACD">
            <w:pPr>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1</w:t>
            </w:r>
          </w:p>
        </w:tc>
        <w:tc>
          <w:tcPr>
            <w:tcW w:w="1131"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bCs/>
                <w:sz w:val="16"/>
                <w:szCs w:val="16"/>
                <w:lang w:eastAsia="ru-RU"/>
              </w:rPr>
              <w:t>Среднеарифметический метод</w:t>
            </w:r>
          </w:p>
        </w:tc>
      </w:tr>
    </w:tbl>
    <w:p w:rsidR="00C95ACD" w:rsidRPr="00C95ACD" w:rsidRDefault="00C95ACD" w:rsidP="00C95ACD">
      <w:pPr>
        <w:spacing w:after="0" w:line="240" w:lineRule="auto"/>
        <w:jc w:val="center"/>
        <w:rPr>
          <w:rFonts w:ascii="Times New Roman" w:eastAsia="Times New Roman" w:hAnsi="Times New Roman" w:cs="Times New Roman"/>
          <w:b/>
          <w:bCs/>
          <w:sz w:val="16"/>
          <w:szCs w:val="16"/>
          <w:lang w:eastAsia="ru-RU"/>
        </w:rPr>
      </w:pPr>
      <w:r w:rsidRPr="00C95ACD">
        <w:rPr>
          <w:rFonts w:ascii="Times New Roman" w:eastAsia="Times New Roman" w:hAnsi="Times New Roman" w:cs="Times New Roman"/>
          <w:b/>
          <w:bCs/>
          <w:sz w:val="16"/>
          <w:szCs w:val="16"/>
          <w:lang w:eastAsia="ru-RU"/>
        </w:rPr>
        <w:t>2.Значения базовых нормативных затрат и корректирующих коэффициентов к базовым нормативным затратам на оказание муниципальных услуг, значения натуральных норм, необходимых для определения базовых нормативных затрат на оказание муниципальных услуг в сфере обработки данных и предоставление услуг по размещению их</w:t>
      </w:r>
    </w:p>
    <w:p w:rsidR="00C95ACD" w:rsidRPr="00C95ACD" w:rsidRDefault="00C95ACD" w:rsidP="00C95ACD">
      <w:pPr>
        <w:spacing w:after="0" w:line="240" w:lineRule="auto"/>
        <w:jc w:val="center"/>
        <w:rPr>
          <w:rFonts w:ascii="Times New Roman" w:eastAsia="Times New Roman" w:hAnsi="Times New Roman" w:cs="Times New Roman"/>
          <w:sz w:val="16"/>
          <w:szCs w:val="16"/>
          <w:lang w:eastAsia="ru-RU"/>
        </w:rPr>
      </w:pPr>
    </w:p>
    <w:p w:rsidR="00C95ACD" w:rsidRPr="00C95ACD" w:rsidRDefault="00C95ACD" w:rsidP="00C95ACD">
      <w:pPr>
        <w:spacing w:after="0" w:line="240" w:lineRule="auto"/>
        <w:rPr>
          <w:rFonts w:ascii="Times New Roman" w:eastAsia="Times New Roman" w:hAnsi="Times New Roman" w:cs="Times New Roman"/>
          <w:b/>
          <w:bCs/>
          <w:sz w:val="16"/>
          <w:szCs w:val="16"/>
          <w:lang w:eastAsia="ru-RU"/>
        </w:rPr>
      </w:pPr>
      <w:r w:rsidRPr="00C95ACD">
        <w:rPr>
          <w:rFonts w:ascii="Times New Roman" w:eastAsia="Times New Roman" w:hAnsi="Times New Roman" w:cs="Times New Roman"/>
          <w:b/>
          <w:bCs/>
          <w:sz w:val="16"/>
          <w:szCs w:val="16"/>
          <w:lang w:eastAsia="ru-RU"/>
        </w:rPr>
        <w:t>2.1.Значения базовых нормативных затрат на оказание муниципальных услуг в Волотовском муниципальном округе</w:t>
      </w:r>
    </w:p>
    <w:tbl>
      <w:tblPr>
        <w:tblW w:w="1037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709"/>
        <w:gridCol w:w="454"/>
        <w:gridCol w:w="567"/>
        <w:gridCol w:w="709"/>
        <w:gridCol w:w="567"/>
        <w:gridCol w:w="851"/>
        <w:gridCol w:w="708"/>
        <w:gridCol w:w="567"/>
        <w:gridCol w:w="709"/>
        <w:gridCol w:w="708"/>
        <w:gridCol w:w="709"/>
      </w:tblGrid>
      <w:tr w:rsidR="00C95ACD" w:rsidRPr="00C95ACD" w:rsidTr="00CC31B4">
        <w:trPr>
          <w:trHeight w:val="20"/>
        </w:trPr>
        <w:tc>
          <w:tcPr>
            <w:tcW w:w="3119" w:type="dxa"/>
            <w:vMerge w:val="restart"/>
            <w:vAlign w:val="center"/>
          </w:tcPr>
          <w:p w:rsidR="00C95ACD" w:rsidRPr="00C95ACD" w:rsidRDefault="00C95ACD" w:rsidP="00CC31B4">
            <w:pPr>
              <w:spacing w:after="0" w:line="240" w:lineRule="auto"/>
              <w:ind w:left="-79"/>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Наименование муниципальной услуги (уникальный номер реестровой записи)</w:t>
            </w:r>
          </w:p>
        </w:tc>
        <w:tc>
          <w:tcPr>
            <w:tcW w:w="1730" w:type="dxa"/>
            <w:gridSpan w:val="3"/>
            <w:vAlign w:val="center"/>
          </w:tcPr>
          <w:p w:rsidR="00C95ACD" w:rsidRPr="00C95ACD" w:rsidRDefault="00C95ACD" w:rsidP="00CC31B4">
            <w:pPr>
              <w:spacing w:after="0" w:line="240" w:lineRule="auto"/>
              <w:ind w:left="-79"/>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Базовый норматив затрат, непосредственно связанных с оказание муниципальной услуги, руб.</w:t>
            </w:r>
          </w:p>
        </w:tc>
        <w:tc>
          <w:tcPr>
            <w:tcW w:w="4819" w:type="dxa"/>
            <w:gridSpan w:val="7"/>
            <w:vAlign w:val="center"/>
          </w:tcPr>
          <w:p w:rsidR="00C95ACD" w:rsidRPr="00C95ACD" w:rsidRDefault="00C95ACD" w:rsidP="00CC31B4">
            <w:pPr>
              <w:spacing w:after="0" w:line="240" w:lineRule="auto"/>
              <w:ind w:left="-79"/>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Базовый норматив затрат на общехозяйственные нужды, руб.</w:t>
            </w:r>
          </w:p>
        </w:tc>
        <w:tc>
          <w:tcPr>
            <w:tcW w:w="709" w:type="dxa"/>
            <w:vMerge w:val="restart"/>
            <w:vAlign w:val="center"/>
          </w:tcPr>
          <w:p w:rsidR="00C95ACD" w:rsidRPr="00C95ACD" w:rsidRDefault="00C95ACD" w:rsidP="00CC31B4">
            <w:pPr>
              <w:spacing w:after="0" w:line="240" w:lineRule="auto"/>
              <w:ind w:left="-79"/>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Базовый</w:t>
            </w:r>
          </w:p>
        </w:tc>
      </w:tr>
      <w:tr w:rsidR="00C95ACD" w:rsidRPr="00C95ACD" w:rsidTr="00CC31B4">
        <w:trPr>
          <w:trHeight w:val="20"/>
        </w:trPr>
        <w:tc>
          <w:tcPr>
            <w:tcW w:w="3119" w:type="dxa"/>
            <w:vMerge/>
            <w:vAlign w:val="center"/>
          </w:tcPr>
          <w:p w:rsidR="00C95ACD" w:rsidRPr="00C95ACD" w:rsidRDefault="00C95ACD" w:rsidP="00CC31B4">
            <w:pPr>
              <w:spacing w:after="0" w:line="240" w:lineRule="auto"/>
              <w:ind w:left="-79"/>
              <w:jc w:val="center"/>
              <w:rPr>
                <w:rFonts w:ascii="Times New Roman" w:eastAsia="Times New Roman" w:hAnsi="Times New Roman" w:cs="Times New Roman"/>
                <w:sz w:val="16"/>
                <w:szCs w:val="16"/>
                <w:lang w:eastAsia="ru-RU"/>
              </w:rPr>
            </w:pPr>
          </w:p>
        </w:tc>
        <w:tc>
          <w:tcPr>
            <w:tcW w:w="709" w:type="dxa"/>
            <w:tcBorders>
              <w:bottom w:val="nil"/>
            </w:tcBorders>
            <w:vAlign w:val="center"/>
          </w:tcPr>
          <w:p w:rsidR="00C95ACD" w:rsidRPr="00C95ACD" w:rsidRDefault="00C95ACD" w:rsidP="00CC31B4">
            <w:pPr>
              <w:spacing w:after="0" w:line="240" w:lineRule="auto"/>
              <w:ind w:left="-79"/>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ОТ1</w:t>
            </w:r>
          </w:p>
        </w:tc>
        <w:tc>
          <w:tcPr>
            <w:tcW w:w="454" w:type="dxa"/>
            <w:vAlign w:val="center"/>
          </w:tcPr>
          <w:p w:rsidR="00C95ACD" w:rsidRPr="00C95ACD" w:rsidRDefault="00C95ACD" w:rsidP="00CC31B4">
            <w:pPr>
              <w:spacing w:after="0" w:line="240" w:lineRule="auto"/>
              <w:ind w:left="-79"/>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МЗ</w:t>
            </w:r>
          </w:p>
        </w:tc>
        <w:tc>
          <w:tcPr>
            <w:tcW w:w="567" w:type="dxa"/>
            <w:vAlign w:val="center"/>
          </w:tcPr>
          <w:p w:rsidR="00C95ACD" w:rsidRPr="00C95ACD" w:rsidRDefault="00C95ACD" w:rsidP="00CC31B4">
            <w:pPr>
              <w:spacing w:after="0" w:line="240" w:lineRule="auto"/>
              <w:ind w:left="-79"/>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ИНЗ</w:t>
            </w:r>
          </w:p>
        </w:tc>
        <w:tc>
          <w:tcPr>
            <w:tcW w:w="709" w:type="dxa"/>
            <w:vAlign w:val="center"/>
          </w:tcPr>
          <w:p w:rsidR="00C95ACD" w:rsidRPr="00C95ACD" w:rsidRDefault="00C95ACD" w:rsidP="00CC31B4">
            <w:pPr>
              <w:spacing w:after="0" w:line="240" w:lineRule="auto"/>
              <w:ind w:left="-79"/>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КУ</w:t>
            </w:r>
          </w:p>
        </w:tc>
        <w:tc>
          <w:tcPr>
            <w:tcW w:w="567" w:type="dxa"/>
            <w:vAlign w:val="center"/>
          </w:tcPr>
          <w:p w:rsidR="00C95ACD" w:rsidRPr="00C95ACD" w:rsidRDefault="00C95ACD" w:rsidP="00CC31B4">
            <w:pPr>
              <w:spacing w:after="0" w:line="240" w:lineRule="auto"/>
              <w:ind w:left="-79"/>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СНИ</w:t>
            </w:r>
          </w:p>
        </w:tc>
        <w:tc>
          <w:tcPr>
            <w:tcW w:w="851" w:type="dxa"/>
            <w:vAlign w:val="center"/>
          </w:tcPr>
          <w:p w:rsidR="00C95ACD" w:rsidRPr="00C95ACD" w:rsidRDefault="00C95ACD" w:rsidP="00CC31B4">
            <w:pPr>
              <w:spacing w:after="0" w:line="240" w:lineRule="auto"/>
              <w:ind w:left="-79"/>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СОЦДИ</w:t>
            </w:r>
          </w:p>
        </w:tc>
        <w:tc>
          <w:tcPr>
            <w:tcW w:w="708" w:type="dxa"/>
            <w:vAlign w:val="center"/>
          </w:tcPr>
          <w:p w:rsidR="00C95ACD" w:rsidRPr="00C95ACD" w:rsidRDefault="00C95ACD" w:rsidP="00CC31B4">
            <w:pPr>
              <w:spacing w:after="0" w:line="240" w:lineRule="auto"/>
              <w:ind w:left="-79"/>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УС</w:t>
            </w:r>
          </w:p>
        </w:tc>
        <w:tc>
          <w:tcPr>
            <w:tcW w:w="567" w:type="dxa"/>
            <w:vAlign w:val="center"/>
          </w:tcPr>
          <w:p w:rsidR="00C95ACD" w:rsidRPr="00C95ACD" w:rsidRDefault="00C95ACD" w:rsidP="00CC31B4">
            <w:pPr>
              <w:spacing w:after="0" w:line="240" w:lineRule="auto"/>
              <w:ind w:left="-79"/>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ТУ</w:t>
            </w:r>
          </w:p>
        </w:tc>
        <w:tc>
          <w:tcPr>
            <w:tcW w:w="709" w:type="dxa"/>
            <w:vAlign w:val="center"/>
          </w:tcPr>
          <w:p w:rsidR="00C95ACD" w:rsidRPr="00C95ACD" w:rsidRDefault="00C95ACD" w:rsidP="00CC31B4">
            <w:pPr>
              <w:spacing w:after="0" w:line="240" w:lineRule="auto"/>
              <w:ind w:left="-79"/>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0Т2</w:t>
            </w:r>
          </w:p>
        </w:tc>
        <w:tc>
          <w:tcPr>
            <w:tcW w:w="708" w:type="dxa"/>
            <w:vAlign w:val="center"/>
          </w:tcPr>
          <w:p w:rsidR="00C95ACD" w:rsidRPr="00C95ACD" w:rsidRDefault="00C95ACD" w:rsidP="00CC31B4">
            <w:pPr>
              <w:spacing w:after="0" w:line="240" w:lineRule="auto"/>
              <w:ind w:left="-79"/>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ПНЗ</w:t>
            </w:r>
          </w:p>
        </w:tc>
        <w:tc>
          <w:tcPr>
            <w:tcW w:w="709" w:type="dxa"/>
            <w:vMerge/>
            <w:vAlign w:val="center"/>
          </w:tcPr>
          <w:p w:rsidR="00C95ACD" w:rsidRPr="00C95ACD" w:rsidRDefault="00C95ACD" w:rsidP="00CC31B4">
            <w:pPr>
              <w:spacing w:after="0" w:line="240" w:lineRule="auto"/>
              <w:ind w:left="-79"/>
              <w:jc w:val="center"/>
              <w:rPr>
                <w:rFonts w:ascii="Times New Roman" w:eastAsia="Times New Roman" w:hAnsi="Times New Roman" w:cs="Times New Roman"/>
                <w:sz w:val="16"/>
                <w:szCs w:val="16"/>
                <w:lang w:eastAsia="ru-RU"/>
              </w:rPr>
            </w:pPr>
          </w:p>
        </w:tc>
      </w:tr>
      <w:tr w:rsidR="00C95ACD" w:rsidRPr="00C95ACD" w:rsidTr="00AD78D9">
        <w:trPr>
          <w:trHeight w:val="20"/>
        </w:trPr>
        <w:tc>
          <w:tcPr>
            <w:tcW w:w="3119" w:type="dxa"/>
          </w:tcPr>
          <w:p w:rsidR="00C95ACD" w:rsidRPr="00C95ACD" w:rsidRDefault="00C95ACD" w:rsidP="00CC31B4">
            <w:pPr>
              <w:spacing w:after="0" w:line="240" w:lineRule="auto"/>
              <w:ind w:left="-79"/>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Информирование населения через средства массовой информации и по иным каналам о прогнозируемых и возникших чрезвычайных ситуациях и пожарах, мерах по обеспечению безопасности населения и территорий, приемах и способах защиты, а также пропаганду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C95ACD" w:rsidRPr="00C95ACD" w:rsidRDefault="00C95ACD" w:rsidP="00CC31B4">
            <w:pPr>
              <w:spacing w:after="0" w:line="240" w:lineRule="auto"/>
              <w:ind w:left="-79"/>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24020100300100000009101</w:t>
            </w:r>
          </w:p>
        </w:tc>
        <w:tc>
          <w:tcPr>
            <w:tcW w:w="709" w:type="dxa"/>
            <w:tcBorders>
              <w:top w:val="nil"/>
            </w:tcBorders>
            <w:vAlign w:val="center"/>
          </w:tcPr>
          <w:p w:rsidR="00C95ACD" w:rsidRPr="00C95ACD" w:rsidRDefault="00C95ACD" w:rsidP="00AD78D9">
            <w:pPr>
              <w:spacing w:after="0" w:line="240" w:lineRule="auto"/>
              <w:ind w:left="-79"/>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635,45</w:t>
            </w:r>
          </w:p>
        </w:tc>
        <w:tc>
          <w:tcPr>
            <w:tcW w:w="454" w:type="dxa"/>
            <w:vAlign w:val="center"/>
          </w:tcPr>
          <w:p w:rsidR="00C95ACD" w:rsidRPr="00C95ACD" w:rsidRDefault="00C95ACD" w:rsidP="00AD78D9">
            <w:pPr>
              <w:spacing w:after="0" w:line="240" w:lineRule="auto"/>
              <w:ind w:left="-79"/>
              <w:jc w:val="center"/>
              <w:rPr>
                <w:rFonts w:ascii="Times New Roman" w:eastAsia="Times New Roman" w:hAnsi="Times New Roman" w:cs="Times New Roman"/>
                <w:sz w:val="16"/>
                <w:szCs w:val="16"/>
                <w:lang w:eastAsia="ru-RU"/>
              </w:rPr>
            </w:pPr>
          </w:p>
        </w:tc>
        <w:tc>
          <w:tcPr>
            <w:tcW w:w="567" w:type="dxa"/>
            <w:vAlign w:val="center"/>
          </w:tcPr>
          <w:p w:rsidR="00C95ACD" w:rsidRPr="00C95ACD" w:rsidRDefault="00C95ACD" w:rsidP="00AD78D9">
            <w:pPr>
              <w:spacing w:after="0" w:line="240" w:lineRule="auto"/>
              <w:ind w:left="-79"/>
              <w:jc w:val="center"/>
              <w:rPr>
                <w:rFonts w:ascii="Times New Roman" w:eastAsia="Times New Roman" w:hAnsi="Times New Roman" w:cs="Times New Roman"/>
                <w:sz w:val="16"/>
                <w:szCs w:val="16"/>
                <w:lang w:eastAsia="ru-RU"/>
              </w:rPr>
            </w:pPr>
          </w:p>
        </w:tc>
        <w:tc>
          <w:tcPr>
            <w:tcW w:w="709" w:type="dxa"/>
            <w:vAlign w:val="center"/>
          </w:tcPr>
          <w:p w:rsidR="00C95ACD" w:rsidRPr="00C95ACD" w:rsidRDefault="00C95ACD" w:rsidP="00AD78D9">
            <w:pPr>
              <w:spacing w:after="0" w:line="240" w:lineRule="auto"/>
              <w:ind w:left="-79"/>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114,07</w:t>
            </w:r>
          </w:p>
        </w:tc>
        <w:tc>
          <w:tcPr>
            <w:tcW w:w="567" w:type="dxa"/>
            <w:vAlign w:val="center"/>
          </w:tcPr>
          <w:p w:rsidR="00C95ACD" w:rsidRPr="00C95ACD" w:rsidRDefault="00C95ACD" w:rsidP="00AD78D9">
            <w:pPr>
              <w:spacing w:after="0" w:line="240" w:lineRule="auto"/>
              <w:ind w:left="-79"/>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241</w:t>
            </w:r>
          </w:p>
        </w:tc>
        <w:tc>
          <w:tcPr>
            <w:tcW w:w="851" w:type="dxa"/>
            <w:vAlign w:val="center"/>
          </w:tcPr>
          <w:p w:rsidR="00C95ACD" w:rsidRPr="00C95ACD" w:rsidRDefault="00C95ACD" w:rsidP="00AD78D9">
            <w:pPr>
              <w:spacing w:after="0" w:line="240" w:lineRule="auto"/>
              <w:ind w:left="-79"/>
              <w:jc w:val="center"/>
              <w:rPr>
                <w:rFonts w:ascii="Times New Roman" w:eastAsia="Times New Roman" w:hAnsi="Times New Roman" w:cs="Times New Roman"/>
                <w:sz w:val="16"/>
                <w:szCs w:val="16"/>
                <w:lang w:eastAsia="ru-RU"/>
              </w:rPr>
            </w:pPr>
          </w:p>
        </w:tc>
        <w:tc>
          <w:tcPr>
            <w:tcW w:w="708" w:type="dxa"/>
            <w:vAlign w:val="center"/>
          </w:tcPr>
          <w:p w:rsidR="00C95ACD" w:rsidRPr="00C95ACD" w:rsidRDefault="00C95ACD" w:rsidP="00AD78D9">
            <w:pPr>
              <w:spacing w:after="0" w:line="240" w:lineRule="auto"/>
              <w:ind w:left="-79"/>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329,1</w:t>
            </w:r>
          </w:p>
        </w:tc>
        <w:tc>
          <w:tcPr>
            <w:tcW w:w="567" w:type="dxa"/>
            <w:vAlign w:val="center"/>
          </w:tcPr>
          <w:p w:rsidR="00C95ACD" w:rsidRPr="00C95ACD" w:rsidRDefault="00C95ACD" w:rsidP="00AD78D9">
            <w:pPr>
              <w:spacing w:after="0" w:line="240" w:lineRule="auto"/>
              <w:ind w:left="-79"/>
              <w:jc w:val="center"/>
              <w:rPr>
                <w:rFonts w:ascii="Times New Roman" w:eastAsia="Times New Roman" w:hAnsi="Times New Roman" w:cs="Times New Roman"/>
                <w:sz w:val="16"/>
                <w:szCs w:val="16"/>
                <w:lang w:eastAsia="ru-RU"/>
              </w:rPr>
            </w:pPr>
          </w:p>
        </w:tc>
        <w:tc>
          <w:tcPr>
            <w:tcW w:w="709" w:type="dxa"/>
            <w:vAlign w:val="center"/>
          </w:tcPr>
          <w:p w:rsidR="00C95ACD" w:rsidRPr="00C95ACD" w:rsidRDefault="00C95ACD" w:rsidP="00AD78D9">
            <w:pPr>
              <w:spacing w:after="0" w:line="240" w:lineRule="auto"/>
              <w:ind w:left="-79"/>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265,6</w:t>
            </w:r>
          </w:p>
        </w:tc>
        <w:tc>
          <w:tcPr>
            <w:tcW w:w="708" w:type="dxa"/>
            <w:vAlign w:val="center"/>
          </w:tcPr>
          <w:p w:rsidR="00C95ACD" w:rsidRPr="00C95ACD" w:rsidRDefault="00C95ACD" w:rsidP="00AD78D9">
            <w:pPr>
              <w:spacing w:after="0" w:line="240" w:lineRule="auto"/>
              <w:ind w:left="-79"/>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209,6</w:t>
            </w:r>
          </w:p>
        </w:tc>
        <w:tc>
          <w:tcPr>
            <w:tcW w:w="709" w:type="dxa"/>
            <w:vAlign w:val="center"/>
          </w:tcPr>
          <w:p w:rsidR="00C95ACD" w:rsidRPr="00C95ACD" w:rsidRDefault="00C95ACD" w:rsidP="00AD78D9">
            <w:pPr>
              <w:spacing w:after="0" w:line="240" w:lineRule="auto"/>
              <w:ind w:left="-79"/>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1794,82</w:t>
            </w:r>
          </w:p>
        </w:tc>
      </w:tr>
    </w:tbl>
    <w:p w:rsidR="00C95ACD" w:rsidRPr="00C95ACD" w:rsidRDefault="00C95ACD" w:rsidP="00C95ACD">
      <w:pPr>
        <w:autoSpaceDE w:val="0"/>
        <w:autoSpaceDN w:val="0"/>
        <w:adjustRightInd w:val="0"/>
        <w:spacing w:after="0" w:line="240" w:lineRule="auto"/>
        <w:outlineLvl w:val="0"/>
        <w:rPr>
          <w:rFonts w:ascii="Times New Roman" w:eastAsia="Times New Roman" w:hAnsi="Times New Roman" w:cs="Times New Roman"/>
          <w:b/>
          <w:bCs/>
          <w:sz w:val="16"/>
          <w:szCs w:val="16"/>
          <w:lang w:eastAsia="ru-RU"/>
        </w:rPr>
      </w:pPr>
      <w:r w:rsidRPr="00C95ACD">
        <w:rPr>
          <w:rFonts w:ascii="Times New Roman" w:eastAsia="Times New Roman" w:hAnsi="Times New Roman" w:cs="Times New Roman"/>
          <w:b/>
          <w:bCs/>
          <w:sz w:val="16"/>
          <w:szCs w:val="16"/>
          <w:lang w:eastAsia="ru-RU"/>
        </w:rPr>
        <w:t>2.2. Значения отраслевых корректирующих коэффициентов к базовым нормативным затратам на оказание муниципальных услуг</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2151"/>
        <w:gridCol w:w="2268"/>
        <w:gridCol w:w="1701"/>
      </w:tblGrid>
      <w:tr w:rsidR="00C95ACD" w:rsidRPr="00C95ACD" w:rsidTr="00CC31B4">
        <w:tc>
          <w:tcPr>
            <w:tcW w:w="4253" w:type="dxa"/>
            <w:vAlign w:val="center"/>
          </w:tcPr>
          <w:p w:rsidR="00C95ACD" w:rsidRPr="00CC31B4" w:rsidRDefault="00C95ACD" w:rsidP="00CC31B4">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Наименование</w:t>
            </w:r>
            <w:r w:rsidR="00CC31B4">
              <w:rPr>
                <w:rFonts w:ascii="Times New Roman" w:eastAsia="Times New Roman" w:hAnsi="Times New Roman" w:cs="Times New Roman"/>
                <w:bCs/>
                <w:sz w:val="16"/>
                <w:szCs w:val="16"/>
                <w:lang w:eastAsia="ru-RU"/>
              </w:rPr>
              <w:t xml:space="preserve"> </w:t>
            </w:r>
            <w:r w:rsidRPr="00C95ACD">
              <w:rPr>
                <w:rFonts w:ascii="Times New Roman" w:eastAsia="Times New Roman" w:hAnsi="Times New Roman" w:cs="Times New Roman"/>
                <w:bCs/>
                <w:sz w:val="16"/>
                <w:szCs w:val="16"/>
                <w:lang w:eastAsia="ru-RU"/>
              </w:rPr>
              <w:t>муниципальной</w:t>
            </w:r>
            <w:r w:rsidR="00CC31B4">
              <w:rPr>
                <w:rFonts w:ascii="Times New Roman" w:eastAsia="Times New Roman" w:hAnsi="Times New Roman" w:cs="Times New Roman"/>
                <w:bCs/>
                <w:sz w:val="16"/>
                <w:szCs w:val="16"/>
                <w:lang w:eastAsia="ru-RU"/>
              </w:rPr>
              <w:t xml:space="preserve"> </w:t>
            </w:r>
            <w:r w:rsidRPr="00C95ACD">
              <w:rPr>
                <w:rFonts w:ascii="Times New Roman" w:eastAsia="Times New Roman" w:hAnsi="Times New Roman" w:cs="Times New Roman"/>
                <w:bCs/>
                <w:sz w:val="16"/>
                <w:szCs w:val="16"/>
                <w:lang w:eastAsia="ru-RU"/>
              </w:rPr>
              <w:t>услуги</w:t>
            </w:r>
          </w:p>
        </w:tc>
        <w:tc>
          <w:tcPr>
            <w:tcW w:w="2151" w:type="dxa"/>
            <w:vAlign w:val="center"/>
          </w:tcPr>
          <w:p w:rsidR="00C95ACD" w:rsidRPr="00CC31B4" w:rsidRDefault="00C95ACD" w:rsidP="00CC31B4">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Условие,</w:t>
            </w:r>
            <w:r w:rsidR="00CC31B4">
              <w:rPr>
                <w:rFonts w:ascii="Times New Roman" w:eastAsia="Times New Roman" w:hAnsi="Times New Roman" w:cs="Times New Roman"/>
                <w:bCs/>
                <w:sz w:val="16"/>
                <w:szCs w:val="16"/>
                <w:lang w:eastAsia="ru-RU"/>
              </w:rPr>
              <w:t xml:space="preserve"> </w:t>
            </w:r>
            <w:r w:rsidRPr="00C95ACD">
              <w:rPr>
                <w:rFonts w:ascii="Times New Roman" w:eastAsia="Times New Roman" w:hAnsi="Times New Roman" w:cs="Times New Roman"/>
                <w:bCs/>
                <w:sz w:val="16"/>
                <w:szCs w:val="16"/>
                <w:lang w:eastAsia="ru-RU"/>
              </w:rPr>
              <w:t>отражающее</w:t>
            </w:r>
            <w:r w:rsidR="00CC31B4">
              <w:rPr>
                <w:rFonts w:ascii="Times New Roman" w:eastAsia="Times New Roman" w:hAnsi="Times New Roman" w:cs="Times New Roman"/>
                <w:bCs/>
                <w:sz w:val="16"/>
                <w:szCs w:val="16"/>
                <w:lang w:eastAsia="ru-RU"/>
              </w:rPr>
              <w:t xml:space="preserve"> </w:t>
            </w:r>
            <w:r w:rsidRPr="00C95ACD">
              <w:rPr>
                <w:rFonts w:ascii="Times New Roman" w:eastAsia="Times New Roman" w:hAnsi="Times New Roman" w:cs="Times New Roman"/>
                <w:bCs/>
                <w:sz w:val="16"/>
                <w:szCs w:val="16"/>
                <w:lang w:eastAsia="ru-RU"/>
              </w:rPr>
              <w:t>специфику оказания</w:t>
            </w:r>
            <w:r w:rsidR="00CC31B4">
              <w:rPr>
                <w:rFonts w:ascii="Times New Roman" w:eastAsia="Times New Roman" w:hAnsi="Times New Roman" w:cs="Times New Roman"/>
                <w:bCs/>
                <w:sz w:val="16"/>
                <w:szCs w:val="16"/>
                <w:lang w:eastAsia="ru-RU"/>
              </w:rPr>
              <w:t xml:space="preserve"> </w:t>
            </w:r>
            <w:r w:rsidRPr="00C95ACD">
              <w:rPr>
                <w:rFonts w:ascii="Times New Roman" w:eastAsia="Times New Roman" w:hAnsi="Times New Roman" w:cs="Times New Roman"/>
                <w:bCs/>
                <w:sz w:val="16"/>
                <w:szCs w:val="16"/>
                <w:lang w:eastAsia="ru-RU"/>
              </w:rPr>
              <w:t>услуги</w:t>
            </w:r>
          </w:p>
        </w:tc>
        <w:tc>
          <w:tcPr>
            <w:tcW w:w="2268" w:type="dxa"/>
            <w:vAlign w:val="center"/>
          </w:tcPr>
          <w:p w:rsidR="00C95ACD" w:rsidRPr="00CC31B4" w:rsidRDefault="00C95ACD" w:rsidP="00CC31B4">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Основание для</w:t>
            </w:r>
            <w:r w:rsidR="00CC31B4">
              <w:rPr>
                <w:rFonts w:ascii="Times New Roman" w:eastAsia="Times New Roman" w:hAnsi="Times New Roman" w:cs="Times New Roman"/>
                <w:bCs/>
                <w:sz w:val="16"/>
                <w:szCs w:val="16"/>
                <w:lang w:eastAsia="ru-RU"/>
              </w:rPr>
              <w:t xml:space="preserve"> </w:t>
            </w:r>
            <w:r w:rsidRPr="00C95ACD">
              <w:rPr>
                <w:rFonts w:ascii="Times New Roman" w:eastAsia="Times New Roman" w:hAnsi="Times New Roman" w:cs="Times New Roman"/>
                <w:bCs/>
                <w:sz w:val="16"/>
                <w:szCs w:val="16"/>
                <w:lang w:eastAsia="ru-RU"/>
              </w:rPr>
              <w:t>определения</w:t>
            </w:r>
            <w:r w:rsidR="00CC31B4">
              <w:rPr>
                <w:rFonts w:ascii="Times New Roman" w:eastAsia="Times New Roman" w:hAnsi="Times New Roman" w:cs="Times New Roman"/>
                <w:bCs/>
                <w:sz w:val="16"/>
                <w:szCs w:val="16"/>
                <w:lang w:eastAsia="ru-RU"/>
              </w:rPr>
              <w:t xml:space="preserve"> </w:t>
            </w:r>
            <w:r w:rsidRPr="00C95ACD">
              <w:rPr>
                <w:rFonts w:ascii="Times New Roman" w:eastAsia="Times New Roman" w:hAnsi="Times New Roman" w:cs="Times New Roman"/>
                <w:bCs/>
                <w:sz w:val="16"/>
                <w:szCs w:val="16"/>
                <w:lang w:eastAsia="ru-RU"/>
              </w:rPr>
              <w:t>нормативных затрат</w:t>
            </w:r>
            <w:r w:rsidR="00CC31B4">
              <w:rPr>
                <w:rFonts w:ascii="Times New Roman" w:eastAsia="Times New Roman" w:hAnsi="Times New Roman" w:cs="Times New Roman"/>
                <w:bCs/>
                <w:sz w:val="16"/>
                <w:szCs w:val="16"/>
                <w:lang w:eastAsia="ru-RU"/>
              </w:rPr>
              <w:t xml:space="preserve"> </w:t>
            </w:r>
            <w:r w:rsidRPr="00C95ACD">
              <w:rPr>
                <w:rFonts w:ascii="Times New Roman" w:eastAsia="Times New Roman" w:hAnsi="Times New Roman" w:cs="Times New Roman"/>
                <w:bCs/>
                <w:sz w:val="16"/>
                <w:szCs w:val="16"/>
                <w:lang w:eastAsia="ru-RU"/>
              </w:rPr>
              <w:t>(базовый норматив)</w:t>
            </w:r>
          </w:p>
        </w:tc>
        <w:tc>
          <w:tcPr>
            <w:tcW w:w="1701" w:type="dxa"/>
            <w:vAlign w:val="center"/>
          </w:tcPr>
          <w:p w:rsidR="00C95ACD" w:rsidRPr="00CC31B4" w:rsidRDefault="00C95ACD" w:rsidP="00CC31B4">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Значение отраслевого</w:t>
            </w:r>
            <w:r w:rsidR="00CC31B4">
              <w:rPr>
                <w:rFonts w:ascii="Times New Roman" w:eastAsia="Times New Roman" w:hAnsi="Times New Roman" w:cs="Times New Roman"/>
                <w:bCs/>
                <w:sz w:val="16"/>
                <w:szCs w:val="16"/>
                <w:lang w:eastAsia="ru-RU"/>
              </w:rPr>
              <w:t xml:space="preserve"> </w:t>
            </w:r>
            <w:r w:rsidRPr="00C95ACD">
              <w:rPr>
                <w:rFonts w:ascii="Times New Roman" w:eastAsia="Times New Roman" w:hAnsi="Times New Roman" w:cs="Times New Roman"/>
                <w:bCs/>
                <w:sz w:val="16"/>
                <w:szCs w:val="16"/>
                <w:lang w:eastAsia="ru-RU"/>
              </w:rPr>
              <w:t>корректирующего</w:t>
            </w:r>
            <w:r w:rsidR="00CC31B4">
              <w:rPr>
                <w:rFonts w:ascii="Times New Roman" w:eastAsia="Times New Roman" w:hAnsi="Times New Roman" w:cs="Times New Roman"/>
                <w:bCs/>
                <w:sz w:val="16"/>
                <w:szCs w:val="16"/>
                <w:lang w:eastAsia="ru-RU"/>
              </w:rPr>
              <w:t xml:space="preserve"> коэффициент</w:t>
            </w:r>
          </w:p>
        </w:tc>
      </w:tr>
      <w:tr w:rsidR="00C95ACD" w:rsidRPr="00C95ACD" w:rsidTr="00AD78D9">
        <w:tc>
          <w:tcPr>
            <w:tcW w:w="4253" w:type="dxa"/>
          </w:tcPr>
          <w:p w:rsidR="00C95ACD" w:rsidRPr="00C95ACD" w:rsidRDefault="00C95ACD" w:rsidP="00C95ACD">
            <w:pPr>
              <w:spacing w:after="0" w:line="240" w:lineRule="auto"/>
              <w:contextualSpacing/>
              <w:jc w:val="both"/>
              <w:rPr>
                <w:rFonts w:ascii="Times New Roman" w:hAnsi="Times New Roman" w:cs="Times New Roman"/>
                <w:bCs/>
                <w:sz w:val="16"/>
                <w:szCs w:val="16"/>
              </w:rPr>
            </w:pPr>
            <w:r w:rsidRPr="00C95ACD">
              <w:rPr>
                <w:rFonts w:ascii="Times New Roman" w:hAnsi="Times New Roman" w:cs="Times New Roman"/>
                <w:bCs/>
                <w:sz w:val="16"/>
                <w:szCs w:val="16"/>
              </w:rPr>
              <w:t>Информирование населения через средства массовой информации и по иным каналам о прогнозируемых и возникших чрезвычайных ситуациях и пожарах, мерах по обеспечению безопасности населения и территорий, приемах и способах защиты, а также пропаганду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tc>
        <w:tc>
          <w:tcPr>
            <w:tcW w:w="2151" w:type="dxa"/>
            <w:vAlign w:val="center"/>
          </w:tcPr>
          <w:p w:rsidR="00C95ACD" w:rsidRPr="00C95ACD" w:rsidRDefault="00C95ACD" w:rsidP="00AD78D9">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В интересах общества</w:t>
            </w:r>
          </w:p>
        </w:tc>
        <w:tc>
          <w:tcPr>
            <w:tcW w:w="2268" w:type="dxa"/>
            <w:vAlign w:val="center"/>
          </w:tcPr>
          <w:p w:rsidR="00C95ACD" w:rsidRPr="00C95ACD" w:rsidRDefault="00C95ACD" w:rsidP="00AD78D9">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медианный метод</w:t>
            </w:r>
          </w:p>
        </w:tc>
        <w:tc>
          <w:tcPr>
            <w:tcW w:w="1701" w:type="dxa"/>
            <w:vAlign w:val="center"/>
          </w:tcPr>
          <w:p w:rsidR="00C95ACD" w:rsidRPr="00C95ACD" w:rsidRDefault="00C95ACD" w:rsidP="00AD78D9">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1,0</w:t>
            </w:r>
          </w:p>
        </w:tc>
      </w:tr>
    </w:tbl>
    <w:p w:rsidR="00C95ACD" w:rsidRPr="00C95ACD" w:rsidRDefault="00C95ACD" w:rsidP="00C95ACD">
      <w:pPr>
        <w:autoSpaceDE w:val="0"/>
        <w:autoSpaceDN w:val="0"/>
        <w:adjustRightInd w:val="0"/>
        <w:spacing w:after="0" w:line="240" w:lineRule="auto"/>
        <w:rPr>
          <w:rFonts w:ascii="Times New Roman" w:eastAsia="Times New Roman" w:hAnsi="Times New Roman" w:cs="Times New Roman"/>
          <w:b/>
          <w:bCs/>
          <w:sz w:val="16"/>
          <w:szCs w:val="16"/>
          <w:lang w:eastAsia="ru-RU"/>
        </w:rPr>
      </w:pPr>
      <w:r w:rsidRPr="00C95ACD">
        <w:rPr>
          <w:rFonts w:ascii="Times New Roman" w:eastAsia="Times New Roman" w:hAnsi="Times New Roman" w:cs="Times New Roman"/>
          <w:b/>
          <w:bCs/>
          <w:sz w:val="16"/>
          <w:szCs w:val="16"/>
          <w:lang w:eastAsia="ru-RU"/>
        </w:rPr>
        <w:t>2.3. Значения натуральных норм, необходимых для определения базовых нормативных затрат на оказание муниципальных услуг</w:t>
      </w:r>
    </w:p>
    <w:tbl>
      <w:tblPr>
        <w:tblW w:w="4869"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3"/>
        <w:gridCol w:w="1480"/>
        <w:gridCol w:w="2351"/>
        <w:gridCol w:w="1261"/>
        <w:gridCol w:w="1070"/>
        <w:gridCol w:w="2064"/>
      </w:tblGrid>
      <w:tr w:rsidR="00C95ACD" w:rsidRPr="00C95ACD" w:rsidTr="00AD78D9">
        <w:tc>
          <w:tcPr>
            <w:tcW w:w="1026" w:type="pct"/>
            <w:vAlign w:val="center"/>
          </w:tcPr>
          <w:p w:rsidR="00C95ACD" w:rsidRPr="00C95ACD" w:rsidRDefault="00C95ACD" w:rsidP="00CC31B4">
            <w:pPr>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Наименование муниципальной услуги</w:t>
            </w:r>
            <w:r w:rsidRPr="00C95ACD">
              <w:rPr>
                <w:rFonts w:ascii="Times New Roman" w:eastAsia="Times New Roman" w:hAnsi="Times New Roman" w:cs="Times New Roman"/>
                <w:sz w:val="16"/>
                <w:szCs w:val="16"/>
                <w:lang w:eastAsia="ru-RU"/>
              </w:rPr>
              <w:t>*</w:t>
            </w:r>
          </w:p>
        </w:tc>
        <w:tc>
          <w:tcPr>
            <w:tcW w:w="715" w:type="pct"/>
            <w:vAlign w:val="center"/>
          </w:tcPr>
          <w:p w:rsidR="00C95ACD" w:rsidRPr="00C95ACD" w:rsidRDefault="00C95ACD" w:rsidP="00CC31B4">
            <w:pPr>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Уникальный номер реестровой записи**</w:t>
            </w:r>
          </w:p>
        </w:tc>
        <w:tc>
          <w:tcPr>
            <w:tcW w:w="1136" w:type="pct"/>
            <w:vAlign w:val="center"/>
          </w:tcPr>
          <w:p w:rsidR="00C95ACD" w:rsidRPr="00C95ACD" w:rsidRDefault="00C95ACD" w:rsidP="00CC31B4">
            <w:pPr>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Наименование натуральной нормы***</w:t>
            </w:r>
          </w:p>
        </w:tc>
        <w:tc>
          <w:tcPr>
            <w:tcW w:w="609" w:type="pct"/>
            <w:vAlign w:val="center"/>
          </w:tcPr>
          <w:p w:rsidR="00C95ACD" w:rsidRPr="00C95ACD" w:rsidRDefault="00C95ACD" w:rsidP="00CC31B4">
            <w:pPr>
              <w:spacing w:after="0" w:line="240" w:lineRule="auto"/>
              <w:ind w:left="-54"/>
              <w:jc w:val="center"/>
              <w:rPr>
                <w:rFonts w:ascii="Times New Roman" w:eastAsia="Times New Roman" w:hAnsi="Times New Roman" w:cs="Times New Roman"/>
                <w:bCs/>
                <w:sz w:val="16"/>
                <w:szCs w:val="16"/>
                <w:lang w:val="en-US" w:eastAsia="ru-RU"/>
              </w:rPr>
            </w:pPr>
            <w:r w:rsidRPr="00C95ACD">
              <w:rPr>
                <w:rFonts w:ascii="Times New Roman" w:eastAsia="Times New Roman" w:hAnsi="Times New Roman" w:cs="Times New Roman"/>
                <w:bCs/>
                <w:sz w:val="16"/>
                <w:szCs w:val="16"/>
                <w:lang w:eastAsia="ru-RU"/>
              </w:rPr>
              <w:t>Единица измерения натуральной нормы</w:t>
            </w:r>
            <w:r w:rsidRPr="00C95ACD">
              <w:rPr>
                <w:rFonts w:ascii="Times New Roman" w:eastAsia="Times New Roman" w:hAnsi="Times New Roman" w:cs="Times New Roman"/>
                <w:bCs/>
                <w:sz w:val="16"/>
                <w:szCs w:val="16"/>
                <w:lang w:val="en-US" w:eastAsia="ru-RU"/>
              </w:rPr>
              <w:t>****</w:t>
            </w:r>
          </w:p>
        </w:tc>
        <w:tc>
          <w:tcPr>
            <w:tcW w:w="517" w:type="pct"/>
            <w:vAlign w:val="center"/>
          </w:tcPr>
          <w:p w:rsidR="00C95ACD" w:rsidRPr="00C95ACD" w:rsidRDefault="00C95ACD" w:rsidP="00CC31B4">
            <w:pPr>
              <w:spacing w:after="0" w:line="240" w:lineRule="auto"/>
              <w:ind w:left="-38"/>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Значение натуральной нормы*****</w:t>
            </w:r>
          </w:p>
        </w:tc>
        <w:tc>
          <w:tcPr>
            <w:tcW w:w="997" w:type="pct"/>
            <w:vAlign w:val="center"/>
          </w:tcPr>
          <w:p w:rsidR="00C95ACD" w:rsidRPr="00CC31B4" w:rsidRDefault="00C95ACD" w:rsidP="00CC31B4">
            <w:pPr>
              <w:spacing w:after="0" w:line="240" w:lineRule="auto"/>
              <w:ind w:left="-116" w:right="-108"/>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Примечание</w:t>
            </w:r>
            <w:r w:rsidR="00CC31B4">
              <w:rPr>
                <w:rFonts w:ascii="Times New Roman" w:eastAsia="Times New Roman" w:hAnsi="Times New Roman" w:cs="Times New Roman"/>
                <w:bCs/>
                <w:sz w:val="16"/>
                <w:szCs w:val="16"/>
                <w:lang w:eastAsia="ru-RU"/>
              </w:rPr>
              <w:t xml:space="preserve"> </w:t>
            </w:r>
            <w:r w:rsidRPr="00C95ACD">
              <w:rPr>
                <w:rFonts w:ascii="Times New Roman" w:eastAsia="Times New Roman" w:hAnsi="Times New Roman" w:cs="Times New Roman"/>
                <w:bCs/>
                <w:sz w:val="16"/>
                <w:szCs w:val="16"/>
                <w:lang w:eastAsia="ru-RU"/>
              </w:rPr>
              <w:t>******</w:t>
            </w:r>
          </w:p>
        </w:tc>
      </w:tr>
      <w:tr w:rsidR="00C95ACD" w:rsidRPr="00C95ACD" w:rsidTr="00AD78D9">
        <w:tc>
          <w:tcPr>
            <w:tcW w:w="1026"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1</w:t>
            </w:r>
          </w:p>
        </w:tc>
        <w:tc>
          <w:tcPr>
            <w:tcW w:w="715"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2</w:t>
            </w:r>
          </w:p>
        </w:tc>
        <w:tc>
          <w:tcPr>
            <w:tcW w:w="1136"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3</w:t>
            </w:r>
          </w:p>
        </w:tc>
        <w:tc>
          <w:tcPr>
            <w:tcW w:w="609"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4</w:t>
            </w:r>
          </w:p>
        </w:tc>
        <w:tc>
          <w:tcPr>
            <w:tcW w:w="517"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5</w:t>
            </w:r>
          </w:p>
        </w:tc>
        <w:tc>
          <w:tcPr>
            <w:tcW w:w="997"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6</w:t>
            </w:r>
          </w:p>
        </w:tc>
      </w:tr>
      <w:tr w:rsidR="00C95ACD" w:rsidRPr="00C95ACD" w:rsidTr="00AD78D9">
        <w:tc>
          <w:tcPr>
            <w:tcW w:w="1026" w:type="pct"/>
            <w:vMerge w:val="restart"/>
          </w:tcPr>
          <w:p w:rsidR="00C95ACD" w:rsidRPr="00C95ACD" w:rsidRDefault="00C95ACD" w:rsidP="00AD78D9">
            <w:pPr>
              <w:spacing w:after="0" w:line="240" w:lineRule="auto"/>
              <w:contextualSpacing/>
              <w:jc w:val="both"/>
              <w:rPr>
                <w:rFonts w:ascii="Times New Roman" w:hAnsi="Times New Roman" w:cs="Times New Roman"/>
                <w:b/>
                <w:bCs/>
                <w:sz w:val="16"/>
                <w:szCs w:val="16"/>
              </w:rPr>
            </w:pPr>
            <w:r w:rsidRPr="00C95ACD">
              <w:rPr>
                <w:rFonts w:ascii="Times New Roman" w:hAnsi="Times New Roman" w:cs="Times New Roman"/>
                <w:bCs/>
                <w:sz w:val="16"/>
                <w:szCs w:val="16"/>
              </w:rPr>
              <w:t xml:space="preserve">Информирование населения через средства массовой информации и по иным каналам о прогнозируемых и </w:t>
            </w:r>
            <w:proofErr w:type="gramStart"/>
            <w:r w:rsidRPr="00C95ACD">
              <w:rPr>
                <w:rFonts w:ascii="Times New Roman" w:hAnsi="Times New Roman" w:cs="Times New Roman"/>
                <w:bCs/>
                <w:sz w:val="16"/>
                <w:szCs w:val="16"/>
              </w:rPr>
              <w:t>возникших чрезвычайных ситуациях</w:t>
            </w:r>
            <w:proofErr w:type="gramEnd"/>
            <w:r w:rsidRPr="00C95ACD">
              <w:rPr>
                <w:rFonts w:ascii="Times New Roman" w:hAnsi="Times New Roman" w:cs="Times New Roman"/>
                <w:bCs/>
                <w:sz w:val="16"/>
                <w:szCs w:val="16"/>
              </w:rPr>
              <w:t xml:space="preserve"> и пожарах, мерах по обеспечению безопасности населения и территорий, приемах и способах защиты, а также пропаганду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tc>
        <w:tc>
          <w:tcPr>
            <w:tcW w:w="715" w:type="pct"/>
            <w:vMerge w:val="restart"/>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sz w:val="16"/>
                <w:szCs w:val="16"/>
                <w:lang w:eastAsia="ru-RU"/>
              </w:rPr>
              <w:t>24020100300100000009101</w:t>
            </w:r>
          </w:p>
        </w:tc>
        <w:tc>
          <w:tcPr>
            <w:tcW w:w="3260" w:type="pct"/>
            <w:gridSpan w:val="4"/>
          </w:tcPr>
          <w:p w:rsidR="00C95ACD" w:rsidRPr="00C95ACD" w:rsidRDefault="00C95ACD" w:rsidP="00C95ACD">
            <w:pPr>
              <w:spacing w:after="0" w:line="240" w:lineRule="auto"/>
              <w:rPr>
                <w:rFonts w:ascii="Times New Roman" w:eastAsia="Times New Roman" w:hAnsi="Times New Roman" w:cs="Times New Roman"/>
                <w:b/>
                <w:bCs/>
                <w:sz w:val="16"/>
                <w:szCs w:val="16"/>
                <w:lang w:eastAsia="ru-RU"/>
              </w:rPr>
            </w:pPr>
            <w:r w:rsidRPr="00C95ACD">
              <w:rPr>
                <w:rFonts w:ascii="Times New Roman" w:eastAsia="Times New Roman" w:hAnsi="Times New Roman" w:cs="Times New Roman"/>
                <w:b/>
                <w:bCs/>
                <w:sz w:val="16"/>
                <w:szCs w:val="16"/>
                <w:lang w:eastAsia="ru-RU"/>
              </w:rPr>
              <w:t>1. Натуральные нормы, непосредственно связанные с оказанием муниципальной услуги</w:t>
            </w:r>
          </w:p>
        </w:tc>
      </w:tr>
      <w:tr w:rsidR="00C95ACD" w:rsidRPr="00C95ACD" w:rsidTr="00AD78D9">
        <w:tc>
          <w:tcPr>
            <w:tcW w:w="1026" w:type="pct"/>
            <w:vMerge/>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715" w:type="pct"/>
            <w:vMerge/>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3260" w:type="pct"/>
            <w:gridSpan w:val="4"/>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1.1. Работники, непосредственно связанные с оказанием муниципальной услуги</w:t>
            </w:r>
          </w:p>
        </w:tc>
      </w:tr>
      <w:tr w:rsidR="00C95ACD" w:rsidRPr="00C95ACD" w:rsidTr="00AD78D9">
        <w:tc>
          <w:tcPr>
            <w:tcW w:w="1026"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715"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1136"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Диспетчер</w:t>
            </w:r>
          </w:p>
        </w:tc>
        <w:tc>
          <w:tcPr>
            <w:tcW w:w="609"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Единица</w:t>
            </w:r>
          </w:p>
        </w:tc>
        <w:tc>
          <w:tcPr>
            <w:tcW w:w="517" w:type="pct"/>
          </w:tcPr>
          <w:p w:rsidR="00C95ACD" w:rsidRPr="00C95ACD" w:rsidRDefault="00C95ACD" w:rsidP="00C95ACD">
            <w:pPr>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5</w:t>
            </w:r>
          </w:p>
        </w:tc>
        <w:tc>
          <w:tcPr>
            <w:tcW w:w="997" w:type="pct"/>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r>
      <w:tr w:rsidR="00C95ACD" w:rsidRPr="00C95ACD" w:rsidTr="00AD78D9">
        <w:tc>
          <w:tcPr>
            <w:tcW w:w="1026" w:type="pct"/>
            <w:vMerge/>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715" w:type="pct"/>
            <w:vMerge/>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3260" w:type="pct"/>
            <w:gridSpan w:val="4"/>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1.2. Материальные запасы и особо ценное движимое имущество, потребляемые (используемые) в процессе оказания муниципальной услуги</w:t>
            </w:r>
          </w:p>
        </w:tc>
      </w:tr>
      <w:tr w:rsidR="00C95ACD" w:rsidRPr="00C95ACD" w:rsidTr="00AD78D9">
        <w:tc>
          <w:tcPr>
            <w:tcW w:w="1026"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715"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1136"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p>
        </w:tc>
        <w:tc>
          <w:tcPr>
            <w:tcW w:w="609"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517" w:type="pct"/>
          </w:tcPr>
          <w:p w:rsidR="00C95ACD" w:rsidRPr="00C95ACD" w:rsidRDefault="00C95ACD" w:rsidP="00C95ACD">
            <w:pPr>
              <w:spacing w:after="0" w:line="240" w:lineRule="auto"/>
              <w:jc w:val="center"/>
              <w:rPr>
                <w:rFonts w:ascii="Times New Roman" w:eastAsia="Times New Roman" w:hAnsi="Times New Roman" w:cs="Times New Roman"/>
                <w:bCs/>
                <w:sz w:val="16"/>
                <w:szCs w:val="16"/>
                <w:lang w:eastAsia="ru-RU"/>
              </w:rPr>
            </w:pPr>
          </w:p>
        </w:tc>
        <w:tc>
          <w:tcPr>
            <w:tcW w:w="997" w:type="pct"/>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r>
      <w:tr w:rsidR="00C95ACD" w:rsidRPr="00C95ACD" w:rsidTr="00AD78D9">
        <w:tc>
          <w:tcPr>
            <w:tcW w:w="1026" w:type="pct"/>
            <w:vMerge/>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715" w:type="pct"/>
            <w:vMerge/>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3260" w:type="pct"/>
            <w:gridSpan w:val="4"/>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1.3. Иные натуральные нормы, непосредственно используемые в процессе оказания муниципальной услуги</w:t>
            </w:r>
          </w:p>
        </w:tc>
      </w:tr>
      <w:tr w:rsidR="00C95ACD" w:rsidRPr="00C95ACD" w:rsidTr="00AD78D9">
        <w:tc>
          <w:tcPr>
            <w:tcW w:w="1026"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715"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1136"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609" w:type="pct"/>
          </w:tcPr>
          <w:p w:rsidR="00C95ACD" w:rsidRPr="00C95ACD" w:rsidRDefault="00C95ACD" w:rsidP="00C95ACD">
            <w:pPr>
              <w:spacing w:after="0" w:line="240" w:lineRule="auto"/>
              <w:jc w:val="center"/>
              <w:rPr>
                <w:rFonts w:ascii="Times New Roman" w:eastAsia="Times New Roman" w:hAnsi="Times New Roman" w:cs="Times New Roman"/>
                <w:b/>
                <w:color w:val="000000"/>
                <w:sz w:val="16"/>
                <w:szCs w:val="16"/>
                <w:lang w:eastAsia="ru-RU"/>
              </w:rPr>
            </w:pPr>
          </w:p>
        </w:tc>
        <w:tc>
          <w:tcPr>
            <w:tcW w:w="517" w:type="pct"/>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997" w:type="pct"/>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r>
      <w:tr w:rsidR="00C95ACD" w:rsidRPr="00C95ACD" w:rsidTr="00AD78D9">
        <w:tc>
          <w:tcPr>
            <w:tcW w:w="1026" w:type="pct"/>
            <w:vMerge/>
          </w:tcPr>
          <w:p w:rsidR="00C95ACD" w:rsidRPr="00C95ACD" w:rsidRDefault="00C95ACD" w:rsidP="00C95ACD">
            <w:pPr>
              <w:spacing w:after="0" w:line="240" w:lineRule="auto"/>
              <w:rPr>
                <w:rFonts w:ascii="Times New Roman" w:eastAsia="Times New Roman" w:hAnsi="Times New Roman" w:cs="Times New Roman"/>
                <w:b/>
                <w:bCs/>
                <w:sz w:val="16"/>
                <w:szCs w:val="16"/>
                <w:lang w:eastAsia="ru-RU"/>
              </w:rPr>
            </w:pPr>
          </w:p>
        </w:tc>
        <w:tc>
          <w:tcPr>
            <w:tcW w:w="715" w:type="pct"/>
            <w:vMerge/>
          </w:tcPr>
          <w:p w:rsidR="00C95ACD" w:rsidRPr="00C95ACD" w:rsidRDefault="00C95ACD" w:rsidP="00C95ACD">
            <w:pPr>
              <w:spacing w:after="0" w:line="240" w:lineRule="auto"/>
              <w:rPr>
                <w:rFonts w:ascii="Times New Roman" w:eastAsia="Times New Roman" w:hAnsi="Times New Roman" w:cs="Times New Roman"/>
                <w:b/>
                <w:bCs/>
                <w:sz w:val="16"/>
                <w:szCs w:val="16"/>
                <w:lang w:eastAsia="ru-RU"/>
              </w:rPr>
            </w:pPr>
          </w:p>
        </w:tc>
        <w:tc>
          <w:tcPr>
            <w:tcW w:w="3260" w:type="pct"/>
            <w:gridSpan w:val="4"/>
          </w:tcPr>
          <w:p w:rsidR="00C95ACD" w:rsidRPr="00C95ACD" w:rsidRDefault="00C95ACD" w:rsidP="00C95ACD">
            <w:pPr>
              <w:spacing w:after="0" w:line="240" w:lineRule="auto"/>
              <w:rPr>
                <w:rFonts w:ascii="Times New Roman" w:eastAsia="Times New Roman" w:hAnsi="Times New Roman" w:cs="Times New Roman"/>
                <w:b/>
                <w:bCs/>
                <w:sz w:val="16"/>
                <w:szCs w:val="16"/>
                <w:lang w:eastAsia="ru-RU"/>
              </w:rPr>
            </w:pPr>
            <w:r w:rsidRPr="00C95ACD">
              <w:rPr>
                <w:rFonts w:ascii="Times New Roman" w:eastAsia="Times New Roman" w:hAnsi="Times New Roman" w:cs="Times New Roman"/>
                <w:b/>
                <w:bCs/>
                <w:sz w:val="16"/>
                <w:szCs w:val="16"/>
                <w:lang w:eastAsia="ru-RU"/>
              </w:rPr>
              <w:t>2. Натуральные нормы на общехозяйственные нужды</w:t>
            </w:r>
          </w:p>
        </w:tc>
      </w:tr>
      <w:tr w:rsidR="00C95ACD" w:rsidRPr="00C95ACD" w:rsidTr="00AD78D9">
        <w:tc>
          <w:tcPr>
            <w:tcW w:w="1026" w:type="pct"/>
            <w:vMerge/>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715" w:type="pct"/>
            <w:vMerge/>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3260" w:type="pct"/>
            <w:gridSpan w:val="4"/>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2.1. Коммунальные услуги</w:t>
            </w:r>
          </w:p>
        </w:tc>
      </w:tr>
      <w:tr w:rsidR="00C95ACD" w:rsidRPr="00C95ACD" w:rsidTr="00AD78D9">
        <w:tc>
          <w:tcPr>
            <w:tcW w:w="1026"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715"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1136"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p>
        </w:tc>
        <w:tc>
          <w:tcPr>
            <w:tcW w:w="609" w:type="pct"/>
          </w:tcPr>
          <w:p w:rsidR="00C95ACD" w:rsidRPr="00C95ACD" w:rsidRDefault="00C95ACD" w:rsidP="00C95ACD">
            <w:pPr>
              <w:spacing w:after="0" w:line="240" w:lineRule="auto"/>
              <w:jc w:val="center"/>
              <w:rPr>
                <w:rFonts w:ascii="Times New Roman" w:eastAsia="Times New Roman" w:hAnsi="Times New Roman" w:cs="Times New Roman"/>
                <w:sz w:val="16"/>
                <w:szCs w:val="16"/>
                <w:lang w:eastAsia="ru-RU"/>
              </w:rPr>
            </w:pPr>
          </w:p>
        </w:tc>
        <w:tc>
          <w:tcPr>
            <w:tcW w:w="517" w:type="pct"/>
          </w:tcPr>
          <w:p w:rsidR="00C95ACD" w:rsidRPr="00C95ACD" w:rsidRDefault="00C95ACD" w:rsidP="00C95ACD">
            <w:pPr>
              <w:spacing w:after="0" w:line="240" w:lineRule="auto"/>
              <w:jc w:val="center"/>
              <w:rPr>
                <w:rFonts w:ascii="Times New Roman" w:eastAsia="Times New Roman" w:hAnsi="Times New Roman" w:cs="Times New Roman"/>
                <w:sz w:val="16"/>
                <w:szCs w:val="16"/>
                <w:lang w:eastAsia="ru-RU"/>
              </w:rPr>
            </w:pPr>
          </w:p>
        </w:tc>
        <w:tc>
          <w:tcPr>
            <w:tcW w:w="997" w:type="pct"/>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r>
      <w:tr w:rsidR="00C95ACD" w:rsidRPr="00C95ACD" w:rsidTr="00AD78D9">
        <w:tc>
          <w:tcPr>
            <w:tcW w:w="1026" w:type="pct"/>
            <w:vMerge/>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715" w:type="pct"/>
            <w:vMerge/>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3260" w:type="pct"/>
            <w:gridSpan w:val="4"/>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2.2. Содержание объектов недвижимого имущества, необходимого для выполнения муниципального задания</w:t>
            </w:r>
          </w:p>
        </w:tc>
      </w:tr>
      <w:tr w:rsidR="00C95ACD" w:rsidRPr="00C95ACD" w:rsidTr="00AD78D9">
        <w:tc>
          <w:tcPr>
            <w:tcW w:w="1026"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715"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1136"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Налог на имущество</w:t>
            </w:r>
          </w:p>
        </w:tc>
        <w:tc>
          <w:tcPr>
            <w:tcW w:w="609" w:type="pct"/>
          </w:tcPr>
          <w:p w:rsidR="00C95ACD" w:rsidRPr="00C95ACD" w:rsidRDefault="00C95ACD" w:rsidP="00C95ACD">
            <w:pPr>
              <w:spacing w:after="0" w:line="240" w:lineRule="auto"/>
              <w:jc w:val="center"/>
              <w:rPr>
                <w:rFonts w:ascii="Times New Roman" w:eastAsia="Times New Roman" w:hAnsi="Times New Roman" w:cs="Times New Roman"/>
                <w:b/>
                <w:color w:val="000000"/>
                <w:sz w:val="16"/>
                <w:szCs w:val="16"/>
                <w:lang w:eastAsia="ru-RU"/>
              </w:rPr>
            </w:pPr>
          </w:p>
        </w:tc>
        <w:tc>
          <w:tcPr>
            <w:tcW w:w="517" w:type="pct"/>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997" w:type="pct"/>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r>
      <w:tr w:rsidR="00C95ACD" w:rsidRPr="00C95ACD" w:rsidTr="00AD78D9">
        <w:tc>
          <w:tcPr>
            <w:tcW w:w="1026"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715"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1136"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Земельный налог</w:t>
            </w:r>
          </w:p>
        </w:tc>
        <w:tc>
          <w:tcPr>
            <w:tcW w:w="609" w:type="pct"/>
          </w:tcPr>
          <w:p w:rsidR="00C95ACD" w:rsidRPr="00C95ACD" w:rsidRDefault="00C95ACD" w:rsidP="00C95ACD">
            <w:pPr>
              <w:spacing w:after="0" w:line="240" w:lineRule="auto"/>
              <w:jc w:val="center"/>
              <w:rPr>
                <w:rFonts w:ascii="Times New Roman" w:eastAsia="Times New Roman" w:hAnsi="Times New Roman" w:cs="Times New Roman"/>
                <w:b/>
                <w:color w:val="000000"/>
                <w:sz w:val="16"/>
                <w:szCs w:val="16"/>
                <w:lang w:eastAsia="ru-RU"/>
              </w:rPr>
            </w:pPr>
          </w:p>
        </w:tc>
        <w:tc>
          <w:tcPr>
            <w:tcW w:w="517" w:type="pct"/>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997" w:type="pct"/>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r>
      <w:tr w:rsidR="00C95ACD" w:rsidRPr="00C95ACD" w:rsidTr="00AD78D9">
        <w:tc>
          <w:tcPr>
            <w:tcW w:w="1026" w:type="pct"/>
            <w:vMerge/>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715" w:type="pct"/>
            <w:vMerge/>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3260" w:type="pct"/>
            <w:gridSpan w:val="4"/>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2.3. Содержание объектов особо ценного движимого имущества, необходимого для выполнения муниципального задания</w:t>
            </w:r>
          </w:p>
        </w:tc>
      </w:tr>
      <w:tr w:rsidR="00C95ACD" w:rsidRPr="00C95ACD" w:rsidTr="00AD78D9">
        <w:tc>
          <w:tcPr>
            <w:tcW w:w="1026"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715"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1136"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609" w:type="pct"/>
          </w:tcPr>
          <w:p w:rsidR="00C95ACD" w:rsidRPr="00C95ACD" w:rsidRDefault="00C95ACD" w:rsidP="00C95ACD">
            <w:pPr>
              <w:spacing w:after="0" w:line="240" w:lineRule="auto"/>
              <w:jc w:val="center"/>
              <w:rPr>
                <w:rFonts w:ascii="Times New Roman" w:eastAsia="Times New Roman" w:hAnsi="Times New Roman" w:cs="Times New Roman"/>
                <w:b/>
                <w:color w:val="000000"/>
                <w:sz w:val="16"/>
                <w:szCs w:val="16"/>
                <w:lang w:eastAsia="ru-RU"/>
              </w:rPr>
            </w:pPr>
          </w:p>
        </w:tc>
        <w:tc>
          <w:tcPr>
            <w:tcW w:w="517" w:type="pct"/>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997" w:type="pct"/>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r>
      <w:tr w:rsidR="00C95ACD" w:rsidRPr="00C95ACD" w:rsidTr="00AD78D9">
        <w:tc>
          <w:tcPr>
            <w:tcW w:w="1026" w:type="pct"/>
            <w:vMerge/>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715" w:type="pct"/>
            <w:vMerge/>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3260" w:type="pct"/>
            <w:gridSpan w:val="4"/>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2.4. Услуги связи</w:t>
            </w:r>
          </w:p>
        </w:tc>
      </w:tr>
      <w:tr w:rsidR="00C95ACD" w:rsidRPr="00C95ACD" w:rsidTr="00AD78D9">
        <w:tc>
          <w:tcPr>
            <w:tcW w:w="1026"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715"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1136"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Абонентская связь</w:t>
            </w:r>
          </w:p>
        </w:tc>
        <w:tc>
          <w:tcPr>
            <w:tcW w:w="609" w:type="pct"/>
          </w:tcPr>
          <w:p w:rsidR="00C95ACD" w:rsidRPr="00C95ACD" w:rsidRDefault="00CC31B4" w:rsidP="00CC31B4">
            <w:pPr>
              <w:spacing w:after="0" w:line="240" w:lineRule="auto"/>
              <w:ind w:left="-55"/>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Кол-</w:t>
            </w:r>
            <w:r w:rsidR="00C95ACD" w:rsidRPr="00C95ACD">
              <w:rPr>
                <w:rFonts w:ascii="Times New Roman" w:eastAsia="Times New Roman" w:hAnsi="Times New Roman" w:cs="Times New Roman"/>
                <w:color w:val="000000"/>
                <w:sz w:val="16"/>
                <w:szCs w:val="16"/>
                <w:lang w:eastAsia="ru-RU"/>
              </w:rPr>
              <w:t>во номеров</w:t>
            </w:r>
          </w:p>
        </w:tc>
        <w:tc>
          <w:tcPr>
            <w:tcW w:w="517" w:type="pct"/>
          </w:tcPr>
          <w:p w:rsidR="00C95ACD" w:rsidRPr="00C95ACD" w:rsidRDefault="00C95ACD" w:rsidP="00C95ACD">
            <w:pPr>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1</w:t>
            </w:r>
          </w:p>
        </w:tc>
        <w:tc>
          <w:tcPr>
            <w:tcW w:w="997" w:type="pct"/>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r>
      <w:tr w:rsidR="00C95ACD" w:rsidRPr="00C95ACD" w:rsidTr="00AD78D9">
        <w:tc>
          <w:tcPr>
            <w:tcW w:w="1026"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715"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1136"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Интернет</w:t>
            </w:r>
          </w:p>
        </w:tc>
        <w:tc>
          <w:tcPr>
            <w:tcW w:w="609" w:type="pct"/>
          </w:tcPr>
          <w:p w:rsidR="00C95ACD" w:rsidRPr="00C95ACD" w:rsidRDefault="00CC31B4" w:rsidP="00CC31B4">
            <w:pPr>
              <w:spacing w:after="0" w:line="240" w:lineRule="auto"/>
              <w:ind w:left="-55"/>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Кол-</w:t>
            </w:r>
            <w:r w:rsidRPr="00C95ACD">
              <w:rPr>
                <w:rFonts w:ascii="Times New Roman" w:eastAsia="Times New Roman" w:hAnsi="Times New Roman" w:cs="Times New Roman"/>
                <w:color w:val="000000"/>
                <w:sz w:val="16"/>
                <w:szCs w:val="16"/>
                <w:lang w:eastAsia="ru-RU"/>
              </w:rPr>
              <w:t>во</w:t>
            </w:r>
            <w:r w:rsidR="00C95ACD" w:rsidRPr="00C95ACD">
              <w:rPr>
                <w:rFonts w:ascii="Times New Roman" w:eastAsia="Times New Roman" w:hAnsi="Times New Roman" w:cs="Times New Roman"/>
                <w:color w:val="000000"/>
                <w:sz w:val="16"/>
                <w:szCs w:val="16"/>
                <w:lang w:eastAsia="ru-RU"/>
              </w:rPr>
              <w:t xml:space="preserve"> точек</w:t>
            </w:r>
          </w:p>
        </w:tc>
        <w:tc>
          <w:tcPr>
            <w:tcW w:w="517" w:type="pct"/>
          </w:tcPr>
          <w:p w:rsidR="00C95ACD" w:rsidRPr="00C95ACD" w:rsidRDefault="00C95ACD" w:rsidP="00C95ACD">
            <w:pPr>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1</w:t>
            </w:r>
          </w:p>
        </w:tc>
        <w:tc>
          <w:tcPr>
            <w:tcW w:w="997" w:type="pct"/>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r>
      <w:tr w:rsidR="00C95ACD" w:rsidRPr="00C95ACD" w:rsidTr="00AD78D9">
        <w:tc>
          <w:tcPr>
            <w:tcW w:w="1026"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715"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1136"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Иные услуги связи</w:t>
            </w:r>
          </w:p>
        </w:tc>
        <w:tc>
          <w:tcPr>
            <w:tcW w:w="609" w:type="pct"/>
          </w:tcPr>
          <w:p w:rsidR="00C95ACD" w:rsidRPr="00C95ACD" w:rsidRDefault="00CC31B4" w:rsidP="00CC31B4">
            <w:pPr>
              <w:spacing w:after="0" w:line="240" w:lineRule="auto"/>
              <w:ind w:left="-55"/>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Кол-</w:t>
            </w:r>
            <w:r w:rsidRPr="00C95ACD">
              <w:rPr>
                <w:rFonts w:ascii="Times New Roman" w:eastAsia="Times New Roman" w:hAnsi="Times New Roman" w:cs="Times New Roman"/>
                <w:color w:val="000000"/>
                <w:sz w:val="16"/>
                <w:szCs w:val="16"/>
                <w:lang w:eastAsia="ru-RU"/>
              </w:rPr>
              <w:t xml:space="preserve">во </w:t>
            </w:r>
            <w:r w:rsidR="00C95ACD" w:rsidRPr="00C95ACD">
              <w:rPr>
                <w:rFonts w:ascii="Times New Roman" w:eastAsia="Times New Roman" w:hAnsi="Times New Roman" w:cs="Times New Roman"/>
                <w:color w:val="000000"/>
                <w:sz w:val="16"/>
                <w:szCs w:val="16"/>
                <w:lang w:eastAsia="ru-RU"/>
              </w:rPr>
              <w:t>номеров</w:t>
            </w:r>
          </w:p>
        </w:tc>
        <w:tc>
          <w:tcPr>
            <w:tcW w:w="517" w:type="pct"/>
          </w:tcPr>
          <w:p w:rsidR="00C95ACD" w:rsidRPr="00C95ACD" w:rsidRDefault="00C95ACD" w:rsidP="00C95ACD">
            <w:pPr>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1</w:t>
            </w:r>
          </w:p>
        </w:tc>
        <w:tc>
          <w:tcPr>
            <w:tcW w:w="997" w:type="pct"/>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Среднеарифметический метод</w:t>
            </w:r>
          </w:p>
        </w:tc>
      </w:tr>
      <w:tr w:rsidR="00C95ACD" w:rsidRPr="00C95ACD" w:rsidTr="00AD78D9">
        <w:tc>
          <w:tcPr>
            <w:tcW w:w="1026" w:type="pct"/>
            <w:vMerge/>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715" w:type="pct"/>
            <w:vMerge/>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3260" w:type="pct"/>
            <w:gridSpan w:val="4"/>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2.5. Транспортные услуги</w:t>
            </w:r>
          </w:p>
        </w:tc>
      </w:tr>
      <w:tr w:rsidR="00C95ACD" w:rsidRPr="00C95ACD" w:rsidTr="00AD78D9">
        <w:tc>
          <w:tcPr>
            <w:tcW w:w="1026"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715"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1136"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609"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517" w:type="pct"/>
          </w:tcPr>
          <w:p w:rsidR="00C95ACD" w:rsidRPr="00C95ACD" w:rsidRDefault="00C95ACD" w:rsidP="00C95ACD">
            <w:pPr>
              <w:spacing w:after="0" w:line="240" w:lineRule="auto"/>
              <w:jc w:val="center"/>
              <w:rPr>
                <w:rFonts w:ascii="Times New Roman" w:eastAsia="Times New Roman" w:hAnsi="Times New Roman" w:cs="Times New Roman"/>
                <w:bCs/>
                <w:sz w:val="16"/>
                <w:szCs w:val="16"/>
                <w:lang w:eastAsia="ru-RU"/>
              </w:rPr>
            </w:pPr>
          </w:p>
        </w:tc>
        <w:tc>
          <w:tcPr>
            <w:tcW w:w="997" w:type="pct"/>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r>
      <w:tr w:rsidR="00C95ACD" w:rsidRPr="00C95ACD" w:rsidTr="00AD78D9">
        <w:tc>
          <w:tcPr>
            <w:tcW w:w="1026" w:type="pct"/>
            <w:vMerge/>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715" w:type="pct"/>
            <w:vMerge/>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3260" w:type="pct"/>
            <w:gridSpan w:val="4"/>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2.6. Работники, которые не принимают непосредственного участия в оказании муниципальной услуги</w:t>
            </w:r>
          </w:p>
        </w:tc>
      </w:tr>
      <w:tr w:rsidR="00C95ACD" w:rsidRPr="00C95ACD" w:rsidTr="00AD78D9">
        <w:tc>
          <w:tcPr>
            <w:tcW w:w="1026"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715"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1136"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Директор</w:t>
            </w:r>
          </w:p>
        </w:tc>
        <w:tc>
          <w:tcPr>
            <w:tcW w:w="609"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Штатные единицы</w:t>
            </w:r>
          </w:p>
        </w:tc>
        <w:tc>
          <w:tcPr>
            <w:tcW w:w="517" w:type="pct"/>
          </w:tcPr>
          <w:p w:rsidR="00C95ACD" w:rsidRPr="00C95ACD" w:rsidRDefault="00C95ACD" w:rsidP="00C95ACD">
            <w:pPr>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0,1</w:t>
            </w:r>
          </w:p>
        </w:tc>
        <w:tc>
          <w:tcPr>
            <w:tcW w:w="997" w:type="pct"/>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r>
      <w:tr w:rsidR="00C95ACD" w:rsidRPr="00C95ACD" w:rsidTr="00AD78D9">
        <w:tc>
          <w:tcPr>
            <w:tcW w:w="1026"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715"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1136"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Главный бухгалтер</w:t>
            </w:r>
          </w:p>
        </w:tc>
        <w:tc>
          <w:tcPr>
            <w:tcW w:w="609"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Штатные единицы</w:t>
            </w:r>
          </w:p>
        </w:tc>
        <w:tc>
          <w:tcPr>
            <w:tcW w:w="517" w:type="pct"/>
          </w:tcPr>
          <w:p w:rsidR="00C95ACD" w:rsidRPr="00C95ACD" w:rsidRDefault="00C95ACD" w:rsidP="00C95ACD">
            <w:pPr>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0,1</w:t>
            </w:r>
          </w:p>
        </w:tc>
        <w:tc>
          <w:tcPr>
            <w:tcW w:w="997" w:type="pct"/>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r>
      <w:tr w:rsidR="00C95ACD" w:rsidRPr="00C95ACD" w:rsidTr="00AD78D9">
        <w:tc>
          <w:tcPr>
            <w:tcW w:w="1026" w:type="pct"/>
            <w:vMerge/>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715" w:type="pct"/>
            <w:vMerge/>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3260" w:type="pct"/>
            <w:gridSpan w:val="4"/>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2.7. Прочие общехозяйственные нужды</w:t>
            </w:r>
          </w:p>
        </w:tc>
      </w:tr>
      <w:tr w:rsidR="00C95ACD" w:rsidRPr="00C95ACD" w:rsidTr="00AD78D9">
        <w:tc>
          <w:tcPr>
            <w:tcW w:w="1026"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715"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1136"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Обслуживание баз данных бухгалтерии</w:t>
            </w:r>
          </w:p>
        </w:tc>
        <w:tc>
          <w:tcPr>
            <w:tcW w:w="609"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Рабочее место</w:t>
            </w:r>
          </w:p>
        </w:tc>
        <w:tc>
          <w:tcPr>
            <w:tcW w:w="517" w:type="pct"/>
          </w:tcPr>
          <w:p w:rsidR="00C95ACD" w:rsidRPr="00C95ACD" w:rsidRDefault="00C95ACD" w:rsidP="00C95ACD">
            <w:pPr>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1</w:t>
            </w:r>
          </w:p>
        </w:tc>
        <w:tc>
          <w:tcPr>
            <w:tcW w:w="997"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bCs/>
                <w:sz w:val="16"/>
                <w:szCs w:val="16"/>
                <w:lang w:eastAsia="ru-RU"/>
              </w:rPr>
              <w:t>Среднеарифметический метод</w:t>
            </w:r>
          </w:p>
        </w:tc>
      </w:tr>
      <w:tr w:rsidR="00C95ACD" w:rsidRPr="00C95ACD" w:rsidTr="00AD78D9">
        <w:tc>
          <w:tcPr>
            <w:tcW w:w="1026"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715"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1136"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Бумага</w:t>
            </w:r>
          </w:p>
        </w:tc>
        <w:tc>
          <w:tcPr>
            <w:tcW w:w="609"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пачка</w:t>
            </w:r>
          </w:p>
        </w:tc>
        <w:tc>
          <w:tcPr>
            <w:tcW w:w="517" w:type="pct"/>
          </w:tcPr>
          <w:p w:rsidR="00C95ACD" w:rsidRPr="00C95ACD" w:rsidRDefault="00C95ACD" w:rsidP="00C95ACD">
            <w:pPr>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5</w:t>
            </w:r>
          </w:p>
        </w:tc>
        <w:tc>
          <w:tcPr>
            <w:tcW w:w="997"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bCs/>
                <w:sz w:val="16"/>
                <w:szCs w:val="16"/>
                <w:lang w:eastAsia="ru-RU"/>
              </w:rPr>
              <w:t>Среднеарифметический метод</w:t>
            </w:r>
          </w:p>
        </w:tc>
      </w:tr>
      <w:tr w:rsidR="00C95ACD" w:rsidRPr="00C95ACD" w:rsidTr="00AD78D9">
        <w:tc>
          <w:tcPr>
            <w:tcW w:w="1026"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715"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1136"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Канц. товары</w:t>
            </w:r>
          </w:p>
        </w:tc>
        <w:tc>
          <w:tcPr>
            <w:tcW w:w="609" w:type="pct"/>
          </w:tcPr>
          <w:p w:rsidR="00C95ACD" w:rsidRPr="00C95ACD" w:rsidRDefault="00C95ACD" w:rsidP="00AD78D9">
            <w:pPr>
              <w:spacing w:after="0" w:line="240" w:lineRule="auto"/>
              <w:ind w:right="-122"/>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Периодичность</w:t>
            </w:r>
          </w:p>
        </w:tc>
        <w:tc>
          <w:tcPr>
            <w:tcW w:w="517" w:type="pct"/>
          </w:tcPr>
          <w:p w:rsidR="00C95ACD" w:rsidRPr="00C95ACD" w:rsidRDefault="00C95ACD" w:rsidP="00C95ACD">
            <w:pPr>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4</w:t>
            </w:r>
          </w:p>
        </w:tc>
        <w:tc>
          <w:tcPr>
            <w:tcW w:w="997"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bCs/>
                <w:sz w:val="16"/>
                <w:szCs w:val="16"/>
                <w:lang w:eastAsia="ru-RU"/>
              </w:rPr>
              <w:t>Среднеарифметический метод</w:t>
            </w:r>
          </w:p>
        </w:tc>
      </w:tr>
    </w:tbl>
    <w:p w:rsidR="005D4A27" w:rsidRPr="00C95ACD" w:rsidRDefault="005D4A27" w:rsidP="00C95AC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ru-RU"/>
        </w:rPr>
      </w:pPr>
    </w:p>
    <w:p w:rsidR="00C95ACD" w:rsidRPr="00C95ACD" w:rsidRDefault="00C95ACD" w:rsidP="00C95ACD">
      <w:pPr>
        <w:spacing w:after="0" w:line="240" w:lineRule="auto"/>
        <w:jc w:val="center"/>
        <w:rPr>
          <w:rFonts w:ascii="Times New Roman" w:eastAsia="Times New Roman" w:hAnsi="Times New Roman" w:cs="Times New Roman"/>
          <w:b/>
          <w:bCs/>
          <w:sz w:val="16"/>
          <w:szCs w:val="16"/>
          <w:lang w:eastAsia="ru-RU"/>
        </w:rPr>
      </w:pPr>
      <w:r w:rsidRPr="00C95ACD">
        <w:rPr>
          <w:rFonts w:ascii="Times New Roman" w:eastAsia="Times New Roman" w:hAnsi="Times New Roman" w:cs="Times New Roman"/>
          <w:b/>
          <w:bCs/>
          <w:sz w:val="16"/>
          <w:szCs w:val="16"/>
          <w:lang w:eastAsia="ru-RU"/>
        </w:rPr>
        <w:t>3.Значения базовых нормативных затрат и корректирующих коэффициентов к базовым нормативным затратам на оказание муниципальных услуг, значения натуральных норм, необходимых для определения базовых нормативных затрат на оказание муниципальных услуг в сфере прочих вспомогательных услуг для бизнеса, не включенные в другие группировки</w:t>
      </w:r>
    </w:p>
    <w:p w:rsidR="00C95ACD" w:rsidRPr="00C95ACD" w:rsidRDefault="00C95ACD" w:rsidP="00C95ACD">
      <w:pPr>
        <w:spacing w:after="0" w:line="240" w:lineRule="auto"/>
        <w:jc w:val="center"/>
        <w:rPr>
          <w:rFonts w:ascii="Times New Roman" w:eastAsia="Times New Roman" w:hAnsi="Times New Roman" w:cs="Times New Roman"/>
          <w:sz w:val="16"/>
          <w:szCs w:val="16"/>
          <w:lang w:eastAsia="ru-RU"/>
        </w:rPr>
      </w:pPr>
    </w:p>
    <w:p w:rsidR="00C95ACD" w:rsidRPr="00C95ACD" w:rsidRDefault="00C95ACD" w:rsidP="00C95ACD">
      <w:pPr>
        <w:spacing w:after="0" w:line="240" w:lineRule="auto"/>
        <w:rPr>
          <w:rFonts w:ascii="Times New Roman" w:eastAsia="Times New Roman" w:hAnsi="Times New Roman" w:cs="Times New Roman"/>
          <w:b/>
          <w:bCs/>
          <w:sz w:val="16"/>
          <w:szCs w:val="16"/>
          <w:lang w:eastAsia="ru-RU"/>
        </w:rPr>
      </w:pPr>
      <w:r w:rsidRPr="00C95ACD">
        <w:rPr>
          <w:rFonts w:ascii="Times New Roman" w:eastAsia="Times New Roman" w:hAnsi="Times New Roman" w:cs="Times New Roman"/>
          <w:b/>
          <w:bCs/>
          <w:sz w:val="16"/>
          <w:szCs w:val="16"/>
          <w:lang w:eastAsia="ru-RU"/>
        </w:rPr>
        <w:t>3.1.Значения базовых нормативных затрат на оказание муниципальных услуг в Волотовском муниципальном округе</w:t>
      </w:r>
    </w:p>
    <w:tbl>
      <w:tblPr>
        <w:tblW w:w="1037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738"/>
        <w:gridCol w:w="567"/>
        <w:gridCol w:w="851"/>
        <w:gridCol w:w="566"/>
        <w:gridCol w:w="567"/>
        <w:gridCol w:w="851"/>
        <w:gridCol w:w="567"/>
        <w:gridCol w:w="567"/>
        <w:gridCol w:w="709"/>
        <w:gridCol w:w="567"/>
        <w:gridCol w:w="850"/>
      </w:tblGrid>
      <w:tr w:rsidR="00C95ACD" w:rsidRPr="00C95ACD" w:rsidTr="00CC31B4">
        <w:trPr>
          <w:trHeight w:val="580"/>
        </w:trPr>
        <w:tc>
          <w:tcPr>
            <w:tcW w:w="2977" w:type="dxa"/>
            <w:vMerge w:val="restart"/>
            <w:vAlign w:val="center"/>
          </w:tcPr>
          <w:p w:rsidR="00C95ACD" w:rsidRPr="00C95ACD" w:rsidRDefault="00C95ACD" w:rsidP="00CC31B4">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Наименование муниципальной услуги (уникальный номер реестровой записи)</w:t>
            </w:r>
          </w:p>
        </w:tc>
        <w:tc>
          <w:tcPr>
            <w:tcW w:w="2156" w:type="dxa"/>
            <w:gridSpan w:val="3"/>
            <w:vAlign w:val="center"/>
          </w:tcPr>
          <w:p w:rsidR="00C95ACD" w:rsidRPr="00C95ACD" w:rsidRDefault="00C95ACD" w:rsidP="00CC31B4">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Базовый норматив затрат, непосредственно связанных с оказание муниципальной услуги, руб.</w:t>
            </w:r>
          </w:p>
        </w:tc>
        <w:tc>
          <w:tcPr>
            <w:tcW w:w="4394" w:type="dxa"/>
            <w:gridSpan w:val="7"/>
            <w:vAlign w:val="center"/>
          </w:tcPr>
          <w:p w:rsidR="00C95ACD" w:rsidRPr="00C95ACD" w:rsidRDefault="00C95ACD" w:rsidP="00CC31B4">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Базовый норматив затрат на общехозяйственные нужды, руб.</w:t>
            </w:r>
          </w:p>
        </w:tc>
        <w:tc>
          <w:tcPr>
            <w:tcW w:w="850" w:type="dxa"/>
            <w:vMerge w:val="restart"/>
            <w:vAlign w:val="center"/>
          </w:tcPr>
          <w:p w:rsidR="00C95ACD" w:rsidRPr="00C95ACD" w:rsidRDefault="00C95ACD" w:rsidP="00CC31B4">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Базовый</w:t>
            </w:r>
          </w:p>
        </w:tc>
      </w:tr>
      <w:tr w:rsidR="00C95ACD" w:rsidRPr="00C95ACD" w:rsidTr="00CC31B4">
        <w:trPr>
          <w:trHeight w:val="261"/>
        </w:trPr>
        <w:tc>
          <w:tcPr>
            <w:tcW w:w="2977" w:type="dxa"/>
            <w:vMerge/>
            <w:vAlign w:val="center"/>
          </w:tcPr>
          <w:p w:rsidR="00C95ACD" w:rsidRPr="00C95ACD" w:rsidRDefault="00C95ACD" w:rsidP="00CC31B4">
            <w:pPr>
              <w:spacing w:after="0" w:line="240" w:lineRule="auto"/>
              <w:jc w:val="center"/>
              <w:rPr>
                <w:rFonts w:ascii="Times New Roman" w:eastAsia="Times New Roman" w:hAnsi="Times New Roman" w:cs="Times New Roman"/>
                <w:sz w:val="16"/>
                <w:szCs w:val="16"/>
                <w:lang w:eastAsia="ru-RU"/>
              </w:rPr>
            </w:pPr>
          </w:p>
        </w:tc>
        <w:tc>
          <w:tcPr>
            <w:tcW w:w="738" w:type="dxa"/>
            <w:vAlign w:val="center"/>
          </w:tcPr>
          <w:p w:rsidR="00C95ACD" w:rsidRPr="00C95ACD" w:rsidRDefault="00C95ACD" w:rsidP="00CC31B4">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ОТ1</w:t>
            </w:r>
          </w:p>
        </w:tc>
        <w:tc>
          <w:tcPr>
            <w:tcW w:w="567" w:type="dxa"/>
            <w:vAlign w:val="center"/>
          </w:tcPr>
          <w:p w:rsidR="00C95ACD" w:rsidRPr="00C95ACD" w:rsidRDefault="00C95ACD" w:rsidP="00CC31B4">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МЗ</w:t>
            </w:r>
          </w:p>
        </w:tc>
        <w:tc>
          <w:tcPr>
            <w:tcW w:w="851" w:type="dxa"/>
            <w:vAlign w:val="center"/>
          </w:tcPr>
          <w:p w:rsidR="00C95ACD" w:rsidRPr="00C95ACD" w:rsidRDefault="00C95ACD" w:rsidP="00CC31B4">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ИНЗ</w:t>
            </w:r>
          </w:p>
        </w:tc>
        <w:tc>
          <w:tcPr>
            <w:tcW w:w="566" w:type="dxa"/>
            <w:vAlign w:val="center"/>
          </w:tcPr>
          <w:p w:rsidR="00C95ACD" w:rsidRPr="00C95ACD" w:rsidRDefault="00C95ACD" w:rsidP="00CC31B4">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КУ</w:t>
            </w:r>
          </w:p>
        </w:tc>
        <w:tc>
          <w:tcPr>
            <w:tcW w:w="567" w:type="dxa"/>
            <w:vAlign w:val="center"/>
          </w:tcPr>
          <w:p w:rsidR="00C95ACD" w:rsidRPr="00C95ACD" w:rsidRDefault="00C95ACD" w:rsidP="00CC31B4">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СНИ</w:t>
            </w:r>
          </w:p>
        </w:tc>
        <w:tc>
          <w:tcPr>
            <w:tcW w:w="851" w:type="dxa"/>
            <w:vAlign w:val="center"/>
          </w:tcPr>
          <w:p w:rsidR="00C95ACD" w:rsidRPr="00C95ACD" w:rsidRDefault="00C95ACD" w:rsidP="00CC31B4">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СОЦДИ</w:t>
            </w:r>
          </w:p>
        </w:tc>
        <w:tc>
          <w:tcPr>
            <w:tcW w:w="567" w:type="dxa"/>
            <w:vAlign w:val="center"/>
          </w:tcPr>
          <w:p w:rsidR="00C95ACD" w:rsidRPr="00C95ACD" w:rsidRDefault="00C95ACD" w:rsidP="00CC31B4">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УС</w:t>
            </w:r>
          </w:p>
        </w:tc>
        <w:tc>
          <w:tcPr>
            <w:tcW w:w="567" w:type="dxa"/>
            <w:vAlign w:val="center"/>
          </w:tcPr>
          <w:p w:rsidR="00C95ACD" w:rsidRPr="00C95ACD" w:rsidRDefault="00C95ACD" w:rsidP="00CC31B4">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ТУ</w:t>
            </w:r>
          </w:p>
        </w:tc>
        <w:tc>
          <w:tcPr>
            <w:tcW w:w="709" w:type="dxa"/>
            <w:vAlign w:val="center"/>
          </w:tcPr>
          <w:p w:rsidR="00C95ACD" w:rsidRPr="00C95ACD" w:rsidRDefault="00C95ACD" w:rsidP="00CC31B4">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0Т2</w:t>
            </w:r>
          </w:p>
        </w:tc>
        <w:tc>
          <w:tcPr>
            <w:tcW w:w="567" w:type="dxa"/>
            <w:vAlign w:val="center"/>
          </w:tcPr>
          <w:p w:rsidR="00C95ACD" w:rsidRPr="00C95ACD" w:rsidRDefault="00C95ACD" w:rsidP="00CC31B4">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ПНЗ</w:t>
            </w:r>
          </w:p>
        </w:tc>
        <w:tc>
          <w:tcPr>
            <w:tcW w:w="850" w:type="dxa"/>
            <w:vMerge/>
            <w:vAlign w:val="center"/>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p>
        </w:tc>
      </w:tr>
      <w:tr w:rsidR="00C95ACD" w:rsidRPr="00C95ACD" w:rsidTr="00AD78D9">
        <w:tc>
          <w:tcPr>
            <w:tcW w:w="2977" w:type="dxa"/>
          </w:tcPr>
          <w:p w:rsidR="00C95ACD" w:rsidRPr="00C95ACD" w:rsidRDefault="00C95ACD" w:rsidP="00C95ACD">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Ведение бухгалтерского учета автономными учреждениями, формирование регистров бухгалтерского учета</w:t>
            </w:r>
          </w:p>
          <w:p w:rsidR="00C95ACD" w:rsidRPr="00C95ACD" w:rsidRDefault="00C95ACD" w:rsidP="00C95ACD">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 xml:space="preserve">13034100100100001008100 </w:t>
            </w:r>
          </w:p>
        </w:tc>
        <w:tc>
          <w:tcPr>
            <w:tcW w:w="738" w:type="dxa"/>
            <w:vAlign w:val="center"/>
          </w:tcPr>
          <w:p w:rsidR="00C95ACD" w:rsidRPr="00C95ACD" w:rsidRDefault="00C95ACD" w:rsidP="00AD78D9">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439,5</w:t>
            </w:r>
          </w:p>
        </w:tc>
        <w:tc>
          <w:tcPr>
            <w:tcW w:w="567" w:type="dxa"/>
            <w:vAlign w:val="center"/>
          </w:tcPr>
          <w:p w:rsidR="00C95ACD" w:rsidRPr="00C95ACD" w:rsidRDefault="00C95ACD" w:rsidP="00AD78D9">
            <w:pPr>
              <w:spacing w:after="0" w:line="240" w:lineRule="auto"/>
              <w:jc w:val="center"/>
              <w:rPr>
                <w:rFonts w:ascii="Times New Roman" w:eastAsia="Times New Roman" w:hAnsi="Times New Roman" w:cs="Times New Roman"/>
                <w:sz w:val="16"/>
                <w:szCs w:val="16"/>
                <w:lang w:eastAsia="ru-RU"/>
              </w:rPr>
            </w:pPr>
          </w:p>
        </w:tc>
        <w:tc>
          <w:tcPr>
            <w:tcW w:w="851" w:type="dxa"/>
            <w:vAlign w:val="center"/>
          </w:tcPr>
          <w:p w:rsidR="00C95ACD" w:rsidRPr="00C95ACD" w:rsidRDefault="00C95ACD" w:rsidP="00AD78D9">
            <w:pPr>
              <w:spacing w:after="0" w:line="240" w:lineRule="auto"/>
              <w:jc w:val="center"/>
              <w:rPr>
                <w:rFonts w:ascii="Times New Roman" w:eastAsia="Times New Roman" w:hAnsi="Times New Roman" w:cs="Times New Roman"/>
                <w:sz w:val="16"/>
                <w:szCs w:val="16"/>
                <w:lang w:eastAsia="ru-RU"/>
              </w:rPr>
            </w:pPr>
          </w:p>
        </w:tc>
        <w:tc>
          <w:tcPr>
            <w:tcW w:w="566" w:type="dxa"/>
            <w:vAlign w:val="center"/>
          </w:tcPr>
          <w:p w:rsidR="00C95ACD" w:rsidRPr="00C95ACD" w:rsidRDefault="00C95ACD" w:rsidP="00AD78D9">
            <w:pPr>
              <w:spacing w:after="0" w:line="240" w:lineRule="auto"/>
              <w:jc w:val="center"/>
              <w:rPr>
                <w:rFonts w:ascii="Times New Roman" w:eastAsia="Times New Roman" w:hAnsi="Times New Roman" w:cs="Times New Roman"/>
                <w:sz w:val="16"/>
                <w:szCs w:val="16"/>
                <w:lang w:eastAsia="ru-RU"/>
              </w:rPr>
            </w:pPr>
          </w:p>
        </w:tc>
        <w:tc>
          <w:tcPr>
            <w:tcW w:w="567" w:type="dxa"/>
            <w:vAlign w:val="center"/>
          </w:tcPr>
          <w:p w:rsidR="00C95ACD" w:rsidRPr="00C95ACD" w:rsidRDefault="00C95ACD" w:rsidP="00AD78D9">
            <w:pPr>
              <w:spacing w:after="0" w:line="240" w:lineRule="auto"/>
              <w:jc w:val="center"/>
              <w:rPr>
                <w:rFonts w:ascii="Times New Roman" w:eastAsia="Times New Roman" w:hAnsi="Times New Roman" w:cs="Times New Roman"/>
                <w:sz w:val="16"/>
                <w:szCs w:val="16"/>
                <w:lang w:eastAsia="ru-RU"/>
              </w:rPr>
            </w:pPr>
          </w:p>
        </w:tc>
        <w:tc>
          <w:tcPr>
            <w:tcW w:w="851" w:type="dxa"/>
            <w:vAlign w:val="center"/>
          </w:tcPr>
          <w:p w:rsidR="00C95ACD" w:rsidRPr="00C95ACD" w:rsidRDefault="00C95ACD" w:rsidP="00AD78D9">
            <w:pPr>
              <w:spacing w:after="0" w:line="240" w:lineRule="auto"/>
              <w:jc w:val="center"/>
              <w:rPr>
                <w:rFonts w:ascii="Times New Roman" w:eastAsia="Times New Roman" w:hAnsi="Times New Roman" w:cs="Times New Roman"/>
                <w:sz w:val="16"/>
                <w:szCs w:val="16"/>
                <w:lang w:eastAsia="ru-RU"/>
              </w:rPr>
            </w:pPr>
          </w:p>
        </w:tc>
        <w:tc>
          <w:tcPr>
            <w:tcW w:w="567" w:type="dxa"/>
            <w:vAlign w:val="center"/>
          </w:tcPr>
          <w:p w:rsidR="00C95ACD" w:rsidRPr="00C95ACD" w:rsidRDefault="00C95ACD" w:rsidP="00AD78D9">
            <w:pPr>
              <w:spacing w:after="0" w:line="240" w:lineRule="auto"/>
              <w:jc w:val="center"/>
              <w:rPr>
                <w:rFonts w:ascii="Times New Roman" w:eastAsia="Times New Roman" w:hAnsi="Times New Roman" w:cs="Times New Roman"/>
                <w:sz w:val="16"/>
                <w:szCs w:val="16"/>
                <w:lang w:eastAsia="ru-RU"/>
              </w:rPr>
            </w:pPr>
          </w:p>
        </w:tc>
        <w:tc>
          <w:tcPr>
            <w:tcW w:w="567" w:type="dxa"/>
            <w:vAlign w:val="center"/>
          </w:tcPr>
          <w:p w:rsidR="00C95ACD" w:rsidRPr="00C95ACD" w:rsidRDefault="00C95ACD" w:rsidP="00AD78D9">
            <w:pPr>
              <w:spacing w:after="0" w:line="240" w:lineRule="auto"/>
              <w:jc w:val="center"/>
              <w:rPr>
                <w:rFonts w:ascii="Times New Roman" w:eastAsia="Times New Roman" w:hAnsi="Times New Roman" w:cs="Times New Roman"/>
                <w:sz w:val="16"/>
                <w:szCs w:val="16"/>
                <w:lang w:eastAsia="ru-RU"/>
              </w:rPr>
            </w:pPr>
          </w:p>
        </w:tc>
        <w:tc>
          <w:tcPr>
            <w:tcW w:w="709" w:type="dxa"/>
            <w:vAlign w:val="center"/>
          </w:tcPr>
          <w:p w:rsidR="00C95ACD" w:rsidRPr="00C95ACD" w:rsidRDefault="00C95ACD" w:rsidP="00AD78D9">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23,1</w:t>
            </w:r>
          </w:p>
        </w:tc>
        <w:tc>
          <w:tcPr>
            <w:tcW w:w="567" w:type="dxa"/>
            <w:vAlign w:val="center"/>
          </w:tcPr>
          <w:p w:rsidR="00C95ACD" w:rsidRPr="00C95ACD" w:rsidRDefault="00C95ACD" w:rsidP="00AD78D9">
            <w:pPr>
              <w:spacing w:after="0" w:line="240" w:lineRule="auto"/>
              <w:jc w:val="center"/>
              <w:rPr>
                <w:rFonts w:ascii="Times New Roman" w:eastAsia="Times New Roman" w:hAnsi="Times New Roman" w:cs="Times New Roman"/>
                <w:sz w:val="16"/>
                <w:szCs w:val="16"/>
                <w:lang w:eastAsia="ru-RU"/>
              </w:rPr>
            </w:pPr>
          </w:p>
        </w:tc>
        <w:tc>
          <w:tcPr>
            <w:tcW w:w="850" w:type="dxa"/>
            <w:vAlign w:val="center"/>
          </w:tcPr>
          <w:p w:rsidR="00C95ACD" w:rsidRPr="00C95ACD" w:rsidRDefault="00C95ACD" w:rsidP="00AD78D9">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462,6</w:t>
            </w:r>
          </w:p>
        </w:tc>
      </w:tr>
      <w:tr w:rsidR="00C95ACD" w:rsidRPr="00C95ACD" w:rsidTr="00AD78D9">
        <w:tc>
          <w:tcPr>
            <w:tcW w:w="2977" w:type="dxa"/>
          </w:tcPr>
          <w:p w:rsidR="00C95ACD" w:rsidRPr="00C95ACD" w:rsidRDefault="00C95ACD" w:rsidP="00C95ACD">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Ведение бухгалтерского учета бюджетными учреждениями, формирование регистров бухгалтерского учета</w:t>
            </w:r>
          </w:p>
          <w:p w:rsidR="00C95ACD" w:rsidRPr="00C95ACD" w:rsidRDefault="00C95ACD" w:rsidP="00C95ACD">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 xml:space="preserve">13033100100100001009100 </w:t>
            </w:r>
          </w:p>
        </w:tc>
        <w:tc>
          <w:tcPr>
            <w:tcW w:w="738" w:type="dxa"/>
            <w:vAlign w:val="center"/>
          </w:tcPr>
          <w:p w:rsidR="00C95ACD" w:rsidRPr="00C95ACD" w:rsidRDefault="00C95ACD" w:rsidP="00AD78D9">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461,0</w:t>
            </w:r>
          </w:p>
        </w:tc>
        <w:tc>
          <w:tcPr>
            <w:tcW w:w="567" w:type="dxa"/>
            <w:vAlign w:val="center"/>
          </w:tcPr>
          <w:p w:rsidR="00C95ACD" w:rsidRPr="00C95ACD" w:rsidRDefault="00C95ACD" w:rsidP="00AD78D9">
            <w:pPr>
              <w:spacing w:after="0" w:line="240" w:lineRule="auto"/>
              <w:jc w:val="center"/>
              <w:rPr>
                <w:rFonts w:ascii="Times New Roman" w:eastAsia="Times New Roman" w:hAnsi="Times New Roman" w:cs="Times New Roman"/>
                <w:sz w:val="16"/>
                <w:szCs w:val="16"/>
                <w:lang w:eastAsia="ru-RU"/>
              </w:rPr>
            </w:pPr>
          </w:p>
        </w:tc>
        <w:tc>
          <w:tcPr>
            <w:tcW w:w="851" w:type="dxa"/>
            <w:vAlign w:val="center"/>
          </w:tcPr>
          <w:p w:rsidR="00C95ACD" w:rsidRPr="00C95ACD" w:rsidRDefault="00C95ACD" w:rsidP="00AD78D9">
            <w:pPr>
              <w:spacing w:after="0" w:line="240" w:lineRule="auto"/>
              <w:jc w:val="center"/>
              <w:rPr>
                <w:rFonts w:ascii="Times New Roman" w:eastAsia="Times New Roman" w:hAnsi="Times New Roman" w:cs="Times New Roman"/>
                <w:sz w:val="16"/>
                <w:szCs w:val="16"/>
                <w:lang w:eastAsia="ru-RU"/>
              </w:rPr>
            </w:pPr>
          </w:p>
        </w:tc>
        <w:tc>
          <w:tcPr>
            <w:tcW w:w="566" w:type="dxa"/>
            <w:vAlign w:val="center"/>
          </w:tcPr>
          <w:p w:rsidR="00C95ACD" w:rsidRPr="00C95ACD" w:rsidRDefault="00C95ACD" w:rsidP="00AD78D9">
            <w:pPr>
              <w:spacing w:after="0" w:line="240" w:lineRule="auto"/>
              <w:jc w:val="center"/>
              <w:rPr>
                <w:rFonts w:ascii="Times New Roman" w:eastAsia="Times New Roman" w:hAnsi="Times New Roman" w:cs="Times New Roman"/>
                <w:sz w:val="16"/>
                <w:szCs w:val="16"/>
                <w:lang w:eastAsia="ru-RU"/>
              </w:rPr>
            </w:pPr>
          </w:p>
        </w:tc>
        <w:tc>
          <w:tcPr>
            <w:tcW w:w="567" w:type="dxa"/>
            <w:vAlign w:val="center"/>
          </w:tcPr>
          <w:p w:rsidR="00C95ACD" w:rsidRPr="00C95ACD" w:rsidRDefault="00C95ACD" w:rsidP="00AD78D9">
            <w:pPr>
              <w:spacing w:after="0" w:line="240" w:lineRule="auto"/>
              <w:jc w:val="center"/>
              <w:rPr>
                <w:rFonts w:ascii="Times New Roman" w:eastAsia="Times New Roman" w:hAnsi="Times New Roman" w:cs="Times New Roman"/>
                <w:sz w:val="16"/>
                <w:szCs w:val="16"/>
                <w:lang w:eastAsia="ru-RU"/>
              </w:rPr>
            </w:pPr>
          </w:p>
        </w:tc>
        <w:tc>
          <w:tcPr>
            <w:tcW w:w="851" w:type="dxa"/>
            <w:vAlign w:val="center"/>
          </w:tcPr>
          <w:p w:rsidR="00C95ACD" w:rsidRPr="00C95ACD" w:rsidRDefault="00C95ACD" w:rsidP="00AD78D9">
            <w:pPr>
              <w:spacing w:after="0" w:line="240" w:lineRule="auto"/>
              <w:jc w:val="center"/>
              <w:rPr>
                <w:rFonts w:ascii="Times New Roman" w:eastAsia="Times New Roman" w:hAnsi="Times New Roman" w:cs="Times New Roman"/>
                <w:sz w:val="16"/>
                <w:szCs w:val="16"/>
                <w:lang w:eastAsia="ru-RU"/>
              </w:rPr>
            </w:pPr>
          </w:p>
        </w:tc>
        <w:tc>
          <w:tcPr>
            <w:tcW w:w="567" w:type="dxa"/>
            <w:vAlign w:val="center"/>
          </w:tcPr>
          <w:p w:rsidR="00C95ACD" w:rsidRPr="00C95ACD" w:rsidRDefault="00C95ACD" w:rsidP="00AD78D9">
            <w:pPr>
              <w:spacing w:after="0" w:line="240" w:lineRule="auto"/>
              <w:jc w:val="center"/>
              <w:rPr>
                <w:rFonts w:ascii="Times New Roman" w:eastAsia="Times New Roman" w:hAnsi="Times New Roman" w:cs="Times New Roman"/>
                <w:sz w:val="16"/>
                <w:szCs w:val="16"/>
                <w:lang w:eastAsia="ru-RU"/>
              </w:rPr>
            </w:pPr>
          </w:p>
        </w:tc>
        <w:tc>
          <w:tcPr>
            <w:tcW w:w="567" w:type="dxa"/>
            <w:vAlign w:val="center"/>
          </w:tcPr>
          <w:p w:rsidR="00C95ACD" w:rsidRPr="00C95ACD" w:rsidRDefault="00C95ACD" w:rsidP="00AD78D9">
            <w:pPr>
              <w:spacing w:after="0" w:line="240" w:lineRule="auto"/>
              <w:jc w:val="center"/>
              <w:rPr>
                <w:rFonts w:ascii="Times New Roman" w:eastAsia="Times New Roman" w:hAnsi="Times New Roman" w:cs="Times New Roman"/>
                <w:sz w:val="16"/>
                <w:szCs w:val="16"/>
                <w:lang w:eastAsia="ru-RU"/>
              </w:rPr>
            </w:pPr>
          </w:p>
        </w:tc>
        <w:tc>
          <w:tcPr>
            <w:tcW w:w="709" w:type="dxa"/>
            <w:vAlign w:val="center"/>
          </w:tcPr>
          <w:p w:rsidR="00C95ACD" w:rsidRPr="00C95ACD" w:rsidRDefault="00C95ACD" w:rsidP="00AD78D9">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488,26</w:t>
            </w:r>
          </w:p>
        </w:tc>
        <w:tc>
          <w:tcPr>
            <w:tcW w:w="567" w:type="dxa"/>
            <w:vAlign w:val="center"/>
          </w:tcPr>
          <w:p w:rsidR="00C95ACD" w:rsidRPr="00C95ACD" w:rsidRDefault="00C95ACD" w:rsidP="00AD78D9">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871</w:t>
            </w:r>
          </w:p>
        </w:tc>
        <w:tc>
          <w:tcPr>
            <w:tcW w:w="850" w:type="dxa"/>
            <w:vAlign w:val="center"/>
          </w:tcPr>
          <w:p w:rsidR="00C95ACD" w:rsidRPr="00C95ACD" w:rsidRDefault="00C95ACD" w:rsidP="00AD78D9">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1820,26</w:t>
            </w:r>
          </w:p>
        </w:tc>
      </w:tr>
      <w:tr w:rsidR="00C95ACD" w:rsidRPr="00C95ACD" w:rsidTr="00AD78D9">
        <w:tc>
          <w:tcPr>
            <w:tcW w:w="2977" w:type="dxa"/>
          </w:tcPr>
          <w:p w:rsidR="00C95ACD" w:rsidRPr="00C95ACD" w:rsidRDefault="00C95ACD" w:rsidP="00C95ACD">
            <w:pPr>
              <w:autoSpaceDE w:val="0"/>
              <w:autoSpaceDN w:val="0"/>
              <w:adjustRightInd w:val="0"/>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Методическое обеспечение образовательной деятельности</w:t>
            </w:r>
          </w:p>
          <w:p w:rsidR="00C95ACD" w:rsidRPr="00C95ACD" w:rsidRDefault="00C95ACD" w:rsidP="00C95ACD">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11Д70100000000000005101</w:t>
            </w:r>
          </w:p>
        </w:tc>
        <w:tc>
          <w:tcPr>
            <w:tcW w:w="738" w:type="dxa"/>
            <w:vAlign w:val="center"/>
          </w:tcPr>
          <w:p w:rsidR="00C95ACD" w:rsidRPr="00C95ACD" w:rsidRDefault="00C95ACD" w:rsidP="00AD78D9">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292,9</w:t>
            </w:r>
          </w:p>
        </w:tc>
        <w:tc>
          <w:tcPr>
            <w:tcW w:w="567" w:type="dxa"/>
            <w:vAlign w:val="center"/>
          </w:tcPr>
          <w:p w:rsidR="00C95ACD" w:rsidRPr="00C95ACD" w:rsidRDefault="00C95ACD" w:rsidP="00AD78D9">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15</w:t>
            </w:r>
          </w:p>
        </w:tc>
        <w:tc>
          <w:tcPr>
            <w:tcW w:w="851" w:type="dxa"/>
            <w:vAlign w:val="center"/>
          </w:tcPr>
          <w:p w:rsidR="00C95ACD" w:rsidRPr="00C95ACD" w:rsidRDefault="00C95ACD" w:rsidP="00AD78D9">
            <w:pPr>
              <w:spacing w:after="0" w:line="240" w:lineRule="auto"/>
              <w:jc w:val="center"/>
              <w:rPr>
                <w:rFonts w:ascii="Times New Roman" w:eastAsia="Times New Roman" w:hAnsi="Times New Roman" w:cs="Times New Roman"/>
                <w:sz w:val="16"/>
                <w:szCs w:val="16"/>
                <w:lang w:eastAsia="ru-RU"/>
              </w:rPr>
            </w:pPr>
          </w:p>
        </w:tc>
        <w:tc>
          <w:tcPr>
            <w:tcW w:w="566" w:type="dxa"/>
            <w:vAlign w:val="center"/>
          </w:tcPr>
          <w:p w:rsidR="00C95ACD" w:rsidRPr="00C95ACD" w:rsidRDefault="00C95ACD" w:rsidP="00AD78D9">
            <w:pPr>
              <w:spacing w:after="0" w:line="240" w:lineRule="auto"/>
              <w:jc w:val="center"/>
              <w:rPr>
                <w:rFonts w:ascii="Times New Roman" w:eastAsia="Times New Roman" w:hAnsi="Times New Roman" w:cs="Times New Roman"/>
                <w:sz w:val="16"/>
                <w:szCs w:val="16"/>
                <w:lang w:eastAsia="ru-RU"/>
              </w:rPr>
            </w:pPr>
          </w:p>
        </w:tc>
        <w:tc>
          <w:tcPr>
            <w:tcW w:w="567" w:type="dxa"/>
            <w:vAlign w:val="center"/>
          </w:tcPr>
          <w:p w:rsidR="00C95ACD" w:rsidRPr="00C95ACD" w:rsidRDefault="00C95ACD" w:rsidP="00AD78D9">
            <w:pPr>
              <w:spacing w:after="0" w:line="240" w:lineRule="auto"/>
              <w:jc w:val="center"/>
              <w:rPr>
                <w:rFonts w:ascii="Times New Roman" w:eastAsia="Times New Roman" w:hAnsi="Times New Roman" w:cs="Times New Roman"/>
                <w:sz w:val="16"/>
                <w:szCs w:val="16"/>
                <w:lang w:eastAsia="ru-RU"/>
              </w:rPr>
            </w:pPr>
          </w:p>
        </w:tc>
        <w:tc>
          <w:tcPr>
            <w:tcW w:w="851" w:type="dxa"/>
            <w:vAlign w:val="center"/>
          </w:tcPr>
          <w:p w:rsidR="00C95ACD" w:rsidRPr="00C95ACD" w:rsidRDefault="00C95ACD" w:rsidP="00AD78D9">
            <w:pPr>
              <w:spacing w:after="0" w:line="240" w:lineRule="auto"/>
              <w:jc w:val="center"/>
              <w:rPr>
                <w:rFonts w:ascii="Times New Roman" w:eastAsia="Times New Roman" w:hAnsi="Times New Roman" w:cs="Times New Roman"/>
                <w:sz w:val="16"/>
                <w:szCs w:val="16"/>
                <w:lang w:eastAsia="ru-RU"/>
              </w:rPr>
            </w:pPr>
          </w:p>
        </w:tc>
        <w:tc>
          <w:tcPr>
            <w:tcW w:w="567" w:type="dxa"/>
            <w:vAlign w:val="center"/>
          </w:tcPr>
          <w:p w:rsidR="00C95ACD" w:rsidRPr="00C95ACD" w:rsidRDefault="00C95ACD" w:rsidP="00AD78D9">
            <w:pPr>
              <w:spacing w:after="0" w:line="240" w:lineRule="auto"/>
              <w:jc w:val="center"/>
              <w:rPr>
                <w:rFonts w:ascii="Times New Roman" w:eastAsia="Times New Roman" w:hAnsi="Times New Roman" w:cs="Times New Roman"/>
                <w:sz w:val="16"/>
                <w:szCs w:val="16"/>
                <w:lang w:eastAsia="ru-RU"/>
              </w:rPr>
            </w:pPr>
          </w:p>
        </w:tc>
        <w:tc>
          <w:tcPr>
            <w:tcW w:w="567" w:type="dxa"/>
            <w:vAlign w:val="center"/>
          </w:tcPr>
          <w:p w:rsidR="00C95ACD" w:rsidRPr="00C95ACD" w:rsidRDefault="00C95ACD" w:rsidP="00AD78D9">
            <w:pPr>
              <w:spacing w:after="0" w:line="240" w:lineRule="auto"/>
              <w:jc w:val="center"/>
              <w:rPr>
                <w:rFonts w:ascii="Times New Roman" w:eastAsia="Times New Roman" w:hAnsi="Times New Roman" w:cs="Times New Roman"/>
                <w:sz w:val="16"/>
                <w:szCs w:val="16"/>
                <w:lang w:eastAsia="ru-RU"/>
              </w:rPr>
            </w:pPr>
          </w:p>
        </w:tc>
        <w:tc>
          <w:tcPr>
            <w:tcW w:w="709" w:type="dxa"/>
            <w:vAlign w:val="center"/>
          </w:tcPr>
          <w:p w:rsidR="00C95ACD" w:rsidRPr="00C95ACD" w:rsidRDefault="00C95ACD" w:rsidP="00AD78D9">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43,8</w:t>
            </w:r>
          </w:p>
        </w:tc>
        <w:tc>
          <w:tcPr>
            <w:tcW w:w="567" w:type="dxa"/>
            <w:vAlign w:val="center"/>
          </w:tcPr>
          <w:p w:rsidR="00C95ACD" w:rsidRPr="00C95ACD" w:rsidRDefault="00C95ACD" w:rsidP="00AD78D9">
            <w:pPr>
              <w:spacing w:after="0" w:line="240" w:lineRule="auto"/>
              <w:jc w:val="center"/>
              <w:rPr>
                <w:rFonts w:ascii="Times New Roman" w:eastAsia="Times New Roman" w:hAnsi="Times New Roman" w:cs="Times New Roman"/>
                <w:sz w:val="16"/>
                <w:szCs w:val="16"/>
                <w:lang w:eastAsia="ru-RU"/>
              </w:rPr>
            </w:pPr>
          </w:p>
        </w:tc>
        <w:tc>
          <w:tcPr>
            <w:tcW w:w="850" w:type="dxa"/>
            <w:vAlign w:val="center"/>
          </w:tcPr>
          <w:p w:rsidR="00C95ACD" w:rsidRPr="00C95ACD" w:rsidRDefault="00C95ACD" w:rsidP="00AD78D9">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351,7</w:t>
            </w:r>
          </w:p>
        </w:tc>
      </w:tr>
    </w:tbl>
    <w:p w:rsidR="00C95ACD" w:rsidRPr="00C95ACD" w:rsidRDefault="00C95ACD" w:rsidP="00C95ACD">
      <w:pPr>
        <w:autoSpaceDE w:val="0"/>
        <w:autoSpaceDN w:val="0"/>
        <w:adjustRightInd w:val="0"/>
        <w:spacing w:after="0" w:line="240" w:lineRule="auto"/>
        <w:outlineLvl w:val="0"/>
        <w:rPr>
          <w:rFonts w:ascii="Times New Roman" w:eastAsia="Times New Roman" w:hAnsi="Times New Roman" w:cs="Times New Roman"/>
          <w:b/>
          <w:bCs/>
          <w:sz w:val="16"/>
          <w:szCs w:val="16"/>
          <w:lang w:eastAsia="ru-RU"/>
        </w:rPr>
      </w:pPr>
      <w:r w:rsidRPr="00C95ACD">
        <w:rPr>
          <w:rFonts w:ascii="Times New Roman" w:eastAsia="Times New Roman" w:hAnsi="Times New Roman" w:cs="Times New Roman"/>
          <w:b/>
          <w:bCs/>
          <w:sz w:val="16"/>
          <w:szCs w:val="16"/>
          <w:lang w:eastAsia="ru-RU"/>
        </w:rPr>
        <w:t>3.2. Значения отраслевых корректирующих коэффициентов к базовым нормативным затратам на оказание муниципальных услуг</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1868"/>
        <w:gridCol w:w="1943"/>
        <w:gridCol w:w="1601"/>
      </w:tblGrid>
      <w:tr w:rsidR="00C95ACD" w:rsidRPr="00C95ACD" w:rsidTr="00CC31B4">
        <w:tc>
          <w:tcPr>
            <w:tcW w:w="4961" w:type="dxa"/>
            <w:vAlign w:val="center"/>
          </w:tcPr>
          <w:p w:rsidR="00C95ACD" w:rsidRPr="00CC31B4" w:rsidRDefault="00C95ACD" w:rsidP="00CC31B4">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Наименование</w:t>
            </w:r>
            <w:r w:rsidR="00CC31B4">
              <w:rPr>
                <w:rFonts w:ascii="Times New Roman" w:eastAsia="Times New Roman" w:hAnsi="Times New Roman" w:cs="Times New Roman"/>
                <w:bCs/>
                <w:sz w:val="16"/>
                <w:szCs w:val="16"/>
                <w:lang w:eastAsia="ru-RU"/>
              </w:rPr>
              <w:t xml:space="preserve"> </w:t>
            </w:r>
            <w:r w:rsidRPr="00C95ACD">
              <w:rPr>
                <w:rFonts w:ascii="Times New Roman" w:eastAsia="Times New Roman" w:hAnsi="Times New Roman" w:cs="Times New Roman"/>
                <w:bCs/>
                <w:sz w:val="16"/>
                <w:szCs w:val="16"/>
                <w:lang w:eastAsia="ru-RU"/>
              </w:rPr>
              <w:t>муниципальной услуги</w:t>
            </w:r>
          </w:p>
        </w:tc>
        <w:tc>
          <w:tcPr>
            <w:tcW w:w="1868" w:type="dxa"/>
            <w:vAlign w:val="center"/>
          </w:tcPr>
          <w:p w:rsidR="00C95ACD" w:rsidRPr="00C95ACD" w:rsidRDefault="00C95ACD" w:rsidP="00CC31B4">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Условие, отражающее специфику оказания услуги</w:t>
            </w:r>
          </w:p>
        </w:tc>
        <w:tc>
          <w:tcPr>
            <w:tcW w:w="1943" w:type="dxa"/>
            <w:vAlign w:val="center"/>
          </w:tcPr>
          <w:p w:rsidR="00C95ACD" w:rsidRPr="00C95ACD" w:rsidRDefault="00C95ACD" w:rsidP="00CC31B4">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Основание для определения</w:t>
            </w:r>
            <w:r w:rsidR="00CC31B4">
              <w:rPr>
                <w:rFonts w:ascii="Times New Roman" w:eastAsia="Times New Roman" w:hAnsi="Times New Roman" w:cs="Times New Roman"/>
                <w:bCs/>
                <w:sz w:val="16"/>
                <w:szCs w:val="16"/>
                <w:lang w:eastAsia="ru-RU"/>
              </w:rPr>
              <w:t xml:space="preserve"> нормативных затрат (базовый </w:t>
            </w:r>
            <w:r w:rsidRPr="00C95ACD">
              <w:rPr>
                <w:rFonts w:ascii="Times New Roman" w:eastAsia="Times New Roman" w:hAnsi="Times New Roman" w:cs="Times New Roman"/>
                <w:bCs/>
                <w:sz w:val="16"/>
                <w:szCs w:val="16"/>
                <w:lang w:eastAsia="ru-RU"/>
              </w:rPr>
              <w:t>норматив)</w:t>
            </w:r>
          </w:p>
        </w:tc>
        <w:tc>
          <w:tcPr>
            <w:tcW w:w="1601" w:type="dxa"/>
            <w:vAlign w:val="center"/>
          </w:tcPr>
          <w:p w:rsidR="00C95ACD" w:rsidRPr="00C95ACD" w:rsidRDefault="00C95ACD" w:rsidP="00CC31B4">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Значение отраслевого</w:t>
            </w:r>
            <w:r w:rsidR="00CC31B4">
              <w:rPr>
                <w:rFonts w:ascii="Times New Roman" w:eastAsia="Times New Roman" w:hAnsi="Times New Roman" w:cs="Times New Roman"/>
                <w:bCs/>
                <w:sz w:val="16"/>
                <w:szCs w:val="16"/>
                <w:lang w:eastAsia="ru-RU"/>
              </w:rPr>
              <w:t xml:space="preserve"> </w:t>
            </w:r>
            <w:r w:rsidRPr="00C95ACD">
              <w:rPr>
                <w:rFonts w:ascii="Times New Roman" w:eastAsia="Times New Roman" w:hAnsi="Times New Roman" w:cs="Times New Roman"/>
                <w:bCs/>
                <w:sz w:val="16"/>
                <w:szCs w:val="16"/>
                <w:lang w:eastAsia="ru-RU"/>
              </w:rPr>
              <w:t>корректирующего</w:t>
            </w:r>
            <w:r w:rsidR="00CC31B4">
              <w:rPr>
                <w:rFonts w:ascii="Times New Roman" w:eastAsia="Times New Roman" w:hAnsi="Times New Roman" w:cs="Times New Roman"/>
                <w:bCs/>
                <w:sz w:val="16"/>
                <w:szCs w:val="16"/>
                <w:lang w:eastAsia="ru-RU"/>
              </w:rPr>
              <w:t xml:space="preserve"> </w:t>
            </w:r>
            <w:r w:rsidRPr="00C95ACD">
              <w:rPr>
                <w:rFonts w:ascii="Times New Roman" w:eastAsia="Times New Roman" w:hAnsi="Times New Roman" w:cs="Times New Roman"/>
                <w:bCs/>
                <w:sz w:val="16"/>
                <w:szCs w:val="16"/>
                <w:lang w:eastAsia="ru-RU"/>
              </w:rPr>
              <w:t>коэффициента</w:t>
            </w:r>
          </w:p>
        </w:tc>
      </w:tr>
      <w:tr w:rsidR="00C95ACD" w:rsidRPr="00C95ACD" w:rsidTr="00A5717A">
        <w:tc>
          <w:tcPr>
            <w:tcW w:w="4961" w:type="dxa"/>
          </w:tcPr>
          <w:p w:rsidR="00C95ACD" w:rsidRPr="00C95ACD" w:rsidRDefault="00C95ACD" w:rsidP="00C95ACD">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Ведение бухгалтерского учета автономными учреждениями, формирование регистров бухгалтерского учета</w:t>
            </w:r>
          </w:p>
        </w:tc>
        <w:tc>
          <w:tcPr>
            <w:tcW w:w="1868" w:type="dxa"/>
          </w:tcPr>
          <w:p w:rsidR="00C95ACD" w:rsidRPr="00C95ACD" w:rsidRDefault="00C95ACD" w:rsidP="00C95ACD">
            <w:pPr>
              <w:autoSpaceDE w:val="0"/>
              <w:autoSpaceDN w:val="0"/>
              <w:adjustRightInd w:val="0"/>
              <w:spacing w:after="0" w:line="240" w:lineRule="auto"/>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В интересах общества</w:t>
            </w:r>
          </w:p>
        </w:tc>
        <w:tc>
          <w:tcPr>
            <w:tcW w:w="1943" w:type="dxa"/>
            <w:vAlign w:val="center"/>
          </w:tcPr>
          <w:p w:rsidR="00C95ACD" w:rsidRPr="00C95ACD" w:rsidRDefault="00C95ACD" w:rsidP="00A5717A">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bCs/>
                <w:sz w:val="16"/>
                <w:szCs w:val="16"/>
                <w:lang w:eastAsia="ru-RU"/>
              </w:rPr>
              <w:t>медианный метод</w:t>
            </w:r>
          </w:p>
        </w:tc>
        <w:tc>
          <w:tcPr>
            <w:tcW w:w="1601" w:type="dxa"/>
            <w:vAlign w:val="center"/>
          </w:tcPr>
          <w:p w:rsidR="00C95ACD" w:rsidRPr="00C95ACD" w:rsidRDefault="00C95ACD" w:rsidP="00A5717A">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1,0</w:t>
            </w:r>
          </w:p>
        </w:tc>
      </w:tr>
      <w:tr w:rsidR="00C95ACD" w:rsidRPr="00C95ACD" w:rsidTr="00A5717A">
        <w:tc>
          <w:tcPr>
            <w:tcW w:w="4961" w:type="dxa"/>
          </w:tcPr>
          <w:p w:rsidR="00C95ACD" w:rsidRPr="00C95ACD" w:rsidRDefault="00C95ACD" w:rsidP="00C95ACD">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Ведение бухгалтерского учета бюджетными учреждениями, формирование регистров бухгалтерского учета</w:t>
            </w:r>
          </w:p>
        </w:tc>
        <w:tc>
          <w:tcPr>
            <w:tcW w:w="1868" w:type="dxa"/>
          </w:tcPr>
          <w:p w:rsidR="00C95ACD" w:rsidRPr="00C95ACD" w:rsidRDefault="00C95ACD" w:rsidP="00C95ACD">
            <w:pPr>
              <w:autoSpaceDE w:val="0"/>
              <w:autoSpaceDN w:val="0"/>
              <w:adjustRightInd w:val="0"/>
              <w:spacing w:after="0" w:line="240" w:lineRule="auto"/>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В интересах общества</w:t>
            </w:r>
          </w:p>
        </w:tc>
        <w:tc>
          <w:tcPr>
            <w:tcW w:w="1943" w:type="dxa"/>
            <w:vAlign w:val="center"/>
          </w:tcPr>
          <w:p w:rsidR="00C95ACD" w:rsidRPr="00C95ACD" w:rsidRDefault="00C95ACD" w:rsidP="00A5717A">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bCs/>
                <w:sz w:val="16"/>
                <w:szCs w:val="16"/>
                <w:lang w:eastAsia="ru-RU"/>
              </w:rPr>
              <w:t>медианный метод</w:t>
            </w:r>
          </w:p>
        </w:tc>
        <w:tc>
          <w:tcPr>
            <w:tcW w:w="1601" w:type="dxa"/>
            <w:vAlign w:val="center"/>
          </w:tcPr>
          <w:p w:rsidR="00C95ACD" w:rsidRPr="00C95ACD" w:rsidRDefault="00C95ACD" w:rsidP="00A5717A">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1,0</w:t>
            </w:r>
          </w:p>
        </w:tc>
      </w:tr>
      <w:tr w:rsidR="00C95ACD" w:rsidRPr="00C95ACD" w:rsidTr="00A5717A">
        <w:tc>
          <w:tcPr>
            <w:tcW w:w="4961" w:type="dxa"/>
          </w:tcPr>
          <w:p w:rsidR="00C95ACD" w:rsidRPr="00C95ACD" w:rsidRDefault="00C95ACD" w:rsidP="00C95ACD">
            <w:pPr>
              <w:autoSpaceDE w:val="0"/>
              <w:autoSpaceDN w:val="0"/>
              <w:adjustRightInd w:val="0"/>
              <w:spacing w:after="0" w:line="240" w:lineRule="auto"/>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sz w:val="16"/>
                <w:szCs w:val="16"/>
                <w:lang w:eastAsia="ru-RU"/>
              </w:rPr>
              <w:t>Методическое обеспечение образовательной деятельности</w:t>
            </w:r>
          </w:p>
        </w:tc>
        <w:tc>
          <w:tcPr>
            <w:tcW w:w="1868" w:type="dxa"/>
          </w:tcPr>
          <w:p w:rsidR="00C95ACD" w:rsidRPr="00C95ACD" w:rsidRDefault="00C95ACD" w:rsidP="00C95ACD">
            <w:pPr>
              <w:autoSpaceDE w:val="0"/>
              <w:autoSpaceDN w:val="0"/>
              <w:adjustRightInd w:val="0"/>
              <w:spacing w:after="0" w:line="240" w:lineRule="auto"/>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В интересах общества</w:t>
            </w:r>
          </w:p>
        </w:tc>
        <w:tc>
          <w:tcPr>
            <w:tcW w:w="1943" w:type="dxa"/>
            <w:vAlign w:val="center"/>
          </w:tcPr>
          <w:p w:rsidR="00C95ACD" w:rsidRPr="00C95ACD" w:rsidRDefault="00C95ACD" w:rsidP="00A5717A">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медианный метод</w:t>
            </w:r>
          </w:p>
        </w:tc>
        <w:tc>
          <w:tcPr>
            <w:tcW w:w="1601" w:type="dxa"/>
            <w:vAlign w:val="center"/>
          </w:tcPr>
          <w:p w:rsidR="00C95ACD" w:rsidRPr="00C95ACD" w:rsidRDefault="00C95ACD" w:rsidP="00A5717A">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1,0</w:t>
            </w:r>
          </w:p>
        </w:tc>
      </w:tr>
    </w:tbl>
    <w:p w:rsidR="00C95ACD" w:rsidRPr="00C95ACD" w:rsidRDefault="00C95ACD" w:rsidP="00C95ACD">
      <w:pPr>
        <w:autoSpaceDE w:val="0"/>
        <w:autoSpaceDN w:val="0"/>
        <w:adjustRightInd w:val="0"/>
        <w:spacing w:after="0" w:line="240" w:lineRule="auto"/>
        <w:rPr>
          <w:rFonts w:ascii="Times New Roman" w:eastAsia="Times New Roman" w:hAnsi="Times New Roman" w:cs="Times New Roman"/>
          <w:b/>
          <w:bCs/>
          <w:sz w:val="16"/>
          <w:szCs w:val="16"/>
          <w:lang w:eastAsia="ru-RU"/>
        </w:rPr>
      </w:pPr>
      <w:r w:rsidRPr="00C95ACD">
        <w:rPr>
          <w:rFonts w:ascii="Times New Roman" w:eastAsia="Times New Roman" w:hAnsi="Times New Roman" w:cs="Times New Roman"/>
          <w:b/>
          <w:bCs/>
          <w:sz w:val="16"/>
          <w:szCs w:val="16"/>
          <w:lang w:eastAsia="ru-RU"/>
        </w:rPr>
        <w:t>3.3. Значения натуральных норм, необходимых для определения базовых нормативных затрат на оказание муниципальных услуг</w:t>
      </w:r>
    </w:p>
    <w:tbl>
      <w:tblPr>
        <w:tblW w:w="4869"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2173"/>
        <w:gridCol w:w="2105"/>
        <w:gridCol w:w="1296"/>
        <w:gridCol w:w="1182"/>
        <w:gridCol w:w="1749"/>
      </w:tblGrid>
      <w:tr w:rsidR="00C95ACD" w:rsidRPr="00C95ACD" w:rsidTr="00A5717A">
        <w:tc>
          <w:tcPr>
            <w:tcW w:w="891" w:type="pct"/>
            <w:vAlign w:val="center"/>
          </w:tcPr>
          <w:p w:rsidR="00C95ACD" w:rsidRPr="00C95ACD" w:rsidRDefault="00C95ACD" w:rsidP="00A5717A">
            <w:pPr>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Наименование муниципальной услуги</w:t>
            </w:r>
            <w:r w:rsidRPr="00C95ACD">
              <w:rPr>
                <w:rFonts w:ascii="Times New Roman" w:eastAsia="Times New Roman" w:hAnsi="Times New Roman" w:cs="Times New Roman"/>
                <w:sz w:val="16"/>
                <w:szCs w:val="16"/>
                <w:lang w:eastAsia="ru-RU"/>
              </w:rPr>
              <w:t>*</w:t>
            </w:r>
          </w:p>
        </w:tc>
        <w:tc>
          <w:tcPr>
            <w:tcW w:w="1050" w:type="pct"/>
            <w:vAlign w:val="center"/>
          </w:tcPr>
          <w:p w:rsidR="00C95ACD" w:rsidRPr="00C95ACD" w:rsidRDefault="00C95ACD" w:rsidP="00A5717A">
            <w:pPr>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Уникальный номер реестровой записи**</w:t>
            </w:r>
          </w:p>
        </w:tc>
        <w:tc>
          <w:tcPr>
            <w:tcW w:w="1017" w:type="pct"/>
            <w:vAlign w:val="center"/>
          </w:tcPr>
          <w:p w:rsidR="00C95ACD" w:rsidRPr="00C95ACD" w:rsidRDefault="00C95ACD" w:rsidP="00A5717A">
            <w:pPr>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Наименование натуральной нормы***</w:t>
            </w:r>
          </w:p>
        </w:tc>
        <w:tc>
          <w:tcPr>
            <w:tcW w:w="626" w:type="pct"/>
            <w:vAlign w:val="center"/>
          </w:tcPr>
          <w:p w:rsidR="00C95ACD" w:rsidRPr="00C95ACD" w:rsidRDefault="00C95ACD" w:rsidP="00A5717A">
            <w:pPr>
              <w:spacing w:after="0" w:line="240" w:lineRule="auto"/>
              <w:ind w:left="-134"/>
              <w:jc w:val="center"/>
              <w:rPr>
                <w:rFonts w:ascii="Times New Roman" w:eastAsia="Times New Roman" w:hAnsi="Times New Roman" w:cs="Times New Roman"/>
                <w:bCs/>
                <w:sz w:val="16"/>
                <w:szCs w:val="16"/>
                <w:lang w:val="en-US" w:eastAsia="ru-RU"/>
              </w:rPr>
            </w:pPr>
            <w:r w:rsidRPr="00C95ACD">
              <w:rPr>
                <w:rFonts w:ascii="Times New Roman" w:eastAsia="Times New Roman" w:hAnsi="Times New Roman" w:cs="Times New Roman"/>
                <w:bCs/>
                <w:sz w:val="16"/>
                <w:szCs w:val="16"/>
                <w:lang w:eastAsia="ru-RU"/>
              </w:rPr>
              <w:t>Единица измерения натуральной нормы</w:t>
            </w:r>
            <w:r w:rsidRPr="00C95ACD">
              <w:rPr>
                <w:rFonts w:ascii="Times New Roman" w:eastAsia="Times New Roman" w:hAnsi="Times New Roman" w:cs="Times New Roman"/>
                <w:bCs/>
                <w:sz w:val="16"/>
                <w:szCs w:val="16"/>
                <w:lang w:val="en-US" w:eastAsia="ru-RU"/>
              </w:rPr>
              <w:t>****</w:t>
            </w:r>
          </w:p>
        </w:tc>
        <w:tc>
          <w:tcPr>
            <w:tcW w:w="571" w:type="pct"/>
            <w:vAlign w:val="center"/>
          </w:tcPr>
          <w:p w:rsidR="00C95ACD" w:rsidRPr="00C95ACD" w:rsidRDefault="00C95ACD" w:rsidP="00A5717A">
            <w:pPr>
              <w:spacing w:after="0" w:line="240" w:lineRule="auto"/>
              <w:ind w:left="-153" w:right="-16"/>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Значение натуральной нормы*****</w:t>
            </w:r>
          </w:p>
        </w:tc>
        <w:tc>
          <w:tcPr>
            <w:tcW w:w="845" w:type="pct"/>
            <w:vAlign w:val="center"/>
          </w:tcPr>
          <w:p w:rsidR="00A5717A" w:rsidRDefault="00C95ACD" w:rsidP="00A5717A">
            <w:pPr>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Примечание</w:t>
            </w:r>
          </w:p>
          <w:p w:rsidR="00C95ACD" w:rsidRPr="00CC31B4" w:rsidRDefault="00C95ACD" w:rsidP="00A5717A">
            <w:pPr>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w:t>
            </w:r>
          </w:p>
        </w:tc>
      </w:tr>
      <w:tr w:rsidR="00C95ACD" w:rsidRPr="00C95ACD" w:rsidTr="00A5717A">
        <w:tc>
          <w:tcPr>
            <w:tcW w:w="891"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1</w:t>
            </w:r>
          </w:p>
        </w:tc>
        <w:tc>
          <w:tcPr>
            <w:tcW w:w="1050"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2</w:t>
            </w:r>
          </w:p>
        </w:tc>
        <w:tc>
          <w:tcPr>
            <w:tcW w:w="1017"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3</w:t>
            </w:r>
          </w:p>
        </w:tc>
        <w:tc>
          <w:tcPr>
            <w:tcW w:w="626"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4</w:t>
            </w:r>
          </w:p>
        </w:tc>
        <w:tc>
          <w:tcPr>
            <w:tcW w:w="571"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5</w:t>
            </w:r>
          </w:p>
        </w:tc>
        <w:tc>
          <w:tcPr>
            <w:tcW w:w="845"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6</w:t>
            </w:r>
          </w:p>
        </w:tc>
      </w:tr>
      <w:tr w:rsidR="00C95ACD" w:rsidRPr="00C95ACD" w:rsidTr="00A5717A">
        <w:tc>
          <w:tcPr>
            <w:tcW w:w="891" w:type="pct"/>
            <w:vMerge w:val="restart"/>
          </w:tcPr>
          <w:p w:rsidR="00C95ACD" w:rsidRPr="00C95ACD" w:rsidRDefault="00C95ACD" w:rsidP="00C95ACD">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Ведение бухгалтерского учета автономными учреждениями, формирование регистров бухгалтерского учета</w:t>
            </w:r>
          </w:p>
          <w:p w:rsidR="00C95ACD" w:rsidRPr="00C95ACD" w:rsidRDefault="00C95ACD" w:rsidP="00C95ACD">
            <w:pPr>
              <w:spacing w:after="0" w:line="240" w:lineRule="auto"/>
              <w:contextualSpacing/>
              <w:rPr>
                <w:rFonts w:ascii="Times New Roman" w:hAnsi="Times New Roman" w:cs="Times New Roman"/>
                <w:b/>
                <w:bCs/>
                <w:sz w:val="16"/>
                <w:szCs w:val="16"/>
              </w:rPr>
            </w:pPr>
          </w:p>
        </w:tc>
        <w:tc>
          <w:tcPr>
            <w:tcW w:w="1050" w:type="pct"/>
            <w:vMerge w:val="restart"/>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sz w:val="16"/>
                <w:szCs w:val="16"/>
                <w:lang w:eastAsia="ru-RU"/>
              </w:rPr>
              <w:t>13034100100100001008100</w:t>
            </w:r>
          </w:p>
        </w:tc>
        <w:tc>
          <w:tcPr>
            <w:tcW w:w="3059" w:type="pct"/>
            <w:gridSpan w:val="4"/>
          </w:tcPr>
          <w:p w:rsidR="00C95ACD" w:rsidRPr="00C95ACD" w:rsidRDefault="00C95ACD" w:rsidP="00C95ACD">
            <w:pPr>
              <w:spacing w:after="0" w:line="240" w:lineRule="auto"/>
              <w:rPr>
                <w:rFonts w:ascii="Times New Roman" w:eastAsia="Times New Roman" w:hAnsi="Times New Roman" w:cs="Times New Roman"/>
                <w:b/>
                <w:bCs/>
                <w:sz w:val="16"/>
                <w:szCs w:val="16"/>
                <w:lang w:eastAsia="ru-RU"/>
              </w:rPr>
            </w:pPr>
            <w:r w:rsidRPr="00C95ACD">
              <w:rPr>
                <w:rFonts w:ascii="Times New Roman" w:eastAsia="Times New Roman" w:hAnsi="Times New Roman" w:cs="Times New Roman"/>
                <w:b/>
                <w:bCs/>
                <w:sz w:val="16"/>
                <w:szCs w:val="16"/>
                <w:lang w:eastAsia="ru-RU"/>
              </w:rPr>
              <w:t>1. Натуральные нормы, непосредственно связанные с оказанием муниципальной услуги</w:t>
            </w:r>
          </w:p>
        </w:tc>
      </w:tr>
      <w:tr w:rsidR="00C95ACD" w:rsidRPr="00C95ACD" w:rsidTr="00A5717A">
        <w:tc>
          <w:tcPr>
            <w:tcW w:w="891" w:type="pct"/>
            <w:vMerge/>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1050" w:type="pct"/>
            <w:vMerge/>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3059" w:type="pct"/>
            <w:gridSpan w:val="4"/>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1.1. Работники, непосредственно связанные с оказанием муниципальной услуги</w:t>
            </w:r>
          </w:p>
        </w:tc>
      </w:tr>
      <w:tr w:rsidR="00C95ACD" w:rsidRPr="00C95ACD" w:rsidTr="00A5717A">
        <w:tc>
          <w:tcPr>
            <w:tcW w:w="891"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1050"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1017"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Зав. центром</w:t>
            </w:r>
          </w:p>
        </w:tc>
        <w:tc>
          <w:tcPr>
            <w:tcW w:w="626"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Единица</w:t>
            </w:r>
          </w:p>
        </w:tc>
        <w:tc>
          <w:tcPr>
            <w:tcW w:w="571" w:type="pct"/>
          </w:tcPr>
          <w:p w:rsidR="00C95ACD" w:rsidRPr="00C95ACD" w:rsidRDefault="00C95ACD" w:rsidP="00C95ACD">
            <w:pPr>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1</w:t>
            </w:r>
          </w:p>
        </w:tc>
        <w:tc>
          <w:tcPr>
            <w:tcW w:w="845" w:type="pct"/>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r>
      <w:tr w:rsidR="00C95ACD" w:rsidRPr="00C95ACD" w:rsidTr="00A5717A">
        <w:tc>
          <w:tcPr>
            <w:tcW w:w="891"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1050"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1017"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Бухгалтер</w:t>
            </w:r>
          </w:p>
        </w:tc>
        <w:tc>
          <w:tcPr>
            <w:tcW w:w="626"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Единица</w:t>
            </w:r>
          </w:p>
        </w:tc>
        <w:tc>
          <w:tcPr>
            <w:tcW w:w="571" w:type="pct"/>
          </w:tcPr>
          <w:p w:rsidR="00C95ACD" w:rsidRPr="00C95ACD" w:rsidRDefault="00C95ACD" w:rsidP="00C95ACD">
            <w:pPr>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2</w:t>
            </w:r>
          </w:p>
        </w:tc>
        <w:tc>
          <w:tcPr>
            <w:tcW w:w="845" w:type="pct"/>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r>
      <w:tr w:rsidR="00C95ACD" w:rsidRPr="00C95ACD" w:rsidTr="00A5717A">
        <w:tc>
          <w:tcPr>
            <w:tcW w:w="891"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1050"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1017"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Экономист</w:t>
            </w:r>
          </w:p>
        </w:tc>
        <w:tc>
          <w:tcPr>
            <w:tcW w:w="626"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Единица</w:t>
            </w:r>
          </w:p>
        </w:tc>
        <w:tc>
          <w:tcPr>
            <w:tcW w:w="571" w:type="pct"/>
          </w:tcPr>
          <w:p w:rsidR="00C95ACD" w:rsidRPr="00C95ACD" w:rsidRDefault="00C95ACD" w:rsidP="00C95ACD">
            <w:pPr>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1</w:t>
            </w:r>
          </w:p>
        </w:tc>
        <w:tc>
          <w:tcPr>
            <w:tcW w:w="845" w:type="pct"/>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r>
      <w:tr w:rsidR="00C95ACD" w:rsidRPr="00C95ACD" w:rsidTr="00A5717A">
        <w:tc>
          <w:tcPr>
            <w:tcW w:w="891" w:type="pct"/>
            <w:vMerge/>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1050" w:type="pct"/>
            <w:vMerge/>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3059" w:type="pct"/>
            <w:gridSpan w:val="4"/>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1.2. Материальные запасы и особо ценное движимое имущество, потребляемые (используемые) в процессе оказания муниципальной услуги</w:t>
            </w:r>
          </w:p>
        </w:tc>
      </w:tr>
      <w:tr w:rsidR="00C95ACD" w:rsidRPr="00C95ACD" w:rsidTr="00A5717A">
        <w:tc>
          <w:tcPr>
            <w:tcW w:w="891"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1050"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1017"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Бумага</w:t>
            </w:r>
          </w:p>
        </w:tc>
        <w:tc>
          <w:tcPr>
            <w:tcW w:w="626"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Пачка</w:t>
            </w:r>
          </w:p>
        </w:tc>
        <w:tc>
          <w:tcPr>
            <w:tcW w:w="571" w:type="pct"/>
          </w:tcPr>
          <w:p w:rsidR="00C95ACD" w:rsidRPr="00C95ACD" w:rsidRDefault="00C95ACD" w:rsidP="00C95ACD">
            <w:pPr>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65</w:t>
            </w:r>
          </w:p>
        </w:tc>
        <w:tc>
          <w:tcPr>
            <w:tcW w:w="845" w:type="pct"/>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r>
      <w:tr w:rsidR="00C95ACD" w:rsidRPr="00C95ACD" w:rsidTr="00A5717A">
        <w:tc>
          <w:tcPr>
            <w:tcW w:w="891" w:type="pct"/>
            <w:vMerge/>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1050" w:type="pct"/>
            <w:vMerge/>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3059" w:type="pct"/>
            <w:gridSpan w:val="4"/>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1.3. Иные натуральные нормы, непосредственно используемые в процессе оказания муниципальной услуги</w:t>
            </w:r>
          </w:p>
        </w:tc>
      </w:tr>
      <w:tr w:rsidR="00C95ACD" w:rsidRPr="00C95ACD" w:rsidTr="00A5717A">
        <w:tc>
          <w:tcPr>
            <w:tcW w:w="891"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1050"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1017"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626" w:type="pct"/>
          </w:tcPr>
          <w:p w:rsidR="00C95ACD" w:rsidRPr="00C95ACD" w:rsidRDefault="00C95ACD" w:rsidP="00C95ACD">
            <w:pPr>
              <w:spacing w:after="0" w:line="240" w:lineRule="auto"/>
              <w:jc w:val="center"/>
              <w:rPr>
                <w:rFonts w:ascii="Times New Roman" w:eastAsia="Times New Roman" w:hAnsi="Times New Roman" w:cs="Times New Roman"/>
                <w:b/>
                <w:color w:val="000000"/>
                <w:sz w:val="16"/>
                <w:szCs w:val="16"/>
                <w:lang w:eastAsia="ru-RU"/>
              </w:rPr>
            </w:pPr>
          </w:p>
        </w:tc>
        <w:tc>
          <w:tcPr>
            <w:tcW w:w="571" w:type="pct"/>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845" w:type="pct"/>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r>
      <w:tr w:rsidR="00C95ACD" w:rsidRPr="00C95ACD" w:rsidTr="00A5717A">
        <w:tc>
          <w:tcPr>
            <w:tcW w:w="891" w:type="pct"/>
            <w:vMerge/>
          </w:tcPr>
          <w:p w:rsidR="00C95ACD" w:rsidRPr="00C95ACD" w:rsidRDefault="00C95ACD" w:rsidP="00C95ACD">
            <w:pPr>
              <w:spacing w:after="0" w:line="240" w:lineRule="auto"/>
              <w:rPr>
                <w:rFonts w:ascii="Times New Roman" w:eastAsia="Times New Roman" w:hAnsi="Times New Roman" w:cs="Times New Roman"/>
                <w:b/>
                <w:bCs/>
                <w:sz w:val="16"/>
                <w:szCs w:val="16"/>
                <w:lang w:eastAsia="ru-RU"/>
              </w:rPr>
            </w:pPr>
          </w:p>
        </w:tc>
        <w:tc>
          <w:tcPr>
            <w:tcW w:w="1050" w:type="pct"/>
            <w:vMerge/>
          </w:tcPr>
          <w:p w:rsidR="00C95ACD" w:rsidRPr="00C95ACD" w:rsidRDefault="00C95ACD" w:rsidP="00C95ACD">
            <w:pPr>
              <w:spacing w:after="0" w:line="240" w:lineRule="auto"/>
              <w:rPr>
                <w:rFonts w:ascii="Times New Roman" w:eastAsia="Times New Roman" w:hAnsi="Times New Roman" w:cs="Times New Roman"/>
                <w:b/>
                <w:bCs/>
                <w:sz w:val="16"/>
                <w:szCs w:val="16"/>
                <w:lang w:eastAsia="ru-RU"/>
              </w:rPr>
            </w:pPr>
          </w:p>
        </w:tc>
        <w:tc>
          <w:tcPr>
            <w:tcW w:w="3059" w:type="pct"/>
            <w:gridSpan w:val="4"/>
          </w:tcPr>
          <w:p w:rsidR="00C95ACD" w:rsidRPr="00C95ACD" w:rsidRDefault="00C95ACD" w:rsidP="00C95ACD">
            <w:pPr>
              <w:spacing w:after="0" w:line="240" w:lineRule="auto"/>
              <w:rPr>
                <w:rFonts w:ascii="Times New Roman" w:eastAsia="Times New Roman" w:hAnsi="Times New Roman" w:cs="Times New Roman"/>
                <w:b/>
                <w:bCs/>
                <w:sz w:val="16"/>
                <w:szCs w:val="16"/>
                <w:lang w:eastAsia="ru-RU"/>
              </w:rPr>
            </w:pPr>
            <w:r w:rsidRPr="00C95ACD">
              <w:rPr>
                <w:rFonts w:ascii="Times New Roman" w:eastAsia="Times New Roman" w:hAnsi="Times New Roman" w:cs="Times New Roman"/>
                <w:b/>
                <w:bCs/>
                <w:sz w:val="16"/>
                <w:szCs w:val="16"/>
                <w:lang w:eastAsia="ru-RU"/>
              </w:rPr>
              <w:t>2. Натуральные нормы на общехозяйственные нужды</w:t>
            </w:r>
          </w:p>
        </w:tc>
      </w:tr>
      <w:tr w:rsidR="00C95ACD" w:rsidRPr="00C95ACD" w:rsidTr="00A5717A">
        <w:tc>
          <w:tcPr>
            <w:tcW w:w="891" w:type="pct"/>
            <w:vMerge/>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1050" w:type="pct"/>
            <w:vMerge/>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3059" w:type="pct"/>
            <w:gridSpan w:val="4"/>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2.1. Коммунальные услуги</w:t>
            </w:r>
          </w:p>
        </w:tc>
      </w:tr>
      <w:tr w:rsidR="00C95ACD" w:rsidRPr="00C95ACD" w:rsidTr="00A5717A">
        <w:tc>
          <w:tcPr>
            <w:tcW w:w="891"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1050"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1017"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p>
        </w:tc>
        <w:tc>
          <w:tcPr>
            <w:tcW w:w="626" w:type="pct"/>
          </w:tcPr>
          <w:p w:rsidR="00C95ACD" w:rsidRPr="00C95ACD" w:rsidRDefault="00C95ACD" w:rsidP="00C95ACD">
            <w:pPr>
              <w:spacing w:after="0" w:line="240" w:lineRule="auto"/>
              <w:jc w:val="center"/>
              <w:rPr>
                <w:rFonts w:ascii="Times New Roman" w:eastAsia="Times New Roman" w:hAnsi="Times New Roman" w:cs="Times New Roman"/>
                <w:sz w:val="16"/>
                <w:szCs w:val="16"/>
                <w:lang w:eastAsia="ru-RU"/>
              </w:rPr>
            </w:pPr>
          </w:p>
        </w:tc>
        <w:tc>
          <w:tcPr>
            <w:tcW w:w="571" w:type="pct"/>
          </w:tcPr>
          <w:p w:rsidR="00C95ACD" w:rsidRPr="00C95ACD" w:rsidRDefault="00C95ACD" w:rsidP="00C95ACD">
            <w:pPr>
              <w:spacing w:after="0" w:line="240" w:lineRule="auto"/>
              <w:jc w:val="center"/>
              <w:rPr>
                <w:rFonts w:ascii="Times New Roman" w:eastAsia="Times New Roman" w:hAnsi="Times New Roman" w:cs="Times New Roman"/>
                <w:sz w:val="16"/>
                <w:szCs w:val="16"/>
                <w:lang w:eastAsia="ru-RU"/>
              </w:rPr>
            </w:pPr>
          </w:p>
        </w:tc>
        <w:tc>
          <w:tcPr>
            <w:tcW w:w="845" w:type="pct"/>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r>
      <w:tr w:rsidR="00A5717A" w:rsidRPr="00C95ACD" w:rsidTr="00A5717A">
        <w:tc>
          <w:tcPr>
            <w:tcW w:w="891" w:type="pct"/>
            <w:vMerge/>
          </w:tcPr>
          <w:p w:rsidR="00A5717A" w:rsidRPr="00C95ACD" w:rsidRDefault="00A5717A" w:rsidP="00C95ACD">
            <w:pPr>
              <w:spacing w:after="0" w:line="240" w:lineRule="auto"/>
              <w:rPr>
                <w:rFonts w:ascii="Times New Roman" w:eastAsia="Times New Roman" w:hAnsi="Times New Roman" w:cs="Times New Roman"/>
                <w:bCs/>
                <w:sz w:val="16"/>
                <w:szCs w:val="16"/>
                <w:lang w:eastAsia="ru-RU"/>
              </w:rPr>
            </w:pPr>
          </w:p>
        </w:tc>
        <w:tc>
          <w:tcPr>
            <w:tcW w:w="1050" w:type="pct"/>
            <w:vMerge/>
          </w:tcPr>
          <w:p w:rsidR="00A5717A" w:rsidRPr="00C95ACD" w:rsidRDefault="00A5717A" w:rsidP="00C95ACD">
            <w:pPr>
              <w:spacing w:after="0" w:line="240" w:lineRule="auto"/>
              <w:rPr>
                <w:rFonts w:ascii="Times New Roman" w:eastAsia="Times New Roman" w:hAnsi="Times New Roman" w:cs="Times New Roman"/>
                <w:bCs/>
                <w:sz w:val="16"/>
                <w:szCs w:val="16"/>
                <w:lang w:eastAsia="ru-RU"/>
              </w:rPr>
            </w:pPr>
          </w:p>
        </w:tc>
        <w:tc>
          <w:tcPr>
            <w:tcW w:w="3059" w:type="pct"/>
            <w:gridSpan w:val="4"/>
          </w:tcPr>
          <w:p w:rsidR="00A5717A" w:rsidRPr="00C95ACD" w:rsidRDefault="00A5717A" w:rsidP="00C95ACD">
            <w:pPr>
              <w:spacing w:after="0" w:line="240" w:lineRule="auto"/>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2.2. Содержание объектов недвижимого имущества, необходимого для выполнения муниципального задания</w:t>
            </w:r>
          </w:p>
        </w:tc>
      </w:tr>
      <w:tr w:rsidR="00C95ACD" w:rsidRPr="00C95ACD" w:rsidTr="00A5717A">
        <w:tc>
          <w:tcPr>
            <w:tcW w:w="891"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1050"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1017"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Налог на имущество</w:t>
            </w:r>
          </w:p>
        </w:tc>
        <w:tc>
          <w:tcPr>
            <w:tcW w:w="626" w:type="pct"/>
          </w:tcPr>
          <w:p w:rsidR="00C95ACD" w:rsidRPr="00C95ACD" w:rsidRDefault="00C95ACD" w:rsidP="00C95ACD">
            <w:pPr>
              <w:spacing w:after="0" w:line="240" w:lineRule="auto"/>
              <w:jc w:val="center"/>
              <w:rPr>
                <w:rFonts w:ascii="Times New Roman" w:eastAsia="Times New Roman" w:hAnsi="Times New Roman" w:cs="Times New Roman"/>
                <w:b/>
                <w:color w:val="000000"/>
                <w:sz w:val="16"/>
                <w:szCs w:val="16"/>
                <w:lang w:eastAsia="ru-RU"/>
              </w:rPr>
            </w:pPr>
          </w:p>
        </w:tc>
        <w:tc>
          <w:tcPr>
            <w:tcW w:w="571" w:type="pct"/>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845" w:type="pct"/>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r>
      <w:tr w:rsidR="00C95ACD" w:rsidRPr="00C95ACD" w:rsidTr="00A5717A">
        <w:tc>
          <w:tcPr>
            <w:tcW w:w="891"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1050"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1017"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Земельный налог</w:t>
            </w:r>
          </w:p>
        </w:tc>
        <w:tc>
          <w:tcPr>
            <w:tcW w:w="626" w:type="pct"/>
          </w:tcPr>
          <w:p w:rsidR="00C95ACD" w:rsidRPr="00C95ACD" w:rsidRDefault="00C95ACD" w:rsidP="00C95ACD">
            <w:pPr>
              <w:spacing w:after="0" w:line="240" w:lineRule="auto"/>
              <w:jc w:val="center"/>
              <w:rPr>
                <w:rFonts w:ascii="Times New Roman" w:eastAsia="Times New Roman" w:hAnsi="Times New Roman" w:cs="Times New Roman"/>
                <w:b/>
                <w:color w:val="000000"/>
                <w:sz w:val="16"/>
                <w:szCs w:val="16"/>
                <w:lang w:eastAsia="ru-RU"/>
              </w:rPr>
            </w:pPr>
          </w:p>
        </w:tc>
        <w:tc>
          <w:tcPr>
            <w:tcW w:w="571" w:type="pct"/>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845" w:type="pct"/>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r>
      <w:tr w:rsidR="00C95ACD" w:rsidRPr="00C95ACD" w:rsidTr="00A5717A">
        <w:tc>
          <w:tcPr>
            <w:tcW w:w="891" w:type="pct"/>
            <w:vMerge/>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1050" w:type="pct"/>
            <w:vMerge/>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3059" w:type="pct"/>
            <w:gridSpan w:val="4"/>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2.3. Содержание объектов особо ценного движимого имущества, необходимого для выполнения муниципального задания</w:t>
            </w:r>
          </w:p>
        </w:tc>
      </w:tr>
      <w:tr w:rsidR="00C95ACD" w:rsidRPr="00C95ACD" w:rsidTr="00A5717A">
        <w:tc>
          <w:tcPr>
            <w:tcW w:w="891"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1050"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1017"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626" w:type="pct"/>
          </w:tcPr>
          <w:p w:rsidR="00C95ACD" w:rsidRPr="00C95ACD" w:rsidRDefault="00C95ACD" w:rsidP="00C95ACD">
            <w:pPr>
              <w:spacing w:after="0" w:line="240" w:lineRule="auto"/>
              <w:jc w:val="center"/>
              <w:rPr>
                <w:rFonts w:ascii="Times New Roman" w:eastAsia="Times New Roman" w:hAnsi="Times New Roman" w:cs="Times New Roman"/>
                <w:b/>
                <w:color w:val="000000"/>
                <w:sz w:val="16"/>
                <w:szCs w:val="16"/>
                <w:lang w:eastAsia="ru-RU"/>
              </w:rPr>
            </w:pPr>
          </w:p>
        </w:tc>
        <w:tc>
          <w:tcPr>
            <w:tcW w:w="571" w:type="pct"/>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845" w:type="pct"/>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r>
      <w:tr w:rsidR="00C95ACD" w:rsidRPr="00C95ACD" w:rsidTr="00A5717A">
        <w:tc>
          <w:tcPr>
            <w:tcW w:w="891" w:type="pct"/>
            <w:vMerge/>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1050" w:type="pct"/>
            <w:vMerge/>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3059" w:type="pct"/>
            <w:gridSpan w:val="4"/>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2.4. Услуги связи</w:t>
            </w:r>
          </w:p>
        </w:tc>
      </w:tr>
      <w:tr w:rsidR="00C95ACD" w:rsidRPr="00C95ACD" w:rsidTr="00A5717A">
        <w:tc>
          <w:tcPr>
            <w:tcW w:w="891"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1050"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1017"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Абонентская связь</w:t>
            </w:r>
          </w:p>
        </w:tc>
        <w:tc>
          <w:tcPr>
            <w:tcW w:w="626" w:type="pct"/>
          </w:tcPr>
          <w:p w:rsidR="00C95ACD" w:rsidRPr="00C95ACD" w:rsidRDefault="00A5717A" w:rsidP="00C95ACD">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Кол-</w:t>
            </w:r>
            <w:r w:rsidRPr="00C95ACD">
              <w:rPr>
                <w:rFonts w:ascii="Times New Roman" w:eastAsia="Times New Roman" w:hAnsi="Times New Roman" w:cs="Times New Roman"/>
                <w:color w:val="000000"/>
                <w:sz w:val="16"/>
                <w:szCs w:val="16"/>
                <w:lang w:eastAsia="ru-RU"/>
              </w:rPr>
              <w:t xml:space="preserve">во </w:t>
            </w:r>
            <w:r w:rsidR="00C95ACD" w:rsidRPr="00C95ACD">
              <w:rPr>
                <w:rFonts w:ascii="Times New Roman" w:eastAsia="Times New Roman" w:hAnsi="Times New Roman" w:cs="Times New Roman"/>
                <w:color w:val="000000"/>
                <w:sz w:val="16"/>
                <w:szCs w:val="16"/>
                <w:lang w:eastAsia="ru-RU"/>
              </w:rPr>
              <w:t>номеров</w:t>
            </w:r>
          </w:p>
        </w:tc>
        <w:tc>
          <w:tcPr>
            <w:tcW w:w="571" w:type="pct"/>
          </w:tcPr>
          <w:p w:rsidR="00C95ACD" w:rsidRPr="00C95ACD" w:rsidRDefault="00C95ACD" w:rsidP="00C95ACD">
            <w:pPr>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1</w:t>
            </w:r>
          </w:p>
        </w:tc>
        <w:tc>
          <w:tcPr>
            <w:tcW w:w="845" w:type="pct"/>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r>
      <w:tr w:rsidR="00C95ACD" w:rsidRPr="00C95ACD" w:rsidTr="00A5717A">
        <w:tc>
          <w:tcPr>
            <w:tcW w:w="891"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1050"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1017"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Интернет</w:t>
            </w:r>
          </w:p>
        </w:tc>
        <w:tc>
          <w:tcPr>
            <w:tcW w:w="626" w:type="pct"/>
          </w:tcPr>
          <w:p w:rsidR="00C95ACD" w:rsidRPr="00C95ACD" w:rsidRDefault="00A5717A" w:rsidP="00C95ACD">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Кол-</w:t>
            </w:r>
            <w:r w:rsidRPr="00C95ACD">
              <w:rPr>
                <w:rFonts w:ascii="Times New Roman" w:eastAsia="Times New Roman" w:hAnsi="Times New Roman" w:cs="Times New Roman"/>
                <w:color w:val="000000"/>
                <w:sz w:val="16"/>
                <w:szCs w:val="16"/>
                <w:lang w:eastAsia="ru-RU"/>
              </w:rPr>
              <w:t xml:space="preserve">во </w:t>
            </w:r>
            <w:r w:rsidR="00C95ACD" w:rsidRPr="00C95ACD">
              <w:rPr>
                <w:rFonts w:ascii="Times New Roman" w:eastAsia="Times New Roman" w:hAnsi="Times New Roman" w:cs="Times New Roman"/>
                <w:color w:val="000000"/>
                <w:sz w:val="16"/>
                <w:szCs w:val="16"/>
                <w:lang w:eastAsia="ru-RU"/>
              </w:rPr>
              <w:t>точек</w:t>
            </w:r>
          </w:p>
        </w:tc>
        <w:tc>
          <w:tcPr>
            <w:tcW w:w="571" w:type="pct"/>
          </w:tcPr>
          <w:p w:rsidR="00C95ACD" w:rsidRPr="00C95ACD" w:rsidRDefault="00C95ACD" w:rsidP="00C95ACD">
            <w:pPr>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1</w:t>
            </w:r>
          </w:p>
        </w:tc>
        <w:tc>
          <w:tcPr>
            <w:tcW w:w="845" w:type="pct"/>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r>
      <w:tr w:rsidR="00C95ACD" w:rsidRPr="00C95ACD" w:rsidTr="00A5717A">
        <w:tc>
          <w:tcPr>
            <w:tcW w:w="891"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1050"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1017"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Иные услуги связи</w:t>
            </w:r>
          </w:p>
        </w:tc>
        <w:tc>
          <w:tcPr>
            <w:tcW w:w="626" w:type="pct"/>
          </w:tcPr>
          <w:p w:rsidR="00C95ACD" w:rsidRPr="00C95ACD" w:rsidRDefault="00A5717A" w:rsidP="00C95ACD">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Кол-</w:t>
            </w:r>
            <w:r w:rsidRPr="00C95ACD">
              <w:rPr>
                <w:rFonts w:ascii="Times New Roman" w:eastAsia="Times New Roman" w:hAnsi="Times New Roman" w:cs="Times New Roman"/>
                <w:color w:val="000000"/>
                <w:sz w:val="16"/>
                <w:szCs w:val="16"/>
                <w:lang w:eastAsia="ru-RU"/>
              </w:rPr>
              <w:t xml:space="preserve">во </w:t>
            </w:r>
            <w:r w:rsidR="00C95ACD" w:rsidRPr="00C95ACD">
              <w:rPr>
                <w:rFonts w:ascii="Times New Roman" w:eastAsia="Times New Roman" w:hAnsi="Times New Roman" w:cs="Times New Roman"/>
                <w:color w:val="000000"/>
                <w:sz w:val="16"/>
                <w:szCs w:val="16"/>
                <w:lang w:eastAsia="ru-RU"/>
              </w:rPr>
              <w:t>номеров</w:t>
            </w:r>
          </w:p>
        </w:tc>
        <w:tc>
          <w:tcPr>
            <w:tcW w:w="571" w:type="pct"/>
          </w:tcPr>
          <w:p w:rsidR="00C95ACD" w:rsidRPr="00C95ACD" w:rsidRDefault="00C95ACD" w:rsidP="00C95ACD">
            <w:pPr>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1</w:t>
            </w:r>
          </w:p>
        </w:tc>
        <w:tc>
          <w:tcPr>
            <w:tcW w:w="845" w:type="pct"/>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r>
      <w:tr w:rsidR="00C95ACD" w:rsidRPr="00C95ACD" w:rsidTr="00A5717A">
        <w:tc>
          <w:tcPr>
            <w:tcW w:w="891" w:type="pct"/>
            <w:vMerge/>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1050" w:type="pct"/>
            <w:vMerge/>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3059" w:type="pct"/>
            <w:gridSpan w:val="4"/>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2.5. Транспортные услуги</w:t>
            </w:r>
          </w:p>
        </w:tc>
      </w:tr>
      <w:tr w:rsidR="00C95ACD" w:rsidRPr="00C95ACD" w:rsidTr="00A5717A">
        <w:tc>
          <w:tcPr>
            <w:tcW w:w="891"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1050"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1017"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626"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571" w:type="pct"/>
          </w:tcPr>
          <w:p w:rsidR="00C95ACD" w:rsidRPr="00C95ACD" w:rsidRDefault="00C95ACD" w:rsidP="00C95ACD">
            <w:pPr>
              <w:spacing w:after="0" w:line="240" w:lineRule="auto"/>
              <w:jc w:val="center"/>
              <w:rPr>
                <w:rFonts w:ascii="Times New Roman" w:eastAsia="Times New Roman" w:hAnsi="Times New Roman" w:cs="Times New Roman"/>
                <w:bCs/>
                <w:sz w:val="16"/>
                <w:szCs w:val="16"/>
                <w:lang w:eastAsia="ru-RU"/>
              </w:rPr>
            </w:pPr>
          </w:p>
        </w:tc>
        <w:tc>
          <w:tcPr>
            <w:tcW w:w="845" w:type="pct"/>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r>
      <w:tr w:rsidR="00C95ACD" w:rsidRPr="00C95ACD" w:rsidTr="00A5717A">
        <w:tc>
          <w:tcPr>
            <w:tcW w:w="891" w:type="pct"/>
            <w:vMerge/>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1050" w:type="pct"/>
            <w:vMerge/>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3059" w:type="pct"/>
            <w:gridSpan w:val="4"/>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2.6. Работники, которые не принимают непосредственного участия в оказании муниципальной услуги</w:t>
            </w:r>
          </w:p>
        </w:tc>
      </w:tr>
      <w:tr w:rsidR="00C95ACD" w:rsidRPr="00C95ACD" w:rsidTr="00A5717A">
        <w:tc>
          <w:tcPr>
            <w:tcW w:w="891"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1050"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1017"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Директор</w:t>
            </w:r>
          </w:p>
        </w:tc>
        <w:tc>
          <w:tcPr>
            <w:tcW w:w="626"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Штатные единицы</w:t>
            </w:r>
          </w:p>
        </w:tc>
        <w:tc>
          <w:tcPr>
            <w:tcW w:w="571" w:type="pct"/>
          </w:tcPr>
          <w:p w:rsidR="00C95ACD" w:rsidRPr="00C95ACD" w:rsidRDefault="00C95ACD" w:rsidP="00C95ACD">
            <w:pPr>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0,1</w:t>
            </w:r>
          </w:p>
        </w:tc>
        <w:tc>
          <w:tcPr>
            <w:tcW w:w="845" w:type="pct"/>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r>
      <w:tr w:rsidR="00C95ACD" w:rsidRPr="00C95ACD" w:rsidTr="00A5717A">
        <w:tc>
          <w:tcPr>
            <w:tcW w:w="891"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1050"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1017"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Главный бухгалтер</w:t>
            </w:r>
          </w:p>
        </w:tc>
        <w:tc>
          <w:tcPr>
            <w:tcW w:w="626"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Штатные единицы</w:t>
            </w:r>
          </w:p>
        </w:tc>
        <w:tc>
          <w:tcPr>
            <w:tcW w:w="571" w:type="pct"/>
          </w:tcPr>
          <w:p w:rsidR="00C95ACD" w:rsidRPr="00C95ACD" w:rsidRDefault="00C95ACD" w:rsidP="00C95ACD">
            <w:pPr>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0,1</w:t>
            </w:r>
          </w:p>
        </w:tc>
        <w:tc>
          <w:tcPr>
            <w:tcW w:w="845" w:type="pct"/>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r>
      <w:tr w:rsidR="00C95ACD" w:rsidRPr="00C95ACD" w:rsidTr="00A5717A">
        <w:tc>
          <w:tcPr>
            <w:tcW w:w="891" w:type="pct"/>
            <w:vMerge/>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1050" w:type="pct"/>
            <w:vMerge/>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3059" w:type="pct"/>
            <w:gridSpan w:val="4"/>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2.7. Прочие общехозяйственные нужды</w:t>
            </w:r>
          </w:p>
        </w:tc>
      </w:tr>
      <w:tr w:rsidR="00C95ACD" w:rsidRPr="00C95ACD" w:rsidTr="00A5717A">
        <w:tc>
          <w:tcPr>
            <w:tcW w:w="891"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1050"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1017"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Обслуживание баз данных бухгалтерии</w:t>
            </w:r>
          </w:p>
        </w:tc>
        <w:tc>
          <w:tcPr>
            <w:tcW w:w="626"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периодичность</w:t>
            </w:r>
          </w:p>
        </w:tc>
        <w:tc>
          <w:tcPr>
            <w:tcW w:w="571" w:type="pct"/>
          </w:tcPr>
          <w:p w:rsidR="00C95ACD" w:rsidRPr="00C95ACD" w:rsidRDefault="00C95ACD" w:rsidP="00C95ACD">
            <w:pPr>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4</w:t>
            </w:r>
          </w:p>
        </w:tc>
        <w:tc>
          <w:tcPr>
            <w:tcW w:w="845"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bCs/>
                <w:sz w:val="16"/>
                <w:szCs w:val="16"/>
                <w:lang w:eastAsia="ru-RU"/>
              </w:rPr>
              <w:t>Среднеарифметический метод</w:t>
            </w:r>
          </w:p>
        </w:tc>
      </w:tr>
      <w:tr w:rsidR="00C95ACD" w:rsidRPr="00C95ACD" w:rsidTr="00A5717A">
        <w:tc>
          <w:tcPr>
            <w:tcW w:w="891"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1050"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1017"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Бумага</w:t>
            </w:r>
          </w:p>
        </w:tc>
        <w:tc>
          <w:tcPr>
            <w:tcW w:w="626"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пачка</w:t>
            </w:r>
          </w:p>
        </w:tc>
        <w:tc>
          <w:tcPr>
            <w:tcW w:w="571" w:type="pct"/>
          </w:tcPr>
          <w:p w:rsidR="00C95ACD" w:rsidRPr="00C95ACD" w:rsidRDefault="00C95ACD" w:rsidP="00C95ACD">
            <w:pPr>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5</w:t>
            </w:r>
          </w:p>
        </w:tc>
        <w:tc>
          <w:tcPr>
            <w:tcW w:w="845"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bCs/>
                <w:sz w:val="16"/>
                <w:szCs w:val="16"/>
                <w:lang w:eastAsia="ru-RU"/>
              </w:rPr>
              <w:t>Среднеарифметический метод</w:t>
            </w:r>
          </w:p>
        </w:tc>
      </w:tr>
      <w:tr w:rsidR="00C95ACD" w:rsidRPr="00C95ACD" w:rsidTr="00A5717A">
        <w:tc>
          <w:tcPr>
            <w:tcW w:w="891"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1050"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1017"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Канц. товары</w:t>
            </w:r>
          </w:p>
        </w:tc>
        <w:tc>
          <w:tcPr>
            <w:tcW w:w="626" w:type="pct"/>
          </w:tcPr>
          <w:p w:rsidR="00C95ACD" w:rsidRPr="00C95ACD" w:rsidRDefault="00C95ACD" w:rsidP="00C95ACD">
            <w:pPr>
              <w:spacing w:after="0" w:line="240" w:lineRule="auto"/>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Периодичность</w:t>
            </w:r>
          </w:p>
        </w:tc>
        <w:tc>
          <w:tcPr>
            <w:tcW w:w="571" w:type="pct"/>
          </w:tcPr>
          <w:p w:rsidR="00C95ACD" w:rsidRPr="00C95ACD" w:rsidRDefault="00C95ACD" w:rsidP="00C95ACD">
            <w:pPr>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4</w:t>
            </w:r>
          </w:p>
        </w:tc>
        <w:tc>
          <w:tcPr>
            <w:tcW w:w="845"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bCs/>
                <w:sz w:val="16"/>
                <w:szCs w:val="16"/>
                <w:lang w:eastAsia="ru-RU"/>
              </w:rPr>
              <w:t>Среднеарифметический метод</w:t>
            </w:r>
          </w:p>
        </w:tc>
      </w:tr>
      <w:tr w:rsidR="00C95ACD" w:rsidRPr="00C95ACD" w:rsidTr="00A5717A">
        <w:tc>
          <w:tcPr>
            <w:tcW w:w="891"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1050"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1017"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Повышение квалификации бухгалтеров</w:t>
            </w:r>
          </w:p>
        </w:tc>
        <w:tc>
          <w:tcPr>
            <w:tcW w:w="626"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571" w:type="pct"/>
          </w:tcPr>
          <w:p w:rsidR="00C95ACD" w:rsidRPr="00C95ACD" w:rsidRDefault="00C95ACD" w:rsidP="00C95ACD">
            <w:pPr>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3</w:t>
            </w:r>
          </w:p>
        </w:tc>
        <w:tc>
          <w:tcPr>
            <w:tcW w:w="845"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bCs/>
                <w:sz w:val="16"/>
                <w:szCs w:val="16"/>
                <w:lang w:eastAsia="ru-RU"/>
              </w:rPr>
              <w:t>Среднеарифметический метод</w:t>
            </w:r>
          </w:p>
        </w:tc>
      </w:tr>
      <w:tr w:rsidR="00C95ACD" w:rsidRPr="00C95ACD" w:rsidTr="00A5717A">
        <w:tc>
          <w:tcPr>
            <w:tcW w:w="891"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1050"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1017"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Средство для мытья пола</w:t>
            </w:r>
          </w:p>
        </w:tc>
        <w:tc>
          <w:tcPr>
            <w:tcW w:w="626"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штук</w:t>
            </w:r>
          </w:p>
        </w:tc>
        <w:tc>
          <w:tcPr>
            <w:tcW w:w="571" w:type="pct"/>
          </w:tcPr>
          <w:p w:rsidR="00C95ACD" w:rsidRPr="00C95ACD" w:rsidRDefault="00C95ACD" w:rsidP="00C95ACD">
            <w:pPr>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0,1</w:t>
            </w:r>
          </w:p>
        </w:tc>
        <w:tc>
          <w:tcPr>
            <w:tcW w:w="845"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bCs/>
                <w:sz w:val="16"/>
                <w:szCs w:val="16"/>
                <w:lang w:eastAsia="ru-RU"/>
              </w:rPr>
              <w:t>Среднеарифметический метод</w:t>
            </w:r>
          </w:p>
        </w:tc>
      </w:tr>
      <w:tr w:rsidR="00C95ACD" w:rsidRPr="00C95ACD" w:rsidTr="00A5717A">
        <w:tc>
          <w:tcPr>
            <w:tcW w:w="891"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1050"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1017"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Швабры</w:t>
            </w:r>
          </w:p>
        </w:tc>
        <w:tc>
          <w:tcPr>
            <w:tcW w:w="626"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штук</w:t>
            </w:r>
          </w:p>
        </w:tc>
        <w:tc>
          <w:tcPr>
            <w:tcW w:w="571" w:type="pct"/>
          </w:tcPr>
          <w:p w:rsidR="00C95ACD" w:rsidRPr="00C95ACD" w:rsidRDefault="00C95ACD" w:rsidP="00C95ACD">
            <w:pPr>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0,1</w:t>
            </w:r>
          </w:p>
        </w:tc>
        <w:tc>
          <w:tcPr>
            <w:tcW w:w="845"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bCs/>
                <w:sz w:val="16"/>
                <w:szCs w:val="16"/>
                <w:lang w:eastAsia="ru-RU"/>
              </w:rPr>
              <w:t>Среднеарифметический метод</w:t>
            </w:r>
          </w:p>
        </w:tc>
      </w:tr>
      <w:tr w:rsidR="00C95ACD" w:rsidRPr="00C95ACD" w:rsidTr="00A5717A">
        <w:tc>
          <w:tcPr>
            <w:tcW w:w="891"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1050"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1017"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Метелка</w:t>
            </w:r>
          </w:p>
        </w:tc>
        <w:tc>
          <w:tcPr>
            <w:tcW w:w="626"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штук</w:t>
            </w:r>
          </w:p>
        </w:tc>
        <w:tc>
          <w:tcPr>
            <w:tcW w:w="571" w:type="pct"/>
          </w:tcPr>
          <w:p w:rsidR="00C95ACD" w:rsidRPr="00C95ACD" w:rsidRDefault="00C95ACD" w:rsidP="00C95ACD">
            <w:pPr>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0,1</w:t>
            </w:r>
          </w:p>
        </w:tc>
        <w:tc>
          <w:tcPr>
            <w:tcW w:w="845"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bCs/>
                <w:sz w:val="16"/>
                <w:szCs w:val="16"/>
                <w:lang w:eastAsia="ru-RU"/>
              </w:rPr>
              <w:t>Среднеарифметический метод</w:t>
            </w:r>
          </w:p>
        </w:tc>
      </w:tr>
      <w:tr w:rsidR="00C95ACD" w:rsidRPr="00C95ACD" w:rsidTr="00A5717A">
        <w:tc>
          <w:tcPr>
            <w:tcW w:w="891"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1050"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1017"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Салфетки для пыли</w:t>
            </w:r>
          </w:p>
        </w:tc>
        <w:tc>
          <w:tcPr>
            <w:tcW w:w="626"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штук</w:t>
            </w:r>
          </w:p>
        </w:tc>
        <w:tc>
          <w:tcPr>
            <w:tcW w:w="571" w:type="pct"/>
          </w:tcPr>
          <w:p w:rsidR="00C95ACD" w:rsidRPr="00C95ACD" w:rsidRDefault="00C95ACD" w:rsidP="00C95ACD">
            <w:pPr>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0,1</w:t>
            </w:r>
          </w:p>
        </w:tc>
        <w:tc>
          <w:tcPr>
            <w:tcW w:w="845"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bCs/>
                <w:sz w:val="16"/>
                <w:szCs w:val="16"/>
                <w:lang w:eastAsia="ru-RU"/>
              </w:rPr>
              <w:t>Среднеарифметический метод</w:t>
            </w:r>
          </w:p>
        </w:tc>
      </w:tr>
      <w:tr w:rsidR="00C95ACD" w:rsidRPr="00C95ACD" w:rsidTr="00A5717A">
        <w:tc>
          <w:tcPr>
            <w:tcW w:w="891"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1050"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1017"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перчатки</w:t>
            </w:r>
          </w:p>
        </w:tc>
        <w:tc>
          <w:tcPr>
            <w:tcW w:w="626"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штук</w:t>
            </w:r>
          </w:p>
        </w:tc>
        <w:tc>
          <w:tcPr>
            <w:tcW w:w="571" w:type="pct"/>
          </w:tcPr>
          <w:p w:rsidR="00C95ACD" w:rsidRPr="00C95ACD" w:rsidRDefault="00C95ACD" w:rsidP="00C95ACD">
            <w:pPr>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0,1</w:t>
            </w:r>
          </w:p>
        </w:tc>
        <w:tc>
          <w:tcPr>
            <w:tcW w:w="845"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bCs/>
                <w:sz w:val="16"/>
                <w:szCs w:val="16"/>
                <w:lang w:eastAsia="ru-RU"/>
              </w:rPr>
              <w:t>Среднеарифметический метод</w:t>
            </w:r>
          </w:p>
        </w:tc>
      </w:tr>
      <w:tr w:rsidR="00C95ACD" w:rsidRPr="00C95ACD" w:rsidTr="00A5717A">
        <w:tc>
          <w:tcPr>
            <w:tcW w:w="891"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1050"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1017"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Тряпка для мытья пола</w:t>
            </w:r>
          </w:p>
        </w:tc>
        <w:tc>
          <w:tcPr>
            <w:tcW w:w="626"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штук</w:t>
            </w:r>
          </w:p>
        </w:tc>
        <w:tc>
          <w:tcPr>
            <w:tcW w:w="571" w:type="pct"/>
          </w:tcPr>
          <w:p w:rsidR="00C95ACD" w:rsidRPr="00C95ACD" w:rsidRDefault="00C95ACD" w:rsidP="00C95ACD">
            <w:pPr>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0,1</w:t>
            </w:r>
          </w:p>
        </w:tc>
        <w:tc>
          <w:tcPr>
            <w:tcW w:w="845"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bCs/>
                <w:sz w:val="16"/>
                <w:szCs w:val="16"/>
                <w:lang w:eastAsia="ru-RU"/>
              </w:rPr>
              <w:t>Среднеарифметический метод</w:t>
            </w:r>
          </w:p>
        </w:tc>
      </w:tr>
      <w:tr w:rsidR="00C95ACD" w:rsidRPr="00C95ACD" w:rsidTr="00A5717A">
        <w:tc>
          <w:tcPr>
            <w:tcW w:w="891" w:type="pct"/>
            <w:vMerge w:val="restart"/>
          </w:tcPr>
          <w:p w:rsidR="00C95ACD" w:rsidRPr="00C95ACD" w:rsidRDefault="00C95ACD" w:rsidP="00C95ACD">
            <w:pPr>
              <w:autoSpaceDE w:val="0"/>
              <w:autoSpaceDN w:val="0"/>
              <w:adjustRightInd w:val="0"/>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Методическое обеспечение образовательной деятельности</w:t>
            </w:r>
          </w:p>
          <w:p w:rsidR="00C95ACD" w:rsidRPr="00C95ACD" w:rsidRDefault="00C95ACD" w:rsidP="00C95ACD">
            <w:pPr>
              <w:spacing w:after="0" w:line="240" w:lineRule="auto"/>
              <w:jc w:val="center"/>
              <w:rPr>
                <w:rFonts w:ascii="Times New Roman" w:eastAsia="Times New Roman" w:hAnsi="Times New Roman" w:cs="Times New Roman"/>
                <w:b/>
                <w:bCs/>
                <w:sz w:val="16"/>
                <w:szCs w:val="16"/>
                <w:lang w:eastAsia="ru-RU"/>
              </w:rPr>
            </w:pPr>
          </w:p>
        </w:tc>
        <w:tc>
          <w:tcPr>
            <w:tcW w:w="1050" w:type="pct"/>
            <w:vMerge w:val="restart"/>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sz w:val="16"/>
                <w:szCs w:val="16"/>
                <w:lang w:eastAsia="ru-RU"/>
              </w:rPr>
              <w:t>11Д70100000000000005101</w:t>
            </w:r>
          </w:p>
        </w:tc>
        <w:tc>
          <w:tcPr>
            <w:tcW w:w="3059" w:type="pct"/>
            <w:gridSpan w:val="4"/>
          </w:tcPr>
          <w:p w:rsidR="00C95ACD" w:rsidRPr="00C95ACD" w:rsidRDefault="00C95ACD" w:rsidP="00C95ACD">
            <w:pPr>
              <w:spacing w:after="0" w:line="240" w:lineRule="auto"/>
              <w:rPr>
                <w:rFonts w:ascii="Times New Roman" w:eastAsia="Times New Roman" w:hAnsi="Times New Roman" w:cs="Times New Roman"/>
                <w:b/>
                <w:bCs/>
                <w:sz w:val="16"/>
                <w:szCs w:val="16"/>
                <w:lang w:eastAsia="ru-RU"/>
              </w:rPr>
            </w:pPr>
            <w:r w:rsidRPr="00C95ACD">
              <w:rPr>
                <w:rFonts w:ascii="Times New Roman" w:eastAsia="Times New Roman" w:hAnsi="Times New Roman" w:cs="Times New Roman"/>
                <w:b/>
                <w:bCs/>
                <w:sz w:val="16"/>
                <w:szCs w:val="16"/>
                <w:lang w:eastAsia="ru-RU"/>
              </w:rPr>
              <w:t>1. Натуральные нормы, непосредственно связанные с оказанием муниципальной услуги</w:t>
            </w:r>
          </w:p>
        </w:tc>
      </w:tr>
      <w:tr w:rsidR="00C95ACD" w:rsidRPr="00C95ACD" w:rsidTr="00A5717A">
        <w:tc>
          <w:tcPr>
            <w:tcW w:w="891" w:type="pct"/>
            <w:vMerge/>
          </w:tcPr>
          <w:p w:rsidR="00C95ACD" w:rsidRPr="00C95ACD" w:rsidRDefault="00C95ACD" w:rsidP="00C95ACD">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050" w:type="pct"/>
            <w:vMerge/>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p>
        </w:tc>
        <w:tc>
          <w:tcPr>
            <w:tcW w:w="3059" w:type="pct"/>
            <w:gridSpan w:val="4"/>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1.1. Работники, непосредственно связанные с оказанием муниципальной услуги</w:t>
            </w:r>
          </w:p>
        </w:tc>
      </w:tr>
      <w:tr w:rsidR="00C95ACD" w:rsidRPr="00C95ACD" w:rsidTr="00A5717A">
        <w:tc>
          <w:tcPr>
            <w:tcW w:w="891" w:type="pct"/>
            <w:vMerge/>
          </w:tcPr>
          <w:p w:rsidR="00C95ACD" w:rsidRPr="00C95ACD" w:rsidRDefault="00C95ACD" w:rsidP="00C95ACD">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050" w:type="pct"/>
            <w:vMerge/>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p>
        </w:tc>
        <w:tc>
          <w:tcPr>
            <w:tcW w:w="1017"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Методист</w:t>
            </w:r>
          </w:p>
        </w:tc>
        <w:tc>
          <w:tcPr>
            <w:tcW w:w="626"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Единица</w:t>
            </w:r>
          </w:p>
        </w:tc>
        <w:tc>
          <w:tcPr>
            <w:tcW w:w="571" w:type="pct"/>
          </w:tcPr>
          <w:p w:rsidR="00C95ACD" w:rsidRPr="00C95ACD" w:rsidRDefault="00C95ACD" w:rsidP="00C95ACD">
            <w:pPr>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1</w:t>
            </w:r>
          </w:p>
        </w:tc>
        <w:tc>
          <w:tcPr>
            <w:tcW w:w="845" w:type="pct"/>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r>
      <w:tr w:rsidR="00C95ACD" w:rsidRPr="00C95ACD" w:rsidTr="00A5717A">
        <w:tc>
          <w:tcPr>
            <w:tcW w:w="891" w:type="pct"/>
            <w:vMerge/>
          </w:tcPr>
          <w:p w:rsidR="00C95ACD" w:rsidRPr="00C95ACD" w:rsidRDefault="00C95ACD" w:rsidP="00C95ACD">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050" w:type="pct"/>
            <w:vMerge/>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p>
        </w:tc>
        <w:tc>
          <w:tcPr>
            <w:tcW w:w="3059" w:type="pct"/>
            <w:gridSpan w:val="4"/>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1.2. Материальные запасы и особо ценное движимое имущество, потребляемые (используемые) в процессе оказания муниципальной услуги</w:t>
            </w:r>
          </w:p>
        </w:tc>
      </w:tr>
      <w:tr w:rsidR="00C95ACD" w:rsidRPr="00C95ACD" w:rsidTr="00A5717A">
        <w:tc>
          <w:tcPr>
            <w:tcW w:w="891" w:type="pct"/>
            <w:vMerge/>
          </w:tcPr>
          <w:p w:rsidR="00C95ACD" w:rsidRPr="00C95ACD" w:rsidRDefault="00C95ACD" w:rsidP="00C95ACD">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050" w:type="pct"/>
            <w:vMerge/>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p>
        </w:tc>
        <w:tc>
          <w:tcPr>
            <w:tcW w:w="1017"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Бумага</w:t>
            </w:r>
          </w:p>
        </w:tc>
        <w:tc>
          <w:tcPr>
            <w:tcW w:w="626"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Пачка</w:t>
            </w:r>
          </w:p>
        </w:tc>
        <w:tc>
          <w:tcPr>
            <w:tcW w:w="571" w:type="pct"/>
          </w:tcPr>
          <w:p w:rsidR="00C95ACD" w:rsidRPr="00C95ACD" w:rsidRDefault="00C95ACD" w:rsidP="00C95ACD">
            <w:pPr>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12</w:t>
            </w:r>
          </w:p>
        </w:tc>
        <w:tc>
          <w:tcPr>
            <w:tcW w:w="845" w:type="pct"/>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r>
      <w:tr w:rsidR="00C95ACD" w:rsidRPr="00C95ACD" w:rsidTr="00A5717A">
        <w:tc>
          <w:tcPr>
            <w:tcW w:w="891" w:type="pct"/>
            <w:vMerge/>
          </w:tcPr>
          <w:p w:rsidR="00C95ACD" w:rsidRPr="00C95ACD" w:rsidRDefault="00C95ACD" w:rsidP="00C95ACD">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050" w:type="pct"/>
            <w:vMerge/>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p>
        </w:tc>
        <w:tc>
          <w:tcPr>
            <w:tcW w:w="3059" w:type="pct"/>
            <w:gridSpan w:val="4"/>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1.3. Иные натуральные нормы, непосредственно используемые в процессе оказания муниципальной услуги</w:t>
            </w:r>
          </w:p>
        </w:tc>
      </w:tr>
      <w:tr w:rsidR="00C95ACD" w:rsidRPr="00C95ACD" w:rsidTr="00A5717A">
        <w:tc>
          <w:tcPr>
            <w:tcW w:w="891" w:type="pct"/>
            <w:vMerge/>
          </w:tcPr>
          <w:p w:rsidR="00C95ACD" w:rsidRPr="00C95ACD" w:rsidRDefault="00C95ACD" w:rsidP="00C95ACD">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050" w:type="pct"/>
            <w:vMerge/>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p>
        </w:tc>
        <w:tc>
          <w:tcPr>
            <w:tcW w:w="1017"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p>
        </w:tc>
        <w:tc>
          <w:tcPr>
            <w:tcW w:w="626"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571" w:type="pct"/>
          </w:tcPr>
          <w:p w:rsidR="00C95ACD" w:rsidRPr="00C95ACD" w:rsidRDefault="00C95ACD" w:rsidP="00C95ACD">
            <w:pPr>
              <w:spacing w:after="0" w:line="240" w:lineRule="auto"/>
              <w:jc w:val="center"/>
              <w:rPr>
                <w:rFonts w:ascii="Times New Roman" w:eastAsia="Times New Roman" w:hAnsi="Times New Roman" w:cs="Times New Roman"/>
                <w:bCs/>
                <w:sz w:val="16"/>
                <w:szCs w:val="16"/>
                <w:lang w:eastAsia="ru-RU"/>
              </w:rPr>
            </w:pPr>
          </w:p>
        </w:tc>
        <w:tc>
          <w:tcPr>
            <w:tcW w:w="845" w:type="pct"/>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r>
      <w:tr w:rsidR="00C95ACD" w:rsidRPr="00C95ACD" w:rsidTr="00A5717A">
        <w:tc>
          <w:tcPr>
            <w:tcW w:w="891" w:type="pct"/>
            <w:vMerge/>
          </w:tcPr>
          <w:p w:rsidR="00C95ACD" w:rsidRPr="00C95ACD" w:rsidRDefault="00C95ACD" w:rsidP="00C95ACD">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050" w:type="pct"/>
            <w:vMerge/>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p>
        </w:tc>
        <w:tc>
          <w:tcPr>
            <w:tcW w:w="3059" w:type="pct"/>
            <w:gridSpan w:val="4"/>
          </w:tcPr>
          <w:p w:rsidR="00C95ACD" w:rsidRPr="00C95ACD" w:rsidRDefault="00C95ACD" w:rsidP="00C95ACD">
            <w:pPr>
              <w:spacing w:after="0" w:line="240" w:lineRule="auto"/>
              <w:rPr>
                <w:rFonts w:ascii="Times New Roman" w:eastAsia="Times New Roman" w:hAnsi="Times New Roman" w:cs="Times New Roman"/>
                <w:b/>
                <w:bCs/>
                <w:sz w:val="16"/>
                <w:szCs w:val="16"/>
                <w:lang w:eastAsia="ru-RU"/>
              </w:rPr>
            </w:pPr>
            <w:r w:rsidRPr="00C95ACD">
              <w:rPr>
                <w:rFonts w:ascii="Times New Roman" w:eastAsia="Times New Roman" w:hAnsi="Times New Roman" w:cs="Times New Roman"/>
                <w:b/>
                <w:bCs/>
                <w:sz w:val="16"/>
                <w:szCs w:val="16"/>
                <w:lang w:eastAsia="ru-RU"/>
              </w:rPr>
              <w:t>2. Натуральные нормы на общехозяйственные нужды</w:t>
            </w:r>
          </w:p>
        </w:tc>
      </w:tr>
      <w:tr w:rsidR="00C95ACD" w:rsidRPr="00C95ACD" w:rsidTr="00A5717A">
        <w:tc>
          <w:tcPr>
            <w:tcW w:w="891" w:type="pct"/>
            <w:vMerge/>
          </w:tcPr>
          <w:p w:rsidR="00C95ACD" w:rsidRPr="00C95ACD" w:rsidRDefault="00C95ACD" w:rsidP="00C95ACD">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050" w:type="pct"/>
            <w:vMerge/>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p>
        </w:tc>
        <w:tc>
          <w:tcPr>
            <w:tcW w:w="3059" w:type="pct"/>
            <w:gridSpan w:val="4"/>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2.1. Коммунальные услуги</w:t>
            </w:r>
          </w:p>
        </w:tc>
      </w:tr>
      <w:tr w:rsidR="00C95ACD" w:rsidRPr="00C95ACD" w:rsidTr="00A5717A">
        <w:tc>
          <w:tcPr>
            <w:tcW w:w="891" w:type="pct"/>
            <w:vMerge/>
          </w:tcPr>
          <w:p w:rsidR="00C95ACD" w:rsidRPr="00C95ACD" w:rsidRDefault="00C95ACD" w:rsidP="00C95ACD">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050" w:type="pct"/>
            <w:vMerge/>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p>
        </w:tc>
        <w:tc>
          <w:tcPr>
            <w:tcW w:w="1017"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p>
        </w:tc>
        <w:tc>
          <w:tcPr>
            <w:tcW w:w="626"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571" w:type="pct"/>
          </w:tcPr>
          <w:p w:rsidR="00C95ACD" w:rsidRPr="00C95ACD" w:rsidRDefault="00C95ACD" w:rsidP="00C95ACD">
            <w:pPr>
              <w:spacing w:after="0" w:line="240" w:lineRule="auto"/>
              <w:jc w:val="center"/>
              <w:rPr>
                <w:rFonts w:ascii="Times New Roman" w:eastAsia="Times New Roman" w:hAnsi="Times New Roman" w:cs="Times New Roman"/>
                <w:bCs/>
                <w:sz w:val="16"/>
                <w:szCs w:val="16"/>
                <w:lang w:eastAsia="ru-RU"/>
              </w:rPr>
            </w:pPr>
          </w:p>
        </w:tc>
        <w:tc>
          <w:tcPr>
            <w:tcW w:w="845" w:type="pct"/>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r>
      <w:tr w:rsidR="00C95ACD" w:rsidRPr="00C95ACD" w:rsidTr="00A5717A">
        <w:tc>
          <w:tcPr>
            <w:tcW w:w="891" w:type="pct"/>
            <w:vMerge/>
          </w:tcPr>
          <w:p w:rsidR="00C95ACD" w:rsidRPr="00C95ACD" w:rsidRDefault="00C95ACD" w:rsidP="00C95ACD">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050" w:type="pct"/>
            <w:vMerge/>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p>
        </w:tc>
        <w:tc>
          <w:tcPr>
            <w:tcW w:w="3059" w:type="pct"/>
            <w:gridSpan w:val="4"/>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2.2. Содержание объектов недвижимого имущества, необходимого для выполнения муниципального задания</w:t>
            </w:r>
          </w:p>
        </w:tc>
      </w:tr>
      <w:tr w:rsidR="00C95ACD" w:rsidRPr="00C95ACD" w:rsidTr="00A5717A">
        <w:tc>
          <w:tcPr>
            <w:tcW w:w="891" w:type="pct"/>
            <w:vMerge/>
          </w:tcPr>
          <w:p w:rsidR="00C95ACD" w:rsidRPr="00C95ACD" w:rsidRDefault="00C95ACD" w:rsidP="00C95ACD">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050" w:type="pct"/>
            <w:vMerge/>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p>
        </w:tc>
        <w:tc>
          <w:tcPr>
            <w:tcW w:w="1017"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p>
        </w:tc>
        <w:tc>
          <w:tcPr>
            <w:tcW w:w="626"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571" w:type="pct"/>
          </w:tcPr>
          <w:p w:rsidR="00C95ACD" w:rsidRPr="00C95ACD" w:rsidRDefault="00C95ACD" w:rsidP="00C95ACD">
            <w:pPr>
              <w:spacing w:after="0" w:line="240" w:lineRule="auto"/>
              <w:jc w:val="center"/>
              <w:rPr>
                <w:rFonts w:ascii="Times New Roman" w:eastAsia="Times New Roman" w:hAnsi="Times New Roman" w:cs="Times New Roman"/>
                <w:bCs/>
                <w:sz w:val="16"/>
                <w:szCs w:val="16"/>
                <w:lang w:eastAsia="ru-RU"/>
              </w:rPr>
            </w:pPr>
          </w:p>
        </w:tc>
        <w:tc>
          <w:tcPr>
            <w:tcW w:w="845" w:type="pct"/>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r>
      <w:tr w:rsidR="00C95ACD" w:rsidRPr="00C95ACD" w:rsidTr="00A5717A">
        <w:tc>
          <w:tcPr>
            <w:tcW w:w="891" w:type="pct"/>
            <w:vMerge/>
          </w:tcPr>
          <w:p w:rsidR="00C95ACD" w:rsidRPr="00C95ACD" w:rsidRDefault="00C95ACD" w:rsidP="00C95ACD">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050" w:type="pct"/>
            <w:vMerge/>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p>
        </w:tc>
        <w:tc>
          <w:tcPr>
            <w:tcW w:w="3059" w:type="pct"/>
            <w:gridSpan w:val="4"/>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2.3. Содержание объектов особо ценного движимого имущества, необходимого для выполнения муниципального задания</w:t>
            </w:r>
          </w:p>
        </w:tc>
      </w:tr>
      <w:tr w:rsidR="00C95ACD" w:rsidRPr="00C95ACD" w:rsidTr="00A5717A">
        <w:tc>
          <w:tcPr>
            <w:tcW w:w="891" w:type="pct"/>
            <w:vMerge/>
          </w:tcPr>
          <w:p w:rsidR="00C95ACD" w:rsidRPr="00C95ACD" w:rsidRDefault="00C95ACD" w:rsidP="00C95ACD">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050" w:type="pct"/>
            <w:vMerge/>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p>
        </w:tc>
        <w:tc>
          <w:tcPr>
            <w:tcW w:w="1017"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p>
        </w:tc>
        <w:tc>
          <w:tcPr>
            <w:tcW w:w="626"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571" w:type="pct"/>
          </w:tcPr>
          <w:p w:rsidR="00C95ACD" w:rsidRPr="00C95ACD" w:rsidRDefault="00C95ACD" w:rsidP="00C95ACD">
            <w:pPr>
              <w:spacing w:after="0" w:line="240" w:lineRule="auto"/>
              <w:jc w:val="center"/>
              <w:rPr>
                <w:rFonts w:ascii="Times New Roman" w:eastAsia="Times New Roman" w:hAnsi="Times New Roman" w:cs="Times New Roman"/>
                <w:bCs/>
                <w:sz w:val="16"/>
                <w:szCs w:val="16"/>
                <w:lang w:eastAsia="ru-RU"/>
              </w:rPr>
            </w:pPr>
          </w:p>
        </w:tc>
        <w:tc>
          <w:tcPr>
            <w:tcW w:w="845" w:type="pct"/>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r>
      <w:tr w:rsidR="00C95ACD" w:rsidRPr="00C95ACD" w:rsidTr="00A5717A">
        <w:tc>
          <w:tcPr>
            <w:tcW w:w="891" w:type="pct"/>
            <w:vMerge/>
          </w:tcPr>
          <w:p w:rsidR="00C95ACD" w:rsidRPr="00C95ACD" w:rsidRDefault="00C95ACD" w:rsidP="00C95ACD">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050" w:type="pct"/>
            <w:vMerge/>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p>
        </w:tc>
        <w:tc>
          <w:tcPr>
            <w:tcW w:w="3059" w:type="pct"/>
            <w:gridSpan w:val="4"/>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2.4. Услуги связи</w:t>
            </w:r>
          </w:p>
        </w:tc>
      </w:tr>
      <w:tr w:rsidR="00C95ACD" w:rsidRPr="00C95ACD" w:rsidTr="00A5717A">
        <w:tc>
          <w:tcPr>
            <w:tcW w:w="891" w:type="pct"/>
            <w:vMerge/>
          </w:tcPr>
          <w:p w:rsidR="00C95ACD" w:rsidRPr="00C95ACD" w:rsidRDefault="00C95ACD" w:rsidP="00C95ACD">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050" w:type="pct"/>
            <w:vMerge/>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p>
        </w:tc>
        <w:tc>
          <w:tcPr>
            <w:tcW w:w="1017"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p>
        </w:tc>
        <w:tc>
          <w:tcPr>
            <w:tcW w:w="626"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571" w:type="pct"/>
          </w:tcPr>
          <w:p w:rsidR="00C95ACD" w:rsidRPr="00C95ACD" w:rsidRDefault="00C95ACD" w:rsidP="00C95ACD">
            <w:pPr>
              <w:spacing w:after="0" w:line="240" w:lineRule="auto"/>
              <w:jc w:val="center"/>
              <w:rPr>
                <w:rFonts w:ascii="Times New Roman" w:eastAsia="Times New Roman" w:hAnsi="Times New Roman" w:cs="Times New Roman"/>
                <w:bCs/>
                <w:sz w:val="16"/>
                <w:szCs w:val="16"/>
                <w:lang w:eastAsia="ru-RU"/>
              </w:rPr>
            </w:pPr>
          </w:p>
        </w:tc>
        <w:tc>
          <w:tcPr>
            <w:tcW w:w="845" w:type="pct"/>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r>
      <w:tr w:rsidR="00C95ACD" w:rsidRPr="00C95ACD" w:rsidTr="00A5717A">
        <w:tc>
          <w:tcPr>
            <w:tcW w:w="891" w:type="pct"/>
            <w:vMerge/>
          </w:tcPr>
          <w:p w:rsidR="00C95ACD" w:rsidRPr="00C95ACD" w:rsidRDefault="00C95ACD" w:rsidP="00C95ACD">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050" w:type="pct"/>
            <w:vMerge/>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p>
        </w:tc>
        <w:tc>
          <w:tcPr>
            <w:tcW w:w="3059" w:type="pct"/>
            <w:gridSpan w:val="4"/>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2.5. Транспортные услуги</w:t>
            </w:r>
          </w:p>
        </w:tc>
      </w:tr>
      <w:tr w:rsidR="00C95ACD" w:rsidRPr="00C95ACD" w:rsidTr="00A5717A">
        <w:tc>
          <w:tcPr>
            <w:tcW w:w="891" w:type="pct"/>
            <w:vMerge/>
          </w:tcPr>
          <w:p w:rsidR="00C95ACD" w:rsidRPr="00C95ACD" w:rsidRDefault="00C95ACD" w:rsidP="00C95ACD">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050" w:type="pct"/>
            <w:vMerge/>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p>
        </w:tc>
        <w:tc>
          <w:tcPr>
            <w:tcW w:w="1017"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p>
        </w:tc>
        <w:tc>
          <w:tcPr>
            <w:tcW w:w="626"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571" w:type="pct"/>
          </w:tcPr>
          <w:p w:rsidR="00C95ACD" w:rsidRPr="00C95ACD" w:rsidRDefault="00C95ACD" w:rsidP="00C95ACD">
            <w:pPr>
              <w:spacing w:after="0" w:line="240" w:lineRule="auto"/>
              <w:jc w:val="center"/>
              <w:rPr>
                <w:rFonts w:ascii="Times New Roman" w:eastAsia="Times New Roman" w:hAnsi="Times New Roman" w:cs="Times New Roman"/>
                <w:bCs/>
                <w:sz w:val="16"/>
                <w:szCs w:val="16"/>
                <w:lang w:eastAsia="ru-RU"/>
              </w:rPr>
            </w:pPr>
          </w:p>
        </w:tc>
        <w:tc>
          <w:tcPr>
            <w:tcW w:w="845" w:type="pct"/>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r>
      <w:tr w:rsidR="00C95ACD" w:rsidRPr="00C95ACD" w:rsidTr="00A5717A">
        <w:tc>
          <w:tcPr>
            <w:tcW w:w="891" w:type="pct"/>
            <w:vMerge/>
          </w:tcPr>
          <w:p w:rsidR="00C95ACD" w:rsidRPr="00C95ACD" w:rsidRDefault="00C95ACD" w:rsidP="00C95ACD">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050" w:type="pct"/>
            <w:vMerge/>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p>
        </w:tc>
        <w:tc>
          <w:tcPr>
            <w:tcW w:w="3059" w:type="pct"/>
            <w:gridSpan w:val="4"/>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2.6. Работники, которые не принимают непосредственного участия в оказании муниципальной услуги</w:t>
            </w:r>
          </w:p>
        </w:tc>
      </w:tr>
      <w:tr w:rsidR="00C95ACD" w:rsidRPr="00C95ACD" w:rsidTr="00A5717A">
        <w:tc>
          <w:tcPr>
            <w:tcW w:w="891" w:type="pct"/>
            <w:vMerge/>
          </w:tcPr>
          <w:p w:rsidR="00C95ACD" w:rsidRPr="00C95ACD" w:rsidRDefault="00C95ACD" w:rsidP="00C95ACD">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050" w:type="pct"/>
            <w:vMerge/>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p>
        </w:tc>
        <w:tc>
          <w:tcPr>
            <w:tcW w:w="1017"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Директор</w:t>
            </w:r>
          </w:p>
        </w:tc>
        <w:tc>
          <w:tcPr>
            <w:tcW w:w="626"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Штатные единицы</w:t>
            </w:r>
          </w:p>
        </w:tc>
        <w:tc>
          <w:tcPr>
            <w:tcW w:w="571" w:type="pct"/>
          </w:tcPr>
          <w:p w:rsidR="00C95ACD" w:rsidRPr="00C95ACD" w:rsidRDefault="00C95ACD" w:rsidP="00C95ACD">
            <w:pPr>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0,1</w:t>
            </w:r>
          </w:p>
        </w:tc>
        <w:tc>
          <w:tcPr>
            <w:tcW w:w="845" w:type="pct"/>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r>
      <w:tr w:rsidR="00C95ACD" w:rsidRPr="00C95ACD" w:rsidTr="00A5717A">
        <w:tc>
          <w:tcPr>
            <w:tcW w:w="891" w:type="pct"/>
            <w:vMerge/>
          </w:tcPr>
          <w:p w:rsidR="00C95ACD" w:rsidRPr="00C95ACD" w:rsidRDefault="00C95ACD" w:rsidP="00C95ACD">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050" w:type="pct"/>
            <w:vMerge/>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p>
        </w:tc>
        <w:tc>
          <w:tcPr>
            <w:tcW w:w="1017"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Главный бухгалтер</w:t>
            </w:r>
          </w:p>
        </w:tc>
        <w:tc>
          <w:tcPr>
            <w:tcW w:w="626"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Штатные единицы</w:t>
            </w:r>
          </w:p>
        </w:tc>
        <w:tc>
          <w:tcPr>
            <w:tcW w:w="571" w:type="pct"/>
          </w:tcPr>
          <w:p w:rsidR="00C95ACD" w:rsidRPr="00C95ACD" w:rsidRDefault="00C95ACD" w:rsidP="00C95ACD">
            <w:pPr>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0,1</w:t>
            </w:r>
          </w:p>
        </w:tc>
        <w:tc>
          <w:tcPr>
            <w:tcW w:w="845" w:type="pct"/>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r>
      <w:tr w:rsidR="00C95ACD" w:rsidRPr="00C95ACD" w:rsidTr="00A5717A">
        <w:tc>
          <w:tcPr>
            <w:tcW w:w="891" w:type="pct"/>
            <w:vMerge/>
          </w:tcPr>
          <w:p w:rsidR="00C95ACD" w:rsidRPr="00C95ACD" w:rsidRDefault="00C95ACD" w:rsidP="00C95ACD">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050" w:type="pct"/>
            <w:vMerge/>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p>
        </w:tc>
        <w:tc>
          <w:tcPr>
            <w:tcW w:w="1017"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Секретарь-машинистка</w:t>
            </w:r>
          </w:p>
        </w:tc>
        <w:tc>
          <w:tcPr>
            <w:tcW w:w="626"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Штатная Единица</w:t>
            </w:r>
          </w:p>
        </w:tc>
        <w:tc>
          <w:tcPr>
            <w:tcW w:w="571" w:type="pct"/>
          </w:tcPr>
          <w:p w:rsidR="00C95ACD" w:rsidRPr="00C95ACD" w:rsidRDefault="00C95ACD" w:rsidP="00C95ACD">
            <w:pPr>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1</w:t>
            </w:r>
          </w:p>
        </w:tc>
        <w:tc>
          <w:tcPr>
            <w:tcW w:w="845" w:type="pct"/>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r>
      <w:tr w:rsidR="00C95ACD" w:rsidRPr="00C95ACD" w:rsidTr="00A5717A">
        <w:tc>
          <w:tcPr>
            <w:tcW w:w="891" w:type="pct"/>
            <w:vMerge/>
          </w:tcPr>
          <w:p w:rsidR="00C95ACD" w:rsidRPr="00C95ACD" w:rsidRDefault="00C95ACD" w:rsidP="00C95ACD">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050" w:type="pct"/>
            <w:vMerge/>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p>
        </w:tc>
        <w:tc>
          <w:tcPr>
            <w:tcW w:w="1017"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Уборщица</w:t>
            </w:r>
          </w:p>
        </w:tc>
        <w:tc>
          <w:tcPr>
            <w:tcW w:w="626"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Штатная Единица</w:t>
            </w:r>
          </w:p>
        </w:tc>
        <w:tc>
          <w:tcPr>
            <w:tcW w:w="571" w:type="pct"/>
          </w:tcPr>
          <w:p w:rsidR="00C95ACD" w:rsidRPr="00C95ACD" w:rsidRDefault="00C95ACD" w:rsidP="00C95ACD">
            <w:pPr>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0,6</w:t>
            </w:r>
          </w:p>
        </w:tc>
        <w:tc>
          <w:tcPr>
            <w:tcW w:w="845" w:type="pct"/>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r>
      <w:tr w:rsidR="00C95ACD" w:rsidRPr="00C95ACD" w:rsidTr="00A5717A">
        <w:tc>
          <w:tcPr>
            <w:tcW w:w="891" w:type="pct"/>
            <w:vMerge/>
          </w:tcPr>
          <w:p w:rsidR="00C95ACD" w:rsidRPr="00C95ACD" w:rsidRDefault="00C95ACD" w:rsidP="00C95ACD">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050" w:type="pct"/>
            <w:vMerge/>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p>
        </w:tc>
        <w:tc>
          <w:tcPr>
            <w:tcW w:w="3059" w:type="pct"/>
            <w:gridSpan w:val="4"/>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2.7. Прочие общехозяйственные нужды</w:t>
            </w:r>
          </w:p>
        </w:tc>
      </w:tr>
      <w:tr w:rsidR="00C95ACD" w:rsidRPr="00C95ACD" w:rsidTr="00A5717A">
        <w:tc>
          <w:tcPr>
            <w:tcW w:w="891" w:type="pct"/>
            <w:vMerge/>
          </w:tcPr>
          <w:p w:rsidR="00C95ACD" w:rsidRPr="00C95ACD" w:rsidRDefault="00C95ACD" w:rsidP="00C95ACD">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050" w:type="pct"/>
            <w:vMerge/>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p>
        </w:tc>
        <w:tc>
          <w:tcPr>
            <w:tcW w:w="1017"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Бумага</w:t>
            </w:r>
          </w:p>
        </w:tc>
        <w:tc>
          <w:tcPr>
            <w:tcW w:w="626"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пачка</w:t>
            </w:r>
          </w:p>
        </w:tc>
        <w:tc>
          <w:tcPr>
            <w:tcW w:w="571" w:type="pct"/>
          </w:tcPr>
          <w:p w:rsidR="00C95ACD" w:rsidRPr="00C95ACD" w:rsidRDefault="00C95ACD" w:rsidP="00C95ACD">
            <w:pPr>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5</w:t>
            </w:r>
          </w:p>
        </w:tc>
        <w:tc>
          <w:tcPr>
            <w:tcW w:w="845"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bCs/>
                <w:sz w:val="16"/>
                <w:szCs w:val="16"/>
                <w:lang w:eastAsia="ru-RU"/>
              </w:rPr>
              <w:t>Среднеарифметический метод</w:t>
            </w:r>
          </w:p>
        </w:tc>
      </w:tr>
      <w:tr w:rsidR="00C95ACD" w:rsidRPr="00C95ACD" w:rsidTr="00A5717A">
        <w:tc>
          <w:tcPr>
            <w:tcW w:w="891" w:type="pct"/>
            <w:vMerge/>
          </w:tcPr>
          <w:p w:rsidR="00C95ACD" w:rsidRPr="00C95ACD" w:rsidRDefault="00C95ACD" w:rsidP="00C95ACD">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050" w:type="pct"/>
            <w:vMerge/>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p>
        </w:tc>
        <w:tc>
          <w:tcPr>
            <w:tcW w:w="1017"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Канц. товары</w:t>
            </w:r>
          </w:p>
        </w:tc>
        <w:tc>
          <w:tcPr>
            <w:tcW w:w="626" w:type="pct"/>
          </w:tcPr>
          <w:p w:rsidR="00C95ACD" w:rsidRPr="00C95ACD" w:rsidRDefault="00C95ACD" w:rsidP="00C95ACD">
            <w:pPr>
              <w:spacing w:after="0" w:line="240" w:lineRule="auto"/>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Периодичность</w:t>
            </w:r>
          </w:p>
        </w:tc>
        <w:tc>
          <w:tcPr>
            <w:tcW w:w="571" w:type="pct"/>
          </w:tcPr>
          <w:p w:rsidR="00C95ACD" w:rsidRPr="00C95ACD" w:rsidRDefault="00C95ACD" w:rsidP="00C95ACD">
            <w:pPr>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4</w:t>
            </w:r>
          </w:p>
        </w:tc>
        <w:tc>
          <w:tcPr>
            <w:tcW w:w="845"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bCs/>
                <w:sz w:val="16"/>
                <w:szCs w:val="16"/>
                <w:lang w:eastAsia="ru-RU"/>
              </w:rPr>
              <w:t>Среднеарифметический метод</w:t>
            </w:r>
          </w:p>
        </w:tc>
      </w:tr>
      <w:tr w:rsidR="00C95ACD" w:rsidRPr="00C95ACD" w:rsidTr="00A5717A">
        <w:tc>
          <w:tcPr>
            <w:tcW w:w="891" w:type="pct"/>
            <w:vMerge/>
          </w:tcPr>
          <w:p w:rsidR="00C95ACD" w:rsidRPr="00C95ACD" w:rsidRDefault="00C95ACD" w:rsidP="00C95ACD">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050" w:type="pct"/>
            <w:vMerge/>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p>
        </w:tc>
        <w:tc>
          <w:tcPr>
            <w:tcW w:w="1017"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Средство для мытья пола</w:t>
            </w:r>
          </w:p>
        </w:tc>
        <w:tc>
          <w:tcPr>
            <w:tcW w:w="626"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штук</w:t>
            </w:r>
          </w:p>
        </w:tc>
        <w:tc>
          <w:tcPr>
            <w:tcW w:w="571" w:type="pct"/>
          </w:tcPr>
          <w:p w:rsidR="00C95ACD" w:rsidRPr="00C95ACD" w:rsidRDefault="00C95ACD" w:rsidP="00C95ACD">
            <w:pPr>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0,1</w:t>
            </w:r>
          </w:p>
        </w:tc>
        <w:tc>
          <w:tcPr>
            <w:tcW w:w="845"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bCs/>
                <w:sz w:val="16"/>
                <w:szCs w:val="16"/>
                <w:lang w:eastAsia="ru-RU"/>
              </w:rPr>
              <w:t>Среднеарифметический метод</w:t>
            </w:r>
          </w:p>
        </w:tc>
      </w:tr>
      <w:tr w:rsidR="00C95ACD" w:rsidRPr="00C95ACD" w:rsidTr="00A5717A">
        <w:tc>
          <w:tcPr>
            <w:tcW w:w="891" w:type="pct"/>
            <w:vMerge/>
          </w:tcPr>
          <w:p w:rsidR="00C95ACD" w:rsidRPr="00C95ACD" w:rsidRDefault="00C95ACD" w:rsidP="00C95ACD">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050" w:type="pct"/>
            <w:vMerge/>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p>
        </w:tc>
        <w:tc>
          <w:tcPr>
            <w:tcW w:w="1017"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Швабры</w:t>
            </w:r>
          </w:p>
        </w:tc>
        <w:tc>
          <w:tcPr>
            <w:tcW w:w="626"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штук</w:t>
            </w:r>
          </w:p>
        </w:tc>
        <w:tc>
          <w:tcPr>
            <w:tcW w:w="571" w:type="pct"/>
          </w:tcPr>
          <w:p w:rsidR="00C95ACD" w:rsidRPr="00C95ACD" w:rsidRDefault="00C95ACD" w:rsidP="00C95ACD">
            <w:pPr>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0,1</w:t>
            </w:r>
          </w:p>
        </w:tc>
        <w:tc>
          <w:tcPr>
            <w:tcW w:w="845"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bCs/>
                <w:sz w:val="16"/>
                <w:szCs w:val="16"/>
                <w:lang w:eastAsia="ru-RU"/>
              </w:rPr>
              <w:t>Среднеарифметический метод</w:t>
            </w:r>
          </w:p>
        </w:tc>
      </w:tr>
      <w:tr w:rsidR="00C95ACD" w:rsidRPr="00C95ACD" w:rsidTr="00A5717A">
        <w:tc>
          <w:tcPr>
            <w:tcW w:w="891" w:type="pct"/>
            <w:vMerge/>
          </w:tcPr>
          <w:p w:rsidR="00C95ACD" w:rsidRPr="00C95ACD" w:rsidRDefault="00C95ACD" w:rsidP="00C95ACD">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050" w:type="pct"/>
            <w:vMerge/>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p>
        </w:tc>
        <w:tc>
          <w:tcPr>
            <w:tcW w:w="1017"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Метелка</w:t>
            </w:r>
          </w:p>
        </w:tc>
        <w:tc>
          <w:tcPr>
            <w:tcW w:w="626"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штук</w:t>
            </w:r>
          </w:p>
        </w:tc>
        <w:tc>
          <w:tcPr>
            <w:tcW w:w="571" w:type="pct"/>
          </w:tcPr>
          <w:p w:rsidR="00C95ACD" w:rsidRPr="00C95ACD" w:rsidRDefault="00C95ACD" w:rsidP="00C95ACD">
            <w:pPr>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0,1</w:t>
            </w:r>
          </w:p>
        </w:tc>
        <w:tc>
          <w:tcPr>
            <w:tcW w:w="845"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bCs/>
                <w:sz w:val="16"/>
                <w:szCs w:val="16"/>
                <w:lang w:eastAsia="ru-RU"/>
              </w:rPr>
              <w:t>Среднеарифметический метод</w:t>
            </w:r>
          </w:p>
        </w:tc>
      </w:tr>
      <w:tr w:rsidR="00C95ACD" w:rsidRPr="00C95ACD" w:rsidTr="00A5717A">
        <w:tc>
          <w:tcPr>
            <w:tcW w:w="891" w:type="pct"/>
            <w:vMerge/>
          </w:tcPr>
          <w:p w:rsidR="00C95ACD" w:rsidRPr="00C95ACD" w:rsidRDefault="00C95ACD" w:rsidP="00C95ACD">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050" w:type="pct"/>
            <w:vMerge/>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p>
        </w:tc>
        <w:tc>
          <w:tcPr>
            <w:tcW w:w="1017"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Салфетки для пыли</w:t>
            </w:r>
          </w:p>
        </w:tc>
        <w:tc>
          <w:tcPr>
            <w:tcW w:w="626"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штук</w:t>
            </w:r>
          </w:p>
        </w:tc>
        <w:tc>
          <w:tcPr>
            <w:tcW w:w="571" w:type="pct"/>
          </w:tcPr>
          <w:p w:rsidR="00C95ACD" w:rsidRPr="00C95ACD" w:rsidRDefault="00C95ACD" w:rsidP="00C95ACD">
            <w:pPr>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0,1</w:t>
            </w:r>
          </w:p>
        </w:tc>
        <w:tc>
          <w:tcPr>
            <w:tcW w:w="845"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bCs/>
                <w:sz w:val="16"/>
                <w:szCs w:val="16"/>
                <w:lang w:eastAsia="ru-RU"/>
              </w:rPr>
              <w:t>Среднеарифметический метод</w:t>
            </w:r>
          </w:p>
        </w:tc>
      </w:tr>
      <w:tr w:rsidR="00C95ACD" w:rsidRPr="00C95ACD" w:rsidTr="00A5717A">
        <w:tc>
          <w:tcPr>
            <w:tcW w:w="891" w:type="pct"/>
            <w:vMerge/>
          </w:tcPr>
          <w:p w:rsidR="00C95ACD" w:rsidRPr="00C95ACD" w:rsidRDefault="00C95ACD" w:rsidP="00C95ACD">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050" w:type="pct"/>
            <w:vMerge/>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p>
        </w:tc>
        <w:tc>
          <w:tcPr>
            <w:tcW w:w="1017"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перчатки</w:t>
            </w:r>
          </w:p>
        </w:tc>
        <w:tc>
          <w:tcPr>
            <w:tcW w:w="626"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штук</w:t>
            </w:r>
          </w:p>
        </w:tc>
        <w:tc>
          <w:tcPr>
            <w:tcW w:w="571" w:type="pct"/>
          </w:tcPr>
          <w:p w:rsidR="00C95ACD" w:rsidRPr="00C95ACD" w:rsidRDefault="00C95ACD" w:rsidP="00C95ACD">
            <w:pPr>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0,1</w:t>
            </w:r>
          </w:p>
        </w:tc>
        <w:tc>
          <w:tcPr>
            <w:tcW w:w="845"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bCs/>
                <w:sz w:val="16"/>
                <w:szCs w:val="16"/>
                <w:lang w:eastAsia="ru-RU"/>
              </w:rPr>
              <w:t>Среднеарифметический метод</w:t>
            </w:r>
          </w:p>
        </w:tc>
      </w:tr>
      <w:tr w:rsidR="00C95ACD" w:rsidRPr="00C95ACD" w:rsidTr="00A5717A">
        <w:tc>
          <w:tcPr>
            <w:tcW w:w="891" w:type="pct"/>
            <w:vMerge/>
          </w:tcPr>
          <w:p w:rsidR="00C95ACD" w:rsidRPr="00C95ACD" w:rsidRDefault="00C95ACD" w:rsidP="00C95ACD">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050" w:type="pct"/>
            <w:vMerge/>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p>
        </w:tc>
        <w:tc>
          <w:tcPr>
            <w:tcW w:w="1017"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Тряпка для мытья пола</w:t>
            </w:r>
          </w:p>
        </w:tc>
        <w:tc>
          <w:tcPr>
            <w:tcW w:w="626"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штук</w:t>
            </w:r>
          </w:p>
        </w:tc>
        <w:tc>
          <w:tcPr>
            <w:tcW w:w="571" w:type="pct"/>
          </w:tcPr>
          <w:p w:rsidR="00C95ACD" w:rsidRPr="00C95ACD" w:rsidRDefault="00C95ACD" w:rsidP="00C95ACD">
            <w:pPr>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0,1</w:t>
            </w:r>
          </w:p>
        </w:tc>
        <w:tc>
          <w:tcPr>
            <w:tcW w:w="845"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bCs/>
                <w:sz w:val="16"/>
                <w:szCs w:val="16"/>
                <w:lang w:eastAsia="ru-RU"/>
              </w:rPr>
              <w:t>Среднеарифметический метод</w:t>
            </w:r>
          </w:p>
        </w:tc>
      </w:tr>
    </w:tbl>
    <w:p w:rsidR="00C95ACD" w:rsidRPr="00C95ACD" w:rsidRDefault="00C95ACD" w:rsidP="00C95ACD">
      <w:pPr>
        <w:spacing w:after="0" w:line="240" w:lineRule="auto"/>
        <w:jc w:val="both"/>
        <w:rPr>
          <w:rFonts w:ascii="Times New Roman" w:eastAsia="Times New Roman" w:hAnsi="Times New Roman" w:cs="Times New Roman"/>
          <w:b/>
          <w:bCs/>
          <w:sz w:val="16"/>
          <w:szCs w:val="16"/>
          <w:lang w:eastAsia="ru-RU"/>
        </w:rPr>
      </w:pPr>
      <w:r w:rsidRPr="00C95ACD">
        <w:rPr>
          <w:rFonts w:ascii="Times New Roman" w:eastAsia="Times New Roman" w:hAnsi="Times New Roman" w:cs="Times New Roman"/>
          <w:b/>
          <w:bCs/>
          <w:sz w:val="16"/>
          <w:szCs w:val="16"/>
          <w:lang w:eastAsia="ru-RU"/>
        </w:rPr>
        <w:t>4.Значения базовых нормативных затрат и корректирующих коэффициентов к базовым нормативным затратам на оказание муниципальных услуг, значения натуральных норм, необходимых для определения базовых нормативных затрат на оказание муниципальных услуг в сфере жилищно-коммунального хозяйства, благоустройства</w:t>
      </w:r>
    </w:p>
    <w:p w:rsidR="00C95ACD" w:rsidRPr="00C95ACD" w:rsidRDefault="00C95ACD" w:rsidP="00C95ACD">
      <w:pPr>
        <w:spacing w:after="0" w:line="240" w:lineRule="auto"/>
        <w:rPr>
          <w:rFonts w:ascii="Times New Roman" w:eastAsia="Times New Roman" w:hAnsi="Times New Roman" w:cs="Times New Roman"/>
          <w:b/>
          <w:bCs/>
          <w:sz w:val="16"/>
          <w:szCs w:val="16"/>
          <w:lang w:eastAsia="ru-RU"/>
        </w:rPr>
      </w:pPr>
      <w:r w:rsidRPr="00C95ACD">
        <w:rPr>
          <w:rFonts w:ascii="Times New Roman" w:eastAsia="Times New Roman" w:hAnsi="Times New Roman" w:cs="Times New Roman"/>
          <w:b/>
          <w:bCs/>
          <w:sz w:val="16"/>
          <w:szCs w:val="16"/>
          <w:lang w:eastAsia="ru-RU"/>
        </w:rPr>
        <w:t>4.1.Значения базовых нормативных затрат на оказание муниципальных услуг в Волотовском муниципальном округе</w:t>
      </w:r>
    </w:p>
    <w:tbl>
      <w:tblPr>
        <w:tblW w:w="105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596"/>
        <w:gridCol w:w="567"/>
        <w:gridCol w:w="567"/>
        <w:gridCol w:w="567"/>
        <w:gridCol w:w="709"/>
        <w:gridCol w:w="850"/>
        <w:gridCol w:w="567"/>
        <w:gridCol w:w="567"/>
        <w:gridCol w:w="567"/>
        <w:gridCol w:w="567"/>
        <w:gridCol w:w="851"/>
      </w:tblGrid>
      <w:tr w:rsidR="00C95ACD" w:rsidRPr="00C95ACD" w:rsidTr="00A5717A">
        <w:trPr>
          <w:trHeight w:val="580"/>
        </w:trPr>
        <w:tc>
          <w:tcPr>
            <w:tcW w:w="3544" w:type="dxa"/>
            <w:vMerge w:val="restart"/>
            <w:vAlign w:val="center"/>
          </w:tcPr>
          <w:p w:rsidR="00C95ACD" w:rsidRPr="00C95ACD" w:rsidRDefault="00C95ACD" w:rsidP="00A5717A">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Наименование муниципальной услуги (уникальный номер реестровой записи)</w:t>
            </w:r>
          </w:p>
        </w:tc>
        <w:tc>
          <w:tcPr>
            <w:tcW w:w="1730" w:type="dxa"/>
            <w:gridSpan w:val="3"/>
            <w:vAlign w:val="center"/>
          </w:tcPr>
          <w:p w:rsidR="00C95ACD" w:rsidRPr="00C95ACD" w:rsidRDefault="00C95ACD" w:rsidP="00A5717A">
            <w:pPr>
              <w:spacing w:after="0" w:line="240" w:lineRule="auto"/>
              <w:ind w:left="-108" w:right="-79"/>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Базовый норматив затрат, непосредственно связанных с оказание муниципальной услуги, руб.</w:t>
            </w:r>
          </w:p>
        </w:tc>
        <w:tc>
          <w:tcPr>
            <w:tcW w:w="4394" w:type="dxa"/>
            <w:gridSpan w:val="7"/>
            <w:vAlign w:val="center"/>
          </w:tcPr>
          <w:p w:rsidR="00C95ACD" w:rsidRPr="00C95ACD" w:rsidRDefault="00C95ACD" w:rsidP="00A5717A">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Базовый норматив затрат на общехозяйственные нужды, руб.</w:t>
            </w:r>
          </w:p>
        </w:tc>
        <w:tc>
          <w:tcPr>
            <w:tcW w:w="851" w:type="dxa"/>
            <w:vMerge w:val="restart"/>
            <w:vAlign w:val="center"/>
          </w:tcPr>
          <w:p w:rsidR="00C95ACD" w:rsidRPr="00C95ACD" w:rsidRDefault="00C95ACD" w:rsidP="00A5717A">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Базовый</w:t>
            </w:r>
          </w:p>
        </w:tc>
      </w:tr>
      <w:tr w:rsidR="00C95ACD" w:rsidRPr="00C95ACD" w:rsidTr="00A5717A">
        <w:trPr>
          <w:trHeight w:val="90"/>
        </w:trPr>
        <w:tc>
          <w:tcPr>
            <w:tcW w:w="3544" w:type="dxa"/>
            <w:vMerge/>
            <w:vAlign w:val="center"/>
          </w:tcPr>
          <w:p w:rsidR="00C95ACD" w:rsidRPr="00C95ACD" w:rsidRDefault="00C95ACD" w:rsidP="00A5717A">
            <w:pPr>
              <w:spacing w:after="0" w:line="240" w:lineRule="auto"/>
              <w:jc w:val="center"/>
              <w:rPr>
                <w:rFonts w:ascii="Times New Roman" w:eastAsia="Times New Roman" w:hAnsi="Times New Roman" w:cs="Times New Roman"/>
                <w:sz w:val="16"/>
                <w:szCs w:val="16"/>
                <w:lang w:eastAsia="ru-RU"/>
              </w:rPr>
            </w:pPr>
          </w:p>
        </w:tc>
        <w:tc>
          <w:tcPr>
            <w:tcW w:w="596" w:type="dxa"/>
            <w:vAlign w:val="center"/>
          </w:tcPr>
          <w:p w:rsidR="00C95ACD" w:rsidRPr="00C95ACD" w:rsidRDefault="00C95ACD" w:rsidP="00A5717A">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ОТ1</w:t>
            </w:r>
          </w:p>
        </w:tc>
        <w:tc>
          <w:tcPr>
            <w:tcW w:w="567" w:type="dxa"/>
            <w:vAlign w:val="center"/>
          </w:tcPr>
          <w:p w:rsidR="00C95ACD" w:rsidRPr="00C95ACD" w:rsidRDefault="00C95ACD" w:rsidP="00A5717A">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МЗ</w:t>
            </w:r>
          </w:p>
        </w:tc>
        <w:tc>
          <w:tcPr>
            <w:tcW w:w="567" w:type="dxa"/>
            <w:vAlign w:val="center"/>
          </w:tcPr>
          <w:p w:rsidR="00C95ACD" w:rsidRPr="00C95ACD" w:rsidRDefault="00C95ACD" w:rsidP="00A5717A">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ИНЗ</w:t>
            </w:r>
          </w:p>
        </w:tc>
        <w:tc>
          <w:tcPr>
            <w:tcW w:w="567" w:type="dxa"/>
            <w:vAlign w:val="center"/>
          </w:tcPr>
          <w:p w:rsidR="00C95ACD" w:rsidRPr="00C95ACD" w:rsidRDefault="00C95ACD" w:rsidP="00A5717A">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КУ</w:t>
            </w:r>
          </w:p>
        </w:tc>
        <w:tc>
          <w:tcPr>
            <w:tcW w:w="709" w:type="dxa"/>
            <w:vAlign w:val="center"/>
          </w:tcPr>
          <w:p w:rsidR="00C95ACD" w:rsidRPr="00C95ACD" w:rsidRDefault="00C95ACD" w:rsidP="00A5717A">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СНИ</w:t>
            </w:r>
          </w:p>
        </w:tc>
        <w:tc>
          <w:tcPr>
            <w:tcW w:w="850" w:type="dxa"/>
            <w:vAlign w:val="center"/>
          </w:tcPr>
          <w:p w:rsidR="00C95ACD" w:rsidRPr="00C95ACD" w:rsidRDefault="00C95ACD" w:rsidP="00A5717A">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СОЦДИ</w:t>
            </w:r>
          </w:p>
        </w:tc>
        <w:tc>
          <w:tcPr>
            <w:tcW w:w="567" w:type="dxa"/>
            <w:vAlign w:val="center"/>
          </w:tcPr>
          <w:p w:rsidR="00C95ACD" w:rsidRPr="00C95ACD" w:rsidRDefault="00C95ACD" w:rsidP="00A5717A">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УС</w:t>
            </w:r>
          </w:p>
        </w:tc>
        <w:tc>
          <w:tcPr>
            <w:tcW w:w="567" w:type="dxa"/>
            <w:vAlign w:val="center"/>
          </w:tcPr>
          <w:p w:rsidR="00C95ACD" w:rsidRPr="00C95ACD" w:rsidRDefault="00C95ACD" w:rsidP="00A5717A">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ТУ</w:t>
            </w:r>
          </w:p>
        </w:tc>
        <w:tc>
          <w:tcPr>
            <w:tcW w:w="567" w:type="dxa"/>
            <w:vAlign w:val="center"/>
          </w:tcPr>
          <w:p w:rsidR="00C95ACD" w:rsidRPr="00C95ACD" w:rsidRDefault="00C95ACD" w:rsidP="00A5717A">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0Т2</w:t>
            </w:r>
          </w:p>
        </w:tc>
        <w:tc>
          <w:tcPr>
            <w:tcW w:w="567" w:type="dxa"/>
            <w:vAlign w:val="center"/>
          </w:tcPr>
          <w:p w:rsidR="00C95ACD" w:rsidRPr="00C95ACD" w:rsidRDefault="00C95ACD" w:rsidP="00A5717A">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ПНЗ</w:t>
            </w:r>
          </w:p>
        </w:tc>
        <w:tc>
          <w:tcPr>
            <w:tcW w:w="851" w:type="dxa"/>
            <w:vMerge/>
            <w:vAlign w:val="center"/>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p>
        </w:tc>
      </w:tr>
      <w:tr w:rsidR="00C95ACD" w:rsidRPr="00C95ACD" w:rsidTr="00A5717A">
        <w:tc>
          <w:tcPr>
            <w:tcW w:w="3544" w:type="dxa"/>
          </w:tcPr>
          <w:p w:rsidR="00C95ACD" w:rsidRPr="00C95ACD" w:rsidRDefault="00C95ACD" w:rsidP="00C95ACD">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color w:val="000000"/>
                <w:sz w:val="16"/>
                <w:szCs w:val="16"/>
                <w:lang w:eastAsia="ru-RU"/>
              </w:rPr>
              <w:lastRenderedPageBreak/>
              <w:t>Уборка территории и аналогичная деятельность</w:t>
            </w:r>
          </w:p>
        </w:tc>
        <w:tc>
          <w:tcPr>
            <w:tcW w:w="596" w:type="dxa"/>
          </w:tcPr>
          <w:p w:rsidR="00C95ACD" w:rsidRPr="00C95ACD" w:rsidRDefault="00C95ACD" w:rsidP="00C95ACD">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175,9</w:t>
            </w:r>
          </w:p>
        </w:tc>
        <w:tc>
          <w:tcPr>
            <w:tcW w:w="567" w:type="dxa"/>
          </w:tcPr>
          <w:p w:rsidR="00C95ACD" w:rsidRPr="00C95ACD" w:rsidRDefault="00C95ACD" w:rsidP="00C95ACD">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15</w:t>
            </w:r>
          </w:p>
        </w:tc>
        <w:tc>
          <w:tcPr>
            <w:tcW w:w="567" w:type="dxa"/>
          </w:tcPr>
          <w:p w:rsidR="00C95ACD" w:rsidRPr="00C95ACD" w:rsidRDefault="00C95ACD" w:rsidP="00C95ACD">
            <w:pPr>
              <w:spacing w:after="0" w:line="240" w:lineRule="auto"/>
              <w:jc w:val="center"/>
              <w:rPr>
                <w:rFonts w:ascii="Times New Roman" w:eastAsia="Times New Roman" w:hAnsi="Times New Roman" w:cs="Times New Roman"/>
                <w:sz w:val="16"/>
                <w:szCs w:val="16"/>
                <w:lang w:eastAsia="ru-RU"/>
              </w:rPr>
            </w:pPr>
          </w:p>
        </w:tc>
        <w:tc>
          <w:tcPr>
            <w:tcW w:w="567" w:type="dxa"/>
          </w:tcPr>
          <w:p w:rsidR="00C95ACD" w:rsidRPr="00C95ACD" w:rsidRDefault="00C95ACD" w:rsidP="00C95ACD">
            <w:pPr>
              <w:spacing w:after="0" w:line="240" w:lineRule="auto"/>
              <w:jc w:val="center"/>
              <w:rPr>
                <w:rFonts w:ascii="Times New Roman" w:eastAsia="Times New Roman" w:hAnsi="Times New Roman" w:cs="Times New Roman"/>
                <w:sz w:val="16"/>
                <w:szCs w:val="16"/>
                <w:lang w:eastAsia="ru-RU"/>
              </w:rPr>
            </w:pPr>
          </w:p>
        </w:tc>
        <w:tc>
          <w:tcPr>
            <w:tcW w:w="709" w:type="dxa"/>
          </w:tcPr>
          <w:p w:rsidR="00C95ACD" w:rsidRPr="00C95ACD" w:rsidRDefault="00C95ACD" w:rsidP="00C95ACD">
            <w:pPr>
              <w:spacing w:after="0" w:line="240" w:lineRule="auto"/>
              <w:jc w:val="center"/>
              <w:rPr>
                <w:rFonts w:ascii="Times New Roman" w:eastAsia="Times New Roman" w:hAnsi="Times New Roman" w:cs="Times New Roman"/>
                <w:sz w:val="16"/>
                <w:szCs w:val="16"/>
                <w:lang w:eastAsia="ru-RU"/>
              </w:rPr>
            </w:pPr>
          </w:p>
        </w:tc>
        <w:tc>
          <w:tcPr>
            <w:tcW w:w="850" w:type="dxa"/>
          </w:tcPr>
          <w:p w:rsidR="00C95ACD" w:rsidRPr="00C95ACD" w:rsidRDefault="00C95ACD" w:rsidP="00C95ACD">
            <w:pPr>
              <w:spacing w:after="0" w:line="240" w:lineRule="auto"/>
              <w:jc w:val="center"/>
              <w:rPr>
                <w:rFonts w:ascii="Times New Roman" w:eastAsia="Times New Roman" w:hAnsi="Times New Roman" w:cs="Times New Roman"/>
                <w:sz w:val="16"/>
                <w:szCs w:val="16"/>
                <w:lang w:eastAsia="ru-RU"/>
              </w:rPr>
            </w:pPr>
          </w:p>
        </w:tc>
        <w:tc>
          <w:tcPr>
            <w:tcW w:w="567" w:type="dxa"/>
          </w:tcPr>
          <w:p w:rsidR="00C95ACD" w:rsidRPr="00C95ACD" w:rsidRDefault="00C95ACD" w:rsidP="00C95ACD">
            <w:pPr>
              <w:spacing w:after="0" w:line="240" w:lineRule="auto"/>
              <w:jc w:val="center"/>
              <w:rPr>
                <w:rFonts w:ascii="Times New Roman" w:eastAsia="Times New Roman" w:hAnsi="Times New Roman" w:cs="Times New Roman"/>
                <w:sz w:val="16"/>
                <w:szCs w:val="16"/>
                <w:lang w:eastAsia="ru-RU"/>
              </w:rPr>
            </w:pPr>
          </w:p>
        </w:tc>
        <w:tc>
          <w:tcPr>
            <w:tcW w:w="567" w:type="dxa"/>
          </w:tcPr>
          <w:p w:rsidR="00C95ACD" w:rsidRPr="00C95ACD" w:rsidRDefault="00C95ACD" w:rsidP="00C95ACD">
            <w:pPr>
              <w:spacing w:after="0" w:line="240" w:lineRule="auto"/>
              <w:jc w:val="center"/>
              <w:rPr>
                <w:rFonts w:ascii="Times New Roman" w:eastAsia="Times New Roman" w:hAnsi="Times New Roman" w:cs="Times New Roman"/>
                <w:sz w:val="16"/>
                <w:szCs w:val="16"/>
                <w:lang w:eastAsia="ru-RU"/>
              </w:rPr>
            </w:pPr>
          </w:p>
        </w:tc>
        <w:tc>
          <w:tcPr>
            <w:tcW w:w="567" w:type="dxa"/>
          </w:tcPr>
          <w:p w:rsidR="00C95ACD" w:rsidRPr="00C95ACD" w:rsidRDefault="00C95ACD" w:rsidP="00C95ACD">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3,8</w:t>
            </w:r>
          </w:p>
        </w:tc>
        <w:tc>
          <w:tcPr>
            <w:tcW w:w="567" w:type="dxa"/>
          </w:tcPr>
          <w:p w:rsidR="00C95ACD" w:rsidRPr="00C95ACD" w:rsidRDefault="00C95ACD" w:rsidP="00C95ACD">
            <w:pPr>
              <w:spacing w:after="0" w:line="240" w:lineRule="auto"/>
              <w:jc w:val="center"/>
              <w:rPr>
                <w:rFonts w:ascii="Times New Roman" w:eastAsia="Times New Roman" w:hAnsi="Times New Roman" w:cs="Times New Roman"/>
                <w:sz w:val="16"/>
                <w:szCs w:val="16"/>
                <w:lang w:eastAsia="ru-RU"/>
              </w:rPr>
            </w:pPr>
          </w:p>
        </w:tc>
        <w:tc>
          <w:tcPr>
            <w:tcW w:w="851" w:type="dxa"/>
          </w:tcPr>
          <w:p w:rsidR="00C95ACD" w:rsidRPr="00C95ACD" w:rsidRDefault="00C95ACD" w:rsidP="00C95ACD">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194,7</w:t>
            </w:r>
          </w:p>
        </w:tc>
      </w:tr>
      <w:tr w:rsidR="00C95ACD" w:rsidRPr="00C95ACD" w:rsidTr="00A5717A">
        <w:tc>
          <w:tcPr>
            <w:tcW w:w="3544" w:type="dxa"/>
          </w:tcPr>
          <w:p w:rsidR="00C95ACD" w:rsidRPr="00A5717A" w:rsidRDefault="00C95ACD" w:rsidP="00A5717A">
            <w:pPr>
              <w:widowControl w:val="0"/>
              <w:suppressLineNumbers/>
              <w:suppressAutoHyphens/>
              <w:spacing w:after="0" w:line="240" w:lineRule="auto"/>
              <w:jc w:val="center"/>
              <w:rPr>
                <w:rFonts w:ascii="Times New Roman" w:eastAsia="Arial Unicode MS" w:hAnsi="Times New Roman" w:cs="Times New Roman"/>
                <w:kern w:val="1"/>
                <w:sz w:val="16"/>
                <w:szCs w:val="16"/>
                <w:lang w:eastAsia="hi-IN" w:bidi="hi-IN"/>
              </w:rPr>
            </w:pPr>
            <w:r w:rsidRPr="00C95ACD">
              <w:rPr>
                <w:rFonts w:ascii="Times New Roman" w:eastAsia="Arial Unicode MS" w:hAnsi="Times New Roman" w:cs="Times New Roman"/>
                <w:kern w:val="1"/>
                <w:sz w:val="16"/>
                <w:szCs w:val="16"/>
                <w:lang w:eastAsia="hi-IN" w:bidi="hi-IN"/>
              </w:rPr>
              <w:t>Организация содержания и ремонта муницип</w:t>
            </w:r>
            <w:r w:rsidR="00A5717A">
              <w:rPr>
                <w:rFonts w:ascii="Times New Roman" w:eastAsia="Arial Unicode MS" w:hAnsi="Times New Roman" w:cs="Times New Roman"/>
                <w:kern w:val="1"/>
                <w:sz w:val="16"/>
                <w:szCs w:val="16"/>
                <w:lang w:eastAsia="hi-IN" w:bidi="hi-IN"/>
              </w:rPr>
              <w:t>ального жилищного фонда</w:t>
            </w:r>
          </w:p>
        </w:tc>
        <w:tc>
          <w:tcPr>
            <w:tcW w:w="596" w:type="dxa"/>
          </w:tcPr>
          <w:p w:rsidR="00C95ACD" w:rsidRPr="00C95ACD" w:rsidRDefault="00C95ACD" w:rsidP="00C95ACD">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115,5</w:t>
            </w:r>
          </w:p>
        </w:tc>
        <w:tc>
          <w:tcPr>
            <w:tcW w:w="567" w:type="dxa"/>
          </w:tcPr>
          <w:p w:rsidR="00C95ACD" w:rsidRPr="00C95ACD" w:rsidRDefault="00C95ACD" w:rsidP="00C95ACD">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15</w:t>
            </w:r>
          </w:p>
        </w:tc>
        <w:tc>
          <w:tcPr>
            <w:tcW w:w="567" w:type="dxa"/>
          </w:tcPr>
          <w:p w:rsidR="00C95ACD" w:rsidRPr="00C95ACD" w:rsidRDefault="00C95ACD" w:rsidP="00C95ACD">
            <w:pPr>
              <w:spacing w:after="0" w:line="240" w:lineRule="auto"/>
              <w:jc w:val="center"/>
              <w:rPr>
                <w:rFonts w:ascii="Times New Roman" w:eastAsia="Times New Roman" w:hAnsi="Times New Roman" w:cs="Times New Roman"/>
                <w:sz w:val="16"/>
                <w:szCs w:val="16"/>
                <w:lang w:eastAsia="ru-RU"/>
              </w:rPr>
            </w:pPr>
          </w:p>
        </w:tc>
        <w:tc>
          <w:tcPr>
            <w:tcW w:w="567" w:type="dxa"/>
          </w:tcPr>
          <w:p w:rsidR="00C95ACD" w:rsidRPr="00C95ACD" w:rsidRDefault="00C95ACD" w:rsidP="00C95ACD">
            <w:pPr>
              <w:spacing w:after="0" w:line="240" w:lineRule="auto"/>
              <w:jc w:val="center"/>
              <w:rPr>
                <w:rFonts w:ascii="Times New Roman" w:eastAsia="Times New Roman" w:hAnsi="Times New Roman" w:cs="Times New Roman"/>
                <w:sz w:val="16"/>
                <w:szCs w:val="16"/>
                <w:lang w:eastAsia="ru-RU"/>
              </w:rPr>
            </w:pPr>
          </w:p>
        </w:tc>
        <w:tc>
          <w:tcPr>
            <w:tcW w:w="709" w:type="dxa"/>
          </w:tcPr>
          <w:p w:rsidR="00C95ACD" w:rsidRPr="00C95ACD" w:rsidRDefault="00C95ACD" w:rsidP="00C95ACD">
            <w:pPr>
              <w:spacing w:after="0" w:line="240" w:lineRule="auto"/>
              <w:jc w:val="center"/>
              <w:rPr>
                <w:rFonts w:ascii="Times New Roman" w:eastAsia="Times New Roman" w:hAnsi="Times New Roman" w:cs="Times New Roman"/>
                <w:sz w:val="16"/>
                <w:szCs w:val="16"/>
                <w:lang w:eastAsia="ru-RU"/>
              </w:rPr>
            </w:pPr>
          </w:p>
        </w:tc>
        <w:tc>
          <w:tcPr>
            <w:tcW w:w="850" w:type="dxa"/>
          </w:tcPr>
          <w:p w:rsidR="00C95ACD" w:rsidRPr="00C95ACD" w:rsidRDefault="00C95ACD" w:rsidP="00C95ACD">
            <w:pPr>
              <w:spacing w:after="0" w:line="240" w:lineRule="auto"/>
              <w:jc w:val="center"/>
              <w:rPr>
                <w:rFonts w:ascii="Times New Roman" w:eastAsia="Times New Roman" w:hAnsi="Times New Roman" w:cs="Times New Roman"/>
                <w:sz w:val="16"/>
                <w:szCs w:val="16"/>
                <w:lang w:eastAsia="ru-RU"/>
              </w:rPr>
            </w:pPr>
          </w:p>
        </w:tc>
        <w:tc>
          <w:tcPr>
            <w:tcW w:w="567" w:type="dxa"/>
          </w:tcPr>
          <w:p w:rsidR="00C95ACD" w:rsidRPr="00C95ACD" w:rsidRDefault="00C95ACD" w:rsidP="00C95ACD">
            <w:pPr>
              <w:spacing w:after="0" w:line="240" w:lineRule="auto"/>
              <w:jc w:val="center"/>
              <w:rPr>
                <w:rFonts w:ascii="Times New Roman" w:eastAsia="Times New Roman" w:hAnsi="Times New Roman" w:cs="Times New Roman"/>
                <w:sz w:val="16"/>
                <w:szCs w:val="16"/>
                <w:lang w:eastAsia="ru-RU"/>
              </w:rPr>
            </w:pPr>
          </w:p>
        </w:tc>
        <w:tc>
          <w:tcPr>
            <w:tcW w:w="567" w:type="dxa"/>
          </w:tcPr>
          <w:p w:rsidR="00C95ACD" w:rsidRPr="00C95ACD" w:rsidRDefault="00C95ACD" w:rsidP="00C95ACD">
            <w:pPr>
              <w:spacing w:after="0" w:line="240" w:lineRule="auto"/>
              <w:jc w:val="center"/>
              <w:rPr>
                <w:rFonts w:ascii="Times New Roman" w:eastAsia="Times New Roman" w:hAnsi="Times New Roman" w:cs="Times New Roman"/>
                <w:sz w:val="16"/>
                <w:szCs w:val="16"/>
                <w:lang w:eastAsia="ru-RU"/>
              </w:rPr>
            </w:pPr>
          </w:p>
        </w:tc>
        <w:tc>
          <w:tcPr>
            <w:tcW w:w="567" w:type="dxa"/>
          </w:tcPr>
          <w:p w:rsidR="00C95ACD" w:rsidRPr="00C95ACD" w:rsidRDefault="00C95ACD" w:rsidP="00C95ACD">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2,5</w:t>
            </w:r>
          </w:p>
        </w:tc>
        <w:tc>
          <w:tcPr>
            <w:tcW w:w="567" w:type="dxa"/>
          </w:tcPr>
          <w:p w:rsidR="00C95ACD" w:rsidRPr="00C95ACD" w:rsidRDefault="00C95ACD" w:rsidP="00C95ACD">
            <w:pPr>
              <w:spacing w:after="0" w:line="240" w:lineRule="auto"/>
              <w:jc w:val="center"/>
              <w:rPr>
                <w:rFonts w:ascii="Times New Roman" w:eastAsia="Times New Roman" w:hAnsi="Times New Roman" w:cs="Times New Roman"/>
                <w:sz w:val="16"/>
                <w:szCs w:val="16"/>
                <w:lang w:eastAsia="ru-RU"/>
              </w:rPr>
            </w:pPr>
          </w:p>
        </w:tc>
        <w:tc>
          <w:tcPr>
            <w:tcW w:w="851" w:type="dxa"/>
          </w:tcPr>
          <w:p w:rsidR="00C95ACD" w:rsidRPr="00C95ACD" w:rsidRDefault="00C95ACD" w:rsidP="00C95ACD">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133</w:t>
            </w:r>
          </w:p>
        </w:tc>
      </w:tr>
    </w:tbl>
    <w:p w:rsidR="00C95ACD" w:rsidRPr="00C95ACD" w:rsidRDefault="00C95ACD" w:rsidP="00C95ACD">
      <w:pPr>
        <w:autoSpaceDE w:val="0"/>
        <w:autoSpaceDN w:val="0"/>
        <w:adjustRightInd w:val="0"/>
        <w:spacing w:after="0" w:line="240" w:lineRule="auto"/>
        <w:outlineLvl w:val="0"/>
        <w:rPr>
          <w:rFonts w:ascii="Times New Roman" w:eastAsia="Times New Roman" w:hAnsi="Times New Roman" w:cs="Times New Roman"/>
          <w:b/>
          <w:bCs/>
          <w:sz w:val="16"/>
          <w:szCs w:val="16"/>
          <w:lang w:eastAsia="ru-RU"/>
        </w:rPr>
      </w:pPr>
      <w:r w:rsidRPr="00C95ACD">
        <w:rPr>
          <w:rFonts w:ascii="Times New Roman" w:eastAsia="Times New Roman" w:hAnsi="Times New Roman" w:cs="Times New Roman"/>
          <w:b/>
          <w:bCs/>
          <w:sz w:val="16"/>
          <w:szCs w:val="16"/>
          <w:lang w:eastAsia="ru-RU"/>
        </w:rPr>
        <w:t>4.2. Значения отраслевых корректирующих коэффициентов к базовым нормативным затратам на оказание муниципальных услуг</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174"/>
        <w:gridCol w:w="2694"/>
        <w:gridCol w:w="2268"/>
      </w:tblGrid>
      <w:tr w:rsidR="00C95ACD" w:rsidRPr="00C95ACD" w:rsidTr="00A5717A">
        <w:tc>
          <w:tcPr>
            <w:tcW w:w="3402" w:type="dxa"/>
            <w:vAlign w:val="center"/>
          </w:tcPr>
          <w:p w:rsidR="00C95ACD" w:rsidRPr="00A5717A" w:rsidRDefault="00A5717A" w:rsidP="00A5717A">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 xml:space="preserve">Наименование муниципальной </w:t>
            </w:r>
            <w:r w:rsidR="00C95ACD" w:rsidRPr="00C95ACD">
              <w:rPr>
                <w:rFonts w:ascii="Times New Roman" w:eastAsia="Times New Roman" w:hAnsi="Times New Roman" w:cs="Times New Roman"/>
                <w:bCs/>
                <w:sz w:val="16"/>
                <w:szCs w:val="16"/>
                <w:lang w:eastAsia="ru-RU"/>
              </w:rPr>
              <w:t>услуги</w:t>
            </w:r>
          </w:p>
        </w:tc>
        <w:tc>
          <w:tcPr>
            <w:tcW w:w="2174" w:type="dxa"/>
            <w:vAlign w:val="center"/>
          </w:tcPr>
          <w:p w:rsidR="00C95ACD" w:rsidRPr="00A5717A" w:rsidRDefault="00A5717A" w:rsidP="00A5717A">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 xml:space="preserve">Условие, отражающее специфику оказания </w:t>
            </w:r>
            <w:r w:rsidR="00C95ACD" w:rsidRPr="00C95ACD">
              <w:rPr>
                <w:rFonts w:ascii="Times New Roman" w:eastAsia="Times New Roman" w:hAnsi="Times New Roman" w:cs="Times New Roman"/>
                <w:bCs/>
                <w:sz w:val="16"/>
                <w:szCs w:val="16"/>
                <w:lang w:eastAsia="ru-RU"/>
              </w:rPr>
              <w:t>услуги</w:t>
            </w:r>
          </w:p>
        </w:tc>
        <w:tc>
          <w:tcPr>
            <w:tcW w:w="2694" w:type="dxa"/>
            <w:vAlign w:val="center"/>
          </w:tcPr>
          <w:p w:rsidR="00C95ACD" w:rsidRPr="00A5717A" w:rsidRDefault="00C95ACD" w:rsidP="00A5717A">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Основание</w:t>
            </w:r>
            <w:r w:rsidR="00A5717A">
              <w:rPr>
                <w:rFonts w:ascii="Times New Roman" w:eastAsia="Times New Roman" w:hAnsi="Times New Roman" w:cs="Times New Roman"/>
                <w:bCs/>
                <w:sz w:val="16"/>
                <w:szCs w:val="16"/>
                <w:lang w:eastAsia="ru-RU"/>
              </w:rPr>
              <w:t xml:space="preserve"> для определения нормативных затрат </w:t>
            </w:r>
            <w:r w:rsidRPr="00C95ACD">
              <w:rPr>
                <w:rFonts w:ascii="Times New Roman" w:eastAsia="Times New Roman" w:hAnsi="Times New Roman" w:cs="Times New Roman"/>
                <w:bCs/>
                <w:sz w:val="16"/>
                <w:szCs w:val="16"/>
                <w:lang w:eastAsia="ru-RU"/>
              </w:rPr>
              <w:t>(базовый норматив)</w:t>
            </w:r>
          </w:p>
        </w:tc>
        <w:tc>
          <w:tcPr>
            <w:tcW w:w="2268" w:type="dxa"/>
            <w:vAlign w:val="center"/>
          </w:tcPr>
          <w:p w:rsidR="00C95ACD" w:rsidRPr="00A5717A" w:rsidRDefault="00A5717A" w:rsidP="00A5717A">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Значение отраслевого корректирующего коэффициента</w:t>
            </w:r>
          </w:p>
        </w:tc>
      </w:tr>
      <w:tr w:rsidR="00C95ACD" w:rsidRPr="00C95ACD" w:rsidTr="00A5717A">
        <w:tc>
          <w:tcPr>
            <w:tcW w:w="3402" w:type="dxa"/>
          </w:tcPr>
          <w:p w:rsidR="00C95ACD" w:rsidRPr="00C95ACD" w:rsidRDefault="00C95ACD" w:rsidP="00C95ACD">
            <w:pPr>
              <w:autoSpaceDE w:val="0"/>
              <w:autoSpaceDN w:val="0"/>
              <w:adjustRightInd w:val="0"/>
              <w:spacing w:after="0" w:line="240" w:lineRule="auto"/>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color w:val="000000"/>
                <w:sz w:val="16"/>
                <w:szCs w:val="16"/>
                <w:lang w:eastAsia="ru-RU"/>
              </w:rPr>
              <w:t>Уборка территории и аналогичная деятельность</w:t>
            </w:r>
          </w:p>
        </w:tc>
        <w:tc>
          <w:tcPr>
            <w:tcW w:w="2174" w:type="dxa"/>
          </w:tcPr>
          <w:p w:rsidR="00C95ACD" w:rsidRPr="00C95ACD" w:rsidRDefault="00C95ACD" w:rsidP="00C95ACD">
            <w:pPr>
              <w:autoSpaceDE w:val="0"/>
              <w:autoSpaceDN w:val="0"/>
              <w:adjustRightInd w:val="0"/>
              <w:spacing w:after="0" w:line="240" w:lineRule="auto"/>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В интересах общества</w:t>
            </w:r>
          </w:p>
        </w:tc>
        <w:tc>
          <w:tcPr>
            <w:tcW w:w="2694" w:type="dxa"/>
          </w:tcPr>
          <w:p w:rsidR="00C95ACD" w:rsidRPr="00C95ACD" w:rsidRDefault="00C95ACD" w:rsidP="00C95ACD">
            <w:pPr>
              <w:autoSpaceDE w:val="0"/>
              <w:autoSpaceDN w:val="0"/>
              <w:adjustRightInd w:val="0"/>
              <w:spacing w:after="0" w:line="240" w:lineRule="auto"/>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медианный метод</w:t>
            </w:r>
          </w:p>
        </w:tc>
        <w:tc>
          <w:tcPr>
            <w:tcW w:w="2268" w:type="dxa"/>
          </w:tcPr>
          <w:p w:rsidR="00C95ACD" w:rsidRPr="00C95ACD" w:rsidRDefault="00C95ACD" w:rsidP="00C95ACD">
            <w:pPr>
              <w:autoSpaceDE w:val="0"/>
              <w:autoSpaceDN w:val="0"/>
              <w:adjustRightInd w:val="0"/>
              <w:spacing w:after="0" w:line="240" w:lineRule="auto"/>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1,0</w:t>
            </w:r>
          </w:p>
        </w:tc>
      </w:tr>
      <w:tr w:rsidR="00C95ACD" w:rsidRPr="00C95ACD" w:rsidTr="00A5717A">
        <w:tc>
          <w:tcPr>
            <w:tcW w:w="3402" w:type="dxa"/>
          </w:tcPr>
          <w:p w:rsidR="00C95ACD" w:rsidRPr="00A5717A" w:rsidRDefault="00C95ACD" w:rsidP="00A5717A">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Организация содержания и ремонта муниципального жилищного фонд</w:t>
            </w:r>
            <w:r w:rsidR="00A5717A">
              <w:rPr>
                <w:rFonts w:ascii="Times New Roman" w:eastAsia="Times New Roman" w:hAnsi="Times New Roman" w:cs="Times New Roman"/>
                <w:sz w:val="16"/>
                <w:szCs w:val="16"/>
                <w:lang w:eastAsia="ru-RU"/>
              </w:rPr>
              <w:t>а</w:t>
            </w:r>
          </w:p>
        </w:tc>
        <w:tc>
          <w:tcPr>
            <w:tcW w:w="2174" w:type="dxa"/>
          </w:tcPr>
          <w:p w:rsidR="00C95ACD" w:rsidRPr="00C95ACD" w:rsidRDefault="00C95ACD" w:rsidP="00C95ACD">
            <w:pPr>
              <w:autoSpaceDE w:val="0"/>
              <w:autoSpaceDN w:val="0"/>
              <w:adjustRightInd w:val="0"/>
              <w:spacing w:after="0" w:line="240" w:lineRule="auto"/>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В интересах общества</w:t>
            </w:r>
          </w:p>
        </w:tc>
        <w:tc>
          <w:tcPr>
            <w:tcW w:w="2694" w:type="dxa"/>
          </w:tcPr>
          <w:p w:rsidR="00C95ACD" w:rsidRPr="00C95ACD" w:rsidRDefault="00C95ACD" w:rsidP="00C95ACD">
            <w:pPr>
              <w:autoSpaceDE w:val="0"/>
              <w:autoSpaceDN w:val="0"/>
              <w:adjustRightInd w:val="0"/>
              <w:spacing w:after="0" w:line="240" w:lineRule="auto"/>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Сметно-расчетный</w:t>
            </w:r>
          </w:p>
        </w:tc>
        <w:tc>
          <w:tcPr>
            <w:tcW w:w="2268" w:type="dxa"/>
          </w:tcPr>
          <w:p w:rsidR="00C95ACD" w:rsidRPr="00C95ACD" w:rsidRDefault="00C95ACD" w:rsidP="00C95ACD">
            <w:pPr>
              <w:autoSpaceDE w:val="0"/>
              <w:autoSpaceDN w:val="0"/>
              <w:adjustRightInd w:val="0"/>
              <w:spacing w:after="0" w:line="240" w:lineRule="auto"/>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1,0</w:t>
            </w:r>
          </w:p>
        </w:tc>
      </w:tr>
    </w:tbl>
    <w:p w:rsidR="00C95ACD" w:rsidRPr="00C95ACD" w:rsidRDefault="00C95ACD" w:rsidP="00C95ACD">
      <w:pPr>
        <w:autoSpaceDE w:val="0"/>
        <w:autoSpaceDN w:val="0"/>
        <w:adjustRightInd w:val="0"/>
        <w:spacing w:after="0" w:line="240" w:lineRule="auto"/>
        <w:rPr>
          <w:rFonts w:ascii="Times New Roman" w:eastAsia="Times New Roman" w:hAnsi="Times New Roman" w:cs="Times New Roman"/>
          <w:b/>
          <w:bCs/>
          <w:sz w:val="16"/>
          <w:szCs w:val="16"/>
          <w:lang w:eastAsia="ru-RU"/>
        </w:rPr>
      </w:pPr>
      <w:r w:rsidRPr="00C95ACD">
        <w:rPr>
          <w:rFonts w:ascii="Times New Roman" w:eastAsia="Times New Roman" w:hAnsi="Times New Roman" w:cs="Times New Roman"/>
          <w:b/>
          <w:bCs/>
          <w:sz w:val="16"/>
          <w:szCs w:val="16"/>
          <w:lang w:eastAsia="ru-RU"/>
        </w:rPr>
        <w:t xml:space="preserve">4.3. Значения натуральных норм, необходимых для определения базовых нормативных затрат на оказание муниципальных услуг </w:t>
      </w:r>
    </w:p>
    <w:tbl>
      <w:tblPr>
        <w:tblW w:w="493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1249"/>
        <w:gridCol w:w="29"/>
        <w:gridCol w:w="3281"/>
        <w:gridCol w:w="61"/>
        <w:gridCol w:w="1165"/>
        <w:gridCol w:w="84"/>
        <w:gridCol w:w="1157"/>
        <w:gridCol w:w="113"/>
        <w:gridCol w:w="1767"/>
        <w:gridCol w:w="29"/>
      </w:tblGrid>
      <w:tr w:rsidR="00C95ACD" w:rsidRPr="00C95ACD" w:rsidTr="00A5717A">
        <w:tc>
          <w:tcPr>
            <w:tcW w:w="743" w:type="pct"/>
            <w:vAlign w:val="center"/>
          </w:tcPr>
          <w:p w:rsidR="00C95ACD" w:rsidRPr="00C95ACD" w:rsidRDefault="00C95ACD" w:rsidP="00A5717A">
            <w:pPr>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Наименование муниципальной услуги</w:t>
            </w:r>
            <w:r w:rsidRPr="00C95ACD">
              <w:rPr>
                <w:rFonts w:ascii="Times New Roman" w:eastAsia="Times New Roman" w:hAnsi="Times New Roman" w:cs="Times New Roman"/>
                <w:sz w:val="16"/>
                <w:szCs w:val="16"/>
                <w:lang w:eastAsia="ru-RU"/>
              </w:rPr>
              <w:t>*</w:t>
            </w:r>
          </w:p>
        </w:tc>
        <w:tc>
          <w:tcPr>
            <w:tcW w:w="609" w:type="pct"/>
            <w:gridSpan w:val="2"/>
            <w:vAlign w:val="center"/>
          </w:tcPr>
          <w:p w:rsidR="00C95ACD" w:rsidRPr="00C95ACD" w:rsidRDefault="00C95ACD" w:rsidP="00A5717A">
            <w:pPr>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Уникальный номер реестровой записи**</w:t>
            </w:r>
          </w:p>
        </w:tc>
        <w:tc>
          <w:tcPr>
            <w:tcW w:w="1563" w:type="pct"/>
            <w:vAlign w:val="center"/>
          </w:tcPr>
          <w:p w:rsidR="00C95ACD" w:rsidRPr="00C95ACD" w:rsidRDefault="00C95ACD" w:rsidP="00A5717A">
            <w:pPr>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Наименование натуральной нормы***</w:t>
            </w:r>
          </w:p>
        </w:tc>
        <w:tc>
          <w:tcPr>
            <w:tcW w:w="584" w:type="pct"/>
            <w:gridSpan w:val="2"/>
            <w:vAlign w:val="center"/>
          </w:tcPr>
          <w:p w:rsidR="00C95ACD" w:rsidRPr="00C95ACD" w:rsidRDefault="00C95ACD" w:rsidP="00A5717A">
            <w:pPr>
              <w:spacing w:after="0" w:line="240" w:lineRule="auto"/>
              <w:jc w:val="center"/>
              <w:rPr>
                <w:rFonts w:ascii="Times New Roman" w:eastAsia="Times New Roman" w:hAnsi="Times New Roman" w:cs="Times New Roman"/>
                <w:bCs/>
                <w:sz w:val="16"/>
                <w:szCs w:val="16"/>
                <w:lang w:val="en-US" w:eastAsia="ru-RU"/>
              </w:rPr>
            </w:pPr>
            <w:r w:rsidRPr="00C95ACD">
              <w:rPr>
                <w:rFonts w:ascii="Times New Roman" w:eastAsia="Times New Roman" w:hAnsi="Times New Roman" w:cs="Times New Roman"/>
                <w:bCs/>
                <w:sz w:val="16"/>
                <w:szCs w:val="16"/>
                <w:lang w:eastAsia="ru-RU"/>
              </w:rPr>
              <w:t>Единица измерения натуральной нормы</w:t>
            </w:r>
            <w:r w:rsidRPr="00C95ACD">
              <w:rPr>
                <w:rFonts w:ascii="Times New Roman" w:eastAsia="Times New Roman" w:hAnsi="Times New Roman" w:cs="Times New Roman"/>
                <w:bCs/>
                <w:sz w:val="16"/>
                <w:szCs w:val="16"/>
                <w:lang w:val="en-US" w:eastAsia="ru-RU"/>
              </w:rPr>
              <w:t>****</w:t>
            </w:r>
          </w:p>
        </w:tc>
        <w:tc>
          <w:tcPr>
            <w:tcW w:w="591" w:type="pct"/>
            <w:gridSpan w:val="2"/>
            <w:vAlign w:val="center"/>
          </w:tcPr>
          <w:p w:rsidR="00C95ACD" w:rsidRPr="00C95ACD" w:rsidRDefault="00A5717A" w:rsidP="00A5717A">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Значение натуральной нормы*****</w:t>
            </w:r>
          </w:p>
        </w:tc>
        <w:tc>
          <w:tcPr>
            <w:tcW w:w="909" w:type="pct"/>
            <w:gridSpan w:val="3"/>
            <w:vAlign w:val="center"/>
          </w:tcPr>
          <w:p w:rsidR="00C95ACD" w:rsidRPr="00A5717A" w:rsidRDefault="00A5717A" w:rsidP="00A5717A">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Примечание******</w:t>
            </w:r>
          </w:p>
        </w:tc>
      </w:tr>
      <w:tr w:rsidR="00C95ACD" w:rsidRPr="00C95ACD" w:rsidTr="00A5717A">
        <w:tc>
          <w:tcPr>
            <w:tcW w:w="743"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1</w:t>
            </w:r>
          </w:p>
        </w:tc>
        <w:tc>
          <w:tcPr>
            <w:tcW w:w="609" w:type="pct"/>
            <w:gridSpan w:val="2"/>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2</w:t>
            </w:r>
          </w:p>
        </w:tc>
        <w:tc>
          <w:tcPr>
            <w:tcW w:w="1563"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3</w:t>
            </w:r>
          </w:p>
        </w:tc>
        <w:tc>
          <w:tcPr>
            <w:tcW w:w="584" w:type="pct"/>
            <w:gridSpan w:val="2"/>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4</w:t>
            </w:r>
          </w:p>
        </w:tc>
        <w:tc>
          <w:tcPr>
            <w:tcW w:w="591" w:type="pct"/>
            <w:gridSpan w:val="2"/>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5</w:t>
            </w:r>
          </w:p>
        </w:tc>
        <w:tc>
          <w:tcPr>
            <w:tcW w:w="909" w:type="pct"/>
            <w:gridSpan w:val="3"/>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6</w:t>
            </w:r>
          </w:p>
        </w:tc>
      </w:tr>
      <w:tr w:rsidR="00C95ACD" w:rsidRPr="00C95ACD" w:rsidTr="00A5717A">
        <w:tc>
          <w:tcPr>
            <w:tcW w:w="743" w:type="pct"/>
            <w:vMerge w:val="restart"/>
          </w:tcPr>
          <w:p w:rsidR="00C95ACD" w:rsidRPr="00C95ACD" w:rsidRDefault="00C95ACD" w:rsidP="00C95ACD">
            <w:pPr>
              <w:spacing w:after="0" w:line="240" w:lineRule="auto"/>
              <w:jc w:val="center"/>
              <w:rPr>
                <w:rFonts w:ascii="Times New Roman" w:eastAsia="Times New Roman" w:hAnsi="Times New Roman" w:cs="Times New Roman"/>
                <w:b/>
                <w:bCs/>
                <w:sz w:val="16"/>
                <w:szCs w:val="16"/>
                <w:lang w:eastAsia="ru-RU"/>
              </w:rPr>
            </w:pPr>
            <w:r w:rsidRPr="00C95ACD">
              <w:rPr>
                <w:rFonts w:ascii="Times New Roman" w:eastAsia="Times New Roman" w:hAnsi="Times New Roman" w:cs="Times New Roman"/>
                <w:color w:val="000000"/>
                <w:sz w:val="16"/>
                <w:szCs w:val="16"/>
                <w:lang w:eastAsia="ru-RU"/>
              </w:rPr>
              <w:t>Уборка территории и аналогичная деятельность</w:t>
            </w:r>
          </w:p>
        </w:tc>
        <w:tc>
          <w:tcPr>
            <w:tcW w:w="609" w:type="pct"/>
            <w:gridSpan w:val="2"/>
            <w:vMerge w:val="restart"/>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3648" w:type="pct"/>
            <w:gridSpan w:val="8"/>
          </w:tcPr>
          <w:p w:rsidR="00C95ACD" w:rsidRPr="00C95ACD" w:rsidRDefault="00C95ACD" w:rsidP="00C95ACD">
            <w:pPr>
              <w:spacing w:after="0" w:line="240" w:lineRule="auto"/>
              <w:rPr>
                <w:rFonts w:ascii="Times New Roman" w:eastAsia="Times New Roman" w:hAnsi="Times New Roman" w:cs="Times New Roman"/>
                <w:b/>
                <w:bCs/>
                <w:sz w:val="16"/>
                <w:szCs w:val="16"/>
                <w:lang w:eastAsia="ru-RU"/>
              </w:rPr>
            </w:pPr>
            <w:r w:rsidRPr="00C95ACD">
              <w:rPr>
                <w:rFonts w:ascii="Times New Roman" w:eastAsia="Times New Roman" w:hAnsi="Times New Roman" w:cs="Times New Roman"/>
                <w:b/>
                <w:bCs/>
                <w:sz w:val="16"/>
                <w:szCs w:val="16"/>
                <w:lang w:eastAsia="ru-RU"/>
              </w:rPr>
              <w:t>1. Натуральные нормы, непосредственно связанные с оказанием муниципальной услуги</w:t>
            </w:r>
          </w:p>
        </w:tc>
      </w:tr>
      <w:tr w:rsidR="00C95ACD" w:rsidRPr="00C95ACD" w:rsidTr="00A5717A">
        <w:tc>
          <w:tcPr>
            <w:tcW w:w="743" w:type="pct"/>
            <w:vMerge/>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609" w:type="pct"/>
            <w:gridSpan w:val="2"/>
            <w:vMerge/>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3648" w:type="pct"/>
            <w:gridSpan w:val="8"/>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1.1. Работники, непосредственно связанные с оказанием муниципальной услуги</w:t>
            </w:r>
          </w:p>
        </w:tc>
      </w:tr>
      <w:tr w:rsidR="00C95ACD" w:rsidRPr="00C95ACD" w:rsidTr="00A5717A">
        <w:tc>
          <w:tcPr>
            <w:tcW w:w="743"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609" w:type="pct"/>
            <w:gridSpan w:val="2"/>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1563"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Рабочий по благоустройству</w:t>
            </w:r>
          </w:p>
        </w:tc>
        <w:tc>
          <w:tcPr>
            <w:tcW w:w="584" w:type="pct"/>
            <w:gridSpan w:val="2"/>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Единица</w:t>
            </w:r>
          </w:p>
        </w:tc>
        <w:tc>
          <w:tcPr>
            <w:tcW w:w="591" w:type="pct"/>
            <w:gridSpan w:val="2"/>
          </w:tcPr>
          <w:p w:rsidR="00C95ACD" w:rsidRPr="00C95ACD" w:rsidRDefault="00C95ACD" w:rsidP="00C95ACD">
            <w:pPr>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1</w:t>
            </w:r>
          </w:p>
        </w:tc>
        <w:tc>
          <w:tcPr>
            <w:tcW w:w="909" w:type="pct"/>
            <w:gridSpan w:val="3"/>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r>
      <w:tr w:rsidR="00C95ACD" w:rsidRPr="00C95ACD" w:rsidTr="00A5717A">
        <w:tc>
          <w:tcPr>
            <w:tcW w:w="743" w:type="pct"/>
            <w:vMerge/>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609" w:type="pct"/>
            <w:gridSpan w:val="2"/>
            <w:vMerge/>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3648" w:type="pct"/>
            <w:gridSpan w:val="8"/>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1.2. Материальные запасы и особо ценное движимое имущество, потребляемые (используемые) в процессе оказания муниципальной услуги</w:t>
            </w:r>
          </w:p>
        </w:tc>
      </w:tr>
      <w:tr w:rsidR="00C95ACD" w:rsidRPr="00C95ACD" w:rsidTr="00A5717A">
        <w:tc>
          <w:tcPr>
            <w:tcW w:w="743"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609" w:type="pct"/>
            <w:gridSpan w:val="2"/>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1563"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ГСМ</w:t>
            </w:r>
          </w:p>
        </w:tc>
        <w:tc>
          <w:tcPr>
            <w:tcW w:w="584" w:type="pct"/>
            <w:gridSpan w:val="2"/>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литр</w:t>
            </w:r>
          </w:p>
        </w:tc>
        <w:tc>
          <w:tcPr>
            <w:tcW w:w="591" w:type="pct"/>
            <w:gridSpan w:val="2"/>
          </w:tcPr>
          <w:p w:rsidR="00C95ACD" w:rsidRPr="00C95ACD" w:rsidRDefault="00C95ACD" w:rsidP="00C95ACD">
            <w:pPr>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100</w:t>
            </w:r>
          </w:p>
        </w:tc>
        <w:tc>
          <w:tcPr>
            <w:tcW w:w="909" w:type="pct"/>
            <w:gridSpan w:val="3"/>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r>
      <w:tr w:rsidR="00C95ACD" w:rsidRPr="00C95ACD" w:rsidTr="00A5717A">
        <w:tc>
          <w:tcPr>
            <w:tcW w:w="743" w:type="pct"/>
            <w:vMerge/>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609" w:type="pct"/>
            <w:gridSpan w:val="2"/>
            <w:vMerge/>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3648" w:type="pct"/>
            <w:gridSpan w:val="8"/>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1.3. Иные натуральные нормы, непосредственно используемые в процессе оказания муниципальной услуги</w:t>
            </w:r>
          </w:p>
        </w:tc>
      </w:tr>
      <w:tr w:rsidR="00C95ACD" w:rsidRPr="00C95ACD" w:rsidTr="00A5717A">
        <w:tc>
          <w:tcPr>
            <w:tcW w:w="743"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609" w:type="pct"/>
            <w:gridSpan w:val="2"/>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1563"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584" w:type="pct"/>
            <w:gridSpan w:val="2"/>
          </w:tcPr>
          <w:p w:rsidR="00C95ACD" w:rsidRPr="00C95ACD" w:rsidRDefault="00C95ACD" w:rsidP="00C95ACD">
            <w:pPr>
              <w:spacing w:after="0" w:line="240" w:lineRule="auto"/>
              <w:jc w:val="center"/>
              <w:rPr>
                <w:rFonts w:ascii="Times New Roman" w:eastAsia="Times New Roman" w:hAnsi="Times New Roman" w:cs="Times New Roman"/>
                <w:b/>
                <w:color w:val="000000"/>
                <w:sz w:val="16"/>
                <w:szCs w:val="16"/>
                <w:lang w:eastAsia="ru-RU"/>
              </w:rPr>
            </w:pPr>
          </w:p>
        </w:tc>
        <w:tc>
          <w:tcPr>
            <w:tcW w:w="591" w:type="pct"/>
            <w:gridSpan w:val="2"/>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909" w:type="pct"/>
            <w:gridSpan w:val="3"/>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r>
      <w:tr w:rsidR="00C95ACD" w:rsidRPr="00C95ACD" w:rsidTr="00A5717A">
        <w:tc>
          <w:tcPr>
            <w:tcW w:w="743" w:type="pct"/>
            <w:vMerge/>
          </w:tcPr>
          <w:p w:rsidR="00C95ACD" w:rsidRPr="00C95ACD" w:rsidRDefault="00C95ACD" w:rsidP="00C95ACD">
            <w:pPr>
              <w:spacing w:after="0" w:line="240" w:lineRule="auto"/>
              <w:rPr>
                <w:rFonts w:ascii="Times New Roman" w:eastAsia="Times New Roman" w:hAnsi="Times New Roman" w:cs="Times New Roman"/>
                <w:b/>
                <w:bCs/>
                <w:sz w:val="16"/>
                <w:szCs w:val="16"/>
                <w:lang w:eastAsia="ru-RU"/>
              </w:rPr>
            </w:pPr>
          </w:p>
        </w:tc>
        <w:tc>
          <w:tcPr>
            <w:tcW w:w="609" w:type="pct"/>
            <w:gridSpan w:val="2"/>
            <w:vMerge/>
          </w:tcPr>
          <w:p w:rsidR="00C95ACD" w:rsidRPr="00C95ACD" w:rsidRDefault="00C95ACD" w:rsidP="00C95ACD">
            <w:pPr>
              <w:spacing w:after="0" w:line="240" w:lineRule="auto"/>
              <w:rPr>
                <w:rFonts w:ascii="Times New Roman" w:eastAsia="Times New Roman" w:hAnsi="Times New Roman" w:cs="Times New Roman"/>
                <w:b/>
                <w:bCs/>
                <w:sz w:val="16"/>
                <w:szCs w:val="16"/>
                <w:lang w:eastAsia="ru-RU"/>
              </w:rPr>
            </w:pPr>
          </w:p>
        </w:tc>
        <w:tc>
          <w:tcPr>
            <w:tcW w:w="3648" w:type="pct"/>
            <w:gridSpan w:val="8"/>
          </w:tcPr>
          <w:p w:rsidR="00C95ACD" w:rsidRPr="00C95ACD" w:rsidRDefault="00C95ACD" w:rsidP="00C95ACD">
            <w:pPr>
              <w:spacing w:after="0" w:line="240" w:lineRule="auto"/>
              <w:rPr>
                <w:rFonts w:ascii="Times New Roman" w:eastAsia="Times New Roman" w:hAnsi="Times New Roman" w:cs="Times New Roman"/>
                <w:b/>
                <w:bCs/>
                <w:sz w:val="16"/>
                <w:szCs w:val="16"/>
                <w:lang w:eastAsia="ru-RU"/>
              </w:rPr>
            </w:pPr>
            <w:r w:rsidRPr="00C95ACD">
              <w:rPr>
                <w:rFonts w:ascii="Times New Roman" w:eastAsia="Times New Roman" w:hAnsi="Times New Roman" w:cs="Times New Roman"/>
                <w:b/>
                <w:bCs/>
                <w:sz w:val="16"/>
                <w:szCs w:val="16"/>
                <w:lang w:eastAsia="ru-RU"/>
              </w:rPr>
              <w:t>2. Натуральные нормы на общехозяйственные нужды</w:t>
            </w:r>
          </w:p>
        </w:tc>
      </w:tr>
      <w:tr w:rsidR="00C95ACD" w:rsidRPr="00C95ACD" w:rsidTr="00A5717A">
        <w:tc>
          <w:tcPr>
            <w:tcW w:w="743" w:type="pct"/>
            <w:vMerge/>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609" w:type="pct"/>
            <w:gridSpan w:val="2"/>
            <w:vMerge/>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3648" w:type="pct"/>
            <w:gridSpan w:val="8"/>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2.1. Коммунальные услуги</w:t>
            </w:r>
          </w:p>
        </w:tc>
      </w:tr>
      <w:tr w:rsidR="00C95ACD" w:rsidRPr="00C95ACD" w:rsidTr="00A5717A">
        <w:tc>
          <w:tcPr>
            <w:tcW w:w="743"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609" w:type="pct"/>
            <w:gridSpan w:val="2"/>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1563"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p>
        </w:tc>
        <w:tc>
          <w:tcPr>
            <w:tcW w:w="584" w:type="pct"/>
            <w:gridSpan w:val="2"/>
          </w:tcPr>
          <w:p w:rsidR="00C95ACD" w:rsidRPr="00C95ACD" w:rsidRDefault="00C95ACD" w:rsidP="00C95ACD">
            <w:pPr>
              <w:spacing w:after="0" w:line="240" w:lineRule="auto"/>
              <w:jc w:val="center"/>
              <w:rPr>
                <w:rFonts w:ascii="Times New Roman" w:eastAsia="Times New Roman" w:hAnsi="Times New Roman" w:cs="Times New Roman"/>
                <w:sz w:val="16"/>
                <w:szCs w:val="16"/>
                <w:lang w:eastAsia="ru-RU"/>
              </w:rPr>
            </w:pPr>
          </w:p>
        </w:tc>
        <w:tc>
          <w:tcPr>
            <w:tcW w:w="591" w:type="pct"/>
            <w:gridSpan w:val="2"/>
          </w:tcPr>
          <w:p w:rsidR="00C95ACD" w:rsidRPr="00C95ACD" w:rsidRDefault="00C95ACD" w:rsidP="00C95ACD">
            <w:pPr>
              <w:spacing w:after="0" w:line="240" w:lineRule="auto"/>
              <w:jc w:val="center"/>
              <w:rPr>
                <w:rFonts w:ascii="Times New Roman" w:eastAsia="Times New Roman" w:hAnsi="Times New Roman" w:cs="Times New Roman"/>
                <w:sz w:val="16"/>
                <w:szCs w:val="16"/>
                <w:lang w:eastAsia="ru-RU"/>
              </w:rPr>
            </w:pPr>
          </w:p>
        </w:tc>
        <w:tc>
          <w:tcPr>
            <w:tcW w:w="909" w:type="pct"/>
            <w:gridSpan w:val="3"/>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r>
      <w:tr w:rsidR="00C95ACD" w:rsidRPr="00C95ACD" w:rsidTr="00A5717A">
        <w:tc>
          <w:tcPr>
            <w:tcW w:w="743" w:type="pct"/>
            <w:vMerge/>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609" w:type="pct"/>
            <w:gridSpan w:val="2"/>
            <w:vMerge/>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3648" w:type="pct"/>
            <w:gridSpan w:val="8"/>
          </w:tcPr>
          <w:p w:rsidR="00C95ACD" w:rsidRPr="00C95ACD" w:rsidRDefault="00C95ACD" w:rsidP="00AD78D9">
            <w:pPr>
              <w:spacing w:after="0" w:line="240" w:lineRule="auto"/>
              <w:jc w:val="both"/>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2.2. Содержание объектов недвижимого имущества, необходимого для выполнения муниципального задания</w:t>
            </w:r>
          </w:p>
        </w:tc>
      </w:tr>
      <w:tr w:rsidR="00C95ACD" w:rsidRPr="00C95ACD" w:rsidTr="00A5717A">
        <w:tc>
          <w:tcPr>
            <w:tcW w:w="743"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609" w:type="pct"/>
            <w:gridSpan w:val="2"/>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1563"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p>
        </w:tc>
        <w:tc>
          <w:tcPr>
            <w:tcW w:w="584" w:type="pct"/>
            <w:gridSpan w:val="2"/>
          </w:tcPr>
          <w:p w:rsidR="00C95ACD" w:rsidRPr="00C95ACD" w:rsidRDefault="00C95ACD" w:rsidP="00C95ACD">
            <w:pPr>
              <w:spacing w:after="0" w:line="240" w:lineRule="auto"/>
              <w:jc w:val="center"/>
              <w:rPr>
                <w:rFonts w:ascii="Times New Roman" w:eastAsia="Times New Roman" w:hAnsi="Times New Roman" w:cs="Times New Roman"/>
                <w:b/>
                <w:color w:val="000000"/>
                <w:sz w:val="16"/>
                <w:szCs w:val="16"/>
                <w:lang w:eastAsia="ru-RU"/>
              </w:rPr>
            </w:pPr>
          </w:p>
        </w:tc>
        <w:tc>
          <w:tcPr>
            <w:tcW w:w="591" w:type="pct"/>
            <w:gridSpan w:val="2"/>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909" w:type="pct"/>
            <w:gridSpan w:val="3"/>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r>
      <w:tr w:rsidR="00C95ACD" w:rsidRPr="00C95ACD" w:rsidTr="00A5717A">
        <w:tc>
          <w:tcPr>
            <w:tcW w:w="743" w:type="pct"/>
            <w:vMerge/>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609" w:type="pct"/>
            <w:gridSpan w:val="2"/>
            <w:vMerge/>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3648" w:type="pct"/>
            <w:gridSpan w:val="8"/>
          </w:tcPr>
          <w:p w:rsidR="00C95ACD" w:rsidRPr="00C95ACD" w:rsidRDefault="00C95ACD" w:rsidP="00AD78D9">
            <w:pPr>
              <w:spacing w:after="0" w:line="240" w:lineRule="auto"/>
              <w:jc w:val="both"/>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2.3. Содержание объектов особо ценного движимого имущества, необходимого для выполнения муниципального задания</w:t>
            </w:r>
          </w:p>
        </w:tc>
      </w:tr>
      <w:tr w:rsidR="00C95ACD" w:rsidRPr="00C95ACD" w:rsidTr="00A5717A">
        <w:tc>
          <w:tcPr>
            <w:tcW w:w="743"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609" w:type="pct"/>
            <w:gridSpan w:val="2"/>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1563"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584" w:type="pct"/>
            <w:gridSpan w:val="2"/>
          </w:tcPr>
          <w:p w:rsidR="00C95ACD" w:rsidRPr="00C95ACD" w:rsidRDefault="00C95ACD" w:rsidP="00C95ACD">
            <w:pPr>
              <w:spacing w:after="0" w:line="240" w:lineRule="auto"/>
              <w:jc w:val="center"/>
              <w:rPr>
                <w:rFonts w:ascii="Times New Roman" w:eastAsia="Times New Roman" w:hAnsi="Times New Roman" w:cs="Times New Roman"/>
                <w:b/>
                <w:color w:val="000000"/>
                <w:sz w:val="16"/>
                <w:szCs w:val="16"/>
                <w:lang w:eastAsia="ru-RU"/>
              </w:rPr>
            </w:pPr>
          </w:p>
        </w:tc>
        <w:tc>
          <w:tcPr>
            <w:tcW w:w="591" w:type="pct"/>
            <w:gridSpan w:val="2"/>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909" w:type="pct"/>
            <w:gridSpan w:val="3"/>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r>
      <w:tr w:rsidR="00C95ACD" w:rsidRPr="00C95ACD" w:rsidTr="00A5717A">
        <w:tc>
          <w:tcPr>
            <w:tcW w:w="743" w:type="pct"/>
            <w:vMerge/>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609" w:type="pct"/>
            <w:gridSpan w:val="2"/>
            <w:vMerge/>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3648" w:type="pct"/>
            <w:gridSpan w:val="8"/>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2.4. Услуги связи</w:t>
            </w:r>
          </w:p>
        </w:tc>
      </w:tr>
      <w:tr w:rsidR="00C95ACD" w:rsidRPr="00C95ACD" w:rsidTr="00A5717A">
        <w:tc>
          <w:tcPr>
            <w:tcW w:w="743"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609" w:type="pct"/>
            <w:gridSpan w:val="2"/>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1563"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p>
        </w:tc>
        <w:tc>
          <w:tcPr>
            <w:tcW w:w="584" w:type="pct"/>
            <w:gridSpan w:val="2"/>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591" w:type="pct"/>
            <w:gridSpan w:val="2"/>
          </w:tcPr>
          <w:p w:rsidR="00C95ACD" w:rsidRPr="00C95ACD" w:rsidRDefault="00C95ACD" w:rsidP="00C95ACD">
            <w:pPr>
              <w:spacing w:after="0" w:line="240" w:lineRule="auto"/>
              <w:jc w:val="center"/>
              <w:rPr>
                <w:rFonts w:ascii="Times New Roman" w:eastAsia="Times New Roman" w:hAnsi="Times New Roman" w:cs="Times New Roman"/>
                <w:bCs/>
                <w:sz w:val="16"/>
                <w:szCs w:val="16"/>
                <w:lang w:eastAsia="ru-RU"/>
              </w:rPr>
            </w:pPr>
          </w:p>
        </w:tc>
        <w:tc>
          <w:tcPr>
            <w:tcW w:w="909" w:type="pct"/>
            <w:gridSpan w:val="3"/>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r>
      <w:tr w:rsidR="00C95ACD" w:rsidRPr="00C95ACD" w:rsidTr="00A5717A">
        <w:tc>
          <w:tcPr>
            <w:tcW w:w="743" w:type="pct"/>
            <w:vMerge/>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609" w:type="pct"/>
            <w:gridSpan w:val="2"/>
            <w:vMerge/>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3648" w:type="pct"/>
            <w:gridSpan w:val="8"/>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2.5. Транспортные услуги</w:t>
            </w:r>
          </w:p>
        </w:tc>
      </w:tr>
      <w:tr w:rsidR="00C95ACD" w:rsidRPr="00C95ACD" w:rsidTr="00A5717A">
        <w:tc>
          <w:tcPr>
            <w:tcW w:w="743"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609" w:type="pct"/>
            <w:gridSpan w:val="2"/>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1563"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584" w:type="pct"/>
            <w:gridSpan w:val="2"/>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591" w:type="pct"/>
            <w:gridSpan w:val="2"/>
          </w:tcPr>
          <w:p w:rsidR="00C95ACD" w:rsidRPr="00C95ACD" w:rsidRDefault="00C95ACD" w:rsidP="00C95ACD">
            <w:pPr>
              <w:spacing w:after="0" w:line="240" w:lineRule="auto"/>
              <w:jc w:val="center"/>
              <w:rPr>
                <w:rFonts w:ascii="Times New Roman" w:eastAsia="Times New Roman" w:hAnsi="Times New Roman" w:cs="Times New Roman"/>
                <w:bCs/>
                <w:sz w:val="16"/>
                <w:szCs w:val="16"/>
                <w:lang w:eastAsia="ru-RU"/>
              </w:rPr>
            </w:pPr>
          </w:p>
        </w:tc>
        <w:tc>
          <w:tcPr>
            <w:tcW w:w="909" w:type="pct"/>
            <w:gridSpan w:val="3"/>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r>
      <w:tr w:rsidR="00C95ACD" w:rsidRPr="00C95ACD" w:rsidTr="00A5717A">
        <w:tc>
          <w:tcPr>
            <w:tcW w:w="743" w:type="pct"/>
            <w:vMerge/>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609" w:type="pct"/>
            <w:gridSpan w:val="2"/>
            <w:vMerge/>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3648" w:type="pct"/>
            <w:gridSpan w:val="8"/>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2.6. Работники, которые не принимают непосредственного участия в оказании муниципальной услуги</w:t>
            </w:r>
          </w:p>
        </w:tc>
      </w:tr>
      <w:tr w:rsidR="00C95ACD" w:rsidRPr="00C95ACD" w:rsidTr="00A5717A">
        <w:tc>
          <w:tcPr>
            <w:tcW w:w="743"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609" w:type="pct"/>
            <w:gridSpan w:val="2"/>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1563"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Директор</w:t>
            </w:r>
          </w:p>
        </w:tc>
        <w:tc>
          <w:tcPr>
            <w:tcW w:w="584" w:type="pct"/>
            <w:gridSpan w:val="2"/>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Штатные единицы</w:t>
            </w:r>
          </w:p>
        </w:tc>
        <w:tc>
          <w:tcPr>
            <w:tcW w:w="591" w:type="pct"/>
            <w:gridSpan w:val="2"/>
          </w:tcPr>
          <w:p w:rsidR="00C95ACD" w:rsidRPr="00C95ACD" w:rsidRDefault="00C95ACD" w:rsidP="00C95ACD">
            <w:pPr>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0,1</w:t>
            </w:r>
          </w:p>
        </w:tc>
        <w:tc>
          <w:tcPr>
            <w:tcW w:w="909" w:type="pct"/>
            <w:gridSpan w:val="3"/>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r>
      <w:tr w:rsidR="00C95ACD" w:rsidRPr="00C95ACD" w:rsidTr="00A5717A">
        <w:tc>
          <w:tcPr>
            <w:tcW w:w="743"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609" w:type="pct"/>
            <w:gridSpan w:val="2"/>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1563"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Главный бухгалтер</w:t>
            </w:r>
          </w:p>
        </w:tc>
        <w:tc>
          <w:tcPr>
            <w:tcW w:w="584" w:type="pct"/>
            <w:gridSpan w:val="2"/>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Штатные единицы</w:t>
            </w:r>
          </w:p>
        </w:tc>
        <w:tc>
          <w:tcPr>
            <w:tcW w:w="591" w:type="pct"/>
            <w:gridSpan w:val="2"/>
          </w:tcPr>
          <w:p w:rsidR="00C95ACD" w:rsidRPr="00C95ACD" w:rsidRDefault="00C95ACD" w:rsidP="00C95ACD">
            <w:pPr>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0,1</w:t>
            </w:r>
          </w:p>
        </w:tc>
        <w:tc>
          <w:tcPr>
            <w:tcW w:w="909" w:type="pct"/>
            <w:gridSpan w:val="3"/>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r>
      <w:tr w:rsidR="00C95ACD" w:rsidRPr="00C95ACD" w:rsidTr="00A5717A">
        <w:trPr>
          <w:trHeight w:val="172"/>
        </w:trPr>
        <w:tc>
          <w:tcPr>
            <w:tcW w:w="743" w:type="pct"/>
            <w:vMerge/>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609" w:type="pct"/>
            <w:gridSpan w:val="2"/>
            <w:vMerge/>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3648" w:type="pct"/>
            <w:gridSpan w:val="8"/>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2.7. Прочие общехозяйственные нужды</w:t>
            </w:r>
          </w:p>
        </w:tc>
      </w:tr>
      <w:tr w:rsidR="00C95ACD" w:rsidRPr="00C95ACD" w:rsidTr="00A5717A">
        <w:tc>
          <w:tcPr>
            <w:tcW w:w="743"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609" w:type="pct"/>
            <w:gridSpan w:val="2"/>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1563"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Уборка снега</w:t>
            </w:r>
          </w:p>
        </w:tc>
        <w:tc>
          <w:tcPr>
            <w:tcW w:w="584" w:type="pct"/>
            <w:gridSpan w:val="2"/>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Человеко-час</w:t>
            </w:r>
          </w:p>
        </w:tc>
        <w:tc>
          <w:tcPr>
            <w:tcW w:w="591" w:type="pct"/>
            <w:gridSpan w:val="2"/>
          </w:tcPr>
          <w:p w:rsidR="00C95ACD" w:rsidRPr="00C95ACD" w:rsidRDefault="00C95ACD" w:rsidP="00C95ACD">
            <w:pPr>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0,01</w:t>
            </w:r>
          </w:p>
        </w:tc>
        <w:tc>
          <w:tcPr>
            <w:tcW w:w="909" w:type="pct"/>
            <w:gridSpan w:val="3"/>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bCs/>
                <w:sz w:val="16"/>
                <w:szCs w:val="16"/>
                <w:lang w:eastAsia="ru-RU"/>
              </w:rPr>
              <w:t>Среднеарифметический метод</w:t>
            </w:r>
          </w:p>
        </w:tc>
      </w:tr>
      <w:tr w:rsidR="00C95ACD" w:rsidRPr="00C95ACD" w:rsidTr="00A5717A">
        <w:tc>
          <w:tcPr>
            <w:tcW w:w="743"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609" w:type="pct"/>
            <w:gridSpan w:val="2"/>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1563"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proofErr w:type="spellStart"/>
            <w:r w:rsidRPr="00C95ACD">
              <w:rPr>
                <w:rFonts w:ascii="Times New Roman" w:eastAsia="Times New Roman" w:hAnsi="Times New Roman" w:cs="Times New Roman"/>
                <w:sz w:val="16"/>
                <w:szCs w:val="16"/>
                <w:lang w:eastAsia="ru-RU"/>
              </w:rPr>
              <w:t>Окашивание</w:t>
            </w:r>
            <w:proofErr w:type="spellEnd"/>
            <w:r w:rsidRPr="00C95ACD">
              <w:rPr>
                <w:rFonts w:ascii="Times New Roman" w:eastAsia="Times New Roman" w:hAnsi="Times New Roman" w:cs="Times New Roman"/>
                <w:sz w:val="16"/>
                <w:szCs w:val="16"/>
                <w:lang w:eastAsia="ru-RU"/>
              </w:rPr>
              <w:t xml:space="preserve"> территории</w:t>
            </w:r>
          </w:p>
        </w:tc>
        <w:tc>
          <w:tcPr>
            <w:tcW w:w="584" w:type="pct"/>
            <w:gridSpan w:val="2"/>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Человеко-час</w:t>
            </w:r>
          </w:p>
        </w:tc>
        <w:tc>
          <w:tcPr>
            <w:tcW w:w="591" w:type="pct"/>
            <w:gridSpan w:val="2"/>
          </w:tcPr>
          <w:p w:rsidR="00C95ACD" w:rsidRPr="00C95ACD" w:rsidRDefault="00C95ACD" w:rsidP="00C95ACD">
            <w:pPr>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0,01</w:t>
            </w:r>
          </w:p>
        </w:tc>
        <w:tc>
          <w:tcPr>
            <w:tcW w:w="909" w:type="pct"/>
            <w:gridSpan w:val="3"/>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bCs/>
                <w:sz w:val="16"/>
                <w:szCs w:val="16"/>
                <w:lang w:eastAsia="ru-RU"/>
              </w:rPr>
              <w:t>Среднеарифметический метод</w:t>
            </w:r>
          </w:p>
        </w:tc>
      </w:tr>
      <w:tr w:rsidR="00C95ACD" w:rsidRPr="00C95ACD" w:rsidTr="00A5717A">
        <w:tc>
          <w:tcPr>
            <w:tcW w:w="743"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609" w:type="pct"/>
            <w:gridSpan w:val="2"/>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1563"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Уборка мусора</w:t>
            </w:r>
          </w:p>
        </w:tc>
        <w:tc>
          <w:tcPr>
            <w:tcW w:w="584" w:type="pct"/>
            <w:gridSpan w:val="2"/>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Человеко-час</w:t>
            </w:r>
          </w:p>
        </w:tc>
        <w:tc>
          <w:tcPr>
            <w:tcW w:w="591" w:type="pct"/>
            <w:gridSpan w:val="2"/>
          </w:tcPr>
          <w:p w:rsidR="00C95ACD" w:rsidRPr="00C95ACD" w:rsidRDefault="00C95ACD" w:rsidP="00C95ACD">
            <w:pPr>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0,01</w:t>
            </w:r>
          </w:p>
        </w:tc>
        <w:tc>
          <w:tcPr>
            <w:tcW w:w="909" w:type="pct"/>
            <w:gridSpan w:val="3"/>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bCs/>
                <w:sz w:val="16"/>
                <w:szCs w:val="16"/>
                <w:lang w:eastAsia="ru-RU"/>
              </w:rPr>
              <w:t>Среднеарифметический метод</w:t>
            </w:r>
          </w:p>
        </w:tc>
      </w:tr>
      <w:tr w:rsidR="00A5717A" w:rsidRPr="00C95ACD" w:rsidTr="00A5717A">
        <w:trPr>
          <w:gridAfter w:val="1"/>
          <w:wAfter w:w="14" w:type="pct"/>
        </w:trPr>
        <w:tc>
          <w:tcPr>
            <w:tcW w:w="743" w:type="pct"/>
            <w:vMerge w:val="restart"/>
          </w:tcPr>
          <w:p w:rsidR="00A5717A" w:rsidRPr="00A5717A" w:rsidRDefault="00A5717A" w:rsidP="00A5717A">
            <w:pPr>
              <w:widowControl w:val="0"/>
              <w:suppressLineNumbers/>
              <w:suppressAutoHyphens/>
              <w:spacing w:after="0" w:line="240" w:lineRule="auto"/>
              <w:ind w:left="-108" w:right="-108"/>
              <w:jc w:val="center"/>
              <w:rPr>
                <w:rFonts w:ascii="Times New Roman" w:eastAsia="Arial Unicode MS" w:hAnsi="Times New Roman" w:cs="Times New Roman"/>
                <w:kern w:val="1"/>
                <w:sz w:val="16"/>
                <w:szCs w:val="16"/>
                <w:lang w:eastAsia="hi-IN" w:bidi="hi-IN"/>
              </w:rPr>
            </w:pPr>
            <w:r w:rsidRPr="00C95ACD">
              <w:rPr>
                <w:rFonts w:ascii="Times New Roman" w:eastAsia="Arial Unicode MS" w:hAnsi="Times New Roman" w:cs="Times New Roman"/>
                <w:kern w:val="1"/>
                <w:sz w:val="16"/>
                <w:szCs w:val="16"/>
                <w:lang w:eastAsia="hi-IN" w:bidi="hi-IN"/>
              </w:rPr>
              <w:t>Организация содержания и ремонта</w:t>
            </w:r>
            <w:r>
              <w:rPr>
                <w:rFonts w:ascii="Times New Roman" w:eastAsia="Arial Unicode MS" w:hAnsi="Times New Roman" w:cs="Times New Roman"/>
                <w:kern w:val="1"/>
                <w:sz w:val="16"/>
                <w:szCs w:val="16"/>
                <w:lang w:eastAsia="hi-IN" w:bidi="hi-IN"/>
              </w:rPr>
              <w:t xml:space="preserve"> муниципального жилищного фонда</w:t>
            </w:r>
          </w:p>
        </w:tc>
        <w:tc>
          <w:tcPr>
            <w:tcW w:w="595" w:type="pct"/>
            <w:vMerge w:val="restart"/>
          </w:tcPr>
          <w:p w:rsidR="00A5717A" w:rsidRPr="00C95ACD" w:rsidRDefault="00A5717A" w:rsidP="00C95ACD">
            <w:pPr>
              <w:spacing w:after="0" w:line="240" w:lineRule="auto"/>
              <w:rPr>
                <w:rFonts w:ascii="Times New Roman" w:eastAsia="Times New Roman" w:hAnsi="Times New Roman" w:cs="Times New Roman"/>
                <w:bCs/>
                <w:sz w:val="16"/>
                <w:szCs w:val="16"/>
                <w:lang w:eastAsia="ru-RU"/>
              </w:rPr>
            </w:pPr>
          </w:p>
        </w:tc>
        <w:tc>
          <w:tcPr>
            <w:tcW w:w="3648" w:type="pct"/>
            <w:gridSpan w:val="8"/>
          </w:tcPr>
          <w:p w:rsidR="00A5717A" w:rsidRPr="00C95ACD" w:rsidRDefault="00A5717A" w:rsidP="00A5717A">
            <w:pPr>
              <w:spacing w:after="0" w:line="240" w:lineRule="auto"/>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
                <w:bCs/>
                <w:sz w:val="16"/>
                <w:szCs w:val="16"/>
                <w:lang w:eastAsia="ru-RU"/>
              </w:rPr>
              <w:t xml:space="preserve">1. Натуральные нормы, непосредственно связанные с оказанием </w:t>
            </w:r>
            <w:r>
              <w:rPr>
                <w:rFonts w:ascii="Times New Roman" w:eastAsia="Times New Roman" w:hAnsi="Times New Roman" w:cs="Times New Roman"/>
                <w:b/>
                <w:bCs/>
                <w:sz w:val="16"/>
                <w:szCs w:val="16"/>
                <w:lang w:eastAsia="ru-RU"/>
              </w:rPr>
              <w:t xml:space="preserve">муниципальной </w:t>
            </w:r>
            <w:r w:rsidRPr="00C95ACD">
              <w:rPr>
                <w:rFonts w:ascii="Times New Roman" w:eastAsia="Times New Roman" w:hAnsi="Times New Roman" w:cs="Times New Roman"/>
                <w:b/>
                <w:bCs/>
                <w:sz w:val="16"/>
                <w:szCs w:val="16"/>
                <w:lang w:eastAsia="ru-RU"/>
              </w:rPr>
              <w:t>услуги</w:t>
            </w:r>
          </w:p>
        </w:tc>
      </w:tr>
      <w:tr w:rsidR="00A5717A" w:rsidRPr="00C95ACD" w:rsidTr="00A5717A">
        <w:trPr>
          <w:gridAfter w:val="1"/>
          <w:wAfter w:w="14" w:type="pct"/>
        </w:trPr>
        <w:tc>
          <w:tcPr>
            <w:tcW w:w="743" w:type="pct"/>
            <w:vMerge/>
          </w:tcPr>
          <w:p w:rsidR="00A5717A" w:rsidRPr="00C95ACD" w:rsidRDefault="00A5717A" w:rsidP="00C95ACD">
            <w:pPr>
              <w:spacing w:after="0" w:line="240" w:lineRule="auto"/>
              <w:rPr>
                <w:rFonts w:ascii="Times New Roman" w:eastAsia="Times New Roman" w:hAnsi="Times New Roman" w:cs="Times New Roman"/>
                <w:bCs/>
                <w:sz w:val="16"/>
                <w:szCs w:val="16"/>
                <w:lang w:eastAsia="ru-RU"/>
              </w:rPr>
            </w:pPr>
          </w:p>
        </w:tc>
        <w:tc>
          <w:tcPr>
            <w:tcW w:w="595" w:type="pct"/>
            <w:vMerge/>
          </w:tcPr>
          <w:p w:rsidR="00A5717A" w:rsidRPr="00C95ACD" w:rsidRDefault="00A5717A" w:rsidP="00C95ACD">
            <w:pPr>
              <w:spacing w:after="0" w:line="240" w:lineRule="auto"/>
              <w:rPr>
                <w:rFonts w:ascii="Times New Roman" w:eastAsia="Times New Roman" w:hAnsi="Times New Roman" w:cs="Times New Roman"/>
                <w:bCs/>
                <w:sz w:val="16"/>
                <w:szCs w:val="16"/>
                <w:lang w:eastAsia="ru-RU"/>
              </w:rPr>
            </w:pPr>
          </w:p>
        </w:tc>
        <w:tc>
          <w:tcPr>
            <w:tcW w:w="3648" w:type="pct"/>
            <w:gridSpan w:val="8"/>
          </w:tcPr>
          <w:p w:rsidR="00A5717A" w:rsidRPr="00C95ACD" w:rsidRDefault="00A5717A" w:rsidP="00C95ACD">
            <w:pPr>
              <w:spacing w:after="0" w:line="240" w:lineRule="auto"/>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1.1. Работники, непосредственно связанные с оказанием муниципальной услуги</w:t>
            </w:r>
          </w:p>
        </w:tc>
      </w:tr>
      <w:tr w:rsidR="00A5717A" w:rsidRPr="00C95ACD" w:rsidTr="00A5717A">
        <w:trPr>
          <w:gridAfter w:val="1"/>
          <w:wAfter w:w="14" w:type="pct"/>
        </w:trPr>
        <w:tc>
          <w:tcPr>
            <w:tcW w:w="743" w:type="pct"/>
            <w:vMerge/>
          </w:tcPr>
          <w:p w:rsidR="00A5717A" w:rsidRPr="00C95ACD" w:rsidRDefault="00A5717A" w:rsidP="00C95ACD">
            <w:pPr>
              <w:spacing w:after="0" w:line="240" w:lineRule="auto"/>
              <w:jc w:val="center"/>
              <w:rPr>
                <w:rFonts w:ascii="Times New Roman" w:eastAsia="Times New Roman" w:hAnsi="Times New Roman" w:cs="Times New Roman"/>
                <w:color w:val="000000"/>
                <w:sz w:val="16"/>
                <w:szCs w:val="16"/>
                <w:lang w:eastAsia="ru-RU"/>
              </w:rPr>
            </w:pPr>
          </w:p>
        </w:tc>
        <w:tc>
          <w:tcPr>
            <w:tcW w:w="595" w:type="pct"/>
            <w:vMerge/>
          </w:tcPr>
          <w:p w:rsidR="00A5717A" w:rsidRPr="00C95ACD" w:rsidRDefault="00A5717A" w:rsidP="00C95ACD">
            <w:pPr>
              <w:spacing w:after="0" w:line="240" w:lineRule="auto"/>
              <w:jc w:val="center"/>
              <w:rPr>
                <w:rFonts w:ascii="Times New Roman" w:eastAsia="Times New Roman" w:hAnsi="Times New Roman" w:cs="Times New Roman"/>
                <w:color w:val="000000"/>
                <w:sz w:val="16"/>
                <w:szCs w:val="16"/>
                <w:lang w:eastAsia="ru-RU"/>
              </w:rPr>
            </w:pPr>
          </w:p>
        </w:tc>
        <w:tc>
          <w:tcPr>
            <w:tcW w:w="1606" w:type="pct"/>
            <w:gridSpan w:val="3"/>
          </w:tcPr>
          <w:p w:rsidR="00A5717A" w:rsidRPr="00C95ACD" w:rsidRDefault="00A5717A" w:rsidP="00C95ACD">
            <w:pPr>
              <w:spacing w:after="0" w:line="240" w:lineRule="auto"/>
              <w:rPr>
                <w:rFonts w:ascii="Times New Roman" w:eastAsia="Times New Roman" w:hAnsi="Times New Roman" w:cs="Times New Roman"/>
                <w:sz w:val="16"/>
                <w:szCs w:val="16"/>
                <w:lang w:eastAsia="ru-RU"/>
              </w:rPr>
            </w:pPr>
          </w:p>
        </w:tc>
        <w:tc>
          <w:tcPr>
            <w:tcW w:w="595" w:type="pct"/>
            <w:gridSpan w:val="2"/>
          </w:tcPr>
          <w:p w:rsidR="00A5717A" w:rsidRPr="00C95ACD" w:rsidRDefault="00A5717A" w:rsidP="00C95ACD">
            <w:pPr>
              <w:spacing w:after="0" w:line="240" w:lineRule="auto"/>
              <w:jc w:val="center"/>
              <w:rPr>
                <w:rFonts w:ascii="Times New Roman" w:eastAsia="Times New Roman" w:hAnsi="Times New Roman" w:cs="Times New Roman"/>
                <w:color w:val="000000"/>
                <w:sz w:val="16"/>
                <w:szCs w:val="16"/>
                <w:lang w:eastAsia="ru-RU"/>
              </w:rPr>
            </w:pPr>
          </w:p>
        </w:tc>
        <w:tc>
          <w:tcPr>
            <w:tcW w:w="605" w:type="pct"/>
            <w:gridSpan w:val="2"/>
          </w:tcPr>
          <w:p w:rsidR="00A5717A" w:rsidRPr="00C95ACD" w:rsidRDefault="00A5717A" w:rsidP="00C95ACD">
            <w:pPr>
              <w:spacing w:after="0" w:line="240" w:lineRule="auto"/>
              <w:jc w:val="center"/>
              <w:rPr>
                <w:rFonts w:ascii="Times New Roman" w:eastAsia="Times New Roman" w:hAnsi="Times New Roman" w:cs="Times New Roman"/>
                <w:bCs/>
                <w:sz w:val="16"/>
                <w:szCs w:val="16"/>
                <w:lang w:eastAsia="ru-RU"/>
              </w:rPr>
            </w:pPr>
          </w:p>
        </w:tc>
        <w:tc>
          <w:tcPr>
            <w:tcW w:w="840" w:type="pct"/>
          </w:tcPr>
          <w:p w:rsidR="00A5717A" w:rsidRPr="00C95ACD" w:rsidRDefault="00A5717A" w:rsidP="00C95ACD">
            <w:pPr>
              <w:spacing w:after="0" w:line="240" w:lineRule="auto"/>
              <w:rPr>
                <w:rFonts w:ascii="Times New Roman" w:eastAsia="Times New Roman" w:hAnsi="Times New Roman" w:cs="Times New Roman"/>
                <w:bCs/>
                <w:sz w:val="16"/>
                <w:szCs w:val="16"/>
                <w:lang w:eastAsia="ru-RU"/>
              </w:rPr>
            </w:pPr>
          </w:p>
        </w:tc>
      </w:tr>
      <w:tr w:rsidR="00A5717A" w:rsidRPr="00C95ACD" w:rsidTr="00A5717A">
        <w:trPr>
          <w:gridAfter w:val="1"/>
          <w:wAfter w:w="14" w:type="pct"/>
        </w:trPr>
        <w:tc>
          <w:tcPr>
            <w:tcW w:w="743" w:type="pct"/>
            <w:vMerge/>
          </w:tcPr>
          <w:p w:rsidR="00A5717A" w:rsidRPr="00C95ACD" w:rsidRDefault="00A5717A" w:rsidP="00C95ACD">
            <w:pPr>
              <w:spacing w:after="0" w:line="240" w:lineRule="auto"/>
              <w:rPr>
                <w:rFonts w:ascii="Times New Roman" w:eastAsia="Times New Roman" w:hAnsi="Times New Roman" w:cs="Times New Roman"/>
                <w:bCs/>
                <w:sz w:val="16"/>
                <w:szCs w:val="16"/>
                <w:lang w:eastAsia="ru-RU"/>
              </w:rPr>
            </w:pPr>
          </w:p>
        </w:tc>
        <w:tc>
          <w:tcPr>
            <w:tcW w:w="595" w:type="pct"/>
            <w:vMerge/>
          </w:tcPr>
          <w:p w:rsidR="00A5717A" w:rsidRPr="00C95ACD" w:rsidRDefault="00A5717A" w:rsidP="00C95ACD">
            <w:pPr>
              <w:spacing w:after="0" w:line="240" w:lineRule="auto"/>
              <w:rPr>
                <w:rFonts w:ascii="Times New Roman" w:eastAsia="Times New Roman" w:hAnsi="Times New Roman" w:cs="Times New Roman"/>
                <w:bCs/>
                <w:sz w:val="16"/>
                <w:szCs w:val="16"/>
                <w:lang w:eastAsia="ru-RU"/>
              </w:rPr>
            </w:pPr>
          </w:p>
        </w:tc>
        <w:tc>
          <w:tcPr>
            <w:tcW w:w="3648" w:type="pct"/>
            <w:gridSpan w:val="8"/>
          </w:tcPr>
          <w:p w:rsidR="00A5717A" w:rsidRPr="00C95ACD" w:rsidRDefault="00A5717A" w:rsidP="00C95ACD">
            <w:pPr>
              <w:spacing w:after="0" w:line="240" w:lineRule="auto"/>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1.2. Материальные запасы и особо ценное движимое имущество, потребляемые (используемые) в процессе оказания муниципальной услуги</w:t>
            </w:r>
          </w:p>
        </w:tc>
      </w:tr>
      <w:tr w:rsidR="00A5717A" w:rsidRPr="00C95ACD" w:rsidTr="00A5717A">
        <w:trPr>
          <w:gridAfter w:val="1"/>
          <w:wAfter w:w="14" w:type="pct"/>
        </w:trPr>
        <w:tc>
          <w:tcPr>
            <w:tcW w:w="743" w:type="pct"/>
            <w:vMerge/>
          </w:tcPr>
          <w:p w:rsidR="00A5717A" w:rsidRPr="00C95ACD" w:rsidRDefault="00A5717A" w:rsidP="00C95ACD">
            <w:pPr>
              <w:spacing w:after="0" w:line="240" w:lineRule="auto"/>
              <w:jc w:val="center"/>
              <w:rPr>
                <w:rFonts w:ascii="Times New Roman" w:eastAsia="Times New Roman" w:hAnsi="Times New Roman" w:cs="Times New Roman"/>
                <w:color w:val="000000"/>
                <w:sz w:val="16"/>
                <w:szCs w:val="16"/>
                <w:lang w:eastAsia="ru-RU"/>
              </w:rPr>
            </w:pPr>
          </w:p>
        </w:tc>
        <w:tc>
          <w:tcPr>
            <w:tcW w:w="595" w:type="pct"/>
            <w:vMerge/>
          </w:tcPr>
          <w:p w:rsidR="00A5717A" w:rsidRPr="00C95ACD" w:rsidRDefault="00A5717A" w:rsidP="00C95ACD">
            <w:pPr>
              <w:spacing w:after="0" w:line="240" w:lineRule="auto"/>
              <w:jc w:val="center"/>
              <w:rPr>
                <w:rFonts w:ascii="Times New Roman" w:eastAsia="Times New Roman" w:hAnsi="Times New Roman" w:cs="Times New Roman"/>
                <w:color w:val="000000"/>
                <w:sz w:val="16"/>
                <w:szCs w:val="16"/>
                <w:lang w:eastAsia="ru-RU"/>
              </w:rPr>
            </w:pPr>
          </w:p>
        </w:tc>
        <w:tc>
          <w:tcPr>
            <w:tcW w:w="1606" w:type="pct"/>
            <w:gridSpan w:val="3"/>
          </w:tcPr>
          <w:p w:rsidR="00A5717A" w:rsidRPr="00C95ACD" w:rsidRDefault="00A5717A"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 xml:space="preserve">Выполнение работ по ремонту муниципального жилищного фонда </w:t>
            </w:r>
          </w:p>
        </w:tc>
        <w:tc>
          <w:tcPr>
            <w:tcW w:w="595" w:type="pct"/>
            <w:gridSpan w:val="2"/>
          </w:tcPr>
          <w:p w:rsidR="00A5717A" w:rsidRPr="00C95ACD" w:rsidRDefault="00A5717A" w:rsidP="00C95ACD">
            <w:pPr>
              <w:spacing w:after="0" w:line="240" w:lineRule="auto"/>
              <w:jc w:val="center"/>
              <w:rPr>
                <w:rFonts w:ascii="Times New Roman" w:eastAsia="Times New Roman" w:hAnsi="Times New Roman" w:cs="Times New Roman"/>
                <w:color w:val="000000"/>
                <w:sz w:val="16"/>
                <w:szCs w:val="16"/>
                <w:lang w:eastAsia="ru-RU"/>
              </w:rPr>
            </w:pPr>
            <w:proofErr w:type="spellStart"/>
            <w:r w:rsidRPr="00C95ACD">
              <w:rPr>
                <w:rFonts w:ascii="Times New Roman" w:eastAsia="Times New Roman" w:hAnsi="Times New Roman" w:cs="Times New Roman"/>
                <w:sz w:val="16"/>
                <w:szCs w:val="16"/>
                <w:lang w:eastAsia="ru-RU"/>
              </w:rPr>
              <w:t>кв.метр</w:t>
            </w:r>
            <w:proofErr w:type="spellEnd"/>
          </w:p>
        </w:tc>
        <w:tc>
          <w:tcPr>
            <w:tcW w:w="605" w:type="pct"/>
            <w:gridSpan w:val="2"/>
          </w:tcPr>
          <w:p w:rsidR="00A5717A" w:rsidRPr="00C95ACD" w:rsidRDefault="00A5717A" w:rsidP="00C95ACD">
            <w:pPr>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0,736</w:t>
            </w:r>
          </w:p>
        </w:tc>
        <w:tc>
          <w:tcPr>
            <w:tcW w:w="840" w:type="pct"/>
          </w:tcPr>
          <w:p w:rsidR="00A5717A" w:rsidRPr="00C95ACD" w:rsidRDefault="00A5717A"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bCs/>
                <w:sz w:val="16"/>
                <w:szCs w:val="16"/>
                <w:lang w:eastAsia="ru-RU"/>
              </w:rPr>
              <w:t>Расчетные сметы</w:t>
            </w:r>
          </w:p>
        </w:tc>
      </w:tr>
      <w:tr w:rsidR="00A5717A" w:rsidRPr="00C95ACD" w:rsidTr="00A5717A">
        <w:trPr>
          <w:gridAfter w:val="1"/>
          <w:wAfter w:w="14" w:type="pct"/>
        </w:trPr>
        <w:tc>
          <w:tcPr>
            <w:tcW w:w="743" w:type="pct"/>
            <w:vMerge/>
          </w:tcPr>
          <w:p w:rsidR="00A5717A" w:rsidRPr="00C95ACD" w:rsidRDefault="00A5717A" w:rsidP="00C95ACD">
            <w:pPr>
              <w:spacing w:after="0" w:line="240" w:lineRule="auto"/>
              <w:rPr>
                <w:rFonts w:ascii="Times New Roman" w:eastAsia="Times New Roman" w:hAnsi="Times New Roman" w:cs="Times New Roman"/>
                <w:bCs/>
                <w:sz w:val="16"/>
                <w:szCs w:val="16"/>
                <w:lang w:eastAsia="ru-RU"/>
              </w:rPr>
            </w:pPr>
          </w:p>
        </w:tc>
        <w:tc>
          <w:tcPr>
            <w:tcW w:w="595" w:type="pct"/>
            <w:vMerge/>
          </w:tcPr>
          <w:p w:rsidR="00A5717A" w:rsidRPr="00C95ACD" w:rsidRDefault="00A5717A" w:rsidP="00C95ACD">
            <w:pPr>
              <w:spacing w:after="0" w:line="240" w:lineRule="auto"/>
              <w:rPr>
                <w:rFonts w:ascii="Times New Roman" w:eastAsia="Times New Roman" w:hAnsi="Times New Roman" w:cs="Times New Roman"/>
                <w:bCs/>
                <w:sz w:val="16"/>
                <w:szCs w:val="16"/>
                <w:lang w:eastAsia="ru-RU"/>
              </w:rPr>
            </w:pPr>
          </w:p>
        </w:tc>
        <w:tc>
          <w:tcPr>
            <w:tcW w:w="3648" w:type="pct"/>
            <w:gridSpan w:val="8"/>
          </w:tcPr>
          <w:p w:rsidR="00A5717A" w:rsidRPr="00C95ACD" w:rsidRDefault="00A5717A" w:rsidP="00C95ACD">
            <w:pPr>
              <w:spacing w:after="0" w:line="240" w:lineRule="auto"/>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1.3. Иные натуральные нормы, непосредственно используемые в процессе оказания муниципальной услуги</w:t>
            </w:r>
          </w:p>
        </w:tc>
      </w:tr>
      <w:tr w:rsidR="00A5717A" w:rsidRPr="00C95ACD" w:rsidTr="00A5717A">
        <w:trPr>
          <w:gridAfter w:val="1"/>
          <w:wAfter w:w="14" w:type="pct"/>
        </w:trPr>
        <w:tc>
          <w:tcPr>
            <w:tcW w:w="743" w:type="pct"/>
            <w:vMerge/>
          </w:tcPr>
          <w:p w:rsidR="00A5717A" w:rsidRPr="00C95ACD" w:rsidRDefault="00A5717A" w:rsidP="00C95ACD">
            <w:pPr>
              <w:spacing w:after="0" w:line="240" w:lineRule="auto"/>
              <w:jc w:val="center"/>
              <w:rPr>
                <w:rFonts w:ascii="Times New Roman" w:eastAsia="Times New Roman" w:hAnsi="Times New Roman" w:cs="Times New Roman"/>
                <w:color w:val="000000"/>
                <w:sz w:val="16"/>
                <w:szCs w:val="16"/>
                <w:lang w:eastAsia="ru-RU"/>
              </w:rPr>
            </w:pPr>
          </w:p>
        </w:tc>
        <w:tc>
          <w:tcPr>
            <w:tcW w:w="595" w:type="pct"/>
            <w:vMerge/>
          </w:tcPr>
          <w:p w:rsidR="00A5717A" w:rsidRPr="00C95ACD" w:rsidRDefault="00A5717A" w:rsidP="00C95ACD">
            <w:pPr>
              <w:spacing w:after="0" w:line="240" w:lineRule="auto"/>
              <w:jc w:val="center"/>
              <w:rPr>
                <w:rFonts w:ascii="Times New Roman" w:eastAsia="Times New Roman" w:hAnsi="Times New Roman" w:cs="Times New Roman"/>
                <w:color w:val="000000"/>
                <w:sz w:val="16"/>
                <w:szCs w:val="16"/>
                <w:lang w:eastAsia="ru-RU"/>
              </w:rPr>
            </w:pPr>
          </w:p>
        </w:tc>
        <w:tc>
          <w:tcPr>
            <w:tcW w:w="1606" w:type="pct"/>
            <w:gridSpan w:val="3"/>
          </w:tcPr>
          <w:p w:rsidR="00A5717A" w:rsidRPr="00C95ACD" w:rsidRDefault="00A5717A" w:rsidP="00C95ACD">
            <w:pPr>
              <w:spacing w:after="0" w:line="240" w:lineRule="auto"/>
              <w:jc w:val="center"/>
              <w:rPr>
                <w:rFonts w:ascii="Times New Roman" w:eastAsia="Times New Roman" w:hAnsi="Times New Roman" w:cs="Times New Roman"/>
                <w:color w:val="000000"/>
                <w:sz w:val="16"/>
                <w:szCs w:val="16"/>
                <w:lang w:eastAsia="ru-RU"/>
              </w:rPr>
            </w:pPr>
          </w:p>
        </w:tc>
        <w:tc>
          <w:tcPr>
            <w:tcW w:w="595" w:type="pct"/>
            <w:gridSpan w:val="2"/>
          </w:tcPr>
          <w:p w:rsidR="00A5717A" w:rsidRPr="00C95ACD" w:rsidRDefault="00A5717A" w:rsidP="00C95ACD">
            <w:pPr>
              <w:spacing w:after="0" w:line="240" w:lineRule="auto"/>
              <w:jc w:val="center"/>
              <w:rPr>
                <w:rFonts w:ascii="Times New Roman" w:eastAsia="Times New Roman" w:hAnsi="Times New Roman" w:cs="Times New Roman"/>
                <w:b/>
                <w:color w:val="000000"/>
                <w:sz w:val="16"/>
                <w:szCs w:val="16"/>
                <w:lang w:eastAsia="ru-RU"/>
              </w:rPr>
            </w:pPr>
          </w:p>
        </w:tc>
        <w:tc>
          <w:tcPr>
            <w:tcW w:w="605" w:type="pct"/>
            <w:gridSpan w:val="2"/>
          </w:tcPr>
          <w:p w:rsidR="00A5717A" w:rsidRPr="00C95ACD" w:rsidRDefault="00A5717A" w:rsidP="00C95ACD">
            <w:pPr>
              <w:spacing w:after="0" w:line="240" w:lineRule="auto"/>
              <w:rPr>
                <w:rFonts w:ascii="Times New Roman" w:eastAsia="Times New Roman" w:hAnsi="Times New Roman" w:cs="Times New Roman"/>
                <w:bCs/>
                <w:sz w:val="16"/>
                <w:szCs w:val="16"/>
                <w:lang w:eastAsia="ru-RU"/>
              </w:rPr>
            </w:pPr>
          </w:p>
        </w:tc>
        <w:tc>
          <w:tcPr>
            <w:tcW w:w="840" w:type="pct"/>
          </w:tcPr>
          <w:p w:rsidR="00A5717A" w:rsidRPr="00C95ACD" w:rsidRDefault="00A5717A" w:rsidP="00C95ACD">
            <w:pPr>
              <w:spacing w:after="0" w:line="240" w:lineRule="auto"/>
              <w:rPr>
                <w:rFonts w:ascii="Times New Roman" w:eastAsia="Times New Roman" w:hAnsi="Times New Roman" w:cs="Times New Roman"/>
                <w:bCs/>
                <w:sz w:val="16"/>
                <w:szCs w:val="16"/>
                <w:lang w:eastAsia="ru-RU"/>
              </w:rPr>
            </w:pPr>
          </w:p>
        </w:tc>
      </w:tr>
      <w:tr w:rsidR="00A5717A" w:rsidRPr="00C95ACD" w:rsidTr="00A5717A">
        <w:trPr>
          <w:gridAfter w:val="1"/>
          <w:wAfter w:w="14" w:type="pct"/>
        </w:trPr>
        <w:tc>
          <w:tcPr>
            <w:tcW w:w="743" w:type="pct"/>
            <w:vMerge/>
          </w:tcPr>
          <w:p w:rsidR="00A5717A" w:rsidRPr="00C95ACD" w:rsidRDefault="00A5717A" w:rsidP="00C95ACD">
            <w:pPr>
              <w:spacing w:after="0" w:line="240" w:lineRule="auto"/>
              <w:rPr>
                <w:rFonts w:ascii="Times New Roman" w:eastAsia="Times New Roman" w:hAnsi="Times New Roman" w:cs="Times New Roman"/>
                <w:b/>
                <w:bCs/>
                <w:sz w:val="16"/>
                <w:szCs w:val="16"/>
                <w:lang w:eastAsia="ru-RU"/>
              </w:rPr>
            </w:pPr>
          </w:p>
        </w:tc>
        <w:tc>
          <w:tcPr>
            <w:tcW w:w="595" w:type="pct"/>
            <w:vMerge/>
          </w:tcPr>
          <w:p w:rsidR="00A5717A" w:rsidRPr="00C95ACD" w:rsidRDefault="00A5717A" w:rsidP="00C95ACD">
            <w:pPr>
              <w:spacing w:after="0" w:line="240" w:lineRule="auto"/>
              <w:rPr>
                <w:rFonts w:ascii="Times New Roman" w:eastAsia="Times New Roman" w:hAnsi="Times New Roman" w:cs="Times New Roman"/>
                <w:b/>
                <w:bCs/>
                <w:sz w:val="16"/>
                <w:szCs w:val="16"/>
                <w:lang w:eastAsia="ru-RU"/>
              </w:rPr>
            </w:pPr>
          </w:p>
        </w:tc>
        <w:tc>
          <w:tcPr>
            <w:tcW w:w="3648" w:type="pct"/>
            <w:gridSpan w:val="8"/>
          </w:tcPr>
          <w:p w:rsidR="00A5717A" w:rsidRPr="00C95ACD" w:rsidRDefault="00A5717A" w:rsidP="00C95ACD">
            <w:pPr>
              <w:spacing w:after="0" w:line="240" w:lineRule="auto"/>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
                <w:bCs/>
                <w:sz w:val="16"/>
                <w:szCs w:val="16"/>
                <w:lang w:eastAsia="ru-RU"/>
              </w:rPr>
              <w:t>2. Натуральные нормы на общехозяйственные нужды</w:t>
            </w:r>
          </w:p>
        </w:tc>
      </w:tr>
      <w:tr w:rsidR="00A5717A" w:rsidRPr="00C95ACD" w:rsidTr="00A5717A">
        <w:trPr>
          <w:gridAfter w:val="1"/>
          <w:wAfter w:w="14" w:type="pct"/>
        </w:trPr>
        <w:tc>
          <w:tcPr>
            <w:tcW w:w="743" w:type="pct"/>
            <w:vMerge/>
          </w:tcPr>
          <w:p w:rsidR="00A5717A" w:rsidRPr="00C95ACD" w:rsidRDefault="00A5717A" w:rsidP="00C95ACD">
            <w:pPr>
              <w:spacing w:after="0" w:line="240" w:lineRule="auto"/>
              <w:rPr>
                <w:rFonts w:ascii="Times New Roman" w:eastAsia="Times New Roman" w:hAnsi="Times New Roman" w:cs="Times New Roman"/>
                <w:bCs/>
                <w:sz w:val="16"/>
                <w:szCs w:val="16"/>
                <w:lang w:eastAsia="ru-RU"/>
              </w:rPr>
            </w:pPr>
          </w:p>
        </w:tc>
        <w:tc>
          <w:tcPr>
            <w:tcW w:w="595" w:type="pct"/>
            <w:vMerge/>
          </w:tcPr>
          <w:p w:rsidR="00A5717A" w:rsidRPr="00C95ACD" w:rsidRDefault="00A5717A" w:rsidP="00C95ACD">
            <w:pPr>
              <w:spacing w:after="0" w:line="240" w:lineRule="auto"/>
              <w:rPr>
                <w:rFonts w:ascii="Times New Roman" w:eastAsia="Times New Roman" w:hAnsi="Times New Roman" w:cs="Times New Roman"/>
                <w:bCs/>
                <w:sz w:val="16"/>
                <w:szCs w:val="16"/>
                <w:lang w:eastAsia="ru-RU"/>
              </w:rPr>
            </w:pPr>
          </w:p>
        </w:tc>
        <w:tc>
          <w:tcPr>
            <w:tcW w:w="1606" w:type="pct"/>
            <w:gridSpan w:val="3"/>
          </w:tcPr>
          <w:p w:rsidR="00A5717A" w:rsidRPr="00C95ACD" w:rsidRDefault="00A5717A" w:rsidP="00C95ACD">
            <w:pPr>
              <w:spacing w:after="0" w:line="240" w:lineRule="auto"/>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2.1. Коммунальные услуги</w:t>
            </w:r>
          </w:p>
        </w:tc>
        <w:tc>
          <w:tcPr>
            <w:tcW w:w="595" w:type="pct"/>
            <w:gridSpan w:val="2"/>
          </w:tcPr>
          <w:p w:rsidR="00A5717A" w:rsidRPr="00C95ACD" w:rsidRDefault="00A5717A" w:rsidP="00C95ACD">
            <w:pPr>
              <w:spacing w:after="0" w:line="240" w:lineRule="auto"/>
              <w:jc w:val="center"/>
              <w:rPr>
                <w:rFonts w:ascii="Times New Roman" w:eastAsia="Times New Roman" w:hAnsi="Times New Roman" w:cs="Times New Roman"/>
                <w:b/>
                <w:color w:val="000000"/>
                <w:sz w:val="16"/>
                <w:szCs w:val="16"/>
                <w:lang w:eastAsia="ru-RU"/>
              </w:rPr>
            </w:pPr>
          </w:p>
        </w:tc>
        <w:tc>
          <w:tcPr>
            <w:tcW w:w="605" w:type="pct"/>
            <w:gridSpan w:val="2"/>
          </w:tcPr>
          <w:p w:rsidR="00A5717A" w:rsidRPr="00C95ACD" w:rsidRDefault="00A5717A" w:rsidP="00C95ACD">
            <w:pPr>
              <w:spacing w:after="0" w:line="240" w:lineRule="auto"/>
              <w:rPr>
                <w:rFonts w:ascii="Times New Roman" w:eastAsia="Times New Roman" w:hAnsi="Times New Roman" w:cs="Times New Roman"/>
                <w:bCs/>
                <w:sz w:val="16"/>
                <w:szCs w:val="16"/>
                <w:lang w:eastAsia="ru-RU"/>
              </w:rPr>
            </w:pPr>
          </w:p>
        </w:tc>
        <w:tc>
          <w:tcPr>
            <w:tcW w:w="840" w:type="pct"/>
          </w:tcPr>
          <w:p w:rsidR="00A5717A" w:rsidRPr="00C95ACD" w:rsidRDefault="00A5717A" w:rsidP="00C95ACD">
            <w:pPr>
              <w:spacing w:after="0" w:line="240" w:lineRule="auto"/>
              <w:rPr>
                <w:rFonts w:ascii="Times New Roman" w:eastAsia="Times New Roman" w:hAnsi="Times New Roman" w:cs="Times New Roman"/>
                <w:bCs/>
                <w:sz w:val="16"/>
                <w:szCs w:val="16"/>
                <w:lang w:eastAsia="ru-RU"/>
              </w:rPr>
            </w:pPr>
          </w:p>
        </w:tc>
      </w:tr>
      <w:tr w:rsidR="00A5717A" w:rsidRPr="00C95ACD" w:rsidTr="00A5717A">
        <w:trPr>
          <w:gridAfter w:val="1"/>
          <w:wAfter w:w="14" w:type="pct"/>
        </w:trPr>
        <w:tc>
          <w:tcPr>
            <w:tcW w:w="743" w:type="pct"/>
            <w:vMerge/>
          </w:tcPr>
          <w:p w:rsidR="00A5717A" w:rsidRPr="00C95ACD" w:rsidRDefault="00A5717A" w:rsidP="00C95ACD">
            <w:pPr>
              <w:spacing w:after="0" w:line="240" w:lineRule="auto"/>
              <w:jc w:val="center"/>
              <w:rPr>
                <w:rFonts w:ascii="Times New Roman" w:eastAsia="Times New Roman" w:hAnsi="Times New Roman" w:cs="Times New Roman"/>
                <w:color w:val="000000"/>
                <w:sz w:val="16"/>
                <w:szCs w:val="16"/>
                <w:lang w:eastAsia="ru-RU"/>
              </w:rPr>
            </w:pPr>
          </w:p>
        </w:tc>
        <w:tc>
          <w:tcPr>
            <w:tcW w:w="595" w:type="pct"/>
            <w:vMerge/>
          </w:tcPr>
          <w:p w:rsidR="00A5717A" w:rsidRPr="00C95ACD" w:rsidRDefault="00A5717A" w:rsidP="00C95ACD">
            <w:pPr>
              <w:spacing w:after="0" w:line="240" w:lineRule="auto"/>
              <w:jc w:val="center"/>
              <w:rPr>
                <w:rFonts w:ascii="Times New Roman" w:eastAsia="Times New Roman" w:hAnsi="Times New Roman" w:cs="Times New Roman"/>
                <w:color w:val="000000"/>
                <w:sz w:val="16"/>
                <w:szCs w:val="16"/>
                <w:lang w:eastAsia="ru-RU"/>
              </w:rPr>
            </w:pPr>
          </w:p>
        </w:tc>
        <w:tc>
          <w:tcPr>
            <w:tcW w:w="1606" w:type="pct"/>
            <w:gridSpan w:val="3"/>
          </w:tcPr>
          <w:p w:rsidR="00A5717A" w:rsidRPr="00C95ACD" w:rsidRDefault="00A5717A" w:rsidP="00C95ACD">
            <w:pPr>
              <w:spacing w:after="0" w:line="240" w:lineRule="auto"/>
              <w:rPr>
                <w:rFonts w:ascii="Times New Roman" w:eastAsia="Times New Roman" w:hAnsi="Times New Roman" w:cs="Times New Roman"/>
                <w:sz w:val="16"/>
                <w:szCs w:val="16"/>
                <w:lang w:eastAsia="ru-RU"/>
              </w:rPr>
            </w:pPr>
          </w:p>
        </w:tc>
        <w:tc>
          <w:tcPr>
            <w:tcW w:w="595" w:type="pct"/>
            <w:gridSpan w:val="2"/>
          </w:tcPr>
          <w:p w:rsidR="00A5717A" w:rsidRPr="00C95ACD" w:rsidRDefault="00A5717A" w:rsidP="00C95ACD">
            <w:pPr>
              <w:spacing w:after="0" w:line="240" w:lineRule="auto"/>
              <w:jc w:val="center"/>
              <w:rPr>
                <w:rFonts w:ascii="Times New Roman" w:eastAsia="Times New Roman" w:hAnsi="Times New Roman" w:cs="Times New Roman"/>
                <w:sz w:val="16"/>
                <w:szCs w:val="16"/>
                <w:lang w:eastAsia="ru-RU"/>
              </w:rPr>
            </w:pPr>
          </w:p>
        </w:tc>
        <w:tc>
          <w:tcPr>
            <w:tcW w:w="605" w:type="pct"/>
            <w:gridSpan w:val="2"/>
          </w:tcPr>
          <w:p w:rsidR="00A5717A" w:rsidRPr="00C95ACD" w:rsidRDefault="00A5717A" w:rsidP="00C95ACD">
            <w:pPr>
              <w:spacing w:after="0" w:line="240" w:lineRule="auto"/>
              <w:jc w:val="center"/>
              <w:rPr>
                <w:rFonts w:ascii="Times New Roman" w:eastAsia="Times New Roman" w:hAnsi="Times New Roman" w:cs="Times New Roman"/>
                <w:sz w:val="16"/>
                <w:szCs w:val="16"/>
                <w:lang w:eastAsia="ru-RU"/>
              </w:rPr>
            </w:pPr>
          </w:p>
        </w:tc>
        <w:tc>
          <w:tcPr>
            <w:tcW w:w="840" w:type="pct"/>
          </w:tcPr>
          <w:p w:rsidR="00A5717A" w:rsidRPr="00C95ACD" w:rsidRDefault="00A5717A" w:rsidP="00C95ACD">
            <w:pPr>
              <w:spacing w:after="0" w:line="240" w:lineRule="auto"/>
              <w:rPr>
                <w:rFonts w:ascii="Times New Roman" w:eastAsia="Times New Roman" w:hAnsi="Times New Roman" w:cs="Times New Roman"/>
                <w:bCs/>
                <w:sz w:val="16"/>
                <w:szCs w:val="16"/>
                <w:lang w:eastAsia="ru-RU"/>
              </w:rPr>
            </w:pPr>
          </w:p>
        </w:tc>
      </w:tr>
      <w:tr w:rsidR="00A5717A" w:rsidRPr="00C95ACD" w:rsidTr="00A5717A">
        <w:trPr>
          <w:gridAfter w:val="1"/>
          <w:wAfter w:w="14" w:type="pct"/>
        </w:trPr>
        <w:tc>
          <w:tcPr>
            <w:tcW w:w="743" w:type="pct"/>
            <w:vMerge/>
          </w:tcPr>
          <w:p w:rsidR="00A5717A" w:rsidRPr="00C95ACD" w:rsidRDefault="00A5717A" w:rsidP="00C95ACD">
            <w:pPr>
              <w:spacing w:after="0" w:line="240" w:lineRule="auto"/>
              <w:rPr>
                <w:rFonts w:ascii="Times New Roman" w:eastAsia="Times New Roman" w:hAnsi="Times New Roman" w:cs="Times New Roman"/>
                <w:bCs/>
                <w:sz w:val="16"/>
                <w:szCs w:val="16"/>
                <w:lang w:eastAsia="ru-RU"/>
              </w:rPr>
            </w:pPr>
          </w:p>
        </w:tc>
        <w:tc>
          <w:tcPr>
            <w:tcW w:w="595" w:type="pct"/>
            <w:vMerge/>
          </w:tcPr>
          <w:p w:rsidR="00A5717A" w:rsidRPr="00C95ACD" w:rsidRDefault="00A5717A" w:rsidP="00C95ACD">
            <w:pPr>
              <w:spacing w:after="0" w:line="240" w:lineRule="auto"/>
              <w:rPr>
                <w:rFonts w:ascii="Times New Roman" w:eastAsia="Times New Roman" w:hAnsi="Times New Roman" w:cs="Times New Roman"/>
                <w:bCs/>
                <w:sz w:val="16"/>
                <w:szCs w:val="16"/>
                <w:lang w:eastAsia="ru-RU"/>
              </w:rPr>
            </w:pPr>
          </w:p>
        </w:tc>
        <w:tc>
          <w:tcPr>
            <w:tcW w:w="3648" w:type="pct"/>
            <w:gridSpan w:val="8"/>
          </w:tcPr>
          <w:p w:rsidR="00A5717A" w:rsidRPr="00C95ACD" w:rsidRDefault="00A5717A" w:rsidP="00C95ACD">
            <w:pPr>
              <w:spacing w:after="0" w:line="240" w:lineRule="auto"/>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2.2. Содержание объектов недвижимого имущества, необходимого для выполнения муниципального задания</w:t>
            </w:r>
          </w:p>
        </w:tc>
      </w:tr>
      <w:tr w:rsidR="00A5717A" w:rsidRPr="00C95ACD" w:rsidTr="00A5717A">
        <w:trPr>
          <w:gridAfter w:val="1"/>
          <w:wAfter w:w="14" w:type="pct"/>
        </w:trPr>
        <w:tc>
          <w:tcPr>
            <w:tcW w:w="743" w:type="pct"/>
            <w:vMerge/>
          </w:tcPr>
          <w:p w:rsidR="00A5717A" w:rsidRPr="00C95ACD" w:rsidRDefault="00A5717A" w:rsidP="00C95ACD">
            <w:pPr>
              <w:spacing w:after="0" w:line="240" w:lineRule="auto"/>
              <w:jc w:val="center"/>
              <w:rPr>
                <w:rFonts w:ascii="Times New Roman" w:eastAsia="Times New Roman" w:hAnsi="Times New Roman" w:cs="Times New Roman"/>
                <w:color w:val="000000"/>
                <w:sz w:val="16"/>
                <w:szCs w:val="16"/>
                <w:lang w:eastAsia="ru-RU"/>
              </w:rPr>
            </w:pPr>
          </w:p>
        </w:tc>
        <w:tc>
          <w:tcPr>
            <w:tcW w:w="595" w:type="pct"/>
            <w:vMerge/>
          </w:tcPr>
          <w:p w:rsidR="00A5717A" w:rsidRPr="00C95ACD" w:rsidRDefault="00A5717A" w:rsidP="00C95ACD">
            <w:pPr>
              <w:spacing w:after="0" w:line="240" w:lineRule="auto"/>
              <w:jc w:val="center"/>
              <w:rPr>
                <w:rFonts w:ascii="Times New Roman" w:eastAsia="Times New Roman" w:hAnsi="Times New Roman" w:cs="Times New Roman"/>
                <w:color w:val="000000"/>
                <w:sz w:val="16"/>
                <w:szCs w:val="16"/>
                <w:lang w:eastAsia="ru-RU"/>
              </w:rPr>
            </w:pPr>
          </w:p>
        </w:tc>
        <w:tc>
          <w:tcPr>
            <w:tcW w:w="1606" w:type="pct"/>
            <w:gridSpan w:val="3"/>
          </w:tcPr>
          <w:p w:rsidR="00A5717A" w:rsidRPr="00C95ACD" w:rsidRDefault="00A5717A" w:rsidP="00C95ACD">
            <w:pPr>
              <w:spacing w:after="0" w:line="240" w:lineRule="auto"/>
              <w:rPr>
                <w:rFonts w:ascii="Times New Roman" w:eastAsia="Times New Roman" w:hAnsi="Times New Roman" w:cs="Times New Roman"/>
                <w:sz w:val="16"/>
                <w:szCs w:val="16"/>
                <w:lang w:eastAsia="ru-RU"/>
              </w:rPr>
            </w:pPr>
          </w:p>
        </w:tc>
        <w:tc>
          <w:tcPr>
            <w:tcW w:w="595" w:type="pct"/>
            <w:gridSpan w:val="2"/>
          </w:tcPr>
          <w:p w:rsidR="00A5717A" w:rsidRPr="00C95ACD" w:rsidRDefault="00A5717A" w:rsidP="00C95ACD">
            <w:pPr>
              <w:spacing w:after="0" w:line="240" w:lineRule="auto"/>
              <w:jc w:val="center"/>
              <w:rPr>
                <w:rFonts w:ascii="Times New Roman" w:eastAsia="Times New Roman" w:hAnsi="Times New Roman" w:cs="Times New Roman"/>
                <w:b/>
                <w:color w:val="000000"/>
                <w:sz w:val="16"/>
                <w:szCs w:val="16"/>
                <w:lang w:eastAsia="ru-RU"/>
              </w:rPr>
            </w:pPr>
          </w:p>
        </w:tc>
        <w:tc>
          <w:tcPr>
            <w:tcW w:w="605" w:type="pct"/>
            <w:gridSpan w:val="2"/>
          </w:tcPr>
          <w:p w:rsidR="00A5717A" w:rsidRPr="00C95ACD" w:rsidRDefault="00A5717A" w:rsidP="00C95ACD">
            <w:pPr>
              <w:spacing w:after="0" w:line="240" w:lineRule="auto"/>
              <w:rPr>
                <w:rFonts w:ascii="Times New Roman" w:eastAsia="Times New Roman" w:hAnsi="Times New Roman" w:cs="Times New Roman"/>
                <w:bCs/>
                <w:sz w:val="16"/>
                <w:szCs w:val="16"/>
                <w:lang w:eastAsia="ru-RU"/>
              </w:rPr>
            </w:pPr>
          </w:p>
        </w:tc>
        <w:tc>
          <w:tcPr>
            <w:tcW w:w="840" w:type="pct"/>
          </w:tcPr>
          <w:p w:rsidR="00A5717A" w:rsidRPr="00C95ACD" w:rsidRDefault="00A5717A" w:rsidP="00C95ACD">
            <w:pPr>
              <w:spacing w:after="0" w:line="240" w:lineRule="auto"/>
              <w:rPr>
                <w:rFonts w:ascii="Times New Roman" w:eastAsia="Times New Roman" w:hAnsi="Times New Roman" w:cs="Times New Roman"/>
                <w:bCs/>
                <w:sz w:val="16"/>
                <w:szCs w:val="16"/>
                <w:lang w:eastAsia="ru-RU"/>
              </w:rPr>
            </w:pPr>
          </w:p>
        </w:tc>
      </w:tr>
      <w:tr w:rsidR="00A5717A" w:rsidRPr="00C95ACD" w:rsidTr="00A5717A">
        <w:trPr>
          <w:gridAfter w:val="1"/>
          <w:wAfter w:w="14" w:type="pct"/>
        </w:trPr>
        <w:tc>
          <w:tcPr>
            <w:tcW w:w="743" w:type="pct"/>
            <w:vMerge/>
          </w:tcPr>
          <w:p w:rsidR="00A5717A" w:rsidRPr="00C95ACD" w:rsidRDefault="00A5717A" w:rsidP="00C95ACD">
            <w:pPr>
              <w:spacing w:after="0" w:line="240" w:lineRule="auto"/>
              <w:rPr>
                <w:rFonts w:ascii="Times New Roman" w:eastAsia="Times New Roman" w:hAnsi="Times New Roman" w:cs="Times New Roman"/>
                <w:bCs/>
                <w:sz w:val="16"/>
                <w:szCs w:val="16"/>
                <w:lang w:eastAsia="ru-RU"/>
              </w:rPr>
            </w:pPr>
          </w:p>
        </w:tc>
        <w:tc>
          <w:tcPr>
            <w:tcW w:w="595" w:type="pct"/>
            <w:vMerge/>
          </w:tcPr>
          <w:p w:rsidR="00A5717A" w:rsidRPr="00C95ACD" w:rsidRDefault="00A5717A" w:rsidP="00C95ACD">
            <w:pPr>
              <w:spacing w:after="0" w:line="240" w:lineRule="auto"/>
              <w:rPr>
                <w:rFonts w:ascii="Times New Roman" w:eastAsia="Times New Roman" w:hAnsi="Times New Roman" w:cs="Times New Roman"/>
                <w:bCs/>
                <w:sz w:val="16"/>
                <w:szCs w:val="16"/>
                <w:lang w:eastAsia="ru-RU"/>
              </w:rPr>
            </w:pPr>
          </w:p>
        </w:tc>
        <w:tc>
          <w:tcPr>
            <w:tcW w:w="3648" w:type="pct"/>
            <w:gridSpan w:val="8"/>
          </w:tcPr>
          <w:p w:rsidR="00A5717A" w:rsidRPr="00C95ACD" w:rsidRDefault="00A5717A" w:rsidP="00C95ACD">
            <w:pPr>
              <w:spacing w:after="0" w:line="240" w:lineRule="auto"/>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2.3. Содержание объектов особо ценного движимого имущества, необходимого для выполнения муниципального задания</w:t>
            </w:r>
          </w:p>
        </w:tc>
      </w:tr>
      <w:tr w:rsidR="00A5717A" w:rsidRPr="00C95ACD" w:rsidTr="00A5717A">
        <w:trPr>
          <w:gridAfter w:val="1"/>
          <w:wAfter w:w="14" w:type="pct"/>
        </w:trPr>
        <w:tc>
          <w:tcPr>
            <w:tcW w:w="743" w:type="pct"/>
            <w:vMerge/>
          </w:tcPr>
          <w:p w:rsidR="00A5717A" w:rsidRPr="00C95ACD" w:rsidRDefault="00A5717A" w:rsidP="00C95ACD">
            <w:pPr>
              <w:spacing w:after="0" w:line="240" w:lineRule="auto"/>
              <w:jc w:val="center"/>
              <w:rPr>
                <w:rFonts w:ascii="Times New Roman" w:eastAsia="Times New Roman" w:hAnsi="Times New Roman" w:cs="Times New Roman"/>
                <w:color w:val="000000"/>
                <w:sz w:val="16"/>
                <w:szCs w:val="16"/>
                <w:lang w:eastAsia="ru-RU"/>
              </w:rPr>
            </w:pPr>
          </w:p>
        </w:tc>
        <w:tc>
          <w:tcPr>
            <w:tcW w:w="595" w:type="pct"/>
            <w:vMerge/>
          </w:tcPr>
          <w:p w:rsidR="00A5717A" w:rsidRPr="00C95ACD" w:rsidRDefault="00A5717A" w:rsidP="00C95ACD">
            <w:pPr>
              <w:spacing w:after="0" w:line="240" w:lineRule="auto"/>
              <w:jc w:val="center"/>
              <w:rPr>
                <w:rFonts w:ascii="Times New Roman" w:eastAsia="Times New Roman" w:hAnsi="Times New Roman" w:cs="Times New Roman"/>
                <w:color w:val="000000"/>
                <w:sz w:val="16"/>
                <w:szCs w:val="16"/>
                <w:lang w:eastAsia="ru-RU"/>
              </w:rPr>
            </w:pPr>
          </w:p>
        </w:tc>
        <w:tc>
          <w:tcPr>
            <w:tcW w:w="1606" w:type="pct"/>
            <w:gridSpan w:val="3"/>
          </w:tcPr>
          <w:p w:rsidR="00A5717A" w:rsidRPr="00C95ACD" w:rsidRDefault="00A5717A" w:rsidP="00C95ACD">
            <w:pPr>
              <w:spacing w:after="0" w:line="240" w:lineRule="auto"/>
              <w:jc w:val="center"/>
              <w:rPr>
                <w:rFonts w:ascii="Times New Roman" w:eastAsia="Times New Roman" w:hAnsi="Times New Roman" w:cs="Times New Roman"/>
                <w:color w:val="000000"/>
                <w:sz w:val="16"/>
                <w:szCs w:val="16"/>
                <w:lang w:eastAsia="ru-RU"/>
              </w:rPr>
            </w:pPr>
          </w:p>
        </w:tc>
        <w:tc>
          <w:tcPr>
            <w:tcW w:w="595" w:type="pct"/>
            <w:gridSpan w:val="2"/>
          </w:tcPr>
          <w:p w:rsidR="00A5717A" w:rsidRPr="00C95ACD" w:rsidRDefault="00A5717A" w:rsidP="00C95ACD">
            <w:pPr>
              <w:spacing w:after="0" w:line="240" w:lineRule="auto"/>
              <w:jc w:val="center"/>
              <w:rPr>
                <w:rFonts w:ascii="Times New Roman" w:eastAsia="Times New Roman" w:hAnsi="Times New Roman" w:cs="Times New Roman"/>
                <w:b/>
                <w:color w:val="000000"/>
                <w:sz w:val="16"/>
                <w:szCs w:val="16"/>
                <w:lang w:eastAsia="ru-RU"/>
              </w:rPr>
            </w:pPr>
          </w:p>
        </w:tc>
        <w:tc>
          <w:tcPr>
            <w:tcW w:w="605" w:type="pct"/>
            <w:gridSpan w:val="2"/>
          </w:tcPr>
          <w:p w:rsidR="00A5717A" w:rsidRPr="00C95ACD" w:rsidRDefault="00A5717A" w:rsidP="00C95ACD">
            <w:pPr>
              <w:spacing w:after="0" w:line="240" w:lineRule="auto"/>
              <w:rPr>
                <w:rFonts w:ascii="Times New Roman" w:eastAsia="Times New Roman" w:hAnsi="Times New Roman" w:cs="Times New Roman"/>
                <w:bCs/>
                <w:sz w:val="16"/>
                <w:szCs w:val="16"/>
                <w:lang w:eastAsia="ru-RU"/>
              </w:rPr>
            </w:pPr>
          </w:p>
        </w:tc>
        <w:tc>
          <w:tcPr>
            <w:tcW w:w="840" w:type="pct"/>
          </w:tcPr>
          <w:p w:rsidR="00A5717A" w:rsidRPr="00C95ACD" w:rsidRDefault="00A5717A" w:rsidP="00C95ACD">
            <w:pPr>
              <w:spacing w:after="0" w:line="240" w:lineRule="auto"/>
              <w:rPr>
                <w:rFonts w:ascii="Times New Roman" w:eastAsia="Times New Roman" w:hAnsi="Times New Roman" w:cs="Times New Roman"/>
                <w:bCs/>
                <w:sz w:val="16"/>
                <w:szCs w:val="16"/>
                <w:lang w:eastAsia="ru-RU"/>
              </w:rPr>
            </w:pPr>
          </w:p>
        </w:tc>
      </w:tr>
      <w:tr w:rsidR="00A5717A" w:rsidRPr="00C95ACD" w:rsidTr="00A5717A">
        <w:trPr>
          <w:gridAfter w:val="1"/>
          <w:wAfter w:w="14" w:type="pct"/>
        </w:trPr>
        <w:tc>
          <w:tcPr>
            <w:tcW w:w="743" w:type="pct"/>
            <w:vMerge/>
          </w:tcPr>
          <w:p w:rsidR="00A5717A" w:rsidRPr="00C95ACD" w:rsidRDefault="00A5717A" w:rsidP="00C95ACD">
            <w:pPr>
              <w:spacing w:after="0" w:line="240" w:lineRule="auto"/>
              <w:rPr>
                <w:rFonts w:ascii="Times New Roman" w:eastAsia="Times New Roman" w:hAnsi="Times New Roman" w:cs="Times New Roman"/>
                <w:bCs/>
                <w:sz w:val="16"/>
                <w:szCs w:val="16"/>
                <w:lang w:eastAsia="ru-RU"/>
              </w:rPr>
            </w:pPr>
          </w:p>
        </w:tc>
        <w:tc>
          <w:tcPr>
            <w:tcW w:w="595" w:type="pct"/>
            <w:vMerge/>
          </w:tcPr>
          <w:p w:rsidR="00A5717A" w:rsidRPr="00C95ACD" w:rsidRDefault="00A5717A" w:rsidP="00C95ACD">
            <w:pPr>
              <w:spacing w:after="0" w:line="240" w:lineRule="auto"/>
              <w:rPr>
                <w:rFonts w:ascii="Times New Roman" w:eastAsia="Times New Roman" w:hAnsi="Times New Roman" w:cs="Times New Roman"/>
                <w:bCs/>
                <w:sz w:val="16"/>
                <w:szCs w:val="16"/>
                <w:lang w:eastAsia="ru-RU"/>
              </w:rPr>
            </w:pPr>
          </w:p>
        </w:tc>
        <w:tc>
          <w:tcPr>
            <w:tcW w:w="1606" w:type="pct"/>
            <w:gridSpan w:val="3"/>
          </w:tcPr>
          <w:p w:rsidR="00A5717A" w:rsidRPr="00C95ACD" w:rsidRDefault="00A5717A" w:rsidP="00C95ACD">
            <w:pPr>
              <w:spacing w:after="0" w:line="240" w:lineRule="auto"/>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2.4. Услуги связи</w:t>
            </w:r>
          </w:p>
        </w:tc>
        <w:tc>
          <w:tcPr>
            <w:tcW w:w="595" w:type="pct"/>
            <w:gridSpan w:val="2"/>
          </w:tcPr>
          <w:p w:rsidR="00A5717A" w:rsidRPr="00C95ACD" w:rsidRDefault="00A5717A" w:rsidP="00C95ACD">
            <w:pPr>
              <w:spacing w:after="0" w:line="240" w:lineRule="auto"/>
              <w:jc w:val="center"/>
              <w:rPr>
                <w:rFonts w:ascii="Times New Roman" w:eastAsia="Times New Roman" w:hAnsi="Times New Roman" w:cs="Times New Roman"/>
                <w:b/>
                <w:color w:val="000000"/>
                <w:sz w:val="16"/>
                <w:szCs w:val="16"/>
                <w:lang w:eastAsia="ru-RU"/>
              </w:rPr>
            </w:pPr>
          </w:p>
        </w:tc>
        <w:tc>
          <w:tcPr>
            <w:tcW w:w="605" w:type="pct"/>
            <w:gridSpan w:val="2"/>
          </w:tcPr>
          <w:p w:rsidR="00A5717A" w:rsidRPr="00C95ACD" w:rsidRDefault="00A5717A" w:rsidP="00C95ACD">
            <w:pPr>
              <w:spacing w:after="0" w:line="240" w:lineRule="auto"/>
              <w:rPr>
                <w:rFonts w:ascii="Times New Roman" w:eastAsia="Times New Roman" w:hAnsi="Times New Roman" w:cs="Times New Roman"/>
                <w:bCs/>
                <w:sz w:val="16"/>
                <w:szCs w:val="16"/>
                <w:lang w:eastAsia="ru-RU"/>
              </w:rPr>
            </w:pPr>
          </w:p>
        </w:tc>
        <w:tc>
          <w:tcPr>
            <w:tcW w:w="840" w:type="pct"/>
          </w:tcPr>
          <w:p w:rsidR="00A5717A" w:rsidRPr="00C95ACD" w:rsidRDefault="00A5717A" w:rsidP="00C95ACD">
            <w:pPr>
              <w:spacing w:after="0" w:line="240" w:lineRule="auto"/>
              <w:rPr>
                <w:rFonts w:ascii="Times New Roman" w:eastAsia="Times New Roman" w:hAnsi="Times New Roman" w:cs="Times New Roman"/>
                <w:bCs/>
                <w:sz w:val="16"/>
                <w:szCs w:val="16"/>
                <w:lang w:eastAsia="ru-RU"/>
              </w:rPr>
            </w:pPr>
          </w:p>
        </w:tc>
      </w:tr>
      <w:tr w:rsidR="00A5717A" w:rsidRPr="00C95ACD" w:rsidTr="00A5717A">
        <w:trPr>
          <w:gridAfter w:val="1"/>
          <w:wAfter w:w="14" w:type="pct"/>
        </w:trPr>
        <w:tc>
          <w:tcPr>
            <w:tcW w:w="743" w:type="pct"/>
            <w:vMerge/>
          </w:tcPr>
          <w:p w:rsidR="00A5717A" w:rsidRPr="00C95ACD" w:rsidRDefault="00A5717A" w:rsidP="00C95ACD">
            <w:pPr>
              <w:spacing w:after="0" w:line="240" w:lineRule="auto"/>
              <w:jc w:val="center"/>
              <w:rPr>
                <w:rFonts w:ascii="Times New Roman" w:eastAsia="Times New Roman" w:hAnsi="Times New Roman" w:cs="Times New Roman"/>
                <w:color w:val="000000"/>
                <w:sz w:val="16"/>
                <w:szCs w:val="16"/>
                <w:lang w:eastAsia="ru-RU"/>
              </w:rPr>
            </w:pPr>
          </w:p>
        </w:tc>
        <w:tc>
          <w:tcPr>
            <w:tcW w:w="595" w:type="pct"/>
            <w:vMerge/>
          </w:tcPr>
          <w:p w:rsidR="00A5717A" w:rsidRPr="00C95ACD" w:rsidRDefault="00A5717A" w:rsidP="00C95ACD">
            <w:pPr>
              <w:spacing w:after="0" w:line="240" w:lineRule="auto"/>
              <w:jc w:val="center"/>
              <w:rPr>
                <w:rFonts w:ascii="Times New Roman" w:eastAsia="Times New Roman" w:hAnsi="Times New Roman" w:cs="Times New Roman"/>
                <w:color w:val="000000"/>
                <w:sz w:val="16"/>
                <w:szCs w:val="16"/>
                <w:lang w:eastAsia="ru-RU"/>
              </w:rPr>
            </w:pPr>
          </w:p>
        </w:tc>
        <w:tc>
          <w:tcPr>
            <w:tcW w:w="1606" w:type="pct"/>
            <w:gridSpan w:val="3"/>
          </w:tcPr>
          <w:p w:rsidR="00A5717A" w:rsidRPr="00C95ACD" w:rsidRDefault="00A5717A" w:rsidP="00C95ACD">
            <w:pPr>
              <w:spacing w:after="0" w:line="240" w:lineRule="auto"/>
              <w:rPr>
                <w:rFonts w:ascii="Times New Roman" w:eastAsia="Times New Roman" w:hAnsi="Times New Roman" w:cs="Times New Roman"/>
                <w:sz w:val="16"/>
                <w:szCs w:val="16"/>
                <w:lang w:eastAsia="ru-RU"/>
              </w:rPr>
            </w:pPr>
          </w:p>
        </w:tc>
        <w:tc>
          <w:tcPr>
            <w:tcW w:w="595" w:type="pct"/>
            <w:gridSpan w:val="2"/>
          </w:tcPr>
          <w:p w:rsidR="00A5717A" w:rsidRPr="00C95ACD" w:rsidRDefault="00A5717A" w:rsidP="00C95ACD">
            <w:pPr>
              <w:spacing w:after="0" w:line="240" w:lineRule="auto"/>
              <w:jc w:val="center"/>
              <w:rPr>
                <w:rFonts w:ascii="Times New Roman" w:eastAsia="Times New Roman" w:hAnsi="Times New Roman" w:cs="Times New Roman"/>
                <w:color w:val="000000"/>
                <w:sz w:val="16"/>
                <w:szCs w:val="16"/>
                <w:lang w:eastAsia="ru-RU"/>
              </w:rPr>
            </w:pPr>
          </w:p>
        </w:tc>
        <w:tc>
          <w:tcPr>
            <w:tcW w:w="605" w:type="pct"/>
            <w:gridSpan w:val="2"/>
          </w:tcPr>
          <w:p w:rsidR="00A5717A" w:rsidRPr="00C95ACD" w:rsidRDefault="00A5717A" w:rsidP="00C95ACD">
            <w:pPr>
              <w:spacing w:after="0" w:line="240" w:lineRule="auto"/>
              <w:jc w:val="center"/>
              <w:rPr>
                <w:rFonts w:ascii="Times New Roman" w:eastAsia="Times New Roman" w:hAnsi="Times New Roman" w:cs="Times New Roman"/>
                <w:bCs/>
                <w:sz w:val="16"/>
                <w:szCs w:val="16"/>
                <w:lang w:eastAsia="ru-RU"/>
              </w:rPr>
            </w:pPr>
          </w:p>
        </w:tc>
        <w:tc>
          <w:tcPr>
            <w:tcW w:w="840" w:type="pct"/>
          </w:tcPr>
          <w:p w:rsidR="00A5717A" w:rsidRPr="00C95ACD" w:rsidRDefault="00A5717A" w:rsidP="00C95ACD">
            <w:pPr>
              <w:spacing w:after="0" w:line="240" w:lineRule="auto"/>
              <w:rPr>
                <w:rFonts w:ascii="Times New Roman" w:eastAsia="Times New Roman" w:hAnsi="Times New Roman" w:cs="Times New Roman"/>
                <w:bCs/>
                <w:sz w:val="16"/>
                <w:szCs w:val="16"/>
                <w:lang w:eastAsia="ru-RU"/>
              </w:rPr>
            </w:pPr>
          </w:p>
        </w:tc>
      </w:tr>
      <w:tr w:rsidR="00A5717A" w:rsidRPr="00C95ACD" w:rsidTr="00A5717A">
        <w:trPr>
          <w:gridAfter w:val="1"/>
          <w:wAfter w:w="14" w:type="pct"/>
        </w:trPr>
        <w:tc>
          <w:tcPr>
            <w:tcW w:w="743" w:type="pct"/>
            <w:vMerge/>
          </w:tcPr>
          <w:p w:rsidR="00A5717A" w:rsidRPr="00C95ACD" w:rsidRDefault="00A5717A" w:rsidP="00C95ACD">
            <w:pPr>
              <w:spacing w:after="0" w:line="240" w:lineRule="auto"/>
              <w:rPr>
                <w:rFonts w:ascii="Times New Roman" w:eastAsia="Times New Roman" w:hAnsi="Times New Roman" w:cs="Times New Roman"/>
                <w:bCs/>
                <w:sz w:val="16"/>
                <w:szCs w:val="16"/>
                <w:lang w:eastAsia="ru-RU"/>
              </w:rPr>
            </w:pPr>
          </w:p>
        </w:tc>
        <w:tc>
          <w:tcPr>
            <w:tcW w:w="595" w:type="pct"/>
            <w:vMerge/>
          </w:tcPr>
          <w:p w:rsidR="00A5717A" w:rsidRPr="00C95ACD" w:rsidRDefault="00A5717A" w:rsidP="00C95ACD">
            <w:pPr>
              <w:spacing w:after="0" w:line="240" w:lineRule="auto"/>
              <w:rPr>
                <w:rFonts w:ascii="Times New Roman" w:eastAsia="Times New Roman" w:hAnsi="Times New Roman" w:cs="Times New Roman"/>
                <w:bCs/>
                <w:sz w:val="16"/>
                <w:szCs w:val="16"/>
                <w:lang w:eastAsia="ru-RU"/>
              </w:rPr>
            </w:pPr>
          </w:p>
        </w:tc>
        <w:tc>
          <w:tcPr>
            <w:tcW w:w="1606" w:type="pct"/>
            <w:gridSpan w:val="3"/>
          </w:tcPr>
          <w:p w:rsidR="00A5717A" w:rsidRPr="00C95ACD" w:rsidRDefault="00A5717A" w:rsidP="00C95ACD">
            <w:pPr>
              <w:spacing w:after="0" w:line="240" w:lineRule="auto"/>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2.5. Транспортные услуги</w:t>
            </w:r>
          </w:p>
        </w:tc>
        <w:tc>
          <w:tcPr>
            <w:tcW w:w="595" w:type="pct"/>
            <w:gridSpan w:val="2"/>
          </w:tcPr>
          <w:p w:rsidR="00A5717A" w:rsidRPr="00C95ACD" w:rsidRDefault="00A5717A" w:rsidP="00C95ACD">
            <w:pPr>
              <w:spacing w:after="0" w:line="240" w:lineRule="auto"/>
              <w:jc w:val="center"/>
              <w:rPr>
                <w:rFonts w:ascii="Times New Roman" w:eastAsia="Times New Roman" w:hAnsi="Times New Roman" w:cs="Times New Roman"/>
                <w:color w:val="000000"/>
                <w:sz w:val="16"/>
                <w:szCs w:val="16"/>
                <w:lang w:eastAsia="ru-RU"/>
              </w:rPr>
            </w:pPr>
          </w:p>
        </w:tc>
        <w:tc>
          <w:tcPr>
            <w:tcW w:w="605" w:type="pct"/>
            <w:gridSpan w:val="2"/>
          </w:tcPr>
          <w:p w:rsidR="00A5717A" w:rsidRPr="00C95ACD" w:rsidRDefault="00A5717A" w:rsidP="00C95ACD">
            <w:pPr>
              <w:spacing w:after="0" w:line="240" w:lineRule="auto"/>
              <w:jc w:val="center"/>
              <w:rPr>
                <w:rFonts w:ascii="Times New Roman" w:eastAsia="Times New Roman" w:hAnsi="Times New Roman" w:cs="Times New Roman"/>
                <w:bCs/>
                <w:sz w:val="16"/>
                <w:szCs w:val="16"/>
                <w:lang w:eastAsia="ru-RU"/>
              </w:rPr>
            </w:pPr>
          </w:p>
        </w:tc>
        <w:tc>
          <w:tcPr>
            <w:tcW w:w="840" w:type="pct"/>
          </w:tcPr>
          <w:p w:rsidR="00A5717A" w:rsidRPr="00C95ACD" w:rsidRDefault="00A5717A" w:rsidP="00C95ACD">
            <w:pPr>
              <w:spacing w:after="0" w:line="240" w:lineRule="auto"/>
              <w:rPr>
                <w:rFonts w:ascii="Times New Roman" w:eastAsia="Times New Roman" w:hAnsi="Times New Roman" w:cs="Times New Roman"/>
                <w:bCs/>
                <w:sz w:val="16"/>
                <w:szCs w:val="16"/>
                <w:lang w:eastAsia="ru-RU"/>
              </w:rPr>
            </w:pPr>
          </w:p>
        </w:tc>
      </w:tr>
      <w:tr w:rsidR="00A5717A" w:rsidRPr="00C95ACD" w:rsidTr="00A5717A">
        <w:trPr>
          <w:gridAfter w:val="1"/>
          <w:wAfter w:w="14" w:type="pct"/>
        </w:trPr>
        <w:tc>
          <w:tcPr>
            <w:tcW w:w="743" w:type="pct"/>
            <w:vMerge/>
          </w:tcPr>
          <w:p w:rsidR="00A5717A" w:rsidRPr="00C95ACD" w:rsidRDefault="00A5717A" w:rsidP="00C95ACD">
            <w:pPr>
              <w:spacing w:after="0" w:line="240" w:lineRule="auto"/>
              <w:jc w:val="center"/>
              <w:rPr>
                <w:rFonts w:ascii="Times New Roman" w:eastAsia="Times New Roman" w:hAnsi="Times New Roman" w:cs="Times New Roman"/>
                <w:color w:val="000000"/>
                <w:sz w:val="16"/>
                <w:szCs w:val="16"/>
                <w:lang w:eastAsia="ru-RU"/>
              </w:rPr>
            </w:pPr>
          </w:p>
        </w:tc>
        <w:tc>
          <w:tcPr>
            <w:tcW w:w="595" w:type="pct"/>
            <w:vMerge/>
          </w:tcPr>
          <w:p w:rsidR="00A5717A" w:rsidRPr="00C95ACD" w:rsidRDefault="00A5717A" w:rsidP="00C95ACD">
            <w:pPr>
              <w:spacing w:after="0" w:line="240" w:lineRule="auto"/>
              <w:jc w:val="center"/>
              <w:rPr>
                <w:rFonts w:ascii="Times New Roman" w:eastAsia="Times New Roman" w:hAnsi="Times New Roman" w:cs="Times New Roman"/>
                <w:color w:val="000000"/>
                <w:sz w:val="16"/>
                <w:szCs w:val="16"/>
                <w:lang w:eastAsia="ru-RU"/>
              </w:rPr>
            </w:pPr>
          </w:p>
        </w:tc>
        <w:tc>
          <w:tcPr>
            <w:tcW w:w="1606" w:type="pct"/>
            <w:gridSpan w:val="3"/>
          </w:tcPr>
          <w:p w:rsidR="00A5717A" w:rsidRPr="00C95ACD" w:rsidRDefault="00A5717A" w:rsidP="00C95ACD">
            <w:pPr>
              <w:spacing w:after="0" w:line="240" w:lineRule="auto"/>
              <w:jc w:val="center"/>
              <w:rPr>
                <w:rFonts w:ascii="Times New Roman" w:eastAsia="Times New Roman" w:hAnsi="Times New Roman" w:cs="Times New Roman"/>
                <w:color w:val="000000"/>
                <w:sz w:val="16"/>
                <w:szCs w:val="16"/>
                <w:lang w:eastAsia="ru-RU"/>
              </w:rPr>
            </w:pPr>
          </w:p>
        </w:tc>
        <w:tc>
          <w:tcPr>
            <w:tcW w:w="595" w:type="pct"/>
            <w:gridSpan w:val="2"/>
          </w:tcPr>
          <w:p w:rsidR="00A5717A" w:rsidRPr="00C95ACD" w:rsidRDefault="00A5717A" w:rsidP="00C95ACD">
            <w:pPr>
              <w:spacing w:after="0" w:line="240" w:lineRule="auto"/>
              <w:jc w:val="center"/>
              <w:rPr>
                <w:rFonts w:ascii="Times New Roman" w:eastAsia="Times New Roman" w:hAnsi="Times New Roman" w:cs="Times New Roman"/>
                <w:color w:val="000000"/>
                <w:sz w:val="16"/>
                <w:szCs w:val="16"/>
                <w:lang w:eastAsia="ru-RU"/>
              </w:rPr>
            </w:pPr>
          </w:p>
        </w:tc>
        <w:tc>
          <w:tcPr>
            <w:tcW w:w="605" w:type="pct"/>
            <w:gridSpan w:val="2"/>
          </w:tcPr>
          <w:p w:rsidR="00A5717A" w:rsidRPr="00C95ACD" w:rsidRDefault="00A5717A" w:rsidP="00C95ACD">
            <w:pPr>
              <w:spacing w:after="0" w:line="240" w:lineRule="auto"/>
              <w:jc w:val="center"/>
              <w:rPr>
                <w:rFonts w:ascii="Times New Roman" w:eastAsia="Times New Roman" w:hAnsi="Times New Roman" w:cs="Times New Roman"/>
                <w:bCs/>
                <w:sz w:val="16"/>
                <w:szCs w:val="16"/>
                <w:lang w:eastAsia="ru-RU"/>
              </w:rPr>
            </w:pPr>
          </w:p>
        </w:tc>
        <w:tc>
          <w:tcPr>
            <w:tcW w:w="840" w:type="pct"/>
          </w:tcPr>
          <w:p w:rsidR="00A5717A" w:rsidRPr="00C95ACD" w:rsidRDefault="00A5717A" w:rsidP="00C95ACD">
            <w:pPr>
              <w:spacing w:after="0" w:line="240" w:lineRule="auto"/>
              <w:rPr>
                <w:rFonts w:ascii="Times New Roman" w:eastAsia="Times New Roman" w:hAnsi="Times New Roman" w:cs="Times New Roman"/>
                <w:bCs/>
                <w:sz w:val="16"/>
                <w:szCs w:val="16"/>
                <w:lang w:eastAsia="ru-RU"/>
              </w:rPr>
            </w:pPr>
          </w:p>
        </w:tc>
      </w:tr>
      <w:tr w:rsidR="00A5717A" w:rsidRPr="00C95ACD" w:rsidTr="00A5717A">
        <w:trPr>
          <w:gridAfter w:val="1"/>
          <w:wAfter w:w="14" w:type="pct"/>
        </w:trPr>
        <w:tc>
          <w:tcPr>
            <w:tcW w:w="743" w:type="pct"/>
            <w:vMerge/>
          </w:tcPr>
          <w:p w:rsidR="00A5717A" w:rsidRPr="00C95ACD" w:rsidRDefault="00A5717A" w:rsidP="00C95ACD">
            <w:pPr>
              <w:spacing w:after="0" w:line="240" w:lineRule="auto"/>
              <w:rPr>
                <w:rFonts w:ascii="Times New Roman" w:eastAsia="Times New Roman" w:hAnsi="Times New Roman" w:cs="Times New Roman"/>
                <w:bCs/>
                <w:sz w:val="16"/>
                <w:szCs w:val="16"/>
                <w:lang w:eastAsia="ru-RU"/>
              </w:rPr>
            </w:pPr>
          </w:p>
        </w:tc>
        <w:tc>
          <w:tcPr>
            <w:tcW w:w="595" w:type="pct"/>
            <w:vMerge/>
          </w:tcPr>
          <w:p w:rsidR="00A5717A" w:rsidRPr="00C95ACD" w:rsidRDefault="00A5717A" w:rsidP="00C95ACD">
            <w:pPr>
              <w:spacing w:after="0" w:line="240" w:lineRule="auto"/>
              <w:rPr>
                <w:rFonts w:ascii="Times New Roman" w:eastAsia="Times New Roman" w:hAnsi="Times New Roman" w:cs="Times New Roman"/>
                <w:bCs/>
                <w:sz w:val="16"/>
                <w:szCs w:val="16"/>
                <w:lang w:eastAsia="ru-RU"/>
              </w:rPr>
            </w:pPr>
          </w:p>
        </w:tc>
        <w:tc>
          <w:tcPr>
            <w:tcW w:w="3648" w:type="pct"/>
            <w:gridSpan w:val="8"/>
          </w:tcPr>
          <w:p w:rsidR="00A5717A" w:rsidRPr="00C95ACD" w:rsidRDefault="00A5717A" w:rsidP="00C95ACD">
            <w:pPr>
              <w:spacing w:after="0" w:line="240" w:lineRule="auto"/>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2.6. Работники, которые не принимают непосредственного участия в оказании муниципальной услуги</w:t>
            </w:r>
          </w:p>
        </w:tc>
      </w:tr>
      <w:tr w:rsidR="00A5717A" w:rsidRPr="00C95ACD" w:rsidTr="00A5717A">
        <w:trPr>
          <w:gridAfter w:val="1"/>
          <w:wAfter w:w="14" w:type="pct"/>
        </w:trPr>
        <w:tc>
          <w:tcPr>
            <w:tcW w:w="743" w:type="pct"/>
            <w:vMerge/>
          </w:tcPr>
          <w:p w:rsidR="00A5717A" w:rsidRPr="00C95ACD" w:rsidRDefault="00A5717A" w:rsidP="00C95ACD">
            <w:pPr>
              <w:spacing w:after="0" w:line="240" w:lineRule="auto"/>
              <w:jc w:val="center"/>
              <w:rPr>
                <w:rFonts w:ascii="Times New Roman" w:eastAsia="Times New Roman" w:hAnsi="Times New Roman" w:cs="Times New Roman"/>
                <w:color w:val="000000"/>
                <w:sz w:val="16"/>
                <w:szCs w:val="16"/>
                <w:lang w:eastAsia="ru-RU"/>
              </w:rPr>
            </w:pPr>
          </w:p>
        </w:tc>
        <w:tc>
          <w:tcPr>
            <w:tcW w:w="595" w:type="pct"/>
            <w:vMerge/>
          </w:tcPr>
          <w:p w:rsidR="00A5717A" w:rsidRPr="00C95ACD" w:rsidRDefault="00A5717A" w:rsidP="00C95ACD">
            <w:pPr>
              <w:spacing w:after="0" w:line="240" w:lineRule="auto"/>
              <w:jc w:val="center"/>
              <w:rPr>
                <w:rFonts w:ascii="Times New Roman" w:eastAsia="Times New Roman" w:hAnsi="Times New Roman" w:cs="Times New Roman"/>
                <w:color w:val="000000"/>
                <w:sz w:val="16"/>
                <w:szCs w:val="16"/>
                <w:lang w:eastAsia="ru-RU"/>
              </w:rPr>
            </w:pPr>
          </w:p>
        </w:tc>
        <w:tc>
          <w:tcPr>
            <w:tcW w:w="1606" w:type="pct"/>
            <w:gridSpan w:val="3"/>
          </w:tcPr>
          <w:p w:rsidR="00A5717A" w:rsidRPr="00C95ACD" w:rsidRDefault="00A5717A" w:rsidP="00C95ACD">
            <w:pPr>
              <w:spacing w:after="0" w:line="240" w:lineRule="auto"/>
              <w:rPr>
                <w:rFonts w:ascii="Times New Roman" w:eastAsia="Times New Roman" w:hAnsi="Times New Roman" w:cs="Times New Roman"/>
                <w:sz w:val="16"/>
                <w:szCs w:val="16"/>
                <w:lang w:eastAsia="ru-RU"/>
              </w:rPr>
            </w:pPr>
          </w:p>
        </w:tc>
        <w:tc>
          <w:tcPr>
            <w:tcW w:w="595" w:type="pct"/>
            <w:gridSpan w:val="2"/>
          </w:tcPr>
          <w:p w:rsidR="00A5717A" w:rsidRPr="00C95ACD" w:rsidRDefault="00A5717A" w:rsidP="00C95ACD">
            <w:pPr>
              <w:spacing w:after="0" w:line="240" w:lineRule="auto"/>
              <w:jc w:val="center"/>
              <w:rPr>
                <w:rFonts w:ascii="Times New Roman" w:eastAsia="Times New Roman" w:hAnsi="Times New Roman" w:cs="Times New Roman"/>
                <w:color w:val="000000"/>
                <w:sz w:val="16"/>
                <w:szCs w:val="16"/>
                <w:lang w:eastAsia="ru-RU"/>
              </w:rPr>
            </w:pPr>
          </w:p>
        </w:tc>
        <w:tc>
          <w:tcPr>
            <w:tcW w:w="605" w:type="pct"/>
            <w:gridSpan w:val="2"/>
          </w:tcPr>
          <w:p w:rsidR="00A5717A" w:rsidRPr="00C95ACD" w:rsidRDefault="00A5717A" w:rsidP="00C95ACD">
            <w:pPr>
              <w:spacing w:after="0" w:line="240" w:lineRule="auto"/>
              <w:jc w:val="center"/>
              <w:rPr>
                <w:rFonts w:ascii="Times New Roman" w:eastAsia="Times New Roman" w:hAnsi="Times New Roman" w:cs="Times New Roman"/>
                <w:bCs/>
                <w:sz w:val="16"/>
                <w:szCs w:val="16"/>
                <w:lang w:eastAsia="ru-RU"/>
              </w:rPr>
            </w:pPr>
          </w:p>
        </w:tc>
        <w:tc>
          <w:tcPr>
            <w:tcW w:w="840" w:type="pct"/>
          </w:tcPr>
          <w:p w:rsidR="00A5717A" w:rsidRPr="00C95ACD" w:rsidRDefault="00A5717A" w:rsidP="00C95ACD">
            <w:pPr>
              <w:spacing w:after="0" w:line="240" w:lineRule="auto"/>
              <w:rPr>
                <w:rFonts w:ascii="Times New Roman" w:eastAsia="Times New Roman" w:hAnsi="Times New Roman" w:cs="Times New Roman"/>
                <w:bCs/>
                <w:sz w:val="16"/>
                <w:szCs w:val="16"/>
                <w:lang w:eastAsia="ru-RU"/>
              </w:rPr>
            </w:pPr>
          </w:p>
        </w:tc>
      </w:tr>
      <w:tr w:rsidR="00A5717A" w:rsidRPr="00C95ACD" w:rsidTr="00A5717A">
        <w:trPr>
          <w:gridAfter w:val="1"/>
          <w:wAfter w:w="14" w:type="pct"/>
        </w:trPr>
        <w:tc>
          <w:tcPr>
            <w:tcW w:w="743" w:type="pct"/>
            <w:vMerge/>
          </w:tcPr>
          <w:p w:rsidR="00A5717A" w:rsidRPr="00C95ACD" w:rsidRDefault="00A5717A" w:rsidP="00C95ACD">
            <w:pPr>
              <w:spacing w:after="0" w:line="240" w:lineRule="auto"/>
              <w:rPr>
                <w:rFonts w:ascii="Times New Roman" w:eastAsia="Times New Roman" w:hAnsi="Times New Roman" w:cs="Times New Roman"/>
                <w:bCs/>
                <w:sz w:val="16"/>
                <w:szCs w:val="16"/>
                <w:lang w:eastAsia="ru-RU"/>
              </w:rPr>
            </w:pPr>
          </w:p>
        </w:tc>
        <w:tc>
          <w:tcPr>
            <w:tcW w:w="595" w:type="pct"/>
            <w:vMerge/>
          </w:tcPr>
          <w:p w:rsidR="00A5717A" w:rsidRPr="00C95ACD" w:rsidRDefault="00A5717A" w:rsidP="00C95ACD">
            <w:pPr>
              <w:spacing w:after="0" w:line="240" w:lineRule="auto"/>
              <w:rPr>
                <w:rFonts w:ascii="Times New Roman" w:eastAsia="Times New Roman" w:hAnsi="Times New Roman" w:cs="Times New Roman"/>
                <w:bCs/>
                <w:sz w:val="16"/>
                <w:szCs w:val="16"/>
                <w:lang w:eastAsia="ru-RU"/>
              </w:rPr>
            </w:pPr>
          </w:p>
        </w:tc>
        <w:tc>
          <w:tcPr>
            <w:tcW w:w="1606" w:type="pct"/>
            <w:gridSpan w:val="3"/>
          </w:tcPr>
          <w:p w:rsidR="00A5717A" w:rsidRPr="00C95ACD" w:rsidRDefault="00A5717A" w:rsidP="00C95ACD">
            <w:pPr>
              <w:spacing w:after="0" w:line="240" w:lineRule="auto"/>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2.7. Прочие общехозяйственные нужды</w:t>
            </w:r>
          </w:p>
        </w:tc>
        <w:tc>
          <w:tcPr>
            <w:tcW w:w="595" w:type="pct"/>
            <w:gridSpan w:val="2"/>
          </w:tcPr>
          <w:p w:rsidR="00A5717A" w:rsidRPr="00C95ACD" w:rsidRDefault="00A5717A" w:rsidP="00C95ACD">
            <w:pPr>
              <w:spacing w:after="0" w:line="240" w:lineRule="auto"/>
              <w:jc w:val="center"/>
              <w:rPr>
                <w:rFonts w:ascii="Times New Roman" w:eastAsia="Times New Roman" w:hAnsi="Times New Roman" w:cs="Times New Roman"/>
                <w:color w:val="000000"/>
                <w:sz w:val="16"/>
                <w:szCs w:val="16"/>
                <w:lang w:eastAsia="ru-RU"/>
              </w:rPr>
            </w:pPr>
          </w:p>
        </w:tc>
        <w:tc>
          <w:tcPr>
            <w:tcW w:w="605" w:type="pct"/>
            <w:gridSpan w:val="2"/>
          </w:tcPr>
          <w:p w:rsidR="00A5717A" w:rsidRPr="00C95ACD" w:rsidRDefault="00A5717A" w:rsidP="00C95ACD">
            <w:pPr>
              <w:spacing w:after="0" w:line="240" w:lineRule="auto"/>
              <w:jc w:val="center"/>
              <w:rPr>
                <w:rFonts w:ascii="Times New Roman" w:eastAsia="Times New Roman" w:hAnsi="Times New Roman" w:cs="Times New Roman"/>
                <w:bCs/>
                <w:sz w:val="16"/>
                <w:szCs w:val="16"/>
                <w:lang w:eastAsia="ru-RU"/>
              </w:rPr>
            </w:pPr>
          </w:p>
        </w:tc>
        <w:tc>
          <w:tcPr>
            <w:tcW w:w="840" w:type="pct"/>
          </w:tcPr>
          <w:p w:rsidR="00A5717A" w:rsidRPr="00C95ACD" w:rsidRDefault="00A5717A" w:rsidP="00C95ACD">
            <w:pPr>
              <w:spacing w:after="0" w:line="240" w:lineRule="auto"/>
              <w:rPr>
                <w:rFonts w:ascii="Times New Roman" w:eastAsia="Times New Roman" w:hAnsi="Times New Roman" w:cs="Times New Roman"/>
                <w:bCs/>
                <w:sz w:val="16"/>
                <w:szCs w:val="16"/>
                <w:lang w:eastAsia="ru-RU"/>
              </w:rPr>
            </w:pPr>
          </w:p>
        </w:tc>
      </w:tr>
      <w:tr w:rsidR="00A5717A" w:rsidRPr="00C95ACD" w:rsidTr="00A5717A">
        <w:trPr>
          <w:gridAfter w:val="1"/>
          <w:wAfter w:w="14" w:type="pct"/>
        </w:trPr>
        <w:tc>
          <w:tcPr>
            <w:tcW w:w="743" w:type="pct"/>
            <w:vMerge/>
          </w:tcPr>
          <w:p w:rsidR="00A5717A" w:rsidRPr="00C95ACD" w:rsidRDefault="00A5717A" w:rsidP="00C95ACD">
            <w:pPr>
              <w:spacing w:after="0" w:line="240" w:lineRule="auto"/>
              <w:rPr>
                <w:rFonts w:ascii="Times New Roman" w:eastAsia="Times New Roman" w:hAnsi="Times New Roman" w:cs="Times New Roman"/>
                <w:bCs/>
                <w:sz w:val="16"/>
                <w:szCs w:val="16"/>
                <w:lang w:eastAsia="ru-RU"/>
              </w:rPr>
            </w:pPr>
          </w:p>
        </w:tc>
        <w:tc>
          <w:tcPr>
            <w:tcW w:w="595" w:type="pct"/>
            <w:vMerge/>
          </w:tcPr>
          <w:p w:rsidR="00A5717A" w:rsidRPr="00C95ACD" w:rsidRDefault="00A5717A" w:rsidP="00C95ACD">
            <w:pPr>
              <w:spacing w:after="0" w:line="240" w:lineRule="auto"/>
              <w:rPr>
                <w:rFonts w:ascii="Times New Roman" w:eastAsia="Times New Roman" w:hAnsi="Times New Roman" w:cs="Times New Roman"/>
                <w:bCs/>
                <w:sz w:val="16"/>
                <w:szCs w:val="16"/>
                <w:lang w:eastAsia="ru-RU"/>
              </w:rPr>
            </w:pPr>
          </w:p>
        </w:tc>
        <w:tc>
          <w:tcPr>
            <w:tcW w:w="1606" w:type="pct"/>
            <w:gridSpan w:val="3"/>
          </w:tcPr>
          <w:p w:rsidR="00A5717A" w:rsidRPr="00C95ACD" w:rsidRDefault="00A5717A" w:rsidP="00C95ACD">
            <w:pPr>
              <w:spacing w:after="0" w:line="240" w:lineRule="auto"/>
              <w:rPr>
                <w:rFonts w:ascii="Times New Roman" w:eastAsia="Times New Roman" w:hAnsi="Times New Roman" w:cs="Times New Roman"/>
                <w:bCs/>
                <w:sz w:val="16"/>
                <w:szCs w:val="16"/>
                <w:lang w:eastAsia="ru-RU"/>
              </w:rPr>
            </w:pPr>
          </w:p>
        </w:tc>
        <w:tc>
          <w:tcPr>
            <w:tcW w:w="595" w:type="pct"/>
            <w:gridSpan w:val="2"/>
          </w:tcPr>
          <w:p w:rsidR="00A5717A" w:rsidRPr="00C95ACD" w:rsidRDefault="00A5717A" w:rsidP="00C95ACD">
            <w:pPr>
              <w:spacing w:after="0" w:line="240" w:lineRule="auto"/>
              <w:jc w:val="center"/>
              <w:rPr>
                <w:rFonts w:ascii="Times New Roman" w:eastAsia="Times New Roman" w:hAnsi="Times New Roman" w:cs="Times New Roman"/>
                <w:color w:val="000000"/>
                <w:sz w:val="16"/>
                <w:szCs w:val="16"/>
                <w:lang w:eastAsia="ru-RU"/>
              </w:rPr>
            </w:pPr>
          </w:p>
        </w:tc>
        <w:tc>
          <w:tcPr>
            <w:tcW w:w="605" w:type="pct"/>
            <w:gridSpan w:val="2"/>
          </w:tcPr>
          <w:p w:rsidR="00A5717A" w:rsidRPr="00C95ACD" w:rsidRDefault="00A5717A" w:rsidP="00C95ACD">
            <w:pPr>
              <w:spacing w:after="0" w:line="240" w:lineRule="auto"/>
              <w:jc w:val="center"/>
              <w:rPr>
                <w:rFonts w:ascii="Times New Roman" w:eastAsia="Times New Roman" w:hAnsi="Times New Roman" w:cs="Times New Roman"/>
                <w:bCs/>
                <w:sz w:val="16"/>
                <w:szCs w:val="16"/>
                <w:lang w:eastAsia="ru-RU"/>
              </w:rPr>
            </w:pPr>
          </w:p>
        </w:tc>
        <w:tc>
          <w:tcPr>
            <w:tcW w:w="840" w:type="pct"/>
          </w:tcPr>
          <w:p w:rsidR="00A5717A" w:rsidRPr="00C95ACD" w:rsidRDefault="00A5717A" w:rsidP="00C95ACD">
            <w:pPr>
              <w:spacing w:after="0" w:line="240" w:lineRule="auto"/>
              <w:rPr>
                <w:rFonts w:ascii="Times New Roman" w:eastAsia="Times New Roman" w:hAnsi="Times New Roman" w:cs="Times New Roman"/>
                <w:bCs/>
                <w:sz w:val="16"/>
                <w:szCs w:val="16"/>
                <w:lang w:eastAsia="ru-RU"/>
              </w:rPr>
            </w:pPr>
          </w:p>
        </w:tc>
      </w:tr>
    </w:tbl>
    <w:p w:rsidR="00C95ACD" w:rsidRPr="00C95ACD" w:rsidRDefault="00C95ACD" w:rsidP="00C95ACD">
      <w:pPr>
        <w:spacing w:after="0" w:line="240" w:lineRule="auto"/>
        <w:jc w:val="both"/>
        <w:rPr>
          <w:rFonts w:ascii="Times New Roman" w:eastAsia="Times New Roman" w:hAnsi="Times New Roman" w:cs="Times New Roman"/>
          <w:b/>
          <w:bCs/>
          <w:sz w:val="16"/>
          <w:szCs w:val="16"/>
          <w:lang w:eastAsia="ru-RU"/>
        </w:rPr>
      </w:pPr>
      <w:r w:rsidRPr="00C95ACD">
        <w:rPr>
          <w:rFonts w:ascii="Times New Roman" w:eastAsia="Times New Roman" w:hAnsi="Times New Roman" w:cs="Times New Roman"/>
          <w:b/>
          <w:bCs/>
          <w:sz w:val="16"/>
          <w:szCs w:val="16"/>
          <w:lang w:eastAsia="ru-RU"/>
        </w:rPr>
        <w:t>5.Значения базовых нормативных затрат и корректирующих коэффициентов к базовым нормативным затратам на оказание муниципальных услуг, значения натуральных норм, необходимых для определения базовых нормативных затрат на оказание муниципальных услуг (работ), осуществление которых предусмотрено бюджетным законодательством Российской Федерации и не отнесенные к иным видам деятельности</w:t>
      </w:r>
    </w:p>
    <w:p w:rsidR="00C95ACD" w:rsidRPr="00C95ACD" w:rsidRDefault="00C95ACD" w:rsidP="00C95ACD">
      <w:pPr>
        <w:spacing w:after="0" w:line="240" w:lineRule="auto"/>
        <w:jc w:val="both"/>
        <w:rPr>
          <w:rFonts w:ascii="Times New Roman" w:eastAsia="Times New Roman" w:hAnsi="Times New Roman" w:cs="Times New Roman"/>
          <w:b/>
          <w:bCs/>
          <w:sz w:val="16"/>
          <w:szCs w:val="16"/>
          <w:lang w:eastAsia="ru-RU"/>
        </w:rPr>
      </w:pPr>
      <w:r w:rsidRPr="00C95ACD">
        <w:rPr>
          <w:rFonts w:ascii="Times New Roman" w:eastAsia="Times New Roman" w:hAnsi="Times New Roman" w:cs="Times New Roman"/>
          <w:b/>
          <w:bCs/>
          <w:sz w:val="16"/>
          <w:szCs w:val="16"/>
          <w:lang w:eastAsia="ru-RU"/>
        </w:rPr>
        <w:t>5.1.Значения базовых нормативных затрат на оказание муниципальных услуг в Волотовском муниципальном округе</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596"/>
        <w:gridCol w:w="567"/>
        <w:gridCol w:w="567"/>
        <w:gridCol w:w="709"/>
        <w:gridCol w:w="709"/>
        <w:gridCol w:w="850"/>
        <w:gridCol w:w="567"/>
        <w:gridCol w:w="567"/>
        <w:gridCol w:w="567"/>
        <w:gridCol w:w="567"/>
        <w:gridCol w:w="680"/>
      </w:tblGrid>
      <w:tr w:rsidR="00C95ACD" w:rsidRPr="00C95ACD" w:rsidTr="00AD78D9">
        <w:trPr>
          <w:trHeight w:val="580"/>
        </w:trPr>
        <w:tc>
          <w:tcPr>
            <w:tcW w:w="3544" w:type="dxa"/>
            <w:vMerge w:val="restart"/>
            <w:vAlign w:val="center"/>
          </w:tcPr>
          <w:p w:rsidR="00C95ACD" w:rsidRPr="00C95ACD" w:rsidRDefault="00C95ACD" w:rsidP="00A5717A">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lastRenderedPageBreak/>
              <w:t>Наименование муниципальной услуги (уникальный номер реестровой записи)</w:t>
            </w:r>
          </w:p>
        </w:tc>
        <w:tc>
          <w:tcPr>
            <w:tcW w:w="1730" w:type="dxa"/>
            <w:gridSpan w:val="3"/>
            <w:vAlign w:val="center"/>
          </w:tcPr>
          <w:p w:rsidR="00C95ACD" w:rsidRPr="00C95ACD" w:rsidRDefault="00C95ACD" w:rsidP="00A5717A">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Базовый норматив затрат, непосредственно связанных с оказание муниципальной услуги, руб.</w:t>
            </w:r>
          </w:p>
        </w:tc>
        <w:tc>
          <w:tcPr>
            <w:tcW w:w="4536" w:type="dxa"/>
            <w:gridSpan w:val="7"/>
            <w:vAlign w:val="center"/>
          </w:tcPr>
          <w:p w:rsidR="00C95ACD" w:rsidRPr="00C95ACD" w:rsidRDefault="00C95ACD" w:rsidP="00A5717A">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Базовый норматив затрат на общехозяйственные нужды, руб.</w:t>
            </w:r>
          </w:p>
        </w:tc>
        <w:tc>
          <w:tcPr>
            <w:tcW w:w="680" w:type="dxa"/>
            <w:vMerge w:val="restart"/>
            <w:vAlign w:val="center"/>
          </w:tcPr>
          <w:p w:rsidR="00C95ACD" w:rsidRPr="00C95ACD" w:rsidRDefault="00C95ACD" w:rsidP="00A5717A">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Базовый</w:t>
            </w:r>
          </w:p>
        </w:tc>
      </w:tr>
      <w:tr w:rsidR="00C95ACD" w:rsidRPr="00C95ACD" w:rsidTr="00AD78D9">
        <w:trPr>
          <w:trHeight w:val="90"/>
        </w:trPr>
        <w:tc>
          <w:tcPr>
            <w:tcW w:w="3544" w:type="dxa"/>
            <w:vMerge/>
            <w:vAlign w:val="center"/>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p>
        </w:tc>
        <w:tc>
          <w:tcPr>
            <w:tcW w:w="596" w:type="dxa"/>
          </w:tcPr>
          <w:p w:rsidR="00C95ACD" w:rsidRPr="00C95ACD" w:rsidRDefault="00C95ACD" w:rsidP="00C95ACD">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ОТ1</w:t>
            </w:r>
          </w:p>
        </w:tc>
        <w:tc>
          <w:tcPr>
            <w:tcW w:w="567" w:type="dxa"/>
          </w:tcPr>
          <w:p w:rsidR="00C95ACD" w:rsidRPr="00C95ACD" w:rsidRDefault="00C95ACD" w:rsidP="00C95ACD">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МЗ</w:t>
            </w:r>
          </w:p>
        </w:tc>
        <w:tc>
          <w:tcPr>
            <w:tcW w:w="567" w:type="dxa"/>
          </w:tcPr>
          <w:p w:rsidR="00C95ACD" w:rsidRPr="00C95ACD" w:rsidRDefault="00C95ACD" w:rsidP="00C95ACD">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ИНЗ</w:t>
            </w:r>
          </w:p>
        </w:tc>
        <w:tc>
          <w:tcPr>
            <w:tcW w:w="709" w:type="dxa"/>
          </w:tcPr>
          <w:p w:rsidR="00C95ACD" w:rsidRPr="00C95ACD" w:rsidRDefault="00C95ACD" w:rsidP="00C95ACD">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КУ</w:t>
            </w:r>
          </w:p>
        </w:tc>
        <w:tc>
          <w:tcPr>
            <w:tcW w:w="709" w:type="dxa"/>
          </w:tcPr>
          <w:p w:rsidR="00C95ACD" w:rsidRPr="00C95ACD" w:rsidRDefault="00C95ACD" w:rsidP="00C95ACD">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СНИ</w:t>
            </w:r>
          </w:p>
        </w:tc>
        <w:tc>
          <w:tcPr>
            <w:tcW w:w="850" w:type="dxa"/>
          </w:tcPr>
          <w:p w:rsidR="00C95ACD" w:rsidRPr="00C95ACD" w:rsidRDefault="00C95ACD" w:rsidP="00C95ACD">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СОЦДИ</w:t>
            </w:r>
          </w:p>
        </w:tc>
        <w:tc>
          <w:tcPr>
            <w:tcW w:w="567" w:type="dxa"/>
          </w:tcPr>
          <w:p w:rsidR="00C95ACD" w:rsidRPr="00C95ACD" w:rsidRDefault="00C95ACD" w:rsidP="00C95ACD">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УС</w:t>
            </w:r>
          </w:p>
        </w:tc>
        <w:tc>
          <w:tcPr>
            <w:tcW w:w="567" w:type="dxa"/>
          </w:tcPr>
          <w:p w:rsidR="00C95ACD" w:rsidRPr="00C95ACD" w:rsidRDefault="00C95ACD" w:rsidP="00C95ACD">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ТУ</w:t>
            </w:r>
          </w:p>
        </w:tc>
        <w:tc>
          <w:tcPr>
            <w:tcW w:w="567" w:type="dxa"/>
          </w:tcPr>
          <w:p w:rsidR="00C95ACD" w:rsidRPr="00C95ACD" w:rsidRDefault="00C95ACD" w:rsidP="00C95ACD">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0Т2</w:t>
            </w:r>
          </w:p>
        </w:tc>
        <w:tc>
          <w:tcPr>
            <w:tcW w:w="567" w:type="dxa"/>
          </w:tcPr>
          <w:p w:rsidR="00C95ACD" w:rsidRPr="00C95ACD" w:rsidRDefault="00C95ACD" w:rsidP="00C95ACD">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ПНЗ</w:t>
            </w:r>
          </w:p>
        </w:tc>
        <w:tc>
          <w:tcPr>
            <w:tcW w:w="680" w:type="dxa"/>
            <w:vMerge/>
            <w:vAlign w:val="center"/>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p>
        </w:tc>
      </w:tr>
      <w:tr w:rsidR="00C95ACD" w:rsidRPr="00C95ACD" w:rsidTr="00AD78D9">
        <w:tc>
          <w:tcPr>
            <w:tcW w:w="3544" w:type="dxa"/>
          </w:tcPr>
          <w:p w:rsidR="00C95ACD" w:rsidRPr="00C95ACD" w:rsidRDefault="00C95ACD" w:rsidP="00C95ACD">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Содержание (эксплуатация) имущества, находящегося в государственной (муниципальной) собственности</w:t>
            </w:r>
          </w:p>
        </w:tc>
        <w:tc>
          <w:tcPr>
            <w:tcW w:w="596" w:type="dxa"/>
            <w:vAlign w:val="center"/>
          </w:tcPr>
          <w:p w:rsidR="00C95ACD" w:rsidRPr="00C95ACD" w:rsidRDefault="00C95ACD" w:rsidP="00672357">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285,9</w:t>
            </w:r>
          </w:p>
        </w:tc>
        <w:tc>
          <w:tcPr>
            <w:tcW w:w="567" w:type="dxa"/>
            <w:vAlign w:val="center"/>
          </w:tcPr>
          <w:p w:rsidR="00C95ACD" w:rsidRPr="00C95ACD" w:rsidRDefault="00C95ACD" w:rsidP="00672357">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17</w:t>
            </w:r>
          </w:p>
        </w:tc>
        <w:tc>
          <w:tcPr>
            <w:tcW w:w="567" w:type="dxa"/>
            <w:vAlign w:val="center"/>
          </w:tcPr>
          <w:p w:rsidR="00C95ACD" w:rsidRPr="00C95ACD" w:rsidRDefault="00C95ACD" w:rsidP="00672357">
            <w:pPr>
              <w:spacing w:after="0" w:line="240" w:lineRule="auto"/>
              <w:jc w:val="center"/>
              <w:rPr>
                <w:rFonts w:ascii="Times New Roman" w:eastAsia="Times New Roman" w:hAnsi="Times New Roman" w:cs="Times New Roman"/>
                <w:sz w:val="16"/>
                <w:szCs w:val="16"/>
                <w:lang w:eastAsia="ru-RU"/>
              </w:rPr>
            </w:pPr>
          </w:p>
        </w:tc>
        <w:tc>
          <w:tcPr>
            <w:tcW w:w="709" w:type="dxa"/>
            <w:vAlign w:val="center"/>
          </w:tcPr>
          <w:p w:rsidR="00C95ACD" w:rsidRPr="00C95ACD" w:rsidRDefault="00C95ACD" w:rsidP="00672357">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176,9</w:t>
            </w:r>
          </w:p>
        </w:tc>
        <w:tc>
          <w:tcPr>
            <w:tcW w:w="709" w:type="dxa"/>
            <w:vAlign w:val="center"/>
          </w:tcPr>
          <w:p w:rsidR="00C95ACD" w:rsidRPr="00C95ACD" w:rsidRDefault="00C95ACD" w:rsidP="00672357">
            <w:pPr>
              <w:spacing w:after="0" w:line="240" w:lineRule="auto"/>
              <w:jc w:val="center"/>
              <w:rPr>
                <w:rFonts w:ascii="Times New Roman" w:eastAsia="Times New Roman" w:hAnsi="Times New Roman" w:cs="Times New Roman"/>
                <w:sz w:val="16"/>
                <w:szCs w:val="16"/>
                <w:lang w:eastAsia="ru-RU"/>
              </w:rPr>
            </w:pPr>
          </w:p>
        </w:tc>
        <w:tc>
          <w:tcPr>
            <w:tcW w:w="850" w:type="dxa"/>
            <w:vAlign w:val="center"/>
          </w:tcPr>
          <w:p w:rsidR="00C95ACD" w:rsidRPr="00C95ACD" w:rsidRDefault="00C95ACD" w:rsidP="00672357">
            <w:pPr>
              <w:spacing w:after="0" w:line="240" w:lineRule="auto"/>
              <w:jc w:val="center"/>
              <w:rPr>
                <w:rFonts w:ascii="Times New Roman" w:eastAsia="Times New Roman" w:hAnsi="Times New Roman" w:cs="Times New Roman"/>
                <w:sz w:val="16"/>
                <w:szCs w:val="16"/>
                <w:lang w:eastAsia="ru-RU"/>
              </w:rPr>
            </w:pPr>
          </w:p>
        </w:tc>
        <w:tc>
          <w:tcPr>
            <w:tcW w:w="567" w:type="dxa"/>
            <w:vAlign w:val="center"/>
          </w:tcPr>
          <w:p w:rsidR="00C95ACD" w:rsidRPr="00C95ACD" w:rsidRDefault="00C95ACD" w:rsidP="00672357">
            <w:pPr>
              <w:spacing w:after="0" w:line="240" w:lineRule="auto"/>
              <w:jc w:val="center"/>
              <w:rPr>
                <w:rFonts w:ascii="Times New Roman" w:eastAsia="Times New Roman" w:hAnsi="Times New Roman" w:cs="Times New Roman"/>
                <w:sz w:val="16"/>
                <w:szCs w:val="16"/>
                <w:lang w:eastAsia="ru-RU"/>
              </w:rPr>
            </w:pPr>
          </w:p>
        </w:tc>
        <w:tc>
          <w:tcPr>
            <w:tcW w:w="567" w:type="dxa"/>
            <w:vAlign w:val="center"/>
          </w:tcPr>
          <w:p w:rsidR="00C95ACD" w:rsidRPr="00C95ACD" w:rsidRDefault="00C95ACD" w:rsidP="00672357">
            <w:pPr>
              <w:spacing w:after="0" w:line="240" w:lineRule="auto"/>
              <w:jc w:val="center"/>
              <w:rPr>
                <w:rFonts w:ascii="Times New Roman" w:eastAsia="Times New Roman" w:hAnsi="Times New Roman" w:cs="Times New Roman"/>
                <w:sz w:val="16"/>
                <w:szCs w:val="16"/>
                <w:lang w:eastAsia="ru-RU"/>
              </w:rPr>
            </w:pPr>
          </w:p>
        </w:tc>
        <w:tc>
          <w:tcPr>
            <w:tcW w:w="567" w:type="dxa"/>
            <w:vAlign w:val="center"/>
          </w:tcPr>
          <w:p w:rsidR="00C95ACD" w:rsidRPr="00C95ACD" w:rsidRDefault="00C95ACD" w:rsidP="00672357">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4,8</w:t>
            </w:r>
          </w:p>
        </w:tc>
        <w:tc>
          <w:tcPr>
            <w:tcW w:w="567" w:type="dxa"/>
            <w:vAlign w:val="center"/>
          </w:tcPr>
          <w:p w:rsidR="00C95ACD" w:rsidRPr="00C95ACD" w:rsidRDefault="00C95ACD" w:rsidP="00672357">
            <w:pPr>
              <w:spacing w:after="0" w:line="240" w:lineRule="auto"/>
              <w:jc w:val="center"/>
              <w:rPr>
                <w:rFonts w:ascii="Times New Roman" w:eastAsia="Times New Roman" w:hAnsi="Times New Roman" w:cs="Times New Roman"/>
                <w:sz w:val="16"/>
                <w:szCs w:val="16"/>
                <w:lang w:eastAsia="ru-RU"/>
              </w:rPr>
            </w:pPr>
          </w:p>
        </w:tc>
        <w:tc>
          <w:tcPr>
            <w:tcW w:w="680" w:type="dxa"/>
            <w:vAlign w:val="center"/>
          </w:tcPr>
          <w:p w:rsidR="00C95ACD" w:rsidRPr="00C95ACD" w:rsidRDefault="00C95ACD" w:rsidP="00672357">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484,6</w:t>
            </w:r>
          </w:p>
        </w:tc>
      </w:tr>
    </w:tbl>
    <w:p w:rsidR="00C95ACD" w:rsidRPr="00C95ACD" w:rsidRDefault="00C95ACD" w:rsidP="00C95ACD">
      <w:pPr>
        <w:autoSpaceDE w:val="0"/>
        <w:autoSpaceDN w:val="0"/>
        <w:adjustRightInd w:val="0"/>
        <w:spacing w:after="0" w:line="240" w:lineRule="auto"/>
        <w:outlineLvl w:val="0"/>
        <w:rPr>
          <w:rFonts w:ascii="Times New Roman" w:eastAsia="Times New Roman" w:hAnsi="Times New Roman" w:cs="Times New Roman"/>
          <w:b/>
          <w:bCs/>
          <w:sz w:val="16"/>
          <w:szCs w:val="16"/>
          <w:lang w:eastAsia="ru-RU"/>
        </w:rPr>
      </w:pPr>
      <w:r w:rsidRPr="00C95ACD">
        <w:rPr>
          <w:rFonts w:ascii="Times New Roman" w:eastAsia="Times New Roman" w:hAnsi="Times New Roman" w:cs="Times New Roman"/>
          <w:b/>
          <w:bCs/>
          <w:sz w:val="16"/>
          <w:szCs w:val="16"/>
          <w:lang w:eastAsia="ru-RU"/>
        </w:rPr>
        <w:t>5.2. Значения отраслевых корректирующих коэффициентов к базовым нормативным затратам на оказание муниципальных услуг</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9"/>
        <w:gridCol w:w="2151"/>
        <w:gridCol w:w="2694"/>
        <w:gridCol w:w="2268"/>
      </w:tblGrid>
      <w:tr w:rsidR="00C95ACD" w:rsidRPr="00C95ACD" w:rsidTr="00672357">
        <w:tc>
          <w:tcPr>
            <w:tcW w:w="3519" w:type="dxa"/>
            <w:vAlign w:val="center"/>
          </w:tcPr>
          <w:p w:rsidR="00C95ACD" w:rsidRPr="00A5717A" w:rsidRDefault="00A5717A" w:rsidP="00A5717A">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 xml:space="preserve">Наименование муниципальной </w:t>
            </w:r>
            <w:r w:rsidR="00C95ACD" w:rsidRPr="00C95ACD">
              <w:rPr>
                <w:rFonts w:ascii="Times New Roman" w:eastAsia="Times New Roman" w:hAnsi="Times New Roman" w:cs="Times New Roman"/>
                <w:bCs/>
                <w:sz w:val="16"/>
                <w:szCs w:val="16"/>
                <w:lang w:eastAsia="ru-RU"/>
              </w:rPr>
              <w:t>услуги</w:t>
            </w:r>
          </w:p>
        </w:tc>
        <w:tc>
          <w:tcPr>
            <w:tcW w:w="2151" w:type="dxa"/>
            <w:vAlign w:val="center"/>
          </w:tcPr>
          <w:p w:rsidR="00C95ACD" w:rsidRPr="00A5717A" w:rsidRDefault="00A5717A" w:rsidP="00A5717A">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 xml:space="preserve">Условие, отражающее </w:t>
            </w:r>
            <w:r w:rsidR="00C95ACD" w:rsidRPr="00C95ACD">
              <w:rPr>
                <w:rFonts w:ascii="Times New Roman" w:eastAsia="Times New Roman" w:hAnsi="Times New Roman" w:cs="Times New Roman"/>
                <w:bCs/>
                <w:sz w:val="16"/>
                <w:szCs w:val="16"/>
                <w:lang w:eastAsia="ru-RU"/>
              </w:rPr>
              <w:t>спе</w:t>
            </w:r>
            <w:r>
              <w:rPr>
                <w:rFonts w:ascii="Times New Roman" w:eastAsia="Times New Roman" w:hAnsi="Times New Roman" w:cs="Times New Roman"/>
                <w:bCs/>
                <w:sz w:val="16"/>
                <w:szCs w:val="16"/>
                <w:lang w:eastAsia="ru-RU"/>
              </w:rPr>
              <w:t xml:space="preserve">цифику оказания </w:t>
            </w:r>
            <w:r w:rsidR="00C95ACD" w:rsidRPr="00C95ACD">
              <w:rPr>
                <w:rFonts w:ascii="Times New Roman" w:eastAsia="Times New Roman" w:hAnsi="Times New Roman" w:cs="Times New Roman"/>
                <w:bCs/>
                <w:sz w:val="16"/>
                <w:szCs w:val="16"/>
                <w:lang w:eastAsia="ru-RU"/>
              </w:rPr>
              <w:t>услуги</w:t>
            </w:r>
          </w:p>
        </w:tc>
        <w:tc>
          <w:tcPr>
            <w:tcW w:w="2694" w:type="dxa"/>
            <w:vAlign w:val="center"/>
          </w:tcPr>
          <w:p w:rsidR="00C95ACD" w:rsidRPr="00A5717A" w:rsidRDefault="00A5717A" w:rsidP="00A5717A">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 xml:space="preserve">Основание для определения нормативных затрат </w:t>
            </w:r>
            <w:r w:rsidR="00C95ACD" w:rsidRPr="00C95ACD">
              <w:rPr>
                <w:rFonts w:ascii="Times New Roman" w:eastAsia="Times New Roman" w:hAnsi="Times New Roman" w:cs="Times New Roman"/>
                <w:bCs/>
                <w:sz w:val="16"/>
                <w:szCs w:val="16"/>
                <w:lang w:eastAsia="ru-RU"/>
              </w:rPr>
              <w:t>(базовый норматив)</w:t>
            </w:r>
          </w:p>
        </w:tc>
        <w:tc>
          <w:tcPr>
            <w:tcW w:w="2268" w:type="dxa"/>
            <w:vAlign w:val="center"/>
          </w:tcPr>
          <w:p w:rsidR="00C95ACD" w:rsidRPr="00A5717A" w:rsidRDefault="00A5717A" w:rsidP="00A5717A">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Значение отраслевого корректирующего коэффициента</w:t>
            </w:r>
          </w:p>
        </w:tc>
      </w:tr>
      <w:tr w:rsidR="00C95ACD" w:rsidRPr="00C95ACD" w:rsidTr="00672357">
        <w:tc>
          <w:tcPr>
            <w:tcW w:w="3519" w:type="dxa"/>
          </w:tcPr>
          <w:p w:rsidR="00C95ACD" w:rsidRPr="00C95ACD" w:rsidRDefault="00C95ACD" w:rsidP="00C95ACD">
            <w:pPr>
              <w:autoSpaceDE w:val="0"/>
              <w:autoSpaceDN w:val="0"/>
              <w:adjustRightInd w:val="0"/>
              <w:spacing w:after="0" w:line="240" w:lineRule="auto"/>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sz w:val="16"/>
                <w:szCs w:val="16"/>
                <w:lang w:eastAsia="ru-RU"/>
              </w:rPr>
              <w:t>Содержание (эксплуатация) имущества, находящегося в государственной (муниципальной) собственности</w:t>
            </w:r>
          </w:p>
        </w:tc>
        <w:tc>
          <w:tcPr>
            <w:tcW w:w="2151" w:type="dxa"/>
            <w:vAlign w:val="center"/>
          </w:tcPr>
          <w:p w:rsidR="00C95ACD" w:rsidRPr="00C95ACD" w:rsidRDefault="00C95ACD" w:rsidP="00672357">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В интересах общества</w:t>
            </w:r>
          </w:p>
        </w:tc>
        <w:tc>
          <w:tcPr>
            <w:tcW w:w="2694" w:type="dxa"/>
            <w:vAlign w:val="center"/>
          </w:tcPr>
          <w:p w:rsidR="00C95ACD" w:rsidRPr="00C95ACD" w:rsidRDefault="00C95ACD" w:rsidP="00672357">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медианный метод</w:t>
            </w:r>
          </w:p>
        </w:tc>
        <w:tc>
          <w:tcPr>
            <w:tcW w:w="2268" w:type="dxa"/>
            <w:vAlign w:val="center"/>
          </w:tcPr>
          <w:p w:rsidR="00C95ACD" w:rsidRPr="00C95ACD" w:rsidRDefault="00C95ACD" w:rsidP="00672357">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1,0</w:t>
            </w:r>
          </w:p>
        </w:tc>
      </w:tr>
    </w:tbl>
    <w:p w:rsidR="00C95ACD" w:rsidRPr="00C95ACD" w:rsidRDefault="00C95ACD" w:rsidP="00C95ACD">
      <w:pPr>
        <w:autoSpaceDE w:val="0"/>
        <w:autoSpaceDN w:val="0"/>
        <w:adjustRightInd w:val="0"/>
        <w:spacing w:after="0" w:line="240" w:lineRule="auto"/>
        <w:rPr>
          <w:rFonts w:ascii="Times New Roman" w:eastAsia="Times New Roman" w:hAnsi="Times New Roman" w:cs="Times New Roman"/>
          <w:b/>
          <w:bCs/>
          <w:sz w:val="16"/>
          <w:szCs w:val="16"/>
          <w:lang w:eastAsia="ru-RU"/>
        </w:rPr>
      </w:pPr>
      <w:r w:rsidRPr="00C95ACD">
        <w:rPr>
          <w:rFonts w:ascii="Times New Roman" w:eastAsia="Times New Roman" w:hAnsi="Times New Roman" w:cs="Times New Roman"/>
          <w:b/>
          <w:bCs/>
          <w:sz w:val="16"/>
          <w:szCs w:val="16"/>
          <w:lang w:eastAsia="ru-RU"/>
        </w:rPr>
        <w:t xml:space="preserve">5.3. Значения натуральных норм, необходимых для определения базовых нормативных затрат на оказание муниципальных услуг </w:t>
      </w:r>
    </w:p>
    <w:tbl>
      <w:tblPr>
        <w:tblW w:w="499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2"/>
        <w:gridCol w:w="1089"/>
        <w:gridCol w:w="4631"/>
        <w:gridCol w:w="1085"/>
        <w:gridCol w:w="1085"/>
        <w:gridCol w:w="1590"/>
      </w:tblGrid>
      <w:tr w:rsidR="00C95ACD" w:rsidRPr="00C95ACD" w:rsidTr="00672357">
        <w:tc>
          <w:tcPr>
            <w:tcW w:w="534" w:type="pct"/>
            <w:vAlign w:val="center"/>
          </w:tcPr>
          <w:p w:rsidR="00C95ACD" w:rsidRPr="00C95ACD" w:rsidRDefault="00C95ACD" w:rsidP="00672357">
            <w:pPr>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Наименование муниципальной услуги</w:t>
            </w:r>
            <w:r w:rsidRPr="00C95ACD">
              <w:rPr>
                <w:rFonts w:ascii="Times New Roman" w:eastAsia="Times New Roman" w:hAnsi="Times New Roman" w:cs="Times New Roman"/>
                <w:sz w:val="16"/>
                <w:szCs w:val="16"/>
                <w:lang w:eastAsia="ru-RU"/>
              </w:rPr>
              <w:t>*</w:t>
            </w:r>
          </w:p>
        </w:tc>
        <w:tc>
          <w:tcPr>
            <w:tcW w:w="513" w:type="pct"/>
            <w:vAlign w:val="center"/>
          </w:tcPr>
          <w:p w:rsidR="00C95ACD" w:rsidRPr="00C95ACD" w:rsidRDefault="00C95ACD" w:rsidP="00672357">
            <w:pPr>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Уникальный номер реестровой записи**</w:t>
            </w:r>
          </w:p>
        </w:tc>
        <w:tc>
          <w:tcPr>
            <w:tcW w:w="2182" w:type="pct"/>
            <w:vAlign w:val="center"/>
          </w:tcPr>
          <w:p w:rsidR="00C95ACD" w:rsidRPr="00C95ACD" w:rsidRDefault="00C95ACD" w:rsidP="00672357">
            <w:pPr>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Наименование натуральной нормы***</w:t>
            </w:r>
          </w:p>
        </w:tc>
        <w:tc>
          <w:tcPr>
            <w:tcW w:w="511" w:type="pct"/>
            <w:vAlign w:val="center"/>
          </w:tcPr>
          <w:p w:rsidR="00C95ACD" w:rsidRPr="00C95ACD" w:rsidRDefault="00C95ACD" w:rsidP="00672357">
            <w:pPr>
              <w:spacing w:after="0" w:line="240" w:lineRule="auto"/>
              <w:jc w:val="center"/>
              <w:rPr>
                <w:rFonts w:ascii="Times New Roman" w:eastAsia="Times New Roman" w:hAnsi="Times New Roman" w:cs="Times New Roman"/>
                <w:bCs/>
                <w:sz w:val="16"/>
                <w:szCs w:val="16"/>
                <w:lang w:val="en-US" w:eastAsia="ru-RU"/>
              </w:rPr>
            </w:pPr>
            <w:r w:rsidRPr="00C95ACD">
              <w:rPr>
                <w:rFonts w:ascii="Times New Roman" w:eastAsia="Times New Roman" w:hAnsi="Times New Roman" w:cs="Times New Roman"/>
                <w:bCs/>
                <w:sz w:val="16"/>
                <w:szCs w:val="16"/>
                <w:lang w:eastAsia="ru-RU"/>
              </w:rPr>
              <w:t>Единица измерения натуральной нормы</w:t>
            </w:r>
            <w:r w:rsidRPr="00C95ACD">
              <w:rPr>
                <w:rFonts w:ascii="Times New Roman" w:eastAsia="Times New Roman" w:hAnsi="Times New Roman" w:cs="Times New Roman"/>
                <w:bCs/>
                <w:sz w:val="16"/>
                <w:szCs w:val="16"/>
                <w:lang w:val="en-US" w:eastAsia="ru-RU"/>
              </w:rPr>
              <w:t>****</w:t>
            </w:r>
          </w:p>
        </w:tc>
        <w:tc>
          <w:tcPr>
            <w:tcW w:w="511" w:type="pct"/>
            <w:vAlign w:val="center"/>
          </w:tcPr>
          <w:p w:rsidR="00C95ACD" w:rsidRPr="00C95ACD" w:rsidRDefault="00672357" w:rsidP="00672357">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Значение натуральной нормы*****</w:t>
            </w:r>
          </w:p>
        </w:tc>
        <w:tc>
          <w:tcPr>
            <w:tcW w:w="748" w:type="pct"/>
            <w:vAlign w:val="center"/>
          </w:tcPr>
          <w:p w:rsidR="00C95ACD" w:rsidRPr="00672357" w:rsidRDefault="00672357" w:rsidP="00672357">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Примечание******</w:t>
            </w:r>
          </w:p>
        </w:tc>
      </w:tr>
      <w:tr w:rsidR="00C95ACD" w:rsidRPr="00C95ACD" w:rsidTr="00672357">
        <w:tc>
          <w:tcPr>
            <w:tcW w:w="534"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1</w:t>
            </w:r>
          </w:p>
        </w:tc>
        <w:tc>
          <w:tcPr>
            <w:tcW w:w="513"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2</w:t>
            </w:r>
          </w:p>
        </w:tc>
        <w:tc>
          <w:tcPr>
            <w:tcW w:w="2182"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3</w:t>
            </w:r>
          </w:p>
        </w:tc>
        <w:tc>
          <w:tcPr>
            <w:tcW w:w="511"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4</w:t>
            </w:r>
          </w:p>
        </w:tc>
        <w:tc>
          <w:tcPr>
            <w:tcW w:w="511"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5</w:t>
            </w:r>
          </w:p>
        </w:tc>
        <w:tc>
          <w:tcPr>
            <w:tcW w:w="748"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6</w:t>
            </w:r>
          </w:p>
        </w:tc>
      </w:tr>
      <w:tr w:rsidR="00C95ACD" w:rsidRPr="00C95ACD" w:rsidTr="00672357">
        <w:tc>
          <w:tcPr>
            <w:tcW w:w="534" w:type="pct"/>
            <w:vMerge w:val="restart"/>
          </w:tcPr>
          <w:p w:rsidR="00C95ACD" w:rsidRPr="00C95ACD" w:rsidRDefault="00C95ACD" w:rsidP="00AD78D9">
            <w:pPr>
              <w:spacing w:after="0" w:line="240" w:lineRule="auto"/>
              <w:ind w:left="-108" w:right="-110"/>
              <w:jc w:val="center"/>
              <w:rPr>
                <w:rFonts w:ascii="Times New Roman" w:eastAsia="Times New Roman" w:hAnsi="Times New Roman" w:cs="Times New Roman"/>
                <w:b/>
                <w:bCs/>
                <w:sz w:val="16"/>
                <w:szCs w:val="16"/>
                <w:lang w:eastAsia="ru-RU"/>
              </w:rPr>
            </w:pPr>
            <w:r w:rsidRPr="00C95ACD">
              <w:rPr>
                <w:rFonts w:ascii="Times New Roman" w:eastAsia="Times New Roman" w:hAnsi="Times New Roman" w:cs="Times New Roman"/>
                <w:sz w:val="16"/>
                <w:szCs w:val="16"/>
                <w:lang w:eastAsia="ru-RU"/>
              </w:rPr>
              <w:t>Содержание (эксплуатация) имущества, находящегося в государственной (муниципальной) собственности</w:t>
            </w:r>
          </w:p>
        </w:tc>
        <w:tc>
          <w:tcPr>
            <w:tcW w:w="513" w:type="pct"/>
            <w:vMerge w:val="restart"/>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3953" w:type="pct"/>
            <w:gridSpan w:val="4"/>
          </w:tcPr>
          <w:p w:rsidR="00C95ACD" w:rsidRPr="00C95ACD" w:rsidRDefault="00C95ACD" w:rsidP="00C95ACD">
            <w:pPr>
              <w:spacing w:after="0" w:line="240" w:lineRule="auto"/>
              <w:rPr>
                <w:rFonts w:ascii="Times New Roman" w:eastAsia="Times New Roman" w:hAnsi="Times New Roman" w:cs="Times New Roman"/>
                <w:b/>
                <w:bCs/>
                <w:sz w:val="16"/>
                <w:szCs w:val="16"/>
                <w:lang w:eastAsia="ru-RU"/>
              </w:rPr>
            </w:pPr>
            <w:r w:rsidRPr="00C95ACD">
              <w:rPr>
                <w:rFonts w:ascii="Times New Roman" w:eastAsia="Times New Roman" w:hAnsi="Times New Roman" w:cs="Times New Roman"/>
                <w:b/>
                <w:bCs/>
                <w:sz w:val="16"/>
                <w:szCs w:val="16"/>
                <w:lang w:eastAsia="ru-RU"/>
              </w:rPr>
              <w:t>1. Натуральные нормы, непосредственно связанные с оказанием муниципальной услуги</w:t>
            </w:r>
          </w:p>
        </w:tc>
      </w:tr>
      <w:tr w:rsidR="00C95ACD" w:rsidRPr="00C95ACD" w:rsidTr="00672357">
        <w:tc>
          <w:tcPr>
            <w:tcW w:w="534" w:type="pct"/>
            <w:vMerge/>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513" w:type="pct"/>
            <w:vMerge/>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3953" w:type="pct"/>
            <w:gridSpan w:val="4"/>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1.1. Работники, непосредственно связанные с оказанием муниципальной услуги</w:t>
            </w:r>
          </w:p>
        </w:tc>
      </w:tr>
      <w:tr w:rsidR="00C95ACD" w:rsidRPr="00C95ACD" w:rsidTr="00672357">
        <w:tc>
          <w:tcPr>
            <w:tcW w:w="534"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513"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2182"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Рабочий по комплексному обслуживанию зданий</w:t>
            </w:r>
          </w:p>
        </w:tc>
        <w:tc>
          <w:tcPr>
            <w:tcW w:w="511"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Единица</w:t>
            </w:r>
          </w:p>
        </w:tc>
        <w:tc>
          <w:tcPr>
            <w:tcW w:w="511" w:type="pct"/>
          </w:tcPr>
          <w:p w:rsidR="00C95ACD" w:rsidRPr="00C95ACD" w:rsidRDefault="00C95ACD" w:rsidP="00C95ACD">
            <w:pPr>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1</w:t>
            </w:r>
          </w:p>
        </w:tc>
        <w:tc>
          <w:tcPr>
            <w:tcW w:w="748" w:type="pct"/>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r>
      <w:tr w:rsidR="00C95ACD" w:rsidRPr="00C95ACD" w:rsidTr="00672357">
        <w:tc>
          <w:tcPr>
            <w:tcW w:w="534"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513"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2182"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уборщица</w:t>
            </w:r>
          </w:p>
        </w:tc>
        <w:tc>
          <w:tcPr>
            <w:tcW w:w="511"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Штатные единицы</w:t>
            </w:r>
          </w:p>
        </w:tc>
        <w:tc>
          <w:tcPr>
            <w:tcW w:w="511" w:type="pct"/>
          </w:tcPr>
          <w:p w:rsidR="00C95ACD" w:rsidRPr="00C95ACD" w:rsidRDefault="00C95ACD" w:rsidP="00C95ACD">
            <w:pPr>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2,1</w:t>
            </w:r>
          </w:p>
        </w:tc>
        <w:tc>
          <w:tcPr>
            <w:tcW w:w="748" w:type="pct"/>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r>
      <w:tr w:rsidR="00C95ACD" w:rsidRPr="00C95ACD" w:rsidTr="00672357">
        <w:tc>
          <w:tcPr>
            <w:tcW w:w="534" w:type="pct"/>
            <w:vMerge/>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513" w:type="pct"/>
            <w:vMerge/>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3953" w:type="pct"/>
            <w:gridSpan w:val="4"/>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1.2. Материальные запасы и особо ценное движимое имущество, потребляемые (используемые) в процессе оказания муниципальной услуги</w:t>
            </w:r>
          </w:p>
        </w:tc>
      </w:tr>
      <w:tr w:rsidR="00C95ACD" w:rsidRPr="00C95ACD" w:rsidTr="00672357">
        <w:tc>
          <w:tcPr>
            <w:tcW w:w="534"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513"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2182"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p>
        </w:tc>
        <w:tc>
          <w:tcPr>
            <w:tcW w:w="511"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511" w:type="pct"/>
          </w:tcPr>
          <w:p w:rsidR="00C95ACD" w:rsidRPr="00C95ACD" w:rsidRDefault="00C95ACD" w:rsidP="00C95ACD">
            <w:pPr>
              <w:spacing w:after="0" w:line="240" w:lineRule="auto"/>
              <w:jc w:val="center"/>
              <w:rPr>
                <w:rFonts w:ascii="Times New Roman" w:eastAsia="Times New Roman" w:hAnsi="Times New Roman" w:cs="Times New Roman"/>
                <w:bCs/>
                <w:sz w:val="16"/>
                <w:szCs w:val="16"/>
                <w:lang w:eastAsia="ru-RU"/>
              </w:rPr>
            </w:pPr>
          </w:p>
        </w:tc>
        <w:tc>
          <w:tcPr>
            <w:tcW w:w="748" w:type="pct"/>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r>
      <w:tr w:rsidR="00C95ACD" w:rsidRPr="00C95ACD" w:rsidTr="00672357">
        <w:tc>
          <w:tcPr>
            <w:tcW w:w="534" w:type="pct"/>
            <w:vMerge/>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513" w:type="pct"/>
            <w:vMerge/>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3953" w:type="pct"/>
            <w:gridSpan w:val="4"/>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1.3. Иные натуральные нормы, непосредственно используемые в процессе оказания муниципальной услуги</w:t>
            </w:r>
          </w:p>
        </w:tc>
      </w:tr>
      <w:tr w:rsidR="00C95ACD" w:rsidRPr="00C95ACD" w:rsidTr="00672357">
        <w:tc>
          <w:tcPr>
            <w:tcW w:w="534"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513"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2182"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511" w:type="pct"/>
          </w:tcPr>
          <w:p w:rsidR="00C95ACD" w:rsidRPr="00C95ACD" w:rsidRDefault="00C95ACD" w:rsidP="00C95ACD">
            <w:pPr>
              <w:spacing w:after="0" w:line="240" w:lineRule="auto"/>
              <w:jc w:val="center"/>
              <w:rPr>
                <w:rFonts w:ascii="Times New Roman" w:eastAsia="Times New Roman" w:hAnsi="Times New Roman" w:cs="Times New Roman"/>
                <w:b/>
                <w:color w:val="000000"/>
                <w:sz w:val="16"/>
                <w:szCs w:val="16"/>
                <w:lang w:eastAsia="ru-RU"/>
              </w:rPr>
            </w:pPr>
          </w:p>
        </w:tc>
        <w:tc>
          <w:tcPr>
            <w:tcW w:w="511" w:type="pct"/>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748" w:type="pct"/>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r>
      <w:tr w:rsidR="00C95ACD" w:rsidRPr="00C95ACD" w:rsidTr="00672357">
        <w:tc>
          <w:tcPr>
            <w:tcW w:w="534" w:type="pct"/>
            <w:vMerge/>
          </w:tcPr>
          <w:p w:rsidR="00C95ACD" w:rsidRPr="00C95ACD" w:rsidRDefault="00C95ACD" w:rsidP="00C95ACD">
            <w:pPr>
              <w:spacing w:after="0" w:line="240" w:lineRule="auto"/>
              <w:rPr>
                <w:rFonts w:ascii="Times New Roman" w:eastAsia="Times New Roman" w:hAnsi="Times New Roman" w:cs="Times New Roman"/>
                <w:b/>
                <w:bCs/>
                <w:sz w:val="16"/>
                <w:szCs w:val="16"/>
                <w:lang w:eastAsia="ru-RU"/>
              </w:rPr>
            </w:pPr>
          </w:p>
        </w:tc>
        <w:tc>
          <w:tcPr>
            <w:tcW w:w="513" w:type="pct"/>
            <w:vMerge/>
          </w:tcPr>
          <w:p w:rsidR="00C95ACD" w:rsidRPr="00C95ACD" w:rsidRDefault="00C95ACD" w:rsidP="00C95ACD">
            <w:pPr>
              <w:spacing w:after="0" w:line="240" w:lineRule="auto"/>
              <w:rPr>
                <w:rFonts w:ascii="Times New Roman" w:eastAsia="Times New Roman" w:hAnsi="Times New Roman" w:cs="Times New Roman"/>
                <w:b/>
                <w:bCs/>
                <w:sz w:val="16"/>
                <w:szCs w:val="16"/>
                <w:lang w:eastAsia="ru-RU"/>
              </w:rPr>
            </w:pPr>
          </w:p>
        </w:tc>
        <w:tc>
          <w:tcPr>
            <w:tcW w:w="3953" w:type="pct"/>
            <w:gridSpan w:val="4"/>
          </w:tcPr>
          <w:p w:rsidR="00C95ACD" w:rsidRPr="00C95ACD" w:rsidRDefault="00C95ACD" w:rsidP="00C95ACD">
            <w:pPr>
              <w:spacing w:after="0" w:line="240" w:lineRule="auto"/>
              <w:rPr>
                <w:rFonts w:ascii="Times New Roman" w:eastAsia="Times New Roman" w:hAnsi="Times New Roman" w:cs="Times New Roman"/>
                <w:b/>
                <w:bCs/>
                <w:sz w:val="16"/>
                <w:szCs w:val="16"/>
                <w:lang w:eastAsia="ru-RU"/>
              </w:rPr>
            </w:pPr>
            <w:r w:rsidRPr="00C95ACD">
              <w:rPr>
                <w:rFonts w:ascii="Times New Roman" w:eastAsia="Times New Roman" w:hAnsi="Times New Roman" w:cs="Times New Roman"/>
                <w:b/>
                <w:bCs/>
                <w:sz w:val="16"/>
                <w:szCs w:val="16"/>
                <w:lang w:eastAsia="ru-RU"/>
              </w:rPr>
              <w:t>2. Натуральные нормы на общехозяйственные нужды</w:t>
            </w:r>
          </w:p>
        </w:tc>
      </w:tr>
      <w:tr w:rsidR="00C95ACD" w:rsidRPr="00C95ACD" w:rsidTr="00672357">
        <w:tc>
          <w:tcPr>
            <w:tcW w:w="534" w:type="pct"/>
            <w:vMerge/>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513" w:type="pct"/>
            <w:vMerge/>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3953" w:type="pct"/>
            <w:gridSpan w:val="4"/>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2.1. Коммунальные услуги</w:t>
            </w:r>
          </w:p>
        </w:tc>
      </w:tr>
      <w:tr w:rsidR="00C95ACD" w:rsidRPr="00C95ACD" w:rsidTr="00672357">
        <w:tc>
          <w:tcPr>
            <w:tcW w:w="534"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513"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2182"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Электроэнергия</w:t>
            </w:r>
          </w:p>
        </w:tc>
        <w:tc>
          <w:tcPr>
            <w:tcW w:w="511" w:type="pct"/>
          </w:tcPr>
          <w:p w:rsidR="00C95ACD" w:rsidRPr="00C95ACD" w:rsidRDefault="00C95ACD" w:rsidP="00C95ACD">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кВт/час</w:t>
            </w:r>
          </w:p>
        </w:tc>
        <w:tc>
          <w:tcPr>
            <w:tcW w:w="511" w:type="pct"/>
          </w:tcPr>
          <w:p w:rsidR="00C95ACD" w:rsidRPr="00C95ACD" w:rsidRDefault="00C95ACD" w:rsidP="00C95ACD">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11667</w:t>
            </w:r>
          </w:p>
        </w:tc>
        <w:tc>
          <w:tcPr>
            <w:tcW w:w="748"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p>
        </w:tc>
      </w:tr>
      <w:tr w:rsidR="00C95ACD" w:rsidRPr="00C95ACD" w:rsidTr="00672357">
        <w:tc>
          <w:tcPr>
            <w:tcW w:w="534"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513"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2182"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Отопление</w:t>
            </w:r>
          </w:p>
        </w:tc>
        <w:tc>
          <w:tcPr>
            <w:tcW w:w="511" w:type="pct"/>
          </w:tcPr>
          <w:p w:rsidR="00C95ACD" w:rsidRPr="00C95ACD" w:rsidRDefault="00672357" w:rsidP="00C95AC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м3</w:t>
            </w:r>
          </w:p>
        </w:tc>
        <w:tc>
          <w:tcPr>
            <w:tcW w:w="511" w:type="pct"/>
          </w:tcPr>
          <w:p w:rsidR="00C95ACD" w:rsidRPr="00C95ACD" w:rsidRDefault="00C95ACD" w:rsidP="00C95ACD">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87,28</w:t>
            </w:r>
          </w:p>
        </w:tc>
        <w:tc>
          <w:tcPr>
            <w:tcW w:w="748"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p>
        </w:tc>
      </w:tr>
      <w:tr w:rsidR="00C95ACD" w:rsidRPr="00C95ACD" w:rsidTr="00672357">
        <w:tc>
          <w:tcPr>
            <w:tcW w:w="534"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513"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2182"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Водоснабжение</w:t>
            </w:r>
          </w:p>
        </w:tc>
        <w:tc>
          <w:tcPr>
            <w:tcW w:w="511" w:type="pct"/>
          </w:tcPr>
          <w:p w:rsidR="00C95ACD" w:rsidRPr="00C95ACD" w:rsidRDefault="00672357" w:rsidP="00C95AC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м3</w:t>
            </w:r>
          </w:p>
        </w:tc>
        <w:tc>
          <w:tcPr>
            <w:tcW w:w="511" w:type="pct"/>
          </w:tcPr>
          <w:p w:rsidR="00C95ACD" w:rsidRPr="00C95ACD" w:rsidRDefault="00C95ACD" w:rsidP="00C95ACD">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80</w:t>
            </w:r>
          </w:p>
        </w:tc>
        <w:tc>
          <w:tcPr>
            <w:tcW w:w="748"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p>
        </w:tc>
      </w:tr>
      <w:tr w:rsidR="00C95ACD" w:rsidRPr="00C95ACD" w:rsidTr="00672357">
        <w:tc>
          <w:tcPr>
            <w:tcW w:w="534"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513"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2182"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водоотведение</w:t>
            </w:r>
          </w:p>
        </w:tc>
        <w:tc>
          <w:tcPr>
            <w:tcW w:w="511" w:type="pct"/>
          </w:tcPr>
          <w:p w:rsidR="00C95ACD" w:rsidRPr="00C95ACD" w:rsidRDefault="00672357" w:rsidP="00C95AC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м3</w:t>
            </w:r>
          </w:p>
        </w:tc>
        <w:tc>
          <w:tcPr>
            <w:tcW w:w="511" w:type="pct"/>
          </w:tcPr>
          <w:p w:rsidR="00C95ACD" w:rsidRPr="00C95ACD" w:rsidRDefault="00C95ACD" w:rsidP="00C95ACD">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10</w:t>
            </w:r>
          </w:p>
        </w:tc>
        <w:tc>
          <w:tcPr>
            <w:tcW w:w="748"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p>
        </w:tc>
      </w:tr>
      <w:tr w:rsidR="00C95ACD" w:rsidRPr="00C95ACD" w:rsidTr="00672357">
        <w:tc>
          <w:tcPr>
            <w:tcW w:w="534"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513"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2182"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proofErr w:type="spellStart"/>
            <w:r w:rsidRPr="00C95ACD">
              <w:rPr>
                <w:rFonts w:ascii="Times New Roman" w:eastAsia="Times New Roman" w:hAnsi="Times New Roman" w:cs="Times New Roman"/>
                <w:sz w:val="16"/>
                <w:szCs w:val="16"/>
                <w:lang w:eastAsia="ru-RU"/>
              </w:rPr>
              <w:t>тбо</w:t>
            </w:r>
            <w:proofErr w:type="spellEnd"/>
          </w:p>
        </w:tc>
        <w:tc>
          <w:tcPr>
            <w:tcW w:w="511" w:type="pct"/>
          </w:tcPr>
          <w:p w:rsidR="00C95ACD" w:rsidRPr="00C95ACD" w:rsidRDefault="00672357" w:rsidP="00C95AC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м3</w:t>
            </w:r>
          </w:p>
        </w:tc>
        <w:tc>
          <w:tcPr>
            <w:tcW w:w="511" w:type="pct"/>
          </w:tcPr>
          <w:p w:rsidR="00C95ACD" w:rsidRPr="00C95ACD" w:rsidRDefault="00C95ACD" w:rsidP="00C95ACD">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2,84</w:t>
            </w:r>
          </w:p>
        </w:tc>
        <w:tc>
          <w:tcPr>
            <w:tcW w:w="748"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p>
        </w:tc>
      </w:tr>
      <w:tr w:rsidR="00C95ACD" w:rsidRPr="00C95ACD" w:rsidTr="00672357">
        <w:tc>
          <w:tcPr>
            <w:tcW w:w="534" w:type="pct"/>
            <w:vMerge/>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513" w:type="pct"/>
            <w:vMerge/>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3953" w:type="pct"/>
            <w:gridSpan w:val="4"/>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2.2. Содержание объектов недвижимого имущества, необходимого для выполнения муниципального задания</w:t>
            </w:r>
          </w:p>
        </w:tc>
      </w:tr>
      <w:tr w:rsidR="00C95ACD" w:rsidRPr="00C95ACD" w:rsidTr="00672357">
        <w:tc>
          <w:tcPr>
            <w:tcW w:w="534"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513"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2182"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 xml:space="preserve">Здание   Комсомольская 38 </w:t>
            </w:r>
          </w:p>
        </w:tc>
        <w:tc>
          <w:tcPr>
            <w:tcW w:w="511" w:type="pct"/>
          </w:tcPr>
          <w:p w:rsidR="00C95ACD" w:rsidRPr="00C95ACD" w:rsidRDefault="00672357" w:rsidP="00C95ACD">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кв</w:t>
            </w:r>
            <w:r w:rsidR="00C95ACD" w:rsidRPr="00C95ACD">
              <w:rPr>
                <w:rFonts w:ascii="Times New Roman" w:eastAsia="Times New Roman" w:hAnsi="Times New Roman" w:cs="Times New Roman"/>
                <w:color w:val="000000"/>
                <w:sz w:val="16"/>
                <w:szCs w:val="16"/>
                <w:lang w:eastAsia="ru-RU"/>
              </w:rPr>
              <w:t>. м</w:t>
            </w:r>
          </w:p>
        </w:tc>
        <w:tc>
          <w:tcPr>
            <w:tcW w:w="511" w:type="pct"/>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668,6</w:t>
            </w:r>
          </w:p>
        </w:tc>
        <w:tc>
          <w:tcPr>
            <w:tcW w:w="748" w:type="pct"/>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r>
      <w:tr w:rsidR="00C95ACD" w:rsidRPr="00C95ACD" w:rsidTr="00672357">
        <w:tc>
          <w:tcPr>
            <w:tcW w:w="534"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513"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2182"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Здание   Комсомольская 23</w:t>
            </w:r>
          </w:p>
        </w:tc>
        <w:tc>
          <w:tcPr>
            <w:tcW w:w="511" w:type="pct"/>
          </w:tcPr>
          <w:p w:rsidR="00C95ACD" w:rsidRPr="00C95ACD" w:rsidRDefault="00672357" w:rsidP="0067235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color w:val="000000"/>
                <w:sz w:val="16"/>
                <w:szCs w:val="16"/>
                <w:lang w:eastAsia="ru-RU"/>
              </w:rPr>
              <w:t>кв</w:t>
            </w:r>
            <w:r w:rsidR="00C95ACD" w:rsidRPr="00C95ACD">
              <w:rPr>
                <w:rFonts w:ascii="Times New Roman" w:eastAsia="Times New Roman" w:hAnsi="Times New Roman" w:cs="Times New Roman"/>
                <w:color w:val="000000"/>
                <w:sz w:val="16"/>
                <w:szCs w:val="16"/>
                <w:lang w:eastAsia="ru-RU"/>
              </w:rPr>
              <w:t>. м</w:t>
            </w:r>
          </w:p>
        </w:tc>
        <w:tc>
          <w:tcPr>
            <w:tcW w:w="511" w:type="pct"/>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318,3</w:t>
            </w:r>
          </w:p>
        </w:tc>
        <w:tc>
          <w:tcPr>
            <w:tcW w:w="748" w:type="pct"/>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r>
      <w:tr w:rsidR="00C95ACD" w:rsidRPr="00C95ACD" w:rsidTr="00672357">
        <w:tc>
          <w:tcPr>
            <w:tcW w:w="534"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513"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2182"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Здание   Комсомольская 17 лит Б</w:t>
            </w:r>
          </w:p>
        </w:tc>
        <w:tc>
          <w:tcPr>
            <w:tcW w:w="511" w:type="pct"/>
          </w:tcPr>
          <w:p w:rsidR="00C95ACD" w:rsidRPr="00C95ACD" w:rsidRDefault="00672357" w:rsidP="0067235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color w:val="000000"/>
                <w:sz w:val="16"/>
                <w:szCs w:val="16"/>
                <w:lang w:eastAsia="ru-RU"/>
              </w:rPr>
              <w:t>кв</w:t>
            </w:r>
            <w:r w:rsidR="00C95ACD" w:rsidRPr="00C95ACD">
              <w:rPr>
                <w:rFonts w:ascii="Times New Roman" w:eastAsia="Times New Roman" w:hAnsi="Times New Roman" w:cs="Times New Roman"/>
                <w:color w:val="000000"/>
                <w:sz w:val="16"/>
                <w:szCs w:val="16"/>
                <w:lang w:eastAsia="ru-RU"/>
              </w:rPr>
              <w:t>. м</w:t>
            </w:r>
          </w:p>
        </w:tc>
        <w:tc>
          <w:tcPr>
            <w:tcW w:w="511" w:type="pct"/>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812,9</w:t>
            </w:r>
          </w:p>
        </w:tc>
        <w:tc>
          <w:tcPr>
            <w:tcW w:w="748" w:type="pct"/>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r>
      <w:tr w:rsidR="00C95ACD" w:rsidRPr="00C95ACD" w:rsidTr="00672357">
        <w:tc>
          <w:tcPr>
            <w:tcW w:w="534"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513"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2182"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 xml:space="preserve">Газопровод: НО, Волотовский район, </w:t>
            </w:r>
            <w:proofErr w:type="spellStart"/>
            <w:r w:rsidRPr="00C95ACD">
              <w:rPr>
                <w:rFonts w:ascii="Times New Roman" w:eastAsia="Times New Roman" w:hAnsi="Times New Roman" w:cs="Times New Roman"/>
                <w:sz w:val="16"/>
                <w:szCs w:val="16"/>
                <w:lang w:eastAsia="ru-RU"/>
              </w:rPr>
              <w:t>Ратицкое</w:t>
            </w:r>
            <w:proofErr w:type="spellEnd"/>
            <w:r w:rsidRPr="00C95ACD">
              <w:rPr>
                <w:rFonts w:ascii="Times New Roman" w:eastAsia="Times New Roman" w:hAnsi="Times New Roman" w:cs="Times New Roman"/>
                <w:sz w:val="16"/>
                <w:szCs w:val="16"/>
                <w:lang w:eastAsia="ru-RU"/>
              </w:rPr>
              <w:t xml:space="preserve"> сельское поселение, д. Волот, ул. Мира</w:t>
            </w:r>
          </w:p>
        </w:tc>
        <w:tc>
          <w:tcPr>
            <w:tcW w:w="511"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Балансовая стоимость</w:t>
            </w:r>
          </w:p>
        </w:tc>
        <w:tc>
          <w:tcPr>
            <w:tcW w:w="511"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1 472 392,20</w:t>
            </w:r>
          </w:p>
        </w:tc>
        <w:tc>
          <w:tcPr>
            <w:tcW w:w="748" w:type="pct"/>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r>
      <w:tr w:rsidR="00C95ACD" w:rsidRPr="00C95ACD" w:rsidTr="00672357">
        <w:tc>
          <w:tcPr>
            <w:tcW w:w="534"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513"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2182"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 xml:space="preserve">Распределительный газопровод от </w:t>
            </w:r>
            <w:proofErr w:type="spellStart"/>
            <w:r w:rsidRPr="00C95ACD">
              <w:rPr>
                <w:rFonts w:ascii="Times New Roman" w:eastAsia="Times New Roman" w:hAnsi="Times New Roman" w:cs="Times New Roman"/>
                <w:sz w:val="16"/>
                <w:szCs w:val="16"/>
                <w:lang w:eastAsia="ru-RU"/>
              </w:rPr>
              <w:t>ул.Победы</w:t>
            </w:r>
            <w:proofErr w:type="spellEnd"/>
            <w:r w:rsidRPr="00C95ACD">
              <w:rPr>
                <w:rFonts w:ascii="Times New Roman" w:eastAsia="Times New Roman" w:hAnsi="Times New Roman" w:cs="Times New Roman"/>
                <w:sz w:val="16"/>
                <w:szCs w:val="16"/>
                <w:lang w:eastAsia="ru-RU"/>
              </w:rPr>
              <w:t xml:space="preserve"> д.9 до </w:t>
            </w:r>
            <w:proofErr w:type="spellStart"/>
            <w:r w:rsidRPr="00C95ACD">
              <w:rPr>
                <w:rFonts w:ascii="Times New Roman" w:eastAsia="Times New Roman" w:hAnsi="Times New Roman" w:cs="Times New Roman"/>
                <w:sz w:val="16"/>
                <w:szCs w:val="16"/>
                <w:lang w:eastAsia="ru-RU"/>
              </w:rPr>
              <w:t>ул.Мира</w:t>
            </w:r>
            <w:proofErr w:type="spellEnd"/>
            <w:r w:rsidRPr="00C95ACD">
              <w:rPr>
                <w:rFonts w:ascii="Times New Roman" w:eastAsia="Times New Roman" w:hAnsi="Times New Roman" w:cs="Times New Roman"/>
                <w:sz w:val="16"/>
                <w:szCs w:val="16"/>
                <w:lang w:eastAsia="ru-RU"/>
              </w:rPr>
              <w:t xml:space="preserve"> д.11,13,15,17 в </w:t>
            </w:r>
            <w:proofErr w:type="spellStart"/>
            <w:r w:rsidRPr="00C95ACD">
              <w:rPr>
                <w:rFonts w:ascii="Times New Roman" w:eastAsia="Times New Roman" w:hAnsi="Times New Roman" w:cs="Times New Roman"/>
                <w:sz w:val="16"/>
                <w:szCs w:val="16"/>
                <w:lang w:eastAsia="ru-RU"/>
              </w:rPr>
              <w:t>д.Волот</w:t>
            </w:r>
            <w:proofErr w:type="spellEnd"/>
          </w:p>
        </w:tc>
        <w:tc>
          <w:tcPr>
            <w:tcW w:w="511"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color w:val="000000"/>
                <w:sz w:val="16"/>
                <w:szCs w:val="16"/>
                <w:lang w:eastAsia="ru-RU"/>
              </w:rPr>
              <w:t>Балансовая стоимость</w:t>
            </w:r>
          </w:p>
        </w:tc>
        <w:tc>
          <w:tcPr>
            <w:tcW w:w="511"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775 430,00</w:t>
            </w:r>
          </w:p>
        </w:tc>
        <w:tc>
          <w:tcPr>
            <w:tcW w:w="748" w:type="pct"/>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r>
      <w:tr w:rsidR="00C95ACD" w:rsidRPr="00C95ACD" w:rsidTr="00672357">
        <w:tc>
          <w:tcPr>
            <w:tcW w:w="534"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513"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2182"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 xml:space="preserve">Газораспределительные сети в </w:t>
            </w:r>
            <w:proofErr w:type="spellStart"/>
            <w:r w:rsidRPr="00C95ACD">
              <w:rPr>
                <w:rFonts w:ascii="Times New Roman" w:eastAsia="Times New Roman" w:hAnsi="Times New Roman" w:cs="Times New Roman"/>
                <w:sz w:val="16"/>
                <w:szCs w:val="16"/>
                <w:lang w:eastAsia="ru-RU"/>
              </w:rPr>
              <w:t>д.Волот</w:t>
            </w:r>
            <w:proofErr w:type="spellEnd"/>
          </w:p>
        </w:tc>
        <w:tc>
          <w:tcPr>
            <w:tcW w:w="511"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color w:val="000000"/>
                <w:sz w:val="16"/>
                <w:szCs w:val="16"/>
                <w:lang w:eastAsia="ru-RU"/>
              </w:rPr>
              <w:t>Балансовая стоимость</w:t>
            </w:r>
          </w:p>
        </w:tc>
        <w:tc>
          <w:tcPr>
            <w:tcW w:w="511"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532 740,00</w:t>
            </w:r>
          </w:p>
        </w:tc>
        <w:tc>
          <w:tcPr>
            <w:tcW w:w="748" w:type="pct"/>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r>
      <w:tr w:rsidR="00C95ACD" w:rsidRPr="00C95ACD" w:rsidTr="00672357">
        <w:tc>
          <w:tcPr>
            <w:tcW w:w="534"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513"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2182"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Сооружение трубопроводного транспорта (газоснабжение котельной №2 по ул. Комсомольской</w:t>
            </w:r>
          </w:p>
        </w:tc>
        <w:tc>
          <w:tcPr>
            <w:tcW w:w="511"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color w:val="000000"/>
                <w:sz w:val="16"/>
                <w:szCs w:val="16"/>
                <w:lang w:eastAsia="ru-RU"/>
              </w:rPr>
              <w:t>Балансовая стоимость</w:t>
            </w:r>
          </w:p>
        </w:tc>
        <w:tc>
          <w:tcPr>
            <w:tcW w:w="511"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1 997 838,33</w:t>
            </w:r>
          </w:p>
        </w:tc>
        <w:tc>
          <w:tcPr>
            <w:tcW w:w="748" w:type="pct"/>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r>
      <w:tr w:rsidR="00C95ACD" w:rsidRPr="00C95ACD" w:rsidTr="00672357">
        <w:tc>
          <w:tcPr>
            <w:tcW w:w="534"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513"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2182"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Газораспределительные сети п. Волот (ул. Красная, ул. Школьная) Газопровод к котельной № 4 в пос. Волот этап YI</w:t>
            </w:r>
          </w:p>
        </w:tc>
        <w:tc>
          <w:tcPr>
            <w:tcW w:w="511"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color w:val="000000"/>
                <w:sz w:val="16"/>
                <w:szCs w:val="16"/>
                <w:lang w:eastAsia="ru-RU"/>
              </w:rPr>
              <w:t>Балансовая стоимость</w:t>
            </w:r>
          </w:p>
        </w:tc>
        <w:tc>
          <w:tcPr>
            <w:tcW w:w="511"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1 163 925,00</w:t>
            </w:r>
          </w:p>
        </w:tc>
        <w:tc>
          <w:tcPr>
            <w:tcW w:w="748" w:type="pct"/>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r>
      <w:tr w:rsidR="00C95ACD" w:rsidRPr="00C95ACD" w:rsidTr="00672357">
        <w:tc>
          <w:tcPr>
            <w:tcW w:w="534"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513"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2182"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Газораспределительные сети п. Волот (ул. Красная, ул. Школьная) Газопровод к котельной №4 пос. Волот этап II</w:t>
            </w:r>
          </w:p>
        </w:tc>
        <w:tc>
          <w:tcPr>
            <w:tcW w:w="511"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color w:val="000000"/>
                <w:sz w:val="16"/>
                <w:szCs w:val="16"/>
                <w:lang w:eastAsia="ru-RU"/>
              </w:rPr>
              <w:t>Балансовая стоимость</w:t>
            </w:r>
          </w:p>
        </w:tc>
        <w:tc>
          <w:tcPr>
            <w:tcW w:w="511"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1 947 560,00</w:t>
            </w:r>
          </w:p>
        </w:tc>
        <w:tc>
          <w:tcPr>
            <w:tcW w:w="748" w:type="pct"/>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r>
      <w:tr w:rsidR="00C95ACD" w:rsidRPr="00C95ACD" w:rsidTr="00672357">
        <w:tc>
          <w:tcPr>
            <w:tcW w:w="534"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513"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2182"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Газопровод по ул. Строителей, ул. Старорусская, ул. Заречная, ул. Ташкентская</w:t>
            </w:r>
          </w:p>
        </w:tc>
        <w:tc>
          <w:tcPr>
            <w:tcW w:w="511"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color w:val="000000"/>
                <w:sz w:val="16"/>
                <w:szCs w:val="16"/>
                <w:lang w:eastAsia="ru-RU"/>
              </w:rPr>
              <w:t>Балансовая стоимость</w:t>
            </w:r>
          </w:p>
        </w:tc>
        <w:tc>
          <w:tcPr>
            <w:tcW w:w="511"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4 378 952,26</w:t>
            </w:r>
          </w:p>
        </w:tc>
        <w:tc>
          <w:tcPr>
            <w:tcW w:w="748" w:type="pct"/>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r>
      <w:tr w:rsidR="00C95ACD" w:rsidRPr="00C95ACD" w:rsidTr="00672357">
        <w:tc>
          <w:tcPr>
            <w:tcW w:w="534"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513"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2182"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p>
        </w:tc>
        <w:tc>
          <w:tcPr>
            <w:tcW w:w="511"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511" w:type="pct"/>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748" w:type="pct"/>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r>
      <w:tr w:rsidR="00C95ACD" w:rsidRPr="00C95ACD" w:rsidTr="00672357">
        <w:tc>
          <w:tcPr>
            <w:tcW w:w="534" w:type="pct"/>
            <w:vMerge/>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513" w:type="pct"/>
            <w:vMerge/>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3953" w:type="pct"/>
            <w:gridSpan w:val="4"/>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2.3. Содержание объектов особо ценного движимого имущества, необходимого для выполнения муниципального задания</w:t>
            </w:r>
          </w:p>
        </w:tc>
      </w:tr>
      <w:tr w:rsidR="00C95ACD" w:rsidRPr="00C95ACD" w:rsidTr="00672357">
        <w:tc>
          <w:tcPr>
            <w:tcW w:w="534"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513"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2182"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Налог на имущество</w:t>
            </w:r>
          </w:p>
        </w:tc>
        <w:tc>
          <w:tcPr>
            <w:tcW w:w="511"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Балансовая стоимость</w:t>
            </w:r>
          </w:p>
        </w:tc>
        <w:tc>
          <w:tcPr>
            <w:tcW w:w="511" w:type="pct"/>
          </w:tcPr>
          <w:p w:rsidR="00C95ACD" w:rsidRPr="00C95ACD" w:rsidRDefault="00C95ACD" w:rsidP="00C95ACD">
            <w:pPr>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3516804</w:t>
            </w:r>
          </w:p>
        </w:tc>
        <w:tc>
          <w:tcPr>
            <w:tcW w:w="748" w:type="pct"/>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r>
      <w:tr w:rsidR="00C95ACD" w:rsidRPr="00C95ACD" w:rsidTr="00672357">
        <w:tc>
          <w:tcPr>
            <w:tcW w:w="534"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513"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2182"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Земельный налог</w:t>
            </w:r>
          </w:p>
        </w:tc>
        <w:tc>
          <w:tcPr>
            <w:tcW w:w="511"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Кадастровая стоимость</w:t>
            </w:r>
          </w:p>
        </w:tc>
        <w:tc>
          <w:tcPr>
            <w:tcW w:w="511" w:type="pct"/>
          </w:tcPr>
          <w:p w:rsidR="00C95ACD" w:rsidRPr="00C95ACD" w:rsidRDefault="00C95ACD" w:rsidP="00C95ACD">
            <w:pPr>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2704847</w:t>
            </w:r>
          </w:p>
        </w:tc>
        <w:tc>
          <w:tcPr>
            <w:tcW w:w="748" w:type="pct"/>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r>
      <w:tr w:rsidR="00C95ACD" w:rsidRPr="00C95ACD" w:rsidTr="00672357">
        <w:tc>
          <w:tcPr>
            <w:tcW w:w="534" w:type="pct"/>
            <w:vMerge/>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513" w:type="pct"/>
            <w:vMerge/>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3953" w:type="pct"/>
            <w:gridSpan w:val="4"/>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2.4. Услуги связи</w:t>
            </w:r>
          </w:p>
        </w:tc>
      </w:tr>
      <w:tr w:rsidR="00C95ACD" w:rsidRPr="00C95ACD" w:rsidTr="00672357">
        <w:tc>
          <w:tcPr>
            <w:tcW w:w="534"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513"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2182"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p>
        </w:tc>
        <w:tc>
          <w:tcPr>
            <w:tcW w:w="511"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511" w:type="pct"/>
          </w:tcPr>
          <w:p w:rsidR="00C95ACD" w:rsidRPr="00C95ACD" w:rsidRDefault="00C95ACD" w:rsidP="00C95ACD">
            <w:pPr>
              <w:spacing w:after="0" w:line="240" w:lineRule="auto"/>
              <w:jc w:val="center"/>
              <w:rPr>
                <w:rFonts w:ascii="Times New Roman" w:eastAsia="Times New Roman" w:hAnsi="Times New Roman" w:cs="Times New Roman"/>
                <w:bCs/>
                <w:sz w:val="16"/>
                <w:szCs w:val="16"/>
                <w:lang w:eastAsia="ru-RU"/>
              </w:rPr>
            </w:pPr>
          </w:p>
        </w:tc>
        <w:tc>
          <w:tcPr>
            <w:tcW w:w="748" w:type="pct"/>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r>
      <w:tr w:rsidR="00C95ACD" w:rsidRPr="00C95ACD" w:rsidTr="00672357">
        <w:tc>
          <w:tcPr>
            <w:tcW w:w="534" w:type="pct"/>
            <w:vMerge/>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513" w:type="pct"/>
            <w:vMerge/>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3953" w:type="pct"/>
            <w:gridSpan w:val="4"/>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2.5. Транспортные услуги</w:t>
            </w:r>
          </w:p>
        </w:tc>
      </w:tr>
      <w:tr w:rsidR="00C95ACD" w:rsidRPr="00C95ACD" w:rsidTr="00672357">
        <w:tc>
          <w:tcPr>
            <w:tcW w:w="534"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513"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2182"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511"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511" w:type="pct"/>
          </w:tcPr>
          <w:p w:rsidR="00C95ACD" w:rsidRPr="00C95ACD" w:rsidRDefault="00C95ACD" w:rsidP="00C95ACD">
            <w:pPr>
              <w:spacing w:after="0" w:line="240" w:lineRule="auto"/>
              <w:jc w:val="center"/>
              <w:rPr>
                <w:rFonts w:ascii="Times New Roman" w:eastAsia="Times New Roman" w:hAnsi="Times New Roman" w:cs="Times New Roman"/>
                <w:bCs/>
                <w:sz w:val="16"/>
                <w:szCs w:val="16"/>
                <w:lang w:eastAsia="ru-RU"/>
              </w:rPr>
            </w:pPr>
          </w:p>
        </w:tc>
        <w:tc>
          <w:tcPr>
            <w:tcW w:w="748" w:type="pct"/>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r>
      <w:tr w:rsidR="00C95ACD" w:rsidRPr="00C95ACD" w:rsidTr="00672357">
        <w:tc>
          <w:tcPr>
            <w:tcW w:w="534" w:type="pct"/>
            <w:vMerge/>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513" w:type="pct"/>
            <w:vMerge/>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3953" w:type="pct"/>
            <w:gridSpan w:val="4"/>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2.6. Работники, которые не принимают непосредственного участия в оказании муниципальной услуги</w:t>
            </w:r>
          </w:p>
        </w:tc>
      </w:tr>
      <w:tr w:rsidR="00C95ACD" w:rsidRPr="00C95ACD" w:rsidTr="00672357">
        <w:tc>
          <w:tcPr>
            <w:tcW w:w="534"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513"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2182"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p>
        </w:tc>
        <w:tc>
          <w:tcPr>
            <w:tcW w:w="511"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511" w:type="pct"/>
          </w:tcPr>
          <w:p w:rsidR="00C95ACD" w:rsidRPr="00C95ACD" w:rsidRDefault="00C95ACD" w:rsidP="00C95ACD">
            <w:pPr>
              <w:spacing w:after="0" w:line="240" w:lineRule="auto"/>
              <w:jc w:val="center"/>
              <w:rPr>
                <w:rFonts w:ascii="Times New Roman" w:eastAsia="Times New Roman" w:hAnsi="Times New Roman" w:cs="Times New Roman"/>
                <w:bCs/>
                <w:sz w:val="16"/>
                <w:szCs w:val="16"/>
                <w:highlight w:val="magenta"/>
                <w:lang w:eastAsia="ru-RU"/>
              </w:rPr>
            </w:pPr>
          </w:p>
        </w:tc>
        <w:tc>
          <w:tcPr>
            <w:tcW w:w="748" w:type="pct"/>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r>
      <w:tr w:rsidR="00C95ACD" w:rsidRPr="00C95ACD" w:rsidTr="00672357">
        <w:trPr>
          <w:trHeight w:val="172"/>
        </w:trPr>
        <w:tc>
          <w:tcPr>
            <w:tcW w:w="534" w:type="pct"/>
            <w:vMerge/>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513" w:type="pct"/>
            <w:vMerge/>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p>
        </w:tc>
        <w:tc>
          <w:tcPr>
            <w:tcW w:w="3953" w:type="pct"/>
            <w:gridSpan w:val="4"/>
          </w:tcPr>
          <w:p w:rsidR="00C95ACD" w:rsidRPr="00C95ACD" w:rsidRDefault="00C95ACD" w:rsidP="00C95ACD">
            <w:pPr>
              <w:spacing w:after="0" w:line="240" w:lineRule="auto"/>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2.7. Прочие общехозяйственные нужды</w:t>
            </w:r>
          </w:p>
        </w:tc>
      </w:tr>
      <w:tr w:rsidR="00C95ACD" w:rsidRPr="00C95ACD" w:rsidTr="00672357">
        <w:tc>
          <w:tcPr>
            <w:tcW w:w="534"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513"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2182"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Лампочки</w:t>
            </w:r>
          </w:p>
        </w:tc>
        <w:tc>
          <w:tcPr>
            <w:tcW w:w="511"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штук</w:t>
            </w:r>
          </w:p>
        </w:tc>
        <w:tc>
          <w:tcPr>
            <w:tcW w:w="511" w:type="pct"/>
          </w:tcPr>
          <w:p w:rsidR="00C95ACD" w:rsidRPr="00C95ACD" w:rsidRDefault="00C95ACD" w:rsidP="00C95ACD">
            <w:pPr>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1</w:t>
            </w:r>
          </w:p>
        </w:tc>
        <w:tc>
          <w:tcPr>
            <w:tcW w:w="748"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bCs/>
                <w:sz w:val="16"/>
                <w:szCs w:val="16"/>
                <w:lang w:eastAsia="ru-RU"/>
              </w:rPr>
              <w:t>Среднеарифметический метод</w:t>
            </w:r>
          </w:p>
        </w:tc>
      </w:tr>
      <w:tr w:rsidR="00C95ACD" w:rsidRPr="00C95ACD" w:rsidTr="00672357">
        <w:tc>
          <w:tcPr>
            <w:tcW w:w="534"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513"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2182"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Средство для мытья пола</w:t>
            </w:r>
          </w:p>
        </w:tc>
        <w:tc>
          <w:tcPr>
            <w:tcW w:w="511"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штук</w:t>
            </w:r>
          </w:p>
        </w:tc>
        <w:tc>
          <w:tcPr>
            <w:tcW w:w="511" w:type="pct"/>
          </w:tcPr>
          <w:p w:rsidR="00C95ACD" w:rsidRPr="00C95ACD" w:rsidRDefault="00C95ACD" w:rsidP="00C95ACD">
            <w:pPr>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1</w:t>
            </w:r>
          </w:p>
        </w:tc>
        <w:tc>
          <w:tcPr>
            <w:tcW w:w="748"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bCs/>
                <w:sz w:val="16"/>
                <w:szCs w:val="16"/>
                <w:lang w:eastAsia="ru-RU"/>
              </w:rPr>
              <w:t>Среднеарифметический метод</w:t>
            </w:r>
          </w:p>
        </w:tc>
      </w:tr>
      <w:tr w:rsidR="00C95ACD" w:rsidRPr="00C95ACD" w:rsidTr="00672357">
        <w:tc>
          <w:tcPr>
            <w:tcW w:w="534"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513"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2182"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Швабры</w:t>
            </w:r>
          </w:p>
        </w:tc>
        <w:tc>
          <w:tcPr>
            <w:tcW w:w="511"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штук</w:t>
            </w:r>
          </w:p>
        </w:tc>
        <w:tc>
          <w:tcPr>
            <w:tcW w:w="511" w:type="pct"/>
          </w:tcPr>
          <w:p w:rsidR="00C95ACD" w:rsidRPr="00C95ACD" w:rsidRDefault="00C95ACD" w:rsidP="00C95ACD">
            <w:pPr>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0,25</w:t>
            </w:r>
          </w:p>
        </w:tc>
        <w:tc>
          <w:tcPr>
            <w:tcW w:w="748"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bCs/>
                <w:sz w:val="16"/>
                <w:szCs w:val="16"/>
                <w:lang w:eastAsia="ru-RU"/>
              </w:rPr>
              <w:t>Среднеарифметический метод</w:t>
            </w:r>
          </w:p>
        </w:tc>
      </w:tr>
      <w:tr w:rsidR="00C95ACD" w:rsidRPr="00C95ACD" w:rsidTr="00672357">
        <w:tc>
          <w:tcPr>
            <w:tcW w:w="534"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513"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2182"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Метелка</w:t>
            </w:r>
          </w:p>
        </w:tc>
        <w:tc>
          <w:tcPr>
            <w:tcW w:w="511"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штук</w:t>
            </w:r>
          </w:p>
        </w:tc>
        <w:tc>
          <w:tcPr>
            <w:tcW w:w="511" w:type="pct"/>
          </w:tcPr>
          <w:p w:rsidR="00C95ACD" w:rsidRPr="00C95ACD" w:rsidRDefault="00C95ACD" w:rsidP="00C95ACD">
            <w:pPr>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0,5</w:t>
            </w:r>
          </w:p>
        </w:tc>
        <w:tc>
          <w:tcPr>
            <w:tcW w:w="748"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bCs/>
                <w:sz w:val="16"/>
                <w:szCs w:val="16"/>
                <w:lang w:eastAsia="ru-RU"/>
              </w:rPr>
              <w:t>Среднеарифметический метод</w:t>
            </w:r>
          </w:p>
        </w:tc>
      </w:tr>
      <w:tr w:rsidR="00C95ACD" w:rsidRPr="00C95ACD" w:rsidTr="00672357">
        <w:tc>
          <w:tcPr>
            <w:tcW w:w="534"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513"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2182"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Салфетки для пыли</w:t>
            </w:r>
          </w:p>
        </w:tc>
        <w:tc>
          <w:tcPr>
            <w:tcW w:w="511"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штук</w:t>
            </w:r>
          </w:p>
        </w:tc>
        <w:tc>
          <w:tcPr>
            <w:tcW w:w="511" w:type="pct"/>
          </w:tcPr>
          <w:p w:rsidR="00C95ACD" w:rsidRPr="00C95ACD" w:rsidRDefault="00C95ACD" w:rsidP="00C95ACD">
            <w:pPr>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1</w:t>
            </w:r>
          </w:p>
        </w:tc>
        <w:tc>
          <w:tcPr>
            <w:tcW w:w="748"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bCs/>
                <w:sz w:val="16"/>
                <w:szCs w:val="16"/>
                <w:lang w:eastAsia="ru-RU"/>
              </w:rPr>
              <w:t>Среднеарифметический метод</w:t>
            </w:r>
          </w:p>
        </w:tc>
      </w:tr>
      <w:tr w:rsidR="00C95ACD" w:rsidRPr="00C95ACD" w:rsidTr="00672357">
        <w:tc>
          <w:tcPr>
            <w:tcW w:w="534"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513"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2182"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перчатки</w:t>
            </w:r>
          </w:p>
        </w:tc>
        <w:tc>
          <w:tcPr>
            <w:tcW w:w="511"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штук</w:t>
            </w:r>
          </w:p>
        </w:tc>
        <w:tc>
          <w:tcPr>
            <w:tcW w:w="511" w:type="pct"/>
          </w:tcPr>
          <w:p w:rsidR="00C95ACD" w:rsidRPr="00C95ACD" w:rsidRDefault="00C95ACD" w:rsidP="00C95ACD">
            <w:pPr>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1</w:t>
            </w:r>
          </w:p>
        </w:tc>
        <w:tc>
          <w:tcPr>
            <w:tcW w:w="748"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bCs/>
                <w:sz w:val="16"/>
                <w:szCs w:val="16"/>
                <w:lang w:eastAsia="ru-RU"/>
              </w:rPr>
              <w:t>Среднеарифметический метод</w:t>
            </w:r>
          </w:p>
        </w:tc>
      </w:tr>
      <w:tr w:rsidR="00C95ACD" w:rsidRPr="00C95ACD" w:rsidTr="00672357">
        <w:tc>
          <w:tcPr>
            <w:tcW w:w="534"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513"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2182"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Тряпка для мытья пола</w:t>
            </w:r>
          </w:p>
        </w:tc>
        <w:tc>
          <w:tcPr>
            <w:tcW w:w="511"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штук</w:t>
            </w:r>
          </w:p>
        </w:tc>
        <w:tc>
          <w:tcPr>
            <w:tcW w:w="511" w:type="pct"/>
          </w:tcPr>
          <w:p w:rsidR="00C95ACD" w:rsidRPr="00C95ACD" w:rsidRDefault="00C95ACD" w:rsidP="00C95ACD">
            <w:pPr>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1</w:t>
            </w:r>
          </w:p>
        </w:tc>
        <w:tc>
          <w:tcPr>
            <w:tcW w:w="748"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bCs/>
                <w:sz w:val="16"/>
                <w:szCs w:val="16"/>
                <w:lang w:eastAsia="ru-RU"/>
              </w:rPr>
              <w:t>Среднеарифметический метод</w:t>
            </w:r>
          </w:p>
        </w:tc>
      </w:tr>
      <w:tr w:rsidR="00C95ACD" w:rsidRPr="00C95ACD" w:rsidTr="00672357">
        <w:tc>
          <w:tcPr>
            <w:tcW w:w="534"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513" w:type="pct"/>
            <w:vMerge/>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p>
        </w:tc>
        <w:tc>
          <w:tcPr>
            <w:tcW w:w="2182"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Обслуживание пожарной сигнализации</w:t>
            </w:r>
          </w:p>
        </w:tc>
        <w:tc>
          <w:tcPr>
            <w:tcW w:w="511" w:type="pct"/>
          </w:tcPr>
          <w:p w:rsidR="00C95ACD" w:rsidRPr="00C95ACD" w:rsidRDefault="00C95ACD" w:rsidP="00C95ACD">
            <w:pPr>
              <w:spacing w:after="0" w:line="240" w:lineRule="auto"/>
              <w:jc w:val="center"/>
              <w:rPr>
                <w:rFonts w:ascii="Times New Roman" w:eastAsia="Times New Roman" w:hAnsi="Times New Roman" w:cs="Times New Roman"/>
                <w:color w:val="000000"/>
                <w:sz w:val="16"/>
                <w:szCs w:val="16"/>
                <w:lang w:eastAsia="ru-RU"/>
              </w:rPr>
            </w:pPr>
            <w:r w:rsidRPr="00C95ACD">
              <w:rPr>
                <w:rFonts w:ascii="Times New Roman" w:eastAsia="Times New Roman" w:hAnsi="Times New Roman" w:cs="Times New Roman"/>
                <w:color w:val="000000"/>
                <w:sz w:val="16"/>
                <w:szCs w:val="16"/>
                <w:lang w:eastAsia="ru-RU"/>
              </w:rPr>
              <w:t>штук</w:t>
            </w:r>
          </w:p>
        </w:tc>
        <w:tc>
          <w:tcPr>
            <w:tcW w:w="511" w:type="pct"/>
          </w:tcPr>
          <w:p w:rsidR="00C95ACD" w:rsidRPr="00C95ACD" w:rsidRDefault="00C95ACD" w:rsidP="00C95ACD">
            <w:pPr>
              <w:spacing w:after="0" w:line="240" w:lineRule="auto"/>
              <w:jc w:val="center"/>
              <w:rPr>
                <w:rFonts w:ascii="Times New Roman" w:eastAsia="Times New Roman" w:hAnsi="Times New Roman" w:cs="Times New Roman"/>
                <w:bCs/>
                <w:sz w:val="16"/>
                <w:szCs w:val="16"/>
                <w:lang w:eastAsia="ru-RU"/>
              </w:rPr>
            </w:pPr>
            <w:r w:rsidRPr="00C95ACD">
              <w:rPr>
                <w:rFonts w:ascii="Times New Roman" w:eastAsia="Times New Roman" w:hAnsi="Times New Roman" w:cs="Times New Roman"/>
                <w:bCs/>
                <w:sz w:val="16"/>
                <w:szCs w:val="16"/>
                <w:lang w:eastAsia="ru-RU"/>
              </w:rPr>
              <w:t>1</w:t>
            </w:r>
          </w:p>
        </w:tc>
        <w:tc>
          <w:tcPr>
            <w:tcW w:w="748" w:type="pct"/>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r w:rsidRPr="00C95ACD">
              <w:rPr>
                <w:rFonts w:ascii="Times New Roman" w:eastAsia="Times New Roman" w:hAnsi="Times New Roman" w:cs="Times New Roman"/>
                <w:bCs/>
                <w:sz w:val="16"/>
                <w:szCs w:val="16"/>
                <w:lang w:eastAsia="ru-RU"/>
              </w:rPr>
              <w:t>Среднеарифметический метод</w:t>
            </w:r>
          </w:p>
        </w:tc>
      </w:tr>
    </w:tbl>
    <w:p w:rsidR="00C95ACD" w:rsidRPr="00672357" w:rsidRDefault="00C95ACD" w:rsidP="00672357">
      <w:pPr>
        <w:keepNext/>
        <w:spacing w:after="0" w:line="240" w:lineRule="auto"/>
        <w:jc w:val="center"/>
        <w:outlineLvl w:val="2"/>
        <w:rPr>
          <w:rFonts w:ascii="Times New Roman" w:hAnsi="Times New Roman" w:cs="Times New Roman"/>
          <w:sz w:val="16"/>
          <w:szCs w:val="16"/>
        </w:rPr>
      </w:pPr>
      <w:r w:rsidRPr="00C95ACD">
        <w:rPr>
          <w:rFonts w:ascii="Times New Roman" w:hAnsi="Times New Roman" w:cs="Times New Roman"/>
          <w:sz w:val="16"/>
          <w:szCs w:val="16"/>
        </w:rPr>
        <w:t>АДМИНИСТРАЦИЯ ВОЛОТОВСКОГО МУНИЦИПАЛЬНОГО ОКРУГА</w:t>
      </w:r>
    </w:p>
    <w:p w:rsidR="00C95ACD" w:rsidRPr="00672357" w:rsidRDefault="00C95ACD" w:rsidP="00672357">
      <w:pPr>
        <w:keepNext/>
        <w:spacing w:after="0" w:line="240" w:lineRule="auto"/>
        <w:jc w:val="center"/>
        <w:outlineLvl w:val="0"/>
        <w:rPr>
          <w:rFonts w:ascii="Times New Roman" w:hAnsi="Times New Roman" w:cs="Times New Roman"/>
          <w:b/>
          <w:bCs/>
          <w:sz w:val="16"/>
          <w:szCs w:val="16"/>
        </w:rPr>
      </w:pPr>
      <w:r w:rsidRPr="00C95ACD">
        <w:rPr>
          <w:rFonts w:ascii="Times New Roman" w:hAnsi="Times New Roman" w:cs="Times New Roman"/>
          <w:b/>
          <w:bCs/>
          <w:sz w:val="16"/>
          <w:szCs w:val="16"/>
        </w:rPr>
        <w:t>Р А С П О Р Я Ж Е Н И Е</w:t>
      </w:r>
    </w:p>
    <w:p w:rsidR="00C95ACD" w:rsidRPr="00C95ACD" w:rsidRDefault="00C95ACD" w:rsidP="00672357">
      <w:pPr>
        <w:spacing w:after="0" w:line="240" w:lineRule="auto"/>
        <w:jc w:val="center"/>
        <w:rPr>
          <w:rFonts w:ascii="Times New Roman" w:hAnsi="Times New Roman" w:cs="Times New Roman"/>
          <w:sz w:val="16"/>
          <w:szCs w:val="16"/>
        </w:rPr>
      </w:pPr>
      <w:r w:rsidRPr="00C95ACD">
        <w:rPr>
          <w:rFonts w:ascii="Times New Roman" w:hAnsi="Times New Roman" w:cs="Times New Roman"/>
          <w:sz w:val="16"/>
          <w:szCs w:val="16"/>
        </w:rPr>
        <w:t xml:space="preserve">от </w:t>
      </w:r>
      <w:proofErr w:type="gramStart"/>
      <w:r w:rsidRPr="00C95ACD">
        <w:rPr>
          <w:rFonts w:ascii="Times New Roman" w:hAnsi="Times New Roman" w:cs="Times New Roman"/>
          <w:sz w:val="16"/>
          <w:szCs w:val="16"/>
        </w:rPr>
        <w:t>15.07.2022  №</w:t>
      </w:r>
      <w:proofErr w:type="gramEnd"/>
      <w:r w:rsidRPr="00C95ACD">
        <w:rPr>
          <w:rFonts w:ascii="Times New Roman" w:hAnsi="Times New Roman" w:cs="Times New Roman"/>
          <w:sz w:val="16"/>
          <w:szCs w:val="16"/>
        </w:rPr>
        <w:t xml:space="preserve"> 121-рз</w:t>
      </w:r>
    </w:p>
    <w:p w:rsidR="00C95ACD" w:rsidRPr="00C95ACD" w:rsidRDefault="00C95ACD" w:rsidP="00C95ACD">
      <w:pPr>
        <w:spacing w:after="0" w:line="240" w:lineRule="auto"/>
        <w:rPr>
          <w:rFonts w:ascii="Times New Roman" w:eastAsia="Times New Roman" w:hAnsi="Times New Roman" w:cs="Times New Roman"/>
          <w:sz w:val="16"/>
          <w:szCs w:val="16"/>
          <w:lang w:eastAsia="ru-RU"/>
        </w:rPr>
      </w:pPr>
    </w:p>
    <w:tbl>
      <w:tblPr>
        <w:tblStyle w:val="371"/>
        <w:tblW w:w="10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gridCol w:w="236"/>
      </w:tblGrid>
      <w:tr w:rsidR="00C95ACD" w:rsidRPr="00C95ACD" w:rsidTr="00672357">
        <w:tc>
          <w:tcPr>
            <w:tcW w:w="10632" w:type="dxa"/>
          </w:tcPr>
          <w:p w:rsidR="00C95ACD" w:rsidRPr="00C95ACD" w:rsidRDefault="00C95ACD" w:rsidP="00672357">
            <w:pPr>
              <w:spacing w:after="0" w:line="240" w:lineRule="auto"/>
              <w:jc w:val="center"/>
              <w:rPr>
                <w:rFonts w:ascii="Times New Roman" w:eastAsia="Times New Roman" w:hAnsi="Times New Roman" w:cs="Times New Roman"/>
                <w:sz w:val="16"/>
                <w:szCs w:val="16"/>
                <w:lang w:eastAsia="ru-RU"/>
              </w:rPr>
            </w:pPr>
            <w:r w:rsidRPr="00C95ACD">
              <w:rPr>
                <w:rFonts w:ascii="Times New Roman" w:eastAsia="Times New Roman" w:hAnsi="Times New Roman" w:cs="Times New Roman"/>
                <w:bCs/>
                <w:sz w:val="16"/>
                <w:szCs w:val="16"/>
                <w:lang w:eastAsia="ru-RU"/>
              </w:rPr>
              <w:t>О внесении изменений в Состав проектного комитета Администрации Волотовского муниципального округа</w:t>
            </w:r>
          </w:p>
        </w:tc>
        <w:tc>
          <w:tcPr>
            <w:tcW w:w="236" w:type="dxa"/>
          </w:tcPr>
          <w:p w:rsidR="00C95ACD" w:rsidRPr="00C95ACD" w:rsidRDefault="00C95ACD" w:rsidP="00C95ACD">
            <w:pPr>
              <w:spacing w:after="0" w:line="240" w:lineRule="auto"/>
              <w:rPr>
                <w:rFonts w:ascii="Times New Roman" w:eastAsia="Times New Roman" w:hAnsi="Times New Roman" w:cs="Times New Roman"/>
                <w:sz w:val="16"/>
                <w:szCs w:val="16"/>
                <w:lang w:eastAsia="ru-RU"/>
              </w:rPr>
            </w:pPr>
          </w:p>
        </w:tc>
      </w:tr>
    </w:tbl>
    <w:p w:rsidR="00C95ACD" w:rsidRPr="00C95ACD" w:rsidRDefault="00C95ACD" w:rsidP="00C95ACD">
      <w:pPr>
        <w:spacing w:after="0" w:line="240" w:lineRule="auto"/>
        <w:rPr>
          <w:rFonts w:ascii="Times New Roman" w:eastAsia="Times New Roman" w:hAnsi="Times New Roman" w:cs="Times New Roman"/>
          <w:sz w:val="16"/>
          <w:szCs w:val="16"/>
          <w:lang w:eastAsia="ru-RU"/>
        </w:rPr>
      </w:pPr>
    </w:p>
    <w:p w:rsidR="00C95ACD" w:rsidRPr="00C95ACD" w:rsidRDefault="00C95ACD" w:rsidP="00672357">
      <w:pPr>
        <w:spacing w:after="0" w:line="240" w:lineRule="auto"/>
        <w:ind w:right="-1" w:firstLine="284"/>
        <w:jc w:val="both"/>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В соответствии с Положением об организации проектной деятельности в Администрации Волотовского муниципального округа Новгородской области, утвержденным постановлением Администрации Волотовского муниципального округа от 22.01.2021 № 19</w:t>
      </w:r>
      <w:r w:rsidRPr="00C95ACD">
        <w:rPr>
          <w:rFonts w:ascii="Times New Roman" w:eastAsia="Times New Roman" w:hAnsi="Times New Roman" w:cs="Times New Roman"/>
          <w:color w:val="000000"/>
          <w:sz w:val="16"/>
          <w:szCs w:val="16"/>
          <w:lang w:eastAsia="ru-RU"/>
        </w:rPr>
        <w:t xml:space="preserve"> «</w:t>
      </w:r>
      <w:r w:rsidRPr="00C95ACD">
        <w:rPr>
          <w:rFonts w:ascii="Times New Roman" w:eastAsia="Times New Roman" w:hAnsi="Times New Roman" w:cs="Times New Roman"/>
          <w:sz w:val="16"/>
          <w:szCs w:val="16"/>
          <w:lang w:eastAsia="ru-RU"/>
        </w:rPr>
        <w:t>Об организации проектной деятельности в Администрации Волотовского муниципального округа</w:t>
      </w:r>
      <w:r w:rsidRPr="00C95ACD">
        <w:rPr>
          <w:rFonts w:ascii="Times New Roman" w:eastAsia="Times New Roman" w:hAnsi="Times New Roman" w:cs="Times New Roman"/>
          <w:color w:val="000000"/>
          <w:sz w:val="16"/>
          <w:szCs w:val="16"/>
          <w:lang w:eastAsia="ru-RU"/>
        </w:rPr>
        <w:t>»</w:t>
      </w:r>
      <w:r w:rsidRPr="00C95ACD">
        <w:rPr>
          <w:rFonts w:ascii="Times New Roman" w:eastAsia="Times New Roman" w:hAnsi="Times New Roman" w:cs="Times New Roman"/>
          <w:sz w:val="16"/>
          <w:szCs w:val="16"/>
          <w:lang w:eastAsia="ru-RU"/>
        </w:rPr>
        <w:t xml:space="preserve">, Уставом Волотовского муниципального округа, </w:t>
      </w:r>
    </w:p>
    <w:p w:rsidR="00C95ACD" w:rsidRPr="00C95ACD" w:rsidRDefault="00C95ACD" w:rsidP="00672357">
      <w:pPr>
        <w:widowControl w:val="0"/>
        <w:suppressAutoHyphens/>
        <w:autoSpaceDE w:val="0"/>
        <w:autoSpaceDN w:val="0"/>
        <w:spacing w:after="0" w:line="240" w:lineRule="auto"/>
        <w:ind w:firstLine="284"/>
        <w:jc w:val="both"/>
        <w:rPr>
          <w:rFonts w:ascii="Times New Roman" w:eastAsia="Times New Roman" w:hAnsi="Times New Roman" w:cs="Times New Roman"/>
          <w:sz w:val="16"/>
          <w:szCs w:val="16"/>
          <w:lang w:eastAsia="ru-RU"/>
        </w:rPr>
      </w:pPr>
      <w:r w:rsidRPr="00C95ACD">
        <w:rPr>
          <w:rFonts w:ascii="Times New Roman" w:hAnsi="Times New Roman" w:cs="Times New Roman"/>
          <w:sz w:val="16"/>
          <w:szCs w:val="16"/>
        </w:rPr>
        <w:t xml:space="preserve">1. Внести изменения </w:t>
      </w:r>
      <w:r w:rsidRPr="00C95ACD">
        <w:rPr>
          <w:rFonts w:ascii="Times New Roman" w:eastAsia="Times New Roman" w:hAnsi="Times New Roman" w:cs="Times New Roman"/>
          <w:bCs/>
          <w:sz w:val="16"/>
          <w:szCs w:val="16"/>
          <w:lang w:eastAsia="ru-RU"/>
        </w:rPr>
        <w:t>в</w:t>
      </w:r>
      <w:r w:rsidRPr="00C95ACD">
        <w:rPr>
          <w:rFonts w:ascii="Times New Roman" w:eastAsia="Times New Roman" w:hAnsi="Times New Roman" w:cs="Times New Roman"/>
          <w:sz w:val="16"/>
          <w:szCs w:val="16"/>
          <w:lang w:eastAsia="ru-RU"/>
        </w:rPr>
        <w:t xml:space="preserve"> распоряжение Администрации Волотовского муниципального округа от 22.01.2021 № 13-рг «</w:t>
      </w:r>
      <w:r w:rsidRPr="00C95ACD">
        <w:rPr>
          <w:rFonts w:ascii="Times New Roman" w:eastAsia="Times New Roman" w:hAnsi="Times New Roman" w:cs="Times New Roman"/>
          <w:bCs/>
          <w:sz w:val="16"/>
          <w:szCs w:val="16"/>
          <w:lang w:eastAsia="ru-RU"/>
        </w:rPr>
        <w:t xml:space="preserve">Об </w:t>
      </w:r>
      <w:r w:rsidRPr="00C95ACD">
        <w:rPr>
          <w:rFonts w:ascii="Times New Roman" w:eastAsia="Times New Roman" w:hAnsi="Times New Roman" w:cs="Times New Roman"/>
          <w:sz w:val="16"/>
          <w:szCs w:val="16"/>
          <w:lang w:eastAsia="ru-RU"/>
        </w:rPr>
        <w:t>утверждении состава проектного комитета Администрации Волотовского муниципального округа», изложив состав проектного комитета Администрации Волотовского муниципального округа</w:t>
      </w:r>
      <w:r w:rsidRPr="00C95ACD">
        <w:rPr>
          <w:rFonts w:ascii="Times New Roman" w:eastAsia="Times New Roman" w:hAnsi="Times New Roman" w:cs="Times New Roman"/>
          <w:b/>
          <w:sz w:val="16"/>
          <w:szCs w:val="16"/>
          <w:lang w:eastAsia="ru-RU"/>
        </w:rPr>
        <w:t xml:space="preserve"> </w:t>
      </w:r>
      <w:r w:rsidRPr="00C95ACD">
        <w:rPr>
          <w:rFonts w:ascii="Times New Roman" w:eastAsia="Times New Roman" w:hAnsi="Times New Roman" w:cs="Times New Roman"/>
          <w:sz w:val="16"/>
          <w:szCs w:val="16"/>
          <w:lang w:eastAsia="ru-RU"/>
        </w:rPr>
        <w:t>в следующей редакции:</w:t>
      </w:r>
    </w:p>
    <w:p w:rsidR="00C95ACD" w:rsidRPr="00C95ACD" w:rsidRDefault="00672357" w:rsidP="00672357">
      <w:pPr>
        <w:widowControl w:val="0"/>
        <w:suppressAutoHyphens/>
        <w:autoSpaceDE w:val="0"/>
        <w:autoSpaceDN w:val="0"/>
        <w:spacing w:after="0" w:line="240" w:lineRule="auto"/>
        <w:ind w:firstLine="284"/>
        <w:jc w:val="center"/>
        <w:rPr>
          <w:rFonts w:ascii="Times New Roman" w:hAnsi="Times New Roman" w:cs="Times New Roman"/>
          <w:b/>
          <w:sz w:val="16"/>
          <w:szCs w:val="16"/>
        </w:rPr>
      </w:pPr>
      <w:r>
        <w:rPr>
          <w:rFonts w:ascii="Times New Roman" w:hAnsi="Times New Roman" w:cs="Times New Roman"/>
          <w:b/>
          <w:sz w:val="16"/>
          <w:szCs w:val="16"/>
        </w:rPr>
        <w:t xml:space="preserve">«Состав проектного комитета </w:t>
      </w:r>
      <w:r w:rsidR="00C95ACD" w:rsidRPr="00C95ACD">
        <w:rPr>
          <w:rFonts w:ascii="Times New Roman" w:hAnsi="Times New Roman" w:cs="Times New Roman"/>
          <w:b/>
          <w:sz w:val="16"/>
          <w:szCs w:val="16"/>
        </w:rPr>
        <w:t>Администрации Волотовского муниципального округа</w:t>
      </w:r>
    </w:p>
    <w:tbl>
      <w:tblPr>
        <w:tblW w:w="10627" w:type="dxa"/>
        <w:tblLayout w:type="fixed"/>
        <w:tblLook w:val="04A0" w:firstRow="1" w:lastRow="0" w:firstColumn="1" w:lastColumn="0" w:noHBand="0" w:noVBand="1"/>
      </w:tblPr>
      <w:tblGrid>
        <w:gridCol w:w="1413"/>
        <w:gridCol w:w="283"/>
        <w:gridCol w:w="8931"/>
      </w:tblGrid>
      <w:tr w:rsidR="00C95ACD" w:rsidRPr="00C95ACD" w:rsidTr="009628E4">
        <w:tc>
          <w:tcPr>
            <w:tcW w:w="1413" w:type="dxa"/>
          </w:tcPr>
          <w:p w:rsidR="00C95ACD" w:rsidRPr="00C95ACD" w:rsidRDefault="00C95ACD" w:rsidP="00C95ACD">
            <w:pPr>
              <w:spacing w:after="0" w:line="240" w:lineRule="auto"/>
              <w:jc w:val="both"/>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Федоров С.В.</w:t>
            </w:r>
          </w:p>
          <w:p w:rsidR="00C95ACD" w:rsidRPr="00C95ACD" w:rsidRDefault="00C95ACD" w:rsidP="00C95ACD">
            <w:pPr>
              <w:spacing w:after="0" w:line="240" w:lineRule="auto"/>
              <w:jc w:val="both"/>
              <w:rPr>
                <w:rFonts w:ascii="Times New Roman" w:eastAsia="Times New Roman" w:hAnsi="Times New Roman" w:cs="Times New Roman"/>
                <w:sz w:val="16"/>
                <w:szCs w:val="16"/>
                <w:lang w:eastAsia="ru-RU"/>
              </w:rPr>
            </w:pPr>
            <w:proofErr w:type="spellStart"/>
            <w:r w:rsidRPr="00C95ACD">
              <w:rPr>
                <w:rFonts w:ascii="Times New Roman" w:eastAsia="Times New Roman" w:hAnsi="Times New Roman" w:cs="Times New Roman"/>
                <w:sz w:val="16"/>
                <w:szCs w:val="16"/>
                <w:lang w:eastAsia="ru-RU"/>
              </w:rPr>
              <w:t>Бутылин</w:t>
            </w:r>
            <w:proofErr w:type="spellEnd"/>
            <w:r w:rsidRPr="00C95ACD">
              <w:rPr>
                <w:rFonts w:ascii="Times New Roman" w:eastAsia="Times New Roman" w:hAnsi="Times New Roman" w:cs="Times New Roman"/>
                <w:sz w:val="16"/>
                <w:szCs w:val="16"/>
                <w:lang w:eastAsia="ru-RU"/>
              </w:rPr>
              <w:t xml:space="preserve"> М.Ф.</w:t>
            </w:r>
          </w:p>
        </w:tc>
        <w:tc>
          <w:tcPr>
            <w:tcW w:w="283" w:type="dxa"/>
          </w:tcPr>
          <w:p w:rsidR="00C95ACD" w:rsidRPr="00C95ACD" w:rsidRDefault="00672357" w:rsidP="00C95ACD">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p w:rsidR="00C95ACD" w:rsidRPr="00C95ACD" w:rsidRDefault="00C95ACD" w:rsidP="00C95ACD">
            <w:pPr>
              <w:spacing w:after="0" w:line="240" w:lineRule="auto"/>
              <w:jc w:val="both"/>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w:t>
            </w:r>
          </w:p>
        </w:tc>
        <w:tc>
          <w:tcPr>
            <w:tcW w:w="8931" w:type="dxa"/>
            <w:hideMark/>
          </w:tcPr>
          <w:p w:rsidR="00C95ACD" w:rsidRPr="00C95ACD" w:rsidRDefault="00C95ACD" w:rsidP="00C95ACD">
            <w:pPr>
              <w:spacing w:after="0" w:line="240" w:lineRule="auto"/>
              <w:jc w:val="both"/>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Первый заместитель Главы Администрации муниципального округа, рук</w:t>
            </w:r>
            <w:r w:rsidR="00672357">
              <w:rPr>
                <w:rFonts w:ascii="Times New Roman" w:eastAsia="Times New Roman" w:hAnsi="Times New Roman" w:cs="Times New Roman"/>
                <w:sz w:val="16"/>
                <w:szCs w:val="16"/>
                <w:lang w:eastAsia="ru-RU"/>
              </w:rPr>
              <w:t xml:space="preserve">оводитель проектного комитета; </w:t>
            </w:r>
          </w:p>
          <w:p w:rsidR="00C95ACD" w:rsidRPr="00C95ACD" w:rsidRDefault="00C95ACD" w:rsidP="00C95ACD">
            <w:pPr>
              <w:spacing w:after="0" w:line="240" w:lineRule="auto"/>
              <w:jc w:val="both"/>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заместитель Главы Администрации муниципального округа, заместитель руководителя проектного ко</w:t>
            </w:r>
            <w:r w:rsidR="00672357">
              <w:rPr>
                <w:rFonts w:ascii="Times New Roman" w:eastAsia="Times New Roman" w:hAnsi="Times New Roman" w:cs="Times New Roman"/>
                <w:sz w:val="16"/>
                <w:szCs w:val="16"/>
                <w:lang w:eastAsia="ru-RU"/>
              </w:rPr>
              <w:t>митета;</w:t>
            </w:r>
          </w:p>
        </w:tc>
      </w:tr>
      <w:tr w:rsidR="00C95ACD" w:rsidRPr="00C95ACD" w:rsidTr="009628E4">
        <w:tc>
          <w:tcPr>
            <w:tcW w:w="1413" w:type="dxa"/>
            <w:hideMark/>
          </w:tcPr>
          <w:p w:rsidR="00C95ACD" w:rsidRPr="00C95ACD" w:rsidRDefault="00C95ACD" w:rsidP="00C95ACD">
            <w:pPr>
              <w:spacing w:after="0" w:line="240" w:lineRule="auto"/>
              <w:jc w:val="both"/>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 xml:space="preserve">Нестерова О. В. </w:t>
            </w:r>
          </w:p>
        </w:tc>
        <w:tc>
          <w:tcPr>
            <w:tcW w:w="283" w:type="dxa"/>
            <w:hideMark/>
          </w:tcPr>
          <w:p w:rsidR="00C95ACD" w:rsidRPr="00C95ACD" w:rsidRDefault="00C95ACD" w:rsidP="00C95ACD">
            <w:pPr>
              <w:spacing w:after="0" w:line="240" w:lineRule="auto"/>
              <w:jc w:val="both"/>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w:t>
            </w:r>
          </w:p>
        </w:tc>
        <w:tc>
          <w:tcPr>
            <w:tcW w:w="8931" w:type="dxa"/>
            <w:hideMark/>
          </w:tcPr>
          <w:p w:rsidR="00C95ACD" w:rsidRPr="00C95ACD" w:rsidRDefault="00C95ACD" w:rsidP="00C95ACD">
            <w:pPr>
              <w:spacing w:after="0" w:line="240" w:lineRule="auto"/>
              <w:jc w:val="both"/>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заместитель председателя комитета по сельскому хозяйству и экономике, секретарь проектного комитета;</w:t>
            </w:r>
          </w:p>
        </w:tc>
      </w:tr>
      <w:tr w:rsidR="009628E4" w:rsidRPr="00C95ACD" w:rsidTr="009628E4">
        <w:tc>
          <w:tcPr>
            <w:tcW w:w="10627" w:type="dxa"/>
            <w:gridSpan w:val="3"/>
          </w:tcPr>
          <w:p w:rsidR="009628E4" w:rsidRPr="00C95ACD" w:rsidRDefault="009628E4" w:rsidP="00C95ACD">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Члены проектного комитета:</w:t>
            </w:r>
          </w:p>
        </w:tc>
      </w:tr>
      <w:tr w:rsidR="00C95ACD" w:rsidRPr="00C95ACD" w:rsidTr="009628E4">
        <w:tc>
          <w:tcPr>
            <w:tcW w:w="1413" w:type="dxa"/>
          </w:tcPr>
          <w:p w:rsidR="00C95ACD" w:rsidRPr="00C95ACD" w:rsidRDefault="00672357" w:rsidP="00C95ACD">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Орлова Л.А.</w:t>
            </w:r>
          </w:p>
          <w:p w:rsidR="00C95ACD" w:rsidRPr="00C95ACD" w:rsidRDefault="00672357" w:rsidP="00C95ACD">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Петрова Л.М.</w:t>
            </w:r>
          </w:p>
          <w:p w:rsidR="00C95ACD" w:rsidRPr="00C95ACD" w:rsidRDefault="00672357" w:rsidP="00C95ACD">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Урицкая С.В.</w:t>
            </w:r>
          </w:p>
        </w:tc>
        <w:tc>
          <w:tcPr>
            <w:tcW w:w="283" w:type="dxa"/>
          </w:tcPr>
          <w:p w:rsidR="00C95ACD" w:rsidRPr="00C95ACD" w:rsidRDefault="00672357" w:rsidP="00C95ACD">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p w:rsidR="00C95ACD" w:rsidRPr="00C95ACD" w:rsidRDefault="00672357" w:rsidP="00C95ACD">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p w:rsidR="00C95ACD" w:rsidRPr="00C95ACD" w:rsidRDefault="00672357" w:rsidP="00C95ACD">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931" w:type="dxa"/>
          </w:tcPr>
          <w:p w:rsidR="00C95ACD" w:rsidRPr="00C95ACD" w:rsidRDefault="00C95ACD" w:rsidP="00C95ACD">
            <w:pPr>
              <w:spacing w:after="0" w:line="240" w:lineRule="auto"/>
              <w:jc w:val="both"/>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Глава Волотовского территориального отдела Админ</w:t>
            </w:r>
            <w:r w:rsidR="00672357">
              <w:rPr>
                <w:rFonts w:ascii="Times New Roman" w:eastAsia="Times New Roman" w:hAnsi="Times New Roman" w:cs="Times New Roman"/>
                <w:sz w:val="16"/>
                <w:szCs w:val="16"/>
                <w:lang w:eastAsia="ru-RU"/>
              </w:rPr>
              <w:t>истрации муниципального округа;</w:t>
            </w:r>
          </w:p>
          <w:p w:rsidR="00C95ACD" w:rsidRPr="00C95ACD" w:rsidRDefault="00C95ACD" w:rsidP="00C95ACD">
            <w:pPr>
              <w:spacing w:after="0" w:line="240" w:lineRule="auto"/>
              <w:jc w:val="both"/>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Глава Славитинского территориального отдела Админ</w:t>
            </w:r>
            <w:r w:rsidR="00672357">
              <w:rPr>
                <w:rFonts w:ascii="Times New Roman" w:eastAsia="Times New Roman" w:hAnsi="Times New Roman" w:cs="Times New Roman"/>
                <w:sz w:val="16"/>
                <w:szCs w:val="16"/>
                <w:lang w:eastAsia="ru-RU"/>
              </w:rPr>
              <w:t>истрации муниципального округа;</w:t>
            </w:r>
          </w:p>
          <w:p w:rsidR="00C95ACD" w:rsidRPr="00C95ACD" w:rsidRDefault="00C95ACD" w:rsidP="00C95ACD">
            <w:pPr>
              <w:spacing w:after="0" w:line="240" w:lineRule="auto"/>
              <w:jc w:val="both"/>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Глава Ратицкого территориального отдела Администрации муниципального округа;</w:t>
            </w:r>
          </w:p>
        </w:tc>
      </w:tr>
      <w:tr w:rsidR="00C95ACD" w:rsidRPr="00C95ACD" w:rsidTr="009628E4">
        <w:tc>
          <w:tcPr>
            <w:tcW w:w="1413" w:type="dxa"/>
          </w:tcPr>
          <w:p w:rsidR="00C95ACD" w:rsidRPr="00C95ACD" w:rsidRDefault="00C95ACD" w:rsidP="00C95ACD">
            <w:pPr>
              <w:spacing w:after="0" w:line="240" w:lineRule="auto"/>
              <w:jc w:val="both"/>
              <w:rPr>
                <w:rFonts w:ascii="Times New Roman" w:eastAsia="Times New Roman" w:hAnsi="Times New Roman" w:cs="Times New Roman"/>
                <w:sz w:val="16"/>
                <w:szCs w:val="16"/>
                <w:lang w:eastAsia="ru-RU"/>
              </w:rPr>
            </w:pPr>
            <w:proofErr w:type="spellStart"/>
            <w:r w:rsidRPr="00C95ACD">
              <w:rPr>
                <w:rFonts w:ascii="Times New Roman" w:eastAsia="Times New Roman" w:hAnsi="Times New Roman" w:cs="Times New Roman"/>
                <w:sz w:val="16"/>
                <w:szCs w:val="16"/>
                <w:lang w:eastAsia="ru-RU"/>
              </w:rPr>
              <w:t>Пыталева</w:t>
            </w:r>
            <w:proofErr w:type="spellEnd"/>
            <w:r w:rsidRPr="00C95ACD">
              <w:rPr>
                <w:rFonts w:ascii="Times New Roman" w:eastAsia="Times New Roman" w:hAnsi="Times New Roman" w:cs="Times New Roman"/>
                <w:sz w:val="16"/>
                <w:szCs w:val="16"/>
                <w:lang w:eastAsia="ru-RU"/>
              </w:rPr>
              <w:t xml:space="preserve"> В.И.</w:t>
            </w:r>
          </w:p>
        </w:tc>
        <w:tc>
          <w:tcPr>
            <w:tcW w:w="283" w:type="dxa"/>
          </w:tcPr>
          <w:p w:rsidR="00C95ACD" w:rsidRPr="00C95ACD" w:rsidRDefault="00C95ACD" w:rsidP="00C95ACD">
            <w:pPr>
              <w:spacing w:after="0" w:line="240" w:lineRule="auto"/>
              <w:jc w:val="both"/>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w:t>
            </w:r>
          </w:p>
        </w:tc>
        <w:tc>
          <w:tcPr>
            <w:tcW w:w="8931" w:type="dxa"/>
          </w:tcPr>
          <w:p w:rsidR="00C95ACD" w:rsidRPr="00C95ACD" w:rsidRDefault="00C95ACD" w:rsidP="00C95ACD">
            <w:pPr>
              <w:spacing w:after="0" w:line="240" w:lineRule="auto"/>
              <w:jc w:val="both"/>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заместитель Главы Администрации муниципального округа, председатель комитета по управлению социальным комплексом Администрации Воло</w:t>
            </w:r>
            <w:r w:rsidR="00672357">
              <w:rPr>
                <w:rFonts w:ascii="Times New Roman" w:eastAsia="Times New Roman" w:hAnsi="Times New Roman" w:cs="Times New Roman"/>
                <w:sz w:val="16"/>
                <w:szCs w:val="16"/>
                <w:lang w:eastAsia="ru-RU"/>
              </w:rPr>
              <w:t>товского муниципального округа;</w:t>
            </w:r>
          </w:p>
        </w:tc>
      </w:tr>
      <w:tr w:rsidR="00C95ACD" w:rsidRPr="00C95ACD" w:rsidTr="009628E4">
        <w:tc>
          <w:tcPr>
            <w:tcW w:w="1413" w:type="dxa"/>
          </w:tcPr>
          <w:p w:rsidR="00C95ACD" w:rsidRPr="00C95ACD" w:rsidRDefault="00C95ACD" w:rsidP="00C95ACD">
            <w:pPr>
              <w:spacing w:after="0" w:line="240" w:lineRule="auto"/>
              <w:jc w:val="both"/>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 xml:space="preserve">Семенова С.Ф.  </w:t>
            </w:r>
          </w:p>
          <w:p w:rsidR="00C95ACD" w:rsidRPr="00C95ACD" w:rsidRDefault="00C95ACD" w:rsidP="00C95ACD">
            <w:pPr>
              <w:spacing w:after="0" w:line="240" w:lineRule="auto"/>
              <w:rPr>
                <w:rFonts w:ascii="Times New Roman" w:eastAsia="Times New Roman" w:hAnsi="Times New Roman" w:cs="Times New Roman"/>
                <w:sz w:val="16"/>
                <w:szCs w:val="16"/>
                <w:lang w:eastAsia="ru-RU"/>
              </w:rPr>
            </w:pPr>
          </w:p>
          <w:p w:rsidR="00C95ACD" w:rsidRPr="00C95ACD" w:rsidRDefault="00C95ACD" w:rsidP="00C95ACD">
            <w:pPr>
              <w:tabs>
                <w:tab w:val="right" w:pos="2880"/>
              </w:tabs>
              <w:spacing w:after="0" w:line="240" w:lineRule="auto"/>
              <w:rPr>
                <w:rFonts w:ascii="Times New Roman" w:eastAsia="Times New Roman" w:hAnsi="Times New Roman" w:cs="Times New Roman"/>
                <w:sz w:val="16"/>
                <w:szCs w:val="16"/>
                <w:lang w:eastAsia="ru-RU"/>
              </w:rPr>
            </w:pPr>
            <w:proofErr w:type="spellStart"/>
            <w:r w:rsidRPr="00C95ACD">
              <w:rPr>
                <w:rFonts w:ascii="Times New Roman" w:eastAsia="Times New Roman" w:hAnsi="Times New Roman" w:cs="Times New Roman"/>
                <w:sz w:val="16"/>
                <w:szCs w:val="16"/>
                <w:lang w:eastAsia="ru-RU"/>
              </w:rPr>
              <w:t>Култыгина</w:t>
            </w:r>
            <w:proofErr w:type="spellEnd"/>
            <w:r w:rsidRPr="00C95ACD">
              <w:rPr>
                <w:rFonts w:ascii="Times New Roman" w:eastAsia="Times New Roman" w:hAnsi="Times New Roman" w:cs="Times New Roman"/>
                <w:sz w:val="16"/>
                <w:szCs w:val="16"/>
                <w:lang w:eastAsia="ru-RU"/>
              </w:rPr>
              <w:t xml:space="preserve"> С.А. </w:t>
            </w:r>
            <w:r w:rsidRPr="00C95ACD">
              <w:rPr>
                <w:rFonts w:ascii="Times New Roman" w:eastAsia="Times New Roman" w:hAnsi="Times New Roman" w:cs="Times New Roman"/>
                <w:sz w:val="16"/>
                <w:szCs w:val="16"/>
                <w:lang w:eastAsia="ru-RU"/>
              </w:rPr>
              <w:tab/>
            </w:r>
          </w:p>
        </w:tc>
        <w:tc>
          <w:tcPr>
            <w:tcW w:w="283" w:type="dxa"/>
          </w:tcPr>
          <w:p w:rsidR="00C95ACD" w:rsidRPr="00C95ACD" w:rsidRDefault="00C95ACD" w:rsidP="00C95ACD">
            <w:pPr>
              <w:spacing w:after="0" w:line="240" w:lineRule="auto"/>
              <w:jc w:val="both"/>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w:t>
            </w:r>
          </w:p>
          <w:p w:rsidR="00C95ACD" w:rsidRPr="00C95ACD" w:rsidRDefault="00C95ACD" w:rsidP="00C95ACD">
            <w:pPr>
              <w:spacing w:after="0" w:line="240" w:lineRule="auto"/>
              <w:jc w:val="both"/>
              <w:rPr>
                <w:rFonts w:ascii="Times New Roman" w:eastAsia="Times New Roman" w:hAnsi="Times New Roman" w:cs="Times New Roman"/>
                <w:sz w:val="16"/>
                <w:szCs w:val="16"/>
                <w:lang w:eastAsia="ru-RU"/>
              </w:rPr>
            </w:pPr>
          </w:p>
          <w:p w:rsidR="00C95ACD" w:rsidRPr="00C95ACD" w:rsidRDefault="00C95ACD" w:rsidP="00C95ACD">
            <w:pPr>
              <w:spacing w:after="0" w:line="240" w:lineRule="auto"/>
              <w:jc w:val="both"/>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w:t>
            </w:r>
          </w:p>
        </w:tc>
        <w:tc>
          <w:tcPr>
            <w:tcW w:w="8931" w:type="dxa"/>
          </w:tcPr>
          <w:p w:rsidR="00C95ACD" w:rsidRPr="00C95ACD" w:rsidRDefault="00C95ACD" w:rsidP="00C95ACD">
            <w:pPr>
              <w:spacing w:after="0" w:line="240" w:lineRule="auto"/>
              <w:jc w:val="both"/>
              <w:rPr>
                <w:rFonts w:ascii="Times New Roman" w:eastAsia="Times New Roman" w:hAnsi="Times New Roman" w:cs="Times New Roman"/>
                <w:sz w:val="16"/>
                <w:szCs w:val="16"/>
                <w:lang w:eastAsia="ru-RU"/>
              </w:rPr>
            </w:pPr>
            <w:r w:rsidRPr="00C95ACD">
              <w:rPr>
                <w:rFonts w:ascii="Times New Roman" w:hAnsi="Times New Roman" w:cs="Times New Roman"/>
                <w:sz w:val="16"/>
                <w:szCs w:val="16"/>
              </w:rPr>
              <w:t xml:space="preserve">председатель комитета по </w:t>
            </w:r>
            <w:proofErr w:type="spellStart"/>
            <w:r w:rsidRPr="00C95ACD">
              <w:rPr>
                <w:rFonts w:ascii="Times New Roman" w:hAnsi="Times New Roman" w:cs="Times New Roman"/>
                <w:sz w:val="16"/>
                <w:szCs w:val="16"/>
              </w:rPr>
              <w:t>жилищно</w:t>
            </w:r>
            <w:proofErr w:type="spellEnd"/>
            <w:r w:rsidRPr="00C95ACD">
              <w:rPr>
                <w:rFonts w:ascii="Times New Roman" w:hAnsi="Times New Roman" w:cs="Times New Roman"/>
                <w:sz w:val="16"/>
                <w:szCs w:val="16"/>
              </w:rPr>
              <w:t xml:space="preserve"> – коммунальному хозяйству, строительству и дорожной деятельности Администрации </w:t>
            </w:r>
            <w:r w:rsidRPr="00C95ACD">
              <w:rPr>
                <w:rFonts w:ascii="Times New Roman" w:eastAsia="Times New Roman" w:hAnsi="Times New Roman" w:cs="Times New Roman"/>
                <w:sz w:val="16"/>
                <w:szCs w:val="16"/>
                <w:lang w:eastAsia="ru-RU"/>
              </w:rPr>
              <w:t>Волотовского</w:t>
            </w:r>
            <w:r w:rsidRPr="00C95ACD">
              <w:rPr>
                <w:rFonts w:ascii="Times New Roman" w:hAnsi="Times New Roman" w:cs="Times New Roman"/>
                <w:sz w:val="16"/>
                <w:szCs w:val="16"/>
              </w:rPr>
              <w:t xml:space="preserve"> муниципального округа</w:t>
            </w:r>
            <w:r w:rsidR="00672357">
              <w:rPr>
                <w:rFonts w:ascii="Times New Roman" w:eastAsia="Times New Roman" w:hAnsi="Times New Roman" w:cs="Times New Roman"/>
                <w:sz w:val="16"/>
                <w:szCs w:val="16"/>
                <w:lang w:eastAsia="ru-RU"/>
              </w:rPr>
              <w:t>;</w:t>
            </w:r>
          </w:p>
          <w:p w:rsidR="00C95ACD" w:rsidRPr="00C95ACD" w:rsidRDefault="00C95ACD" w:rsidP="00C95ACD">
            <w:pPr>
              <w:spacing w:after="0" w:line="240" w:lineRule="auto"/>
              <w:jc w:val="both"/>
              <w:rPr>
                <w:rFonts w:ascii="Times New Roman" w:eastAsia="Times New Roman" w:hAnsi="Times New Roman" w:cs="Times New Roman"/>
                <w:sz w:val="16"/>
                <w:szCs w:val="16"/>
                <w:lang w:eastAsia="ru-RU"/>
              </w:rPr>
            </w:pPr>
            <w:r w:rsidRPr="00C95ACD">
              <w:rPr>
                <w:rFonts w:ascii="Times New Roman" w:eastAsia="Times New Roman" w:hAnsi="Times New Roman" w:cs="Times New Roman"/>
                <w:sz w:val="16"/>
                <w:szCs w:val="16"/>
                <w:lang w:eastAsia="ru-RU"/>
              </w:rPr>
              <w:t xml:space="preserve">заместитель председателя комитета по управлению социальным комплексом Администрации Волотовского муниципального </w:t>
            </w:r>
            <w:proofErr w:type="gramStart"/>
            <w:r w:rsidRPr="00C95ACD">
              <w:rPr>
                <w:rFonts w:ascii="Times New Roman" w:eastAsia="Times New Roman" w:hAnsi="Times New Roman" w:cs="Times New Roman"/>
                <w:sz w:val="16"/>
                <w:szCs w:val="16"/>
                <w:lang w:eastAsia="ru-RU"/>
              </w:rPr>
              <w:t>округа.</w:t>
            </w:r>
            <w:r w:rsidR="009628E4">
              <w:rPr>
                <w:rFonts w:ascii="Times New Roman" w:eastAsia="Times New Roman" w:hAnsi="Times New Roman" w:cs="Times New Roman"/>
                <w:sz w:val="16"/>
                <w:szCs w:val="16"/>
                <w:lang w:eastAsia="ru-RU"/>
              </w:rPr>
              <w:t xml:space="preserve">   </w:t>
            </w:r>
            <w:proofErr w:type="gramEnd"/>
            <w:r w:rsidR="009628E4">
              <w:rPr>
                <w:rFonts w:ascii="Times New Roman" w:eastAsia="Times New Roman" w:hAnsi="Times New Roman" w:cs="Times New Roman"/>
                <w:sz w:val="16"/>
                <w:szCs w:val="16"/>
                <w:lang w:eastAsia="ru-RU"/>
              </w:rPr>
              <w:t xml:space="preserve">                                                                                                                                                                                                         </w:t>
            </w:r>
            <w:r w:rsidRPr="00C95ACD">
              <w:rPr>
                <w:rFonts w:ascii="Times New Roman" w:eastAsia="Times New Roman" w:hAnsi="Times New Roman" w:cs="Times New Roman"/>
                <w:sz w:val="16"/>
                <w:szCs w:val="16"/>
                <w:lang w:eastAsia="ru-RU"/>
              </w:rPr>
              <w:t>»</w:t>
            </w:r>
          </w:p>
        </w:tc>
      </w:tr>
    </w:tbl>
    <w:p w:rsidR="00C95ACD" w:rsidRPr="00C95ACD" w:rsidRDefault="00C95ACD" w:rsidP="00672357">
      <w:pPr>
        <w:spacing w:after="0" w:line="240" w:lineRule="auto"/>
        <w:ind w:firstLine="284"/>
        <w:jc w:val="both"/>
        <w:rPr>
          <w:rFonts w:ascii="Times New Roman" w:hAnsi="Times New Roman" w:cs="Times New Roman"/>
          <w:sz w:val="16"/>
          <w:szCs w:val="16"/>
        </w:rPr>
      </w:pPr>
      <w:r w:rsidRPr="00C95ACD">
        <w:rPr>
          <w:rFonts w:ascii="Times New Roman" w:hAnsi="Times New Roman" w:cs="Times New Roman"/>
          <w:sz w:val="16"/>
          <w:szCs w:val="16"/>
        </w:rPr>
        <w:t>2. Опубликовать распоряжение в муниципальной газете «Волотовские ведомости» и разместить на официальном сайте Администрации муниципального округа в информационно-телекоммуникационной сети «Интернет».</w:t>
      </w:r>
    </w:p>
    <w:p w:rsidR="00C95ACD" w:rsidRPr="00C95ACD" w:rsidRDefault="00672357" w:rsidP="00672357">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Первый заместитель </w:t>
      </w:r>
      <w:r w:rsidR="00C95ACD" w:rsidRPr="00C95ACD">
        <w:rPr>
          <w:rFonts w:ascii="Times New Roman" w:eastAsia="Times New Roman" w:hAnsi="Times New Roman" w:cs="Times New Roman"/>
          <w:sz w:val="16"/>
          <w:szCs w:val="16"/>
          <w:lang w:eastAsia="ru-RU"/>
        </w:rPr>
        <w:t>Главы Адми</w:t>
      </w:r>
      <w:r>
        <w:rPr>
          <w:rFonts w:ascii="Times New Roman" w:eastAsia="Times New Roman" w:hAnsi="Times New Roman" w:cs="Times New Roman"/>
          <w:sz w:val="16"/>
          <w:szCs w:val="16"/>
          <w:lang w:eastAsia="ru-RU"/>
        </w:rPr>
        <w:t xml:space="preserve">нистрации          </w:t>
      </w:r>
      <w:r w:rsidR="00C95ACD" w:rsidRPr="00C95ACD">
        <w:rPr>
          <w:rFonts w:ascii="Times New Roman" w:eastAsia="Times New Roman" w:hAnsi="Times New Roman" w:cs="Times New Roman"/>
          <w:sz w:val="16"/>
          <w:szCs w:val="16"/>
          <w:lang w:eastAsia="ru-RU"/>
        </w:rPr>
        <w:t xml:space="preserve">           С.В. Федоров</w:t>
      </w:r>
    </w:p>
    <w:p w:rsidR="005D4A27" w:rsidRPr="00C95ACD" w:rsidRDefault="005D4A27" w:rsidP="00C95AC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ru-RU"/>
        </w:rPr>
      </w:pPr>
    </w:p>
    <w:tbl>
      <w:tblPr>
        <w:tblStyle w:val="afc"/>
        <w:tblW w:w="0" w:type="auto"/>
        <w:tblLook w:val="04A0" w:firstRow="1" w:lastRow="0" w:firstColumn="1" w:lastColumn="0" w:noHBand="0" w:noVBand="1"/>
      </w:tblPr>
      <w:tblGrid>
        <w:gridCol w:w="10627"/>
      </w:tblGrid>
      <w:tr w:rsidR="00672357" w:rsidRPr="00672357" w:rsidTr="00672357">
        <w:tc>
          <w:tcPr>
            <w:tcW w:w="10627" w:type="dxa"/>
          </w:tcPr>
          <w:p w:rsidR="00672357" w:rsidRPr="00672357" w:rsidRDefault="00672357" w:rsidP="00672357">
            <w:pPr>
              <w:spacing w:after="0" w:line="240" w:lineRule="auto"/>
              <w:ind w:firstLine="171"/>
              <w:jc w:val="center"/>
              <w:rPr>
                <w:rFonts w:ascii="Times New Roman" w:eastAsia="Times New Roman" w:hAnsi="Times New Roman" w:cs="Times New Roman"/>
                <w:b/>
                <w:sz w:val="16"/>
                <w:szCs w:val="16"/>
                <w:lang w:eastAsia="ru-RU"/>
              </w:rPr>
            </w:pPr>
            <w:r w:rsidRPr="00672357">
              <w:rPr>
                <w:rFonts w:ascii="Times New Roman" w:eastAsia="Times New Roman" w:hAnsi="Times New Roman" w:cs="Times New Roman"/>
                <w:b/>
                <w:sz w:val="16"/>
                <w:szCs w:val="16"/>
                <w:lang w:eastAsia="ru-RU"/>
              </w:rPr>
              <w:t>ГИБДД ИНФОРМИРУЕТ</w:t>
            </w:r>
          </w:p>
          <w:p w:rsidR="00672357" w:rsidRPr="00672357" w:rsidRDefault="00672357" w:rsidP="00672357">
            <w:pPr>
              <w:spacing w:after="0" w:line="240" w:lineRule="auto"/>
              <w:ind w:firstLine="171"/>
              <w:jc w:val="both"/>
              <w:rPr>
                <w:rFonts w:ascii="Times New Roman" w:eastAsia="Times New Roman" w:hAnsi="Times New Roman" w:cs="Times New Roman"/>
                <w:sz w:val="16"/>
                <w:szCs w:val="16"/>
                <w:lang w:eastAsia="ru-RU"/>
              </w:rPr>
            </w:pPr>
            <w:r w:rsidRPr="00672357">
              <w:rPr>
                <w:rFonts w:ascii="Times New Roman" w:eastAsia="Times New Roman" w:hAnsi="Times New Roman" w:cs="Times New Roman"/>
                <w:sz w:val="16"/>
                <w:szCs w:val="16"/>
                <w:lang w:eastAsia="ru-RU"/>
              </w:rPr>
              <w:t xml:space="preserve">На территории Новгородской области отмечается рост дорожно-транспортных происшествий с участием </w:t>
            </w:r>
            <w:proofErr w:type="spellStart"/>
            <w:proofErr w:type="gramStart"/>
            <w:r w:rsidRPr="00672357">
              <w:rPr>
                <w:rFonts w:ascii="Times New Roman" w:eastAsia="Times New Roman" w:hAnsi="Times New Roman" w:cs="Times New Roman"/>
                <w:sz w:val="16"/>
                <w:szCs w:val="16"/>
                <w:lang w:eastAsia="ru-RU"/>
              </w:rPr>
              <w:t>мото</w:t>
            </w:r>
            <w:proofErr w:type="spellEnd"/>
            <w:r w:rsidRPr="00672357">
              <w:rPr>
                <w:rFonts w:ascii="Times New Roman" w:eastAsia="Times New Roman" w:hAnsi="Times New Roman" w:cs="Times New Roman"/>
                <w:sz w:val="16"/>
                <w:szCs w:val="16"/>
                <w:lang w:eastAsia="ru-RU"/>
              </w:rPr>
              <w:t>-транспорта</w:t>
            </w:r>
            <w:proofErr w:type="gramEnd"/>
            <w:r w:rsidRPr="00672357">
              <w:rPr>
                <w:rFonts w:ascii="Times New Roman" w:eastAsia="Times New Roman" w:hAnsi="Times New Roman" w:cs="Times New Roman"/>
                <w:sz w:val="16"/>
                <w:szCs w:val="16"/>
                <w:lang w:eastAsia="ru-RU"/>
              </w:rPr>
              <w:t xml:space="preserve">, в том числе используемого несовершеннолетними лицами. </w:t>
            </w:r>
          </w:p>
          <w:p w:rsidR="00672357" w:rsidRPr="00672357" w:rsidRDefault="00672357" w:rsidP="00672357">
            <w:pPr>
              <w:spacing w:after="0" w:line="240" w:lineRule="auto"/>
              <w:ind w:firstLine="171"/>
              <w:jc w:val="both"/>
              <w:rPr>
                <w:rFonts w:ascii="Times New Roman" w:eastAsia="Times New Roman" w:hAnsi="Times New Roman" w:cs="Times New Roman"/>
                <w:sz w:val="16"/>
                <w:szCs w:val="16"/>
                <w:lang w:eastAsia="ru-RU"/>
              </w:rPr>
            </w:pPr>
            <w:r w:rsidRPr="00672357">
              <w:rPr>
                <w:rFonts w:ascii="Times New Roman" w:eastAsia="Times New Roman" w:hAnsi="Times New Roman" w:cs="Times New Roman"/>
                <w:sz w:val="16"/>
                <w:szCs w:val="16"/>
                <w:lang w:eastAsia="ru-RU"/>
              </w:rPr>
              <w:t xml:space="preserve">Госавтоинспекция призывает участников дорожного движения ответственно относиться к обеспечению безопасности детей на дороге. </w:t>
            </w:r>
          </w:p>
          <w:p w:rsidR="00672357" w:rsidRPr="00672357" w:rsidRDefault="00672357" w:rsidP="00672357">
            <w:pPr>
              <w:spacing w:after="0" w:line="240" w:lineRule="auto"/>
              <w:ind w:firstLine="171"/>
              <w:jc w:val="both"/>
              <w:rPr>
                <w:rFonts w:ascii="Times New Roman" w:eastAsia="Times New Roman" w:hAnsi="Times New Roman" w:cs="Times New Roman"/>
                <w:sz w:val="16"/>
                <w:szCs w:val="16"/>
                <w:lang w:eastAsia="ru-RU"/>
              </w:rPr>
            </w:pPr>
            <w:r w:rsidRPr="00672357">
              <w:rPr>
                <w:rFonts w:ascii="Times New Roman" w:eastAsia="Times New Roman" w:hAnsi="Times New Roman" w:cs="Times New Roman"/>
                <w:sz w:val="16"/>
                <w:szCs w:val="16"/>
                <w:lang w:eastAsia="ru-RU"/>
              </w:rPr>
              <w:t>Кто, как и где может управлять скутером / мопедом?</w:t>
            </w:r>
          </w:p>
          <w:p w:rsidR="00672357" w:rsidRPr="00672357" w:rsidRDefault="00672357" w:rsidP="00672357">
            <w:pPr>
              <w:spacing w:after="0" w:line="240" w:lineRule="auto"/>
              <w:ind w:firstLine="171"/>
              <w:jc w:val="both"/>
              <w:rPr>
                <w:rFonts w:ascii="Times New Roman" w:eastAsia="Times New Roman" w:hAnsi="Times New Roman" w:cs="Times New Roman"/>
                <w:sz w:val="16"/>
                <w:szCs w:val="16"/>
                <w:lang w:eastAsia="ru-RU"/>
              </w:rPr>
            </w:pPr>
            <w:r w:rsidRPr="00672357">
              <w:rPr>
                <w:rFonts w:ascii="Times New Roman" w:eastAsia="Times New Roman" w:hAnsi="Times New Roman" w:cs="Times New Roman"/>
                <w:sz w:val="16"/>
                <w:szCs w:val="16"/>
                <w:lang w:eastAsia="ru-RU"/>
              </w:rPr>
              <w:t>Управлять скутером/мопедом может лицо, достигшее 16 лет. Если нет водительского управления, то управлять данным видом транспортных средств нельзя.</w:t>
            </w:r>
          </w:p>
          <w:p w:rsidR="00672357" w:rsidRPr="00672357" w:rsidRDefault="00672357" w:rsidP="00672357">
            <w:pPr>
              <w:spacing w:after="0" w:line="240" w:lineRule="auto"/>
              <w:ind w:firstLine="171"/>
              <w:jc w:val="both"/>
              <w:rPr>
                <w:rFonts w:ascii="Times New Roman" w:eastAsia="Times New Roman" w:hAnsi="Times New Roman" w:cs="Times New Roman"/>
                <w:sz w:val="16"/>
                <w:szCs w:val="16"/>
                <w:lang w:eastAsia="ru-RU"/>
              </w:rPr>
            </w:pPr>
            <w:r w:rsidRPr="00672357">
              <w:rPr>
                <w:rFonts w:ascii="Times New Roman" w:eastAsia="Times New Roman" w:hAnsi="Times New Roman" w:cs="Times New Roman"/>
                <w:sz w:val="16"/>
                <w:szCs w:val="16"/>
                <w:lang w:eastAsia="ru-RU"/>
              </w:rPr>
              <w:t xml:space="preserve">Напоминаем, что водительские удостоверения категории «А1», «М» можно получить только с 16 лет. </w:t>
            </w:r>
          </w:p>
          <w:p w:rsidR="00672357" w:rsidRPr="00672357" w:rsidRDefault="00672357" w:rsidP="00672357">
            <w:pPr>
              <w:spacing w:after="0" w:line="240" w:lineRule="auto"/>
              <w:ind w:firstLine="171"/>
              <w:jc w:val="both"/>
              <w:rPr>
                <w:rFonts w:ascii="Times New Roman" w:eastAsia="Times New Roman" w:hAnsi="Times New Roman" w:cs="Times New Roman"/>
                <w:sz w:val="16"/>
                <w:szCs w:val="16"/>
                <w:lang w:eastAsia="ru-RU"/>
              </w:rPr>
            </w:pPr>
            <w:r w:rsidRPr="00672357">
              <w:rPr>
                <w:rFonts w:ascii="Times New Roman" w:eastAsia="Times New Roman" w:hAnsi="Times New Roman" w:cs="Times New Roman"/>
                <w:sz w:val="16"/>
                <w:szCs w:val="16"/>
                <w:lang w:eastAsia="ru-RU"/>
              </w:rPr>
              <w:t>Скутер приравнивается к мопеду.</w:t>
            </w:r>
          </w:p>
          <w:p w:rsidR="00672357" w:rsidRPr="00672357" w:rsidRDefault="00672357" w:rsidP="00672357">
            <w:pPr>
              <w:spacing w:after="0" w:line="240" w:lineRule="auto"/>
              <w:ind w:firstLine="171"/>
              <w:jc w:val="both"/>
              <w:rPr>
                <w:rFonts w:ascii="Times New Roman" w:eastAsia="Times New Roman" w:hAnsi="Times New Roman" w:cs="Times New Roman"/>
                <w:sz w:val="16"/>
                <w:szCs w:val="16"/>
                <w:lang w:eastAsia="ru-RU"/>
              </w:rPr>
            </w:pPr>
            <w:r w:rsidRPr="00672357">
              <w:rPr>
                <w:rFonts w:ascii="Times New Roman" w:eastAsia="Times New Roman" w:hAnsi="Times New Roman" w:cs="Times New Roman"/>
                <w:sz w:val="16"/>
                <w:szCs w:val="16"/>
                <w:lang w:eastAsia="ru-RU"/>
              </w:rPr>
              <w:t>Мопед (скутер) – двух- или трехколесное механическое транспортное средство, приводимое в движение двигателем с рабочим объемом не более 50 куб/см и имеющее максимальную конструктивную скорость не более 50 км/ч.</w:t>
            </w:r>
          </w:p>
          <w:p w:rsidR="00672357" w:rsidRPr="00672357" w:rsidRDefault="00672357" w:rsidP="00672357">
            <w:pPr>
              <w:spacing w:after="0" w:line="240" w:lineRule="auto"/>
              <w:ind w:firstLine="171"/>
              <w:jc w:val="both"/>
              <w:rPr>
                <w:rFonts w:ascii="Times New Roman" w:eastAsia="Times New Roman" w:hAnsi="Times New Roman" w:cs="Times New Roman"/>
                <w:sz w:val="16"/>
                <w:szCs w:val="16"/>
                <w:lang w:eastAsia="ru-RU"/>
              </w:rPr>
            </w:pPr>
            <w:r w:rsidRPr="00672357">
              <w:rPr>
                <w:rFonts w:ascii="Times New Roman" w:eastAsia="Times New Roman" w:hAnsi="Times New Roman" w:cs="Times New Roman"/>
                <w:sz w:val="16"/>
                <w:szCs w:val="16"/>
                <w:lang w:eastAsia="ru-RU"/>
              </w:rPr>
              <w:t>Где можно управлять мопедом:</w:t>
            </w:r>
          </w:p>
          <w:p w:rsidR="00672357" w:rsidRPr="00672357" w:rsidRDefault="00672357" w:rsidP="00672357">
            <w:pPr>
              <w:spacing w:after="0" w:line="240" w:lineRule="auto"/>
              <w:ind w:firstLine="171"/>
              <w:jc w:val="both"/>
              <w:rPr>
                <w:rFonts w:ascii="Times New Roman" w:eastAsia="Times New Roman" w:hAnsi="Times New Roman" w:cs="Times New Roman"/>
                <w:sz w:val="16"/>
                <w:szCs w:val="16"/>
                <w:lang w:eastAsia="ru-RU"/>
              </w:rPr>
            </w:pPr>
            <w:r w:rsidRPr="00672357">
              <w:rPr>
                <w:rFonts w:ascii="Times New Roman" w:eastAsia="Times New Roman" w:hAnsi="Times New Roman" w:cs="Times New Roman"/>
                <w:sz w:val="16"/>
                <w:szCs w:val="16"/>
                <w:lang w:eastAsia="ru-RU"/>
              </w:rPr>
              <w:t>- Водители мопедов должны двигаться по правому краю проезжей части в один ряд либо по полосе для велосипедистов (допускается движение по обочине, если это не создает помех пешеходам). Управлять мопедом/скутером запрещено на автомагистралях.</w:t>
            </w:r>
          </w:p>
          <w:p w:rsidR="00672357" w:rsidRPr="00672357" w:rsidRDefault="00672357" w:rsidP="00672357">
            <w:pPr>
              <w:spacing w:after="0" w:line="240" w:lineRule="auto"/>
              <w:ind w:firstLine="171"/>
              <w:jc w:val="both"/>
              <w:rPr>
                <w:rFonts w:ascii="Times New Roman" w:eastAsia="Times New Roman" w:hAnsi="Times New Roman" w:cs="Times New Roman"/>
                <w:sz w:val="16"/>
                <w:szCs w:val="16"/>
                <w:lang w:eastAsia="ru-RU"/>
              </w:rPr>
            </w:pPr>
            <w:r w:rsidRPr="00672357">
              <w:rPr>
                <w:rFonts w:ascii="Times New Roman" w:eastAsia="Times New Roman" w:hAnsi="Times New Roman" w:cs="Times New Roman"/>
                <w:sz w:val="16"/>
                <w:szCs w:val="16"/>
                <w:lang w:eastAsia="ru-RU"/>
              </w:rPr>
              <w:t>Согласно п.24.8 ПДД РФ водителям мопедов запрещается:</w:t>
            </w:r>
          </w:p>
          <w:p w:rsidR="00672357" w:rsidRPr="00672357" w:rsidRDefault="00672357" w:rsidP="00672357">
            <w:pPr>
              <w:spacing w:after="0" w:line="240" w:lineRule="auto"/>
              <w:ind w:firstLine="171"/>
              <w:jc w:val="both"/>
              <w:rPr>
                <w:rFonts w:ascii="Times New Roman" w:eastAsia="Times New Roman" w:hAnsi="Times New Roman" w:cs="Times New Roman"/>
                <w:sz w:val="16"/>
                <w:szCs w:val="16"/>
                <w:lang w:eastAsia="ru-RU"/>
              </w:rPr>
            </w:pPr>
            <w:r w:rsidRPr="00672357">
              <w:rPr>
                <w:rFonts w:ascii="Times New Roman" w:eastAsia="Times New Roman" w:hAnsi="Times New Roman" w:cs="Times New Roman"/>
                <w:sz w:val="16"/>
                <w:szCs w:val="16"/>
                <w:lang w:eastAsia="ru-RU"/>
              </w:rPr>
              <w:t>- управлять мопедом, не держась за руль хотя бы одной рукой;</w:t>
            </w:r>
          </w:p>
          <w:p w:rsidR="00672357" w:rsidRPr="00672357" w:rsidRDefault="00672357" w:rsidP="00672357">
            <w:pPr>
              <w:spacing w:after="0" w:line="240" w:lineRule="auto"/>
              <w:ind w:firstLine="171"/>
              <w:jc w:val="both"/>
              <w:rPr>
                <w:rFonts w:ascii="Times New Roman" w:eastAsia="Times New Roman" w:hAnsi="Times New Roman" w:cs="Times New Roman"/>
                <w:sz w:val="16"/>
                <w:szCs w:val="16"/>
                <w:lang w:eastAsia="ru-RU"/>
              </w:rPr>
            </w:pPr>
            <w:r w:rsidRPr="00672357">
              <w:rPr>
                <w:rFonts w:ascii="Times New Roman" w:eastAsia="Times New Roman" w:hAnsi="Times New Roman" w:cs="Times New Roman"/>
                <w:sz w:val="16"/>
                <w:szCs w:val="16"/>
                <w:lang w:eastAsia="ru-RU"/>
              </w:rPr>
              <w:t>- перевозить груз, который выступает более чем на 0,5 м по длине или ширине за габариты, или груз, мешающий управлению;</w:t>
            </w:r>
          </w:p>
          <w:p w:rsidR="00672357" w:rsidRPr="00672357" w:rsidRDefault="00672357" w:rsidP="00672357">
            <w:pPr>
              <w:spacing w:after="0" w:line="240" w:lineRule="auto"/>
              <w:ind w:firstLine="171"/>
              <w:jc w:val="both"/>
              <w:rPr>
                <w:rFonts w:ascii="Times New Roman" w:eastAsia="Times New Roman" w:hAnsi="Times New Roman" w:cs="Times New Roman"/>
                <w:sz w:val="16"/>
                <w:szCs w:val="16"/>
                <w:lang w:eastAsia="ru-RU"/>
              </w:rPr>
            </w:pPr>
            <w:r w:rsidRPr="00672357">
              <w:rPr>
                <w:rFonts w:ascii="Times New Roman" w:eastAsia="Times New Roman" w:hAnsi="Times New Roman" w:cs="Times New Roman"/>
                <w:sz w:val="16"/>
                <w:szCs w:val="16"/>
                <w:lang w:eastAsia="ru-RU"/>
              </w:rPr>
              <w:t>- перевозить пассажиров, если это не предусмотрено конструкцией мопеда;</w:t>
            </w:r>
          </w:p>
          <w:p w:rsidR="00672357" w:rsidRPr="00672357" w:rsidRDefault="00672357" w:rsidP="00672357">
            <w:pPr>
              <w:spacing w:after="0" w:line="240" w:lineRule="auto"/>
              <w:ind w:firstLine="171"/>
              <w:jc w:val="both"/>
              <w:rPr>
                <w:rFonts w:ascii="Times New Roman" w:eastAsia="Times New Roman" w:hAnsi="Times New Roman" w:cs="Times New Roman"/>
                <w:sz w:val="16"/>
                <w:szCs w:val="16"/>
                <w:lang w:eastAsia="ru-RU"/>
              </w:rPr>
            </w:pPr>
            <w:r w:rsidRPr="00672357">
              <w:rPr>
                <w:rFonts w:ascii="Times New Roman" w:eastAsia="Times New Roman" w:hAnsi="Times New Roman" w:cs="Times New Roman"/>
                <w:sz w:val="16"/>
                <w:szCs w:val="16"/>
                <w:lang w:eastAsia="ru-RU"/>
              </w:rPr>
              <w:t>- перевозить детей до 7 лет при отсутствии специально оборудованных для них мест;</w:t>
            </w:r>
          </w:p>
          <w:p w:rsidR="00672357" w:rsidRPr="00672357" w:rsidRDefault="00672357" w:rsidP="00672357">
            <w:pPr>
              <w:spacing w:after="0" w:line="240" w:lineRule="auto"/>
              <w:ind w:firstLine="171"/>
              <w:jc w:val="both"/>
              <w:rPr>
                <w:rFonts w:ascii="Times New Roman" w:eastAsia="Times New Roman" w:hAnsi="Times New Roman" w:cs="Times New Roman"/>
                <w:sz w:val="16"/>
                <w:szCs w:val="16"/>
                <w:lang w:eastAsia="ru-RU"/>
              </w:rPr>
            </w:pPr>
            <w:r w:rsidRPr="00672357">
              <w:rPr>
                <w:rFonts w:ascii="Times New Roman" w:eastAsia="Times New Roman" w:hAnsi="Times New Roman" w:cs="Times New Roman"/>
                <w:sz w:val="16"/>
                <w:szCs w:val="16"/>
                <w:lang w:eastAsia="ru-RU"/>
              </w:rPr>
              <w:t>- водителям мопедов запрещается двигаться по дороге без застегнутого мотошлема;</w:t>
            </w:r>
          </w:p>
          <w:p w:rsidR="00672357" w:rsidRPr="00672357" w:rsidRDefault="00672357" w:rsidP="00672357">
            <w:pPr>
              <w:spacing w:after="0" w:line="240" w:lineRule="auto"/>
              <w:ind w:firstLine="171"/>
              <w:jc w:val="both"/>
              <w:rPr>
                <w:rFonts w:ascii="Times New Roman" w:eastAsia="Times New Roman" w:hAnsi="Times New Roman" w:cs="Times New Roman"/>
                <w:sz w:val="16"/>
                <w:szCs w:val="16"/>
                <w:lang w:eastAsia="ru-RU"/>
              </w:rPr>
            </w:pPr>
            <w:r w:rsidRPr="00672357">
              <w:rPr>
                <w:rFonts w:ascii="Times New Roman" w:eastAsia="Times New Roman" w:hAnsi="Times New Roman" w:cs="Times New Roman"/>
                <w:sz w:val="16"/>
                <w:szCs w:val="16"/>
                <w:lang w:eastAsia="ru-RU"/>
              </w:rPr>
              <w:t>- пересекать дорогу по пешеходным переходам.</w:t>
            </w:r>
          </w:p>
          <w:p w:rsidR="00672357" w:rsidRPr="00672357" w:rsidRDefault="00672357" w:rsidP="00672357">
            <w:pPr>
              <w:spacing w:after="0" w:line="240" w:lineRule="auto"/>
              <w:ind w:firstLine="171"/>
              <w:jc w:val="both"/>
              <w:rPr>
                <w:rFonts w:ascii="Times New Roman" w:eastAsia="Times New Roman" w:hAnsi="Times New Roman" w:cs="Times New Roman"/>
                <w:sz w:val="16"/>
                <w:szCs w:val="16"/>
                <w:lang w:eastAsia="ru-RU"/>
              </w:rPr>
            </w:pPr>
            <w:r w:rsidRPr="00672357">
              <w:rPr>
                <w:rFonts w:ascii="Times New Roman" w:eastAsia="Times New Roman" w:hAnsi="Times New Roman" w:cs="Times New Roman"/>
                <w:sz w:val="16"/>
                <w:szCs w:val="16"/>
                <w:lang w:eastAsia="ru-RU"/>
              </w:rPr>
              <w:t xml:space="preserve">При движении в темное время суток или в условиях недостаточной видимости велосипедистам и водителям мопедов рекомендуется иметь при себе предметы со </w:t>
            </w:r>
            <w:proofErr w:type="spellStart"/>
            <w:r w:rsidRPr="00672357">
              <w:rPr>
                <w:rFonts w:ascii="Times New Roman" w:eastAsia="Times New Roman" w:hAnsi="Times New Roman" w:cs="Times New Roman"/>
                <w:sz w:val="16"/>
                <w:szCs w:val="16"/>
                <w:lang w:eastAsia="ru-RU"/>
              </w:rPr>
              <w:t>световозвращающими</w:t>
            </w:r>
            <w:proofErr w:type="spellEnd"/>
            <w:r w:rsidRPr="00672357">
              <w:rPr>
                <w:rFonts w:ascii="Times New Roman" w:eastAsia="Times New Roman" w:hAnsi="Times New Roman" w:cs="Times New Roman"/>
                <w:sz w:val="16"/>
                <w:szCs w:val="16"/>
                <w:lang w:eastAsia="ru-RU"/>
              </w:rPr>
              <w:t xml:space="preserve"> элементами и обеспечивать видимость этих предметов водителями других транспортных средств. </w:t>
            </w:r>
          </w:p>
          <w:p w:rsidR="00672357" w:rsidRPr="00672357" w:rsidRDefault="00672357" w:rsidP="00672357">
            <w:pPr>
              <w:spacing w:after="0" w:line="240" w:lineRule="auto"/>
              <w:ind w:firstLine="171"/>
              <w:jc w:val="both"/>
              <w:rPr>
                <w:rFonts w:ascii="Times New Roman" w:eastAsia="Times New Roman" w:hAnsi="Times New Roman" w:cs="Times New Roman"/>
                <w:sz w:val="16"/>
                <w:szCs w:val="16"/>
                <w:lang w:eastAsia="ru-RU"/>
              </w:rPr>
            </w:pPr>
            <w:r w:rsidRPr="00672357">
              <w:rPr>
                <w:rFonts w:ascii="Times New Roman" w:eastAsia="Times New Roman" w:hAnsi="Times New Roman" w:cs="Times New Roman"/>
                <w:sz w:val="16"/>
                <w:szCs w:val="16"/>
                <w:lang w:eastAsia="ru-RU"/>
              </w:rPr>
              <w:t>Уважаемые участники дорожного движения, будьте предельно внимательными на дороге и прилегающих территориях: двигайтесь со скоростью</w:t>
            </w:r>
            <w:r>
              <w:rPr>
                <w:rFonts w:ascii="Times New Roman" w:eastAsia="Times New Roman" w:hAnsi="Times New Roman" w:cs="Times New Roman"/>
                <w:sz w:val="16"/>
                <w:szCs w:val="16"/>
                <w:lang w:eastAsia="ru-RU"/>
              </w:rPr>
              <w:t>,</w:t>
            </w:r>
            <w:r w:rsidRPr="00672357">
              <w:rPr>
                <w:rFonts w:ascii="Times New Roman" w:eastAsia="Times New Roman" w:hAnsi="Times New Roman" w:cs="Times New Roman"/>
                <w:sz w:val="16"/>
                <w:szCs w:val="16"/>
                <w:lang w:eastAsia="ru-RU"/>
              </w:rPr>
              <w:t xml:space="preserve"> обеспечивающей возможность постоянного контроля за дорожной ситуацией и движением своего транспортного средства. Не отвлекайтесь на внешние факторы – секундный перенос взгляда с дороги на посторонний предмет может стать фактором аварийности и стоить человеческой жизни. </w:t>
            </w:r>
          </w:p>
        </w:tc>
      </w:tr>
    </w:tbl>
    <w:p w:rsidR="005D4A27" w:rsidRDefault="005D4A27" w:rsidP="00672357">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tbl>
      <w:tblPr>
        <w:tblStyle w:val="afc"/>
        <w:tblW w:w="0" w:type="auto"/>
        <w:tblLook w:val="04A0" w:firstRow="1" w:lastRow="0" w:firstColumn="1" w:lastColumn="0" w:noHBand="0" w:noVBand="1"/>
      </w:tblPr>
      <w:tblGrid>
        <w:gridCol w:w="10627"/>
      </w:tblGrid>
      <w:tr w:rsidR="00107339" w:rsidTr="00107339">
        <w:tc>
          <w:tcPr>
            <w:tcW w:w="10627" w:type="dxa"/>
          </w:tcPr>
          <w:p w:rsidR="008D343F" w:rsidRPr="008D343F" w:rsidRDefault="008D343F" w:rsidP="008D343F">
            <w:pPr>
              <w:spacing w:after="0" w:line="240" w:lineRule="auto"/>
              <w:ind w:firstLine="313"/>
              <w:jc w:val="center"/>
              <w:rPr>
                <w:rFonts w:ascii="Times New Roman" w:eastAsia="Times New Roman" w:hAnsi="Times New Roman" w:cs="Times New Roman"/>
                <w:b/>
                <w:sz w:val="16"/>
                <w:szCs w:val="16"/>
                <w:lang w:eastAsia="ru-RU"/>
              </w:rPr>
            </w:pPr>
            <w:r w:rsidRPr="008D343F">
              <w:rPr>
                <w:rFonts w:ascii="Times New Roman" w:eastAsia="Times New Roman" w:hAnsi="Times New Roman" w:cs="Times New Roman"/>
                <w:b/>
                <w:sz w:val="16"/>
                <w:szCs w:val="16"/>
                <w:lang w:eastAsia="ru-RU"/>
              </w:rPr>
              <w:t>ПРОКУРАТУРА ИНФОРМИРУЕТ</w:t>
            </w:r>
          </w:p>
          <w:p w:rsidR="00107339" w:rsidRPr="00107339" w:rsidRDefault="00107339" w:rsidP="008D343F">
            <w:pPr>
              <w:spacing w:after="0" w:line="240" w:lineRule="auto"/>
              <w:ind w:firstLine="313"/>
              <w:jc w:val="both"/>
              <w:rPr>
                <w:rFonts w:ascii="Times New Roman" w:eastAsia="Times New Roman" w:hAnsi="Times New Roman" w:cs="Times New Roman"/>
                <w:sz w:val="16"/>
                <w:szCs w:val="16"/>
                <w:lang w:eastAsia="ru-RU"/>
              </w:rPr>
            </w:pPr>
            <w:r w:rsidRPr="00107339">
              <w:rPr>
                <w:rFonts w:ascii="Times New Roman" w:eastAsia="Times New Roman" w:hAnsi="Times New Roman" w:cs="Times New Roman"/>
                <w:sz w:val="16"/>
                <w:szCs w:val="16"/>
                <w:lang w:eastAsia="ru-RU"/>
              </w:rPr>
              <w:t>Заместитель прокурора Волотовского района проведет выездной прием граждан».</w:t>
            </w:r>
          </w:p>
          <w:p w:rsidR="00107339" w:rsidRPr="00107339" w:rsidRDefault="00107339" w:rsidP="008D343F">
            <w:pPr>
              <w:spacing w:after="0" w:line="240" w:lineRule="auto"/>
              <w:ind w:firstLine="313"/>
              <w:jc w:val="both"/>
              <w:rPr>
                <w:rFonts w:ascii="Times New Roman" w:eastAsia="Times New Roman" w:hAnsi="Times New Roman" w:cs="Times New Roman"/>
                <w:sz w:val="16"/>
                <w:szCs w:val="16"/>
                <w:lang w:eastAsia="ru-RU"/>
              </w:rPr>
            </w:pPr>
            <w:r w:rsidRPr="00107339">
              <w:rPr>
                <w:rFonts w:ascii="Times New Roman" w:eastAsia="Times New Roman" w:hAnsi="Times New Roman" w:cs="Times New Roman"/>
                <w:sz w:val="16"/>
                <w:szCs w:val="16"/>
                <w:lang w:eastAsia="ru-RU"/>
              </w:rPr>
              <w:t xml:space="preserve">28.07.2022 с 10.00 до 12.00 заместитель прокурора Волотовского района </w:t>
            </w:r>
            <w:proofErr w:type="spellStart"/>
            <w:r w:rsidRPr="00107339">
              <w:rPr>
                <w:rFonts w:ascii="Times New Roman" w:eastAsia="Times New Roman" w:hAnsi="Times New Roman" w:cs="Times New Roman"/>
                <w:sz w:val="16"/>
                <w:szCs w:val="16"/>
                <w:lang w:eastAsia="ru-RU"/>
              </w:rPr>
              <w:t>Домошонкин</w:t>
            </w:r>
            <w:proofErr w:type="spellEnd"/>
            <w:r w:rsidRPr="00107339">
              <w:rPr>
                <w:rFonts w:ascii="Times New Roman" w:eastAsia="Times New Roman" w:hAnsi="Times New Roman" w:cs="Times New Roman"/>
                <w:sz w:val="16"/>
                <w:szCs w:val="16"/>
                <w:lang w:eastAsia="ru-RU"/>
              </w:rPr>
              <w:t xml:space="preserve"> Дмитрий проведет выездной прием граждан в здании ПК </w:t>
            </w:r>
            <w:r w:rsidRPr="00107339">
              <w:rPr>
                <w:rFonts w:ascii="Times New Roman" w:eastAsia="Times New Roman" w:hAnsi="Times New Roman" w:cs="Times New Roman"/>
                <w:sz w:val="16"/>
                <w:szCs w:val="16"/>
                <w:lang w:eastAsia="ar-SA"/>
              </w:rPr>
              <w:t>«Волотовский»</w:t>
            </w:r>
            <w:r w:rsidRPr="00107339">
              <w:rPr>
                <w:rFonts w:ascii="Times New Roman" w:eastAsia="Times New Roman" w:hAnsi="Times New Roman" w:cs="Times New Roman"/>
                <w:sz w:val="16"/>
                <w:szCs w:val="16"/>
                <w:lang w:eastAsia="ru-RU"/>
              </w:rPr>
              <w:t xml:space="preserve"> (ул. </w:t>
            </w:r>
            <w:r w:rsidRPr="00107339">
              <w:rPr>
                <w:rFonts w:ascii="Times New Roman" w:eastAsia="Times New Roman" w:hAnsi="Times New Roman" w:cs="Times New Roman"/>
                <w:sz w:val="16"/>
                <w:szCs w:val="16"/>
                <w:lang w:eastAsia="ar-SA"/>
              </w:rPr>
              <w:t>Миши Васильева, д. 20, п. Волот) по различным вопросам.</w:t>
            </w:r>
          </w:p>
          <w:p w:rsidR="00107339" w:rsidRPr="00107339" w:rsidRDefault="00107339" w:rsidP="008D343F">
            <w:pPr>
              <w:spacing w:after="0" w:line="240" w:lineRule="auto"/>
              <w:ind w:firstLine="313"/>
              <w:jc w:val="both"/>
              <w:rPr>
                <w:rFonts w:ascii="Times New Roman" w:eastAsia="Times New Roman" w:hAnsi="Times New Roman" w:cs="Times New Roman"/>
                <w:sz w:val="16"/>
                <w:szCs w:val="16"/>
                <w:lang w:eastAsia="ru-RU"/>
              </w:rPr>
            </w:pPr>
            <w:r w:rsidRPr="00107339">
              <w:rPr>
                <w:rFonts w:ascii="Times New Roman" w:eastAsia="Times New Roman" w:hAnsi="Times New Roman" w:cs="Times New Roman"/>
                <w:sz w:val="16"/>
                <w:szCs w:val="16"/>
                <w:lang w:eastAsia="ru-RU"/>
              </w:rPr>
              <w:t>Прием ведется без предварительной записи, в порядке очередности, при этом гражданин обязан иметь при себе паспорт или иной документ, удостоверяющий личность.</w:t>
            </w:r>
          </w:p>
          <w:p w:rsidR="00107339" w:rsidRPr="00107339" w:rsidRDefault="00107339" w:rsidP="008D343F">
            <w:pPr>
              <w:spacing w:after="0" w:line="240" w:lineRule="auto"/>
              <w:ind w:firstLine="313"/>
              <w:jc w:val="both"/>
              <w:rPr>
                <w:rFonts w:ascii="Times New Roman" w:eastAsia="Times New Roman" w:hAnsi="Times New Roman" w:cs="Times New Roman"/>
                <w:sz w:val="16"/>
                <w:szCs w:val="16"/>
                <w:lang w:eastAsia="ru-RU"/>
              </w:rPr>
            </w:pPr>
            <w:r w:rsidRPr="00107339">
              <w:rPr>
                <w:rFonts w:ascii="Times New Roman" w:eastAsia="Times New Roman" w:hAnsi="Times New Roman" w:cs="Times New Roman"/>
                <w:sz w:val="16"/>
                <w:szCs w:val="16"/>
                <w:lang w:eastAsia="ru-RU"/>
              </w:rPr>
              <w:t>Рассмотрение каждого обращения будет взято на личный контроль прокурора района.</w:t>
            </w:r>
          </w:p>
          <w:p w:rsidR="00107339" w:rsidRPr="008D343F" w:rsidRDefault="00107339" w:rsidP="008D343F">
            <w:pPr>
              <w:spacing w:after="0" w:line="240" w:lineRule="exact"/>
              <w:ind w:firstLine="313"/>
              <w:jc w:val="right"/>
              <w:rPr>
                <w:rFonts w:ascii="Times New Roman" w:hAnsi="Times New Roman" w:cs="Times New Roman"/>
                <w:sz w:val="16"/>
                <w:szCs w:val="16"/>
              </w:rPr>
            </w:pPr>
            <w:r w:rsidRPr="00107339">
              <w:rPr>
                <w:rFonts w:ascii="Times New Roman" w:hAnsi="Times New Roman" w:cs="Times New Roman"/>
                <w:sz w:val="16"/>
                <w:szCs w:val="16"/>
              </w:rPr>
              <w:t>Прокурор района</w:t>
            </w:r>
            <w:r w:rsidR="008D343F">
              <w:rPr>
                <w:rFonts w:ascii="Times New Roman" w:hAnsi="Times New Roman" w:cs="Times New Roman"/>
                <w:sz w:val="16"/>
                <w:szCs w:val="16"/>
              </w:rPr>
              <w:t xml:space="preserve"> </w:t>
            </w:r>
            <w:r w:rsidRPr="00107339">
              <w:rPr>
                <w:rFonts w:ascii="Times New Roman" w:hAnsi="Times New Roman" w:cs="Times New Roman"/>
                <w:sz w:val="16"/>
                <w:szCs w:val="16"/>
              </w:rPr>
              <w:t>старший</w:t>
            </w:r>
            <w:r w:rsidR="008D343F">
              <w:rPr>
                <w:rFonts w:ascii="Times New Roman" w:hAnsi="Times New Roman" w:cs="Times New Roman"/>
                <w:sz w:val="16"/>
                <w:szCs w:val="16"/>
              </w:rPr>
              <w:t xml:space="preserve"> советник юстиции  </w:t>
            </w:r>
            <w:r w:rsidRPr="00107339">
              <w:rPr>
                <w:rFonts w:ascii="Times New Roman" w:hAnsi="Times New Roman" w:cs="Times New Roman"/>
                <w:sz w:val="16"/>
                <w:szCs w:val="16"/>
              </w:rPr>
              <w:t xml:space="preserve">         А.А. Сапаров</w:t>
            </w:r>
          </w:p>
        </w:tc>
      </w:tr>
    </w:tbl>
    <w:p w:rsidR="00AD78D9" w:rsidRDefault="00AD78D9"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AD78D9" w:rsidRDefault="00AD78D9"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AD78D9" w:rsidRDefault="00AD78D9"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AD78D9" w:rsidRDefault="00AD78D9"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AD78D9" w:rsidRDefault="00AD78D9"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bookmarkStart w:id="0" w:name="_GoBack"/>
      <w:bookmarkEnd w:id="0"/>
    </w:p>
    <w:p w:rsidR="002F5B1E" w:rsidRPr="00214DDF" w:rsidRDefault="00BB52F5"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«Волотовские ведомости</w:t>
      </w:r>
      <w:r w:rsidR="002F5B1E" w:rsidRPr="00214DDF">
        <w:rPr>
          <w:rFonts w:ascii="Times New Roman" w:eastAsia="Times New Roman" w:hAnsi="Times New Roman"/>
          <w:color w:val="000000" w:themeColor="text1"/>
          <w:sz w:val="14"/>
          <w:szCs w:val="14"/>
          <w:lang w:eastAsia="ru-RU"/>
        </w:rPr>
        <w:t xml:space="preserve">». Муниципальная газета № </w:t>
      </w:r>
      <w:r w:rsidR="00844A3A">
        <w:rPr>
          <w:rFonts w:ascii="Times New Roman" w:eastAsia="Times New Roman" w:hAnsi="Times New Roman"/>
          <w:color w:val="000000" w:themeColor="text1"/>
          <w:sz w:val="14"/>
          <w:szCs w:val="14"/>
          <w:lang w:eastAsia="ru-RU"/>
        </w:rPr>
        <w:t>22</w:t>
      </w:r>
      <w:r w:rsidR="002F5B1E" w:rsidRPr="00214DDF">
        <w:rPr>
          <w:rFonts w:ascii="Times New Roman" w:eastAsia="Times New Roman" w:hAnsi="Times New Roman"/>
          <w:color w:val="000000" w:themeColor="text1"/>
          <w:sz w:val="14"/>
          <w:szCs w:val="14"/>
          <w:lang w:eastAsia="ru-RU"/>
        </w:rPr>
        <w:t xml:space="preserve"> от </w:t>
      </w:r>
      <w:r w:rsidR="00844A3A">
        <w:rPr>
          <w:rFonts w:ascii="Times New Roman" w:eastAsia="Times New Roman" w:hAnsi="Times New Roman"/>
          <w:color w:val="000000" w:themeColor="text1"/>
          <w:sz w:val="14"/>
          <w:szCs w:val="14"/>
          <w:lang w:eastAsia="ru-RU"/>
        </w:rPr>
        <w:t>22</w:t>
      </w:r>
      <w:r w:rsidR="002F5B1E" w:rsidRPr="00214DDF">
        <w:rPr>
          <w:rFonts w:ascii="Times New Roman" w:eastAsia="Times New Roman" w:hAnsi="Times New Roman"/>
          <w:color w:val="000000" w:themeColor="text1"/>
          <w:sz w:val="14"/>
          <w:szCs w:val="14"/>
          <w:lang w:eastAsia="ru-RU"/>
        </w:rPr>
        <w:t>.</w:t>
      </w:r>
      <w:r w:rsidR="00844A3A">
        <w:rPr>
          <w:rFonts w:ascii="Times New Roman" w:eastAsia="Times New Roman" w:hAnsi="Times New Roman"/>
          <w:color w:val="000000" w:themeColor="text1"/>
          <w:sz w:val="14"/>
          <w:szCs w:val="14"/>
          <w:lang w:eastAsia="ru-RU"/>
        </w:rPr>
        <w:t>07</w:t>
      </w:r>
      <w:r w:rsidR="001C69CD">
        <w:rPr>
          <w:rFonts w:ascii="Times New Roman" w:eastAsia="Times New Roman" w:hAnsi="Times New Roman"/>
          <w:color w:val="000000" w:themeColor="text1"/>
          <w:sz w:val="14"/>
          <w:szCs w:val="14"/>
          <w:lang w:eastAsia="ru-RU"/>
        </w:rPr>
        <w:t>.2022</w:t>
      </w:r>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Учредитель: Дума Волотовского муниципального округа</w:t>
      </w:r>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Утверждена решением Думы Волотовского муниципального округа 12.11.2020 № 32</w:t>
      </w:r>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 xml:space="preserve">Главный редактор: Глава муниципального </w:t>
      </w:r>
      <w:proofErr w:type="spellStart"/>
      <w:r w:rsidRPr="00214DDF">
        <w:rPr>
          <w:rFonts w:ascii="Times New Roman" w:eastAsia="Times New Roman" w:hAnsi="Times New Roman"/>
          <w:color w:val="000000" w:themeColor="text1"/>
          <w:sz w:val="14"/>
          <w:szCs w:val="14"/>
          <w:lang w:eastAsia="ru-RU"/>
        </w:rPr>
        <w:t>округаА.И.Лыжов</w:t>
      </w:r>
      <w:proofErr w:type="spellEnd"/>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Отпечатано в Администрации Волотовского муниципального округа (Новгородская обл., Волотовский район,</w:t>
      </w:r>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roofErr w:type="spellStart"/>
      <w:r w:rsidRPr="00214DDF">
        <w:rPr>
          <w:rFonts w:ascii="Times New Roman" w:eastAsia="Times New Roman" w:hAnsi="Times New Roman"/>
          <w:color w:val="000000" w:themeColor="text1"/>
          <w:sz w:val="14"/>
          <w:szCs w:val="14"/>
          <w:lang w:eastAsia="ru-RU"/>
        </w:rPr>
        <w:t>п.Волот</w:t>
      </w:r>
      <w:proofErr w:type="spellEnd"/>
      <w:r w:rsidRPr="00214DDF">
        <w:rPr>
          <w:rFonts w:ascii="Times New Roman" w:eastAsia="Times New Roman" w:hAnsi="Times New Roman"/>
          <w:color w:val="000000" w:themeColor="text1"/>
          <w:sz w:val="14"/>
          <w:szCs w:val="14"/>
          <w:lang w:eastAsia="ru-RU"/>
        </w:rPr>
        <w:t xml:space="preserve">, </w:t>
      </w:r>
      <w:proofErr w:type="spellStart"/>
      <w:r w:rsidRPr="00214DDF">
        <w:rPr>
          <w:rFonts w:ascii="Times New Roman" w:eastAsia="Times New Roman" w:hAnsi="Times New Roman"/>
          <w:color w:val="000000" w:themeColor="text1"/>
          <w:sz w:val="14"/>
          <w:szCs w:val="14"/>
          <w:lang w:eastAsia="ru-RU"/>
        </w:rPr>
        <w:t>ул.Комсомольская</w:t>
      </w:r>
      <w:proofErr w:type="spellEnd"/>
      <w:r w:rsidRPr="00214DDF">
        <w:rPr>
          <w:rFonts w:ascii="Times New Roman" w:eastAsia="Times New Roman" w:hAnsi="Times New Roman"/>
          <w:color w:val="000000" w:themeColor="text1"/>
          <w:sz w:val="14"/>
          <w:szCs w:val="14"/>
          <w:lang w:eastAsia="ru-RU"/>
        </w:rPr>
        <w:t>, д.38, тел. 881662-61-086, e-</w:t>
      </w:r>
      <w:proofErr w:type="spellStart"/>
      <w:r w:rsidRPr="00214DDF">
        <w:rPr>
          <w:rFonts w:ascii="Times New Roman" w:eastAsia="Times New Roman" w:hAnsi="Times New Roman"/>
          <w:color w:val="000000" w:themeColor="text1"/>
          <w:sz w:val="14"/>
          <w:szCs w:val="14"/>
          <w:lang w:eastAsia="ru-RU"/>
        </w:rPr>
        <w:t>mail</w:t>
      </w:r>
      <w:proofErr w:type="spellEnd"/>
      <w:r w:rsidRPr="00214DDF">
        <w:rPr>
          <w:rFonts w:ascii="Times New Roman" w:eastAsia="Times New Roman" w:hAnsi="Times New Roman"/>
          <w:color w:val="000000" w:themeColor="text1"/>
          <w:sz w:val="14"/>
          <w:szCs w:val="14"/>
          <w:lang w:eastAsia="ru-RU"/>
        </w:rPr>
        <w:t xml:space="preserve">: </w:t>
      </w:r>
      <w:hyperlink r:id="rId11" w:history="1">
        <w:r w:rsidRPr="00214DDF">
          <w:rPr>
            <w:rStyle w:val="aa"/>
            <w:rFonts w:ascii="Times New Roman" w:eastAsia="Times New Roman" w:hAnsi="Times New Roman"/>
            <w:color w:val="000000" w:themeColor="text1"/>
            <w:sz w:val="14"/>
            <w:szCs w:val="14"/>
            <w:lang w:eastAsia="ru-RU"/>
          </w:rPr>
          <w:t>adm.volot@mail.ru</w:t>
        </w:r>
      </w:hyperlink>
      <w:r w:rsidRPr="00214DDF">
        <w:rPr>
          <w:rFonts w:ascii="Times New Roman" w:eastAsia="Times New Roman" w:hAnsi="Times New Roman"/>
          <w:color w:val="000000" w:themeColor="text1"/>
          <w:sz w:val="14"/>
          <w:szCs w:val="14"/>
          <w:lang w:eastAsia="ru-RU"/>
        </w:rPr>
        <w:t xml:space="preserve">; веб-сайт: </w:t>
      </w:r>
      <w:proofErr w:type="spellStart"/>
      <w:r w:rsidRPr="00214DDF">
        <w:rPr>
          <w:rFonts w:ascii="Times New Roman" w:eastAsia="Times New Roman" w:hAnsi="Times New Roman"/>
          <w:color w:val="000000" w:themeColor="text1"/>
          <w:sz w:val="14"/>
          <w:szCs w:val="14"/>
          <w:u w:val="single"/>
          <w:lang w:eastAsia="ru-RU"/>
        </w:rPr>
        <w:t>волотовский.рф</w:t>
      </w:r>
      <w:proofErr w:type="spellEnd"/>
      <w:r w:rsidRPr="00214DDF">
        <w:rPr>
          <w:rFonts w:ascii="Times New Roman" w:eastAsia="Times New Roman" w:hAnsi="Times New Roman"/>
          <w:color w:val="000000" w:themeColor="text1"/>
          <w:sz w:val="14"/>
          <w:szCs w:val="14"/>
          <w:lang w:eastAsia="ru-RU"/>
        </w:rPr>
        <w:t>)</w:t>
      </w:r>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 xml:space="preserve">Формат А4. Объем </w:t>
      </w:r>
      <w:r w:rsidR="00806EA5">
        <w:rPr>
          <w:rFonts w:ascii="Times New Roman" w:eastAsia="Times New Roman" w:hAnsi="Times New Roman"/>
          <w:color w:val="000000" w:themeColor="text1"/>
          <w:sz w:val="14"/>
          <w:szCs w:val="14"/>
          <w:lang w:eastAsia="ru-RU"/>
        </w:rPr>
        <w:t xml:space="preserve">27 </w:t>
      </w:r>
      <w:proofErr w:type="spellStart"/>
      <w:r w:rsidRPr="00214DDF">
        <w:rPr>
          <w:rFonts w:ascii="Times New Roman" w:eastAsia="Times New Roman" w:hAnsi="Times New Roman"/>
          <w:color w:val="000000" w:themeColor="text1"/>
          <w:sz w:val="14"/>
          <w:szCs w:val="14"/>
          <w:lang w:eastAsia="ru-RU"/>
        </w:rPr>
        <w:t>п.л</w:t>
      </w:r>
      <w:proofErr w:type="spellEnd"/>
      <w:r w:rsidRPr="00214DDF">
        <w:rPr>
          <w:rFonts w:ascii="Times New Roman" w:eastAsia="Times New Roman" w:hAnsi="Times New Roman"/>
          <w:color w:val="000000" w:themeColor="text1"/>
          <w:sz w:val="14"/>
          <w:szCs w:val="14"/>
          <w:lang w:eastAsia="ru-RU"/>
        </w:rPr>
        <w:t>. Тираж 25 экз. Распространяется бесплатно.</w:t>
      </w:r>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 xml:space="preserve">Все выпуски газеты можно найти на официальном сайте Администрации Волотовского муниципального округа. </w:t>
      </w:r>
    </w:p>
    <w:sectPr w:rsidR="00BB52F5" w:rsidRPr="00214DDF" w:rsidSect="00214DDF">
      <w:headerReference w:type="default" r:id="rId12"/>
      <w:headerReference w:type="first" r:id="rId13"/>
      <w:pgSz w:w="11906" w:h="16838" w:code="9"/>
      <w:pgMar w:top="816" w:right="418" w:bottom="709" w:left="851" w:header="28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1B4" w:rsidRDefault="00CC31B4" w:rsidP="00851532">
      <w:pPr>
        <w:spacing w:after="0" w:line="240" w:lineRule="auto"/>
      </w:pPr>
      <w:r>
        <w:separator/>
      </w:r>
    </w:p>
  </w:endnote>
  <w:endnote w:type="continuationSeparator" w:id="0">
    <w:p w:rsidR="00CC31B4" w:rsidRDefault="00CC31B4" w:rsidP="0085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sburgCT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Liberation Sans">
    <w:altName w:val="MS PGothic"/>
    <w:panose1 w:val="00000000000000000000"/>
    <w:charset w:val="80"/>
    <w:family w:val="swiss"/>
    <w:notTrueType/>
    <w:pitch w:val="variable"/>
    <w:sig w:usb0="00000001" w:usb1="08070000" w:usb2="00000010" w:usb3="00000000" w:csb0="00020000"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CC"/>
    <w:family w:val="roman"/>
    <w:pitch w:val="variable"/>
    <w:sig w:usb0="E0002EFF" w:usb1="C000785B" w:usb2="00000009" w:usb3="00000000" w:csb0="000001FF" w:csb1="00000000"/>
  </w:font>
  <w:font w:name="TimesET">
    <w:altName w:val="Times New Roman"/>
    <w:panose1 w:val="00000000000000000000"/>
    <w:charset w:val="00"/>
    <w:family w:val="auto"/>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1B4" w:rsidRDefault="00CC31B4" w:rsidP="00851532">
      <w:pPr>
        <w:spacing w:after="0" w:line="240" w:lineRule="auto"/>
      </w:pPr>
      <w:r>
        <w:separator/>
      </w:r>
    </w:p>
  </w:footnote>
  <w:footnote w:type="continuationSeparator" w:id="0">
    <w:p w:rsidR="00CC31B4" w:rsidRDefault="00CC31B4" w:rsidP="00851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1B4" w:rsidRPr="00851532" w:rsidRDefault="00CC31B4">
    <w:pPr>
      <w:pStyle w:val="ac"/>
      <w:jc w:val="right"/>
      <w:rPr>
        <w:sz w:val="16"/>
        <w:szCs w:val="16"/>
      </w:rPr>
    </w:pPr>
    <w:r w:rsidRPr="00851532">
      <w:rPr>
        <w:sz w:val="16"/>
        <w:szCs w:val="16"/>
      </w:rPr>
      <w:fldChar w:fldCharType="begin"/>
    </w:r>
    <w:r w:rsidRPr="00851532">
      <w:rPr>
        <w:sz w:val="16"/>
        <w:szCs w:val="16"/>
      </w:rPr>
      <w:instrText>PAGE   \* MERGEFORMAT</w:instrText>
    </w:r>
    <w:r w:rsidRPr="00851532">
      <w:rPr>
        <w:sz w:val="16"/>
        <w:szCs w:val="16"/>
      </w:rPr>
      <w:fldChar w:fldCharType="separate"/>
    </w:r>
    <w:r w:rsidR="00683D62">
      <w:rPr>
        <w:noProof/>
        <w:sz w:val="16"/>
        <w:szCs w:val="16"/>
      </w:rPr>
      <w:t>10</w:t>
    </w:r>
    <w:r w:rsidRPr="00851532">
      <w:rPr>
        <w:sz w:val="16"/>
        <w:szCs w:val="16"/>
      </w:rPr>
      <w:fldChar w:fldCharType="end"/>
    </w:r>
  </w:p>
  <w:p w:rsidR="00CC31B4" w:rsidRDefault="00CC31B4">
    <w:pPr>
      <w:pStyle w:val="ac"/>
      <w:rPr>
        <w:i/>
        <w:sz w:val="16"/>
        <w:szCs w:val="16"/>
      </w:rPr>
    </w:pPr>
    <w:r w:rsidRPr="00851532">
      <w:rPr>
        <w:i/>
        <w:sz w:val="16"/>
        <w:szCs w:val="16"/>
      </w:rPr>
      <w:t>«Волотовски</w:t>
    </w:r>
    <w:r>
      <w:rPr>
        <w:i/>
        <w:sz w:val="16"/>
        <w:szCs w:val="16"/>
      </w:rPr>
      <w:t xml:space="preserve">е ведомости» № </w:t>
    </w:r>
    <w:r w:rsidR="009628E4">
      <w:rPr>
        <w:i/>
        <w:sz w:val="16"/>
        <w:szCs w:val="16"/>
      </w:rPr>
      <w:t>22</w:t>
    </w:r>
  </w:p>
  <w:p w:rsidR="00CC31B4" w:rsidRPr="00273493" w:rsidRDefault="00CC31B4" w:rsidP="008B4846">
    <w:pPr>
      <w:spacing w:after="0" w:line="240" w:lineRule="auto"/>
      <w:rPr>
        <w:rFonts w:ascii="Times New Roman" w:hAnsi="Times New Roman" w:cs="Times New Roman"/>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1B4" w:rsidRDefault="00CC31B4">
    <w:pPr>
      <w:pStyle w:val="ac"/>
      <w:rPr>
        <w:i/>
        <w:sz w:val="16"/>
        <w:szCs w:val="16"/>
      </w:rPr>
    </w:pPr>
  </w:p>
  <w:p w:rsidR="00CC31B4" w:rsidRPr="00844A3A" w:rsidRDefault="00CC31B4">
    <w:pPr>
      <w:pStyle w:val="ac"/>
      <w:rPr>
        <w:i/>
        <w:sz w:val="16"/>
        <w:szCs w:val="16"/>
      </w:rPr>
    </w:pPr>
    <w:r>
      <w:rPr>
        <w:i/>
        <w:sz w:val="16"/>
        <w:szCs w:val="16"/>
      </w:rPr>
      <w:t>«Волотовские ведомости» № 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F8AF70E"/>
    <w:lvl w:ilvl="0">
      <w:start w:val="1"/>
      <w:numFmt w:val="decimal"/>
      <w:pStyle w:val="2"/>
      <w:lvlText w:val="%1."/>
      <w:lvlJc w:val="left"/>
      <w:pPr>
        <w:tabs>
          <w:tab w:val="num" w:pos="643"/>
        </w:tabs>
        <w:ind w:left="643" w:hanging="360"/>
      </w:pPr>
    </w:lvl>
  </w:abstractNum>
  <w:abstractNum w:abstractNumId="1" w15:restartNumberingAfterBreak="0">
    <w:nsid w:val="00000001"/>
    <w:multiLevelType w:val="multilevel"/>
    <w:tmpl w:val="00000001"/>
    <w:lvl w:ilvl="0">
      <w:start w:val="1"/>
      <w:numFmt w:val="none"/>
      <w:pStyle w:val="a"/>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13"/>
    <w:multiLevelType w:val="singleLevel"/>
    <w:tmpl w:val="00000013"/>
    <w:name w:val="WW8Num19"/>
    <w:lvl w:ilvl="0">
      <w:start w:val="1"/>
      <w:numFmt w:val="decimal"/>
      <w:pStyle w:val="-3"/>
      <w:lvlText w:val="%1."/>
      <w:lvlJc w:val="left"/>
      <w:pPr>
        <w:tabs>
          <w:tab w:val="num" w:pos="720"/>
        </w:tabs>
        <w:ind w:left="720" w:hanging="360"/>
      </w:pPr>
      <w:rPr>
        <w:rFonts w:cs="Times New Roman"/>
      </w:rPr>
    </w:lvl>
  </w:abstractNum>
  <w:abstractNum w:abstractNumId="3" w15:restartNumberingAfterBreak="0">
    <w:nsid w:val="019D0782"/>
    <w:multiLevelType w:val="multilevel"/>
    <w:tmpl w:val="1736B2B2"/>
    <w:name w:val="WW8Num22"/>
    <w:lvl w:ilvl="0">
      <w:start w:val="1"/>
      <w:numFmt w:val="upperLetter"/>
      <w:pStyle w:val="a0"/>
      <w:lvlText w:val="Приложение %1."/>
      <w:lvlJc w:val="center"/>
      <w:pPr>
        <w:tabs>
          <w:tab w:val="num" w:pos="3283"/>
        </w:tabs>
        <w:ind w:left="1843"/>
      </w:pPr>
      <w:rPr>
        <w:rFonts w:cs="Times New Roman"/>
      </w:rPr>
    </w:lvl>
    <w:lvl w:ilvl="1">
      <w:start w:val="1"/>
      <w:numFmt w:val="decimal"/>
      <w:pStyle w:val="20"/>
      <w:lvlText w:val="%1.%2."/>
      <w:lvlJc w:val="left"/>
      <w:pPr>
        <w:tabs>
          <w:tab w:val="num" w:pos="3243"/>
        </w:tabs>
        <w:ind w:left="1803" w:firstLine="720"/>
      </w:pPr>
      <w:rPr>
        <w:rFonts w:cs="Times New Roman"/>
      </w:rPr>
    </w:lvl>
    <w:lvl w:ilvl="2">
      <w:start w:val="1"/>
      <w:numFmt w:val="decimal"/>
      <w:pStyle w:val="3"/>
      <w:lvlText w:val="%1.%2.%3."/>
      <w:lvlJc w:val="left"/>
      <w:pPr>
        <w:tabs>
          <w:tab w:val="num" w:pos="3603"/>
        </w:tabs>
        <w:ind w:left="2523"/>
      </w:pPr>
      <w:rPr>
        <w:rFonts w:cs="Times New Roman"/>
      </w:rPr>
    </w:lvl>
    <w:lvl w:ilvl="3">
      <w:start w:val="1"/>
      <w:numFmt w:val="decimal"/>
      <w:lvlText w:val="%1.%2.%3.%4"/>
      <w:lvlJc w:val="left"/>
      <w:pPr>
        <w:tabs>
          <w:tab w:val="num" w:pos="3603"/>
        </w:tabs>
        <w:ind w:left="1843" w:firstLine="680"/>
      </w:pPr>
      <w:rPr>
        <w:rFonts w:cs="Times New Roman"/>
      </w:rPr>
    </w:lvl>
    <w:lvl w:ilvl="4">
      <w:start w:val="1"/>
      <w:numFmt w:val="decimal"/>
      <w:lvlText w:val="%1.%2.%3.%4.%5."/>
      <w:lvlJc w:val="left"/>
      <w:pPr>
        <w:tabs>
          <w:tab w:val="num" w:pos="3603"/>
        </w:tabs>
        <w:ind w:left="1843" w:firstLine="680"/>
      </w:pPr>
      <w:rPr>
        <w:rFonts w:cs="Times New Roman"/>
      </w:rPr>
    </w:lvl>
    <w:lvl w:ilvl="5">
      <w:start w:val="1"/>
      <w:numFmt w:val="decimal"/>
      <w:lvlText w:val="%1.%2.%3.%4.%5.%6."/>
      <w:lvlJc w:val="left"/>
      <w:pPr>
        <w:tabs>
          <w:tab w:val="num" w:pos="3963"/>
        </w:tabs>
        <w:ind w:left="1843" w:firstLine="680"/>
      </w:pPr>
      <w:rPr>
        <w:rFonts w:cs="Times New Roman"/>
      </w:rPr>
    </w:lvl>
    <w:lvl w:ilvl="6">
      <w:start w:val="1"/>
      <w:numFmt w:val="decimal"/>
      <w:lvlText w:val="%1.%2.%3.%4.%5.%6.%7"/>
      <w:lvlJc w:val="left"/>
      <w:pPr>
        <w:tabs>
          <w:tab w:val="num" w:pos="3963"/>
        </w:tabs>
        <w:ind w:left="1843" w:firstLine="680"/>
      </w:pPr>
      <w:rPr>
        <w:rFonts w:cs="Times New Roman"/>
      </w:rPr>
    </w:lvl>
    <w:lvl w:ilvl="7">
      <w:start w:val="1"/>
      <w:numFmt w:val="decimal"/>
      <w:lvlText w:val="%1.%2.%3.%4.%5.%6.%7.%8"/>
      <w:lvlJc w:val="left"/>
      <w:pPr>
        <w:tabs>
          <w:tab w:val="num" w:pos="4323"/>
        </w:tabs>
        <w:ind w:left="1843" w:firstLine="680"/>
      </w:pPr>
      <w:rPr>
        <w:rFonts w:cs="Times New Roman"/>
      </w:rPr>
    </w:lvl>
    <w:lvl w:ilvl="8">
      <w:start w:val="1"/>
      <w:numFmt w:val="decimal"/>
      <w:lvlText w:val="%1.%2.%3.%4.%5.%6.%7.%8.%9."/>
      <w:lvlJc w:val="left"/>
      <w:pPr>
        <w:tabs>
          <w:tab w:val="num" w:pos="4683"/>
        </w:tabs>
        <w:ind w:left="1843" w:firstLine="680"/>
      </w:pPr>
      <w:rPr>
        <w:rFonts w:cs="Times New Roman"/>
      </w:rPr>
    </w:lvl>
  </w:abstractNum>
  <w:abstractNum w:abstractNumId="4" w15:restartNumberingAfterBreak="0">
    <w:nsid w:val="031E3A0F"/>
    <w:multiLevelType w:val="multilevel"/>
    <w:tmpl w:val="6E52C444"/>
    <w:lvl w:ilvl="0">
      <w:start w:val="1"/>
      <w:numFmt w:val="bullet"/>
      <w:pStyle w:val="a1"/>
      <w:lvlText w:val=""/>
      <w:lvlJc w:val="left"/>
      <w:pPr>
        <w:tabs>
          <w:tab w:val="num" w:pos="567"/>
        </w:tabs>
        <w:ind w:left="56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397605"/>
    <w:multiLevelType w:val="hybridMultilevel"/>
    <w:tmpl w:val="37460814"/>
    <w:lvl w:ilvl="0" w:tplc="D09A2F5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F335C59"/>
    <w:multiLevelType w:val="multilevel"/>
    <w:tmpl w:val="E78459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008285C"/>
    <w:multiLevelType w:val="multilevel"/>
    <w:tmpl w:val="268A0762"/>
    <w:lvl w:ilvl="0">
      <w:start w:val="1"/>
      <w:numFmt w:val="decimal"/>
      <w:lvlText w:val="%1."/>
      <w:lvlJc w:val="left"/>
      <w:pPr>
        <w:ind w:left="2074" w:hanging="136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13CC276D"/>
    <w:multiLevelType w:val="hybridMultilevel"/>
    <w:tmpl w:val="8B409852"/>
    <w:lvl w:ilvl="0" w:tplc="0419000F">
      <w:start w:val="1"/>
      <w:numFmt w:val="bullet"/>
      <w:pStyle w:val="1"/>
      <w:lvlText w:val=""/>
      <w:lvlJc w:val="left"/>
      <w:pPr>
        <w:tabs>
          <w:tab w:val="num" w:pos="1909"/>
        </w:tabs>
        <w:ind w:left="1909" w:hanging="360"/>
      </w:pPr>
      <w:rPr>
        <w:rFonts w:ascii="Symbol" w:hAnsi="Symbol" w:hint="default"/>
      </w:rPr>
    </w:lvl>
    <w:lvl w:ilvl="1" w:tplc="04190019">
      <w:start w:val="1"/>
      <w:numFmt w:val="bullet"/>
      <w:lvlText w:val="o"/>
      <w:lvlJc w:val="left"/>
      <w:pPr>
        <w:tabs>
          <w:tab w:val="num" w:pos="2149"/>
        </w:tabs>
        <w:ind w:left="2149" w:hanging="360"/>
      </w:pPr>
      <w:rPr>
        <w:rFonts w:ascii="Courier New" w:hAnsi="Courier New" w:hint="default"/>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17930D47"/>
    <w:multiLevelType w:val="hybridMultilevel"/>
    <w:tmpl w:val="34200794"/>
    <w:lvl w:ilvl="0" w:tplc="FFFFFFFF">
      <w:start w:val="1"/>
      <w:numFmt w:val="bullet"/>
      <w:pStyle w:val="10"/>
      <w:lvlText w:val=""/>
      <w:lvlJc w:val="left"/>
      <w:pPr>
        <w:tabs>
          <w:tab w:val="num" w:pos="2007"/>
        </w:tabs>
        <w:ind w:left="2007"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1C686609"/>
    <w:multiLevelType w:val="multilevel"/>
    <w:tmpl w:val="75583A12"/>
    <w:lvl w:ilvl="0">
      <w:start w:val="1"/>
      <w:numFmt w:val="bullet"/>
      <w:pStyle w:val="a2"/>
      <w:lvlText w:val="-"/>
      <w:lvlJc w:val="left"/>
      <w:pPr>
        <w:ind w:left="1428" w:hanging="360"/>
      </w:pPr>
      <w:rPr>
        <w:rFonts w:ascii="Courier New" w:hAnsi="Courier New" w:hint="default"/>
      </w:rPr>
    </w:lvl>
    <w:lvl w:ilvl="1">
      <w:start w:val="1"/>
      <w:numFmt w:val="bullet"/>
      <w:lvlText w:val="-"/>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1" w15:restartNumberingAfterBreak="0">
    <w:nsid w:val="1D533DC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1E5017E9"/>
    <w:multiLevelType w:val="hybridMultilevel"/>
    <w:tmpl w:val="CB40FFA6"/>
    <w:lvl w:ilvl="0" w:tplc="FFFFFFFF">
      <w:start w:val="1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pStyle w:val="30"/>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15:restartNumberingAfterBreak="0">
    <w:nsid w:val="29142678"/>
    <w:multiLevelType w:val="hybridMultilevel"/>
    <w:tmpl w:val="C0C0103A"/>
    <w:lvl w:ilvl="0" w:tplc="FFFFFFFF">
      <w:start w:val="1"/>
      <w:numFmt w:val="bullet"/>
      <w:pStyle w:val="a3"/>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BC73387"/>
    <w:multiLevelType w:val="multilevel"/>
    <w:tmpl w:val="94EEF048"/>
    <w:styleLink w:val="11"/>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5" w15:restartNumberingAfterBreak="0">
    <w:nsid w:val="337D0433"/>
    <w:multiLevelType w:val="multilevel"/>
    <w:tmpl w:val="B3EE2FB0"/>
    <w:lvl w:ilvl="0">
      <w:start w:val="1"/>
      <w:numFmt w:val="bullet"/>
      <w:pStyle w:val="12"/>
      <w:lvlText w:val=""/>
      <w:lvlJc w:val="left"/>
      <w:pPr>
        <w:tabs>
          <w:tab w:val="num" w:pos="1008"/>
        </w:tabs>
        <w:ind w:left="1008" w:hanging="576"/>
      </w:pPr>
      <w:rPr>
        <w:rFonts w:ascii="Symbol" w:hAnsi="Symbol" w:hint="default"/>
      </w:rPr>
    </w:lvl>
    <w:lvl w:ilvl="1">
      <w:start w:val="1"/>
      <w:numFmt w:val="decimal"/>
      <w:lvlText w:val="%1.%2."/>
      <w:lvlJc w:val="left"/>
      <w:pPr>
        <w:tabs>
          <w:tab w:val="num" w:pos="792"/>
        </w:tabs>
        <w:ind w:left="792" w:hanging="432"/>
      </w:pPr>
      <w:rPr>
        <w:rFonts w:cs="Times New Roman"/>
      </w:rPr>
    </w:lvl>
    <w:lvl w:ilvl="2">
      <w:start w:val="3"/>
      <w:numFmt w:val="decimal"/>
      <w:lvlText w:val="%1.%2.%3."/>
      <w:lvlJc w:val="left"/>
      <w:pPr>
        <w:tabs>
          <w:tab w:val="num" w:pos="1224"/>
        </w:tabs>
        <w:ind w:left="1224" w:hanging="504"/>
      </w:pPr>
      <w:rPr>
        <w:rFonts w:cs="Times New Roman"/>
      </w:rPr>
    </w:lvl>
    <w:lvl w:ilvl="3">
      <w:start w:val="9"/>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6" w15:restartNumberingAfterBreak="0">
    <w:nsid w:val="3A020C0C"/>
    <w:multiLevelType w:val="hybridMultilevel"/>
    <w:tmpl w:val="F934FF30"/>
    <w:lvl w:ilvl="0" w:tplc="D24661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C357216"/>
    <w:multiLevelType w:val="hybridMultilevel"/>
    <w:tmpl w:val="1778DB90"/>
    <w:lvl w:ilvl="0" w:tplc="0419000F">
      <w:start w:val="1"/>
      <w:numFmt w:val="decimal"/>
      <w:pStyle w:val="13"/>
      <w:lvlText w:val="%1)"/>
      <w:lvlJc w:val="left"/>
      <w:pPr>
        <w:tabs>
          <w:tab w:val="num" w:pos="1134"/>
        </w:tabs>
        <w:ind w:left="1134" w:hanging="414"/>
      </w:pPr>
      <w:rPr>
        <w:rFonts w:cs="Times New Roman"/>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3D187626"/>
    <w:multiLevelType w:val="hybridMultilevel"/>
    <w:tmpl w:val="BAA01352"/>
    <w:lvl w:ilvl="0" w:tplc="04190001">
      <w:start w:val="1"/>
      <w:numFmt w:val="decimal"/>
      <w:pStyle w:val="List-Num1"/>
      <w:lvlText w:val="%1."/>
      <w:lvlJc w:val="left"/>
      <w:pPr>
        <w:tabs>
          <w:tab w:val="num" w:pos="1443"/>
        </w:tabs>
        <w:ind w:left="1443" w:hanging="363"/>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15:restartNumberingAfterBreak="0">
    <w:nsid w:val="41EC371B"/>
    <w:multiLevelType w:val="hybridMultilevel"/>
    <w:tmpl w:val="24E0F1BE"/>
    <w:lvl w:ilvl="0" w:tplc="0419000F">
      <w:start w:val="1"/>
      <w:numFmt w:val="decimal"/>
      <w:pStyle w:val="TOCHeading1"/>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42D92F81"/>
    <w:multiLevelType w:val="hybridMultilevel"/>
    <w:tmpl w:val="673855B2"/>
    <w:lvl w:ilvl="0" w:tplc="705E637C">
      <w:start w:val="1"/>
      <w:numFmt w:val="bullet"/>
      <w:pStyle w:val="List-1"/>
      <w:lvlText w:val=""/>
      <w:lvlJc w:val="left"/>
      <w:pPr>
        <w:tabs>
          <w:tab w:val="num" w:pos="1440"/>
        </w:tabs>
        <w:ind w:left="1440" w:hanging="360"/>
      </w:pPr>
      <w:rPr>
        <w:rFonts w:ascii="Symbol" w:hAnsi="Symbol" w:hint="default"/>
      </w:rPr>
    </w:lvl>
    <w:lvl w:ilvl="1" w:tplc="04190001">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456F7C7B"/>
    <w:multiLevelType w:val="hybridMultilevel"/>
    <w:tmpl w:val="B128C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E817739"/>
    <w:multiLevelType w:val="hybridMultilevel"/>
    <w:tmpl w:val="FE40A6C2"/>
    <w:lvl w:ilvl="0" w:tplc="0419000F">
      <w:start w:val="1"/>
      <w:numFmt w:val="bullet"/>
      <w:pStyle w:val="31"/>
      <w:lvlText w:val=""/>
      <w:lvlJc w:val="left"/>
      <w:pPr>
        <w:tabs>
          <w:tab w:val="num" w:pos="1701"/>
        </w:tabs>
        <w:ind w:left="1701" w:hanging="397"/>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57924A61"/>
    <w:multiLevelType w:val="multilevel"/>
    <w:tmpl w:val="CD92E6F0"/>
    <w:lvl w:ilvl="0">
      <w:start w:val="1"/>
      <w:numFmt w:val="decimal"/>
      <w:pStyle w:val="a4"/>
      <w:lvlText w:val="%1"/>
      <w:lvlJc w:val="left"/>
      <w:pPr>
        <w:tabs>
          <w:tab w:val="num" w:pos="360"/>
        </w:tabs>
      </w:pPr>
      <w:rPr>
        <w:rFonts w:cs="Times New Roman"/>
      </w:rPr>
    </w:lvl>
    <w:lvl w:ilvl="1">
      <w:start w:val="1"/>
      <w:numFmt w:val="decimal"/>
      <w:lvlText w:val="%1.%2"/>
      <w:lvlJc w:val="left"/>
      <w:pPr>
        <w:tabs>
          <w:tab w:val="num" w:pos="984"/>
        </w:tabs>
        <w:ind w:firstLine="624"/>
      </w:pPr>
      <w:rPr>
        <w:rFonts w:cs="Times New Roman"/>
      </w:rPr>
    </w:lvl>
    <w:lvl w:ilvl="2">
      <w:start w:val="1"/>
      <w:numFmt w:val="decimal"/>
      <w:lvlText w:val="%1.%2.%3"/>
      <w:lvlJc w:val="left"/>
      <w:pPr>
        <w:tabs>
          <w:tab w:val="num" w:pos="3175"/>
        </w:tabs>
        <w:ind w:left="3175" w:hanging="1587"/>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15:restartNumberingAfterBreak="0">
    <w:nsid w:val="5A3D1264"/>
    <w:multiLevelType w:val="multilevel"/>
    <w:tmpl w:val="35AECF14"/>
    <w:lvl w:ilvl="0">
      <w:start w:val="1"/>
      <w:numFmt w:val="decimal"/>
      <w:lvlText w:val="%1."/>
      <w:lvlJc w:val="left"/>
      <w:pPr>
        <w:ind w:left="644" w:hanging="360"/>
      </w:pPr>
    </w:lvl>
    <w:lvl w:ilvl="1">
      <w:start w:val="1"/>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25" w15:restartNumberingAfterBreak="0">
    <w:nsid w:val="5D0674E1"/>
    <w:multiLevelType w:val="multilevel"/>
    <w:tmpl w:val="673855B2"/>
    <w:styleLink w:val="CourierNew317063"/>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color w:val="auto"/>
        <w:sz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1B35DC1"/>
    <w:multiLevelType w:val="hybridMultilevel"/>
    <w:tmpl w:val="8CD67932"/>
    <w:lvl w:ilvl="0" w:tplc="B94E65E6">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7" w15:restartNumberingAfterBreak="0">
    <w:nsid w:val="6CF70BC1"/>
    <w:multiLevelType w:val="multilevel"/>
    <w:tmpl w:val="A83C7F12"/>
    <w:lvl w:ilvl="0">
      <w:start w:val="1"/>
      <w:numFmt w:val="decimal"/>
      <w:pStyle w:val="14"/>
      <w:lvlText w:val="%1."/>
      <w:lvlJc w:val="left"/>
      <w:pPr>
        <w:tabs>
          <w:tab w:val="num" w:pos="3312"/>
        </w:tabs>
        <w:ind w:left="3312" w:hanging="432"/>
      </w:pPr>
      <w:rPr>
        <w:rFonts w:cs="Times New Roman" w:hint="default"/>
        <w:b/>
      </w:rPr>
    </w:lvl>
    <w:lvl w:ilvl="1">
      <w:start w:val="1"/>
      <w:numFmt w:val="decimal"/>
      <w:pStyle w:val="21"/>
      <w:lvlText w:val="%1.%2"/>
      <w:lvlJc w:val="left"/>
      <w:pPr>
        <w:tabs>
          <w:tab w:val="num" w:pos="576"/>
        </w:tabs>
        <w:ind w:left="576" w:hanging="576"/>
      </w:pPr>
      <w:rPr>
        <w:rFonts w:cs="Times New Roman" w:hint="default"/>
      </w:rPr>
    </w:lvl>
    <w:lvl w:ilvl="2">
      <w:start w:val="1"/>
      <w:numFmt w:val="decimal"/>
      <w:pStyle w:val="22"/>
      <w:lvlText w:val="%1.%2.%3"/>
      <w:lvlJc w:val="left"/>
      <w:pPr>
        <w:tabs>
          <w:tab w:val="num" w:pos="767"/>
        </w:tabs>
        <w:ind w:left="540"/>
      </w:pPr>
      <w:rPr>
        <w:rFonts w:cs="Times New Roman" w:hint="default"/>
        <w:i w:val="0"/>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28" w15:restartNumberingAfterBreak="0">
    <w:nsid w:val="6D02290A"/>
    <w:multiLevelType w:val="hybridMultilevel"/>
    <w:tmpl w:val="8FDC5414"/>
    <w:lvl w:ilvl="0" w:tplc="963856D2">
      <w:numFmt w:val="bullet"/>
      <w:pStyle w:val="a5"/>
      <w:lvlText w:val="-"/>
      <w:lvlJc w:val="left"/>
      <w:pPr>
        <w:tabs>
          <w:tab w:val="num" w:pos="1080"/>
        </w:tabs>
        <w:ind w:left="1077" w:hanging="357"/>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27"/>
  </w:num>
  <w:num w:numId="4">
    <w:abstractNumId w:val="12"/>
  </w:num>
  <w:num w:numId="5">
    <w:abstractNumId w:val="1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4"/>
  </w:num>
  <w:num w:numId="9">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3"/>
  </w:num>
  <w:num w:numId="18">
    <w:abstractNumId w:val="2"/>
  </w:num>
  <w:num w:numId="19">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4"/>
  </w:num>
  <w:num w:numId="23">
    <w:abstractNumId w:val="26"/>
  </w:num>
  <w:num w:numId="24">
    <w:abstractNumId w:val="7"/>
  </w:num>
  <w:num w:numId="25">
    <w:abstractNumId w:val="21"/>
  </w:num>
  <w:num w:numId="26">
    <w:abstractNumId w:val="16"/>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doNotHyphenateCaps/>
  <w:characterSpacingControl w:val="doNotCompress"/>
  <w:doNotValidateAgainstSchema/>
  <w:doNotDemarcateInvalidXml/>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E5A"/>
    <w:rsid w:val="00020423"/>
    <w:rsid w:val="00027EE5"/>
    <w:rsid w:val="00031725"/>
    <w:rsid w:val="00035FBB"/>
    <w:rsid w:val="00041A42"/>
    <w:rsid w:val="00054B85"/>
    <w:rsid w:val="00072AE2"/>
    <w:rsid w:val="000757B8"/>
    <w:rsid w:val="000A381D"/>
    <w:rsid w:val="000A48F2"/>
    <w:rsid w:val="000B71AD"/>
    <w:rsid w:val="000E0D29"/>
    <w:rsid w:val="000F0DD6"/>
    <w:rsid w:val="000F6C7B"/>
    <w:rsid w:val="00107339"/>
    <w:rsid w:val="001224F2"/>
    <w:rsid w:val="00123DD6"/>
    <w:rsid w:val="00143BC9"/>
    <w:rsid w:val="00175A70"/>
    <w:rsid w:val="00177EEE"/>
    <w:rsid w:val="001A472C"/>
    <w:rsid w:val="001A640B"/>
    <w:rsid w:val="001C4481"/>
    <w:rsid w:val="001C69CD"/>
    <w:rsid w:val="001D0266"/>
    <w:rsid w:val="001F73B7"/>
    <w:rsid w:val="00201959"/>
    <w:rsid w:val="00214DDF"/>
    <w:rsid w:val="00217710"/>
    <w:rsid w:val="002336AD"/>
    <w:rsid w:val="0023658D"/>
    <w:rsid w:val="00241517"/>
    <w:rsid w:val="0025021F"/>
    <w:rsid w:val="00273493"/>
    <w:rsid w:val="0027786E"/>
    <w:rsid w:val="002B49B2"/>
    <w:rsid w:val="002D0A17"/>
    <w:rsid w:val="002F5B1E"/>
    <w:rsid w:val="00315B88"/>
    <w:rsid w:val="00336720"/>
    <w:rsid w:val="003507AF"/>
    <w:rsid w:val="00367007"/>
    <w:rsid w:val="00385BA4"/>
    <w:rsid w:val="00385F00"/>
    <w:rsid w:val="003A7BD3"/>
    <w:rsid w:val="003B026E"/>
    <w:rsid w:val="003B2DBB"/>
    <w:rsid w:val="003D2DC9"/>
    <w:rsid w:val="003D429F"/>
    <w:rsid w:val="003D652A"/>
    <w:rsid w:val="003F6262"/>
    <w:rsid w:val="00402741"/>
    <w:rsid w:val="00424B4C"/>
    <w:rsid w:val="00424EE7"/>
    <w:rsid w:val="004523D3"/>
    <w:rsid w:val="004A3764"/>
    <w:rsid w:val="004A6590"/>
    <w:rsid w:val="004A6F16"/>
    <w:rsid w:val="004B092F"/>
    <w:rsid w:val="004C191E"/>
    <w:rsid w:val="004F4F73"/>
    <w:rsid w:val="004F6821"/>
    <w:rsid w:val="00504D1B"/>
    <w:rsid w:val="00507A05"/>
    <w:rsid w:val="00535CCF"/>
    <w:rsid w:val="00572AB7"/>
    <w:rsid w:val="00577601"/>
    <w:rsid w:val="00585F9A"/>
    <w:rsid w:val="005A0DEA"/>
    <w:rsid w:val="005A4CAE"/>
    <w:rsid w:val="005B7E5A"/>
    <w:rsid w:val="005C36E0"/>
    <w:rsid w:val="005C6DF9"/>
    <w:rsid w:val="005D4A27"/>
    <w:rsid w:val="005E3A2C"/>
    <w:rsid w:val="005F4351"/>
    <w:rsid w:val="00601BFD"/>
    <w:rsid w:val="00605086"/>
    <w:rsid w:val="006112D9"/>
    <w:rsid w:val="006149A4"/>
    <w:rsid w:val="0061526E"/>
    <w:rsid w:val="00625CFA"/>
    <w:rsid w:val="00647F0C"/>
    <w:rsid w:val="00657C67"/>
    <w:rsid w:val="0066409E"/>
    <w:rsid w:val="006650F0"/>
    <w:rsid w:val="00672357"/>
    <w:rsid w:val="00683D62"/>
    <w:rsid w:val="00687C32"/>
    <w:rsid w:val="00692C47"/>
    <w:rsid w:val="006A1E46"/>
    <w:rsid w:val="006A3548"/>
    <w:rsid w:val="006B6B72"/>
    <w:rsid w:val="006C11E7"/>
    <w:rsid w:val="006C2B5E"/>
    <w:rsid w:val="006C4ABF"/>
    <w:rsid w:val="006D5706"/>
    <w:rsid w:val="006E1726"/>
    <w:rsid w:val="006F4685"/>
    <w:rsid w:val="00704FF9"/>
    <w:rsid w:val="00723274"/>
    <w:rsid w:val="00730E62"/>
    <w:rsid w:val="0073273D"/>
    <w:rsid w:val="007375F7"/>
    <w:rsid w:val="007467FB"/>
    <w:rsid w:val="0076252F"/>
    <w:rsid w:val="007626E2"/>
    <w:rsid w:val="00762A65"/>
    <w:rsid w:val="00764B11"/>
    <w:rsid w:val="0078270D"/>
    <w:rsid w:val="00783F51"/>
    <w:rsid w:val="00785BA7"/>
    <w:rsid w:val="00785E50"/>
    <w:rsid w:val="00785F9A"/>
    <w:rsid w:val="007955B9"/>
    <w:rsid w:val="007A6D00"/>
    <w:rsid w:val="007B2DAE"/>
    <w:rsid w:val="007B6B78"/>
    <w:rsid w:val="007C3B09"/>
    <w:rsid w:val="007D0C49"/>
    <w:rsid w:val="007E17CB"/>
    <w:rsid w:val="007E4BA6"/>
    <w:rsid w:val="008069C2"/>
    <w:rsid w:val="00806EA5"/>
    <w:rsid w:val="00841DAE"/>
    <w:rsid w:val="00844A3A"/>
    <w:rsid w:val="00850030"/>
    <w:rsid w:val="00851532"/>
    <w:rsid w:val="00864ED4"/>
    <w:rsid w:val="00865F2A"/>
    <w:rsid w:val="00891BA9"/>
    <w:rsid w:val="00897449"/>
    <w:rsid w:val="008B4846"/>
    <w:rsid w:val="008C7703"/>
    <w:rsid w:val="008D343F"/>
    <w:rsid w:val="008D77DD"/>
    <w:rsid w:val="008E4388"/>
    <w:rsid w:val="008E6066"/>
    <w:rsid w:val="009041B6"/>
    <w:rsid w:val="00912EC9"/>
    <w:rsid w:val="00924DE8"/>
    <w:rsid w:val="00933805"/>
    <w:rsid w:val="00943E79"/>
    <w:rsid w:val="00952676"/>
    <w:rsid w:val="009628E4"/>
    <w:rsid w:val="00976BFE"/>
    <w:rsid w:val="00986225"/>
    <w:rsid w:val="00994D56"/>
    <w:rsid w:val="00997E78"/>
    <w:rsid w:val="009A2623"/>
    <w:rsid w:val="009B0012"/>
    <w:rsid w:val="009C01A4"/>
    <w:rsid w:val="009E0E5B"/>
    <w:rsid w:val="009E746B"/>
    <w:rsid w:val="00A035E8"/>
    <w:rsid w:val="00A07F5C"/>
    <w:rsid w:val="00A12BE4"/>
    <w:rsid w:val="00A14BE9"/>
    <w:rsid w:val="00A27137"/>
    <w:rsid w:val="00A423E9"/>
    <w:rsid w:val="00A424A9"/>
    <w:rsid w:val="00A47490"/>
    <w:rsid w:val="00A5717A"/>
    <w:rsid w:val="00A8056F"/>
    <w:rsid w:val="00A818D9"/>
    <w:rsid w:val="00A97463"/>
    <w:rsid w:val="00AA3A7F"/>
    <w:rsid w:val="00AA4F2D"/>
    <w:rsid w:val="00AB3A8A"/>
    <w:rsid w:val="00AD78D9"/>
    <w:rsid w:val="00AE062E"/>
    <w:rsid w:val="00AF6587"/>
    <w:rsid w:val="00B00A18"/>
    <w:rsid w:val="00B00C8A"/>
    <w:rsid w:val="00B31DDB"/>
    <w:rsid w:val="00B47432"/>
    <w:rsid w:val="00B53A9E"/>
    <w:rsid w:val="00B70B80"/>
    <w:rsid w:val="00B97651"/>
    <w:rsid w:val="00BB52F5"/>
    <w:rsid w:val="00BB6050"/>
    <w:rsid w:val="00BB7FEC"/>
    <w:rsid w:val="00BC3653"/>
    <w:rsid w:val="00BD3BBB"/>
    <w:rsid w:val="00BE5288"/>
    <w:rsid w:val="00C01349"/>
    <w:rsid w:val="00C127CB"/>
    <w:rsid w:val="00C14900"/>
    <w:rsid w:val="00C179B3"/>
    <w:rsid w:val="00C209E3"/>
    <w:rsid w:val="00C23B32"/>
    <w:rsid w:val="00C25817"/>
    <w:rsid w:val="00C52DCF"/>
    <w:rsid w:val="00C53905"/>
    <w:rsid w:val="00C56116"/>
    <w:rsid w:val="00C769F1"/>
    <w:rsid w:val="00C9555A"/>
    <w:rsid w:val="00C95ACD"/>
    <w:rsid w:val="00CB6BFB"/>
    <w:rsid w:val="00CC31B4"/>
    <w:rsid w:val="00CC59FC"/>
    <w:rsid w:val="00CE0DCD"/>
    <w:rsid w:val="00D0254E"/>
    <w:rsid w:val="00D05127"/>
    <w:rsid w:val="00D23DEE"/>
    <w:rsid w:val="00D26DF2"/>
    <w:rsid w:val="00D47512"/>
    <w:rsid w:val="00D54814"/>
    <w:rsid w:val="00D74AAC"/>
    <w:rsid w:val="00D833F3"/>
    <w:rsid w:val="00DB32D3"/>
    <w:rsid w:val="00DB6C68"/>
    <w:rsid w:val="00DC18B8"/>
    <w:rsid w:val="00DD6D10"/>
    <w:rsid w:val="00E21BCC"/>
    <w:rsid w:val="00E24B4F"/>
    <w:rsid w:val="00E522E1"/>
    <w:rsid w:val="00E63EF2"/>
    <w:rsid w:val="00E66ABF"/>
    <w:rsid w:val="00E83A0E"/>
    <w:rsid w:val="00E93C3F"/>
    <w:rsid w:val="00E96635"/>
    <w:rsid w:val="00EB375F"/>
    <w:rsid w:val="00EC4F97"/>
    <w:rsid w:val="00ED26CB"/>
    <w:rsid w:val="00ED7E2F"/>
    <w:rsid w:val="00F34B69"/>
    <w:rsid w:val="00F379F5"/>
    <w:rsid w:val="00F6415E"/>
    <w:rsid w:val="00F76C7A"/>
    <w:rsid w:val="00F9026C"/>
    <w:rsid w:val="00F9040E"/>
    <w:rsid w:val="00FA12F1"/>
    <w:rsid w:val="00FC0685"/>
    <w:rsid w:val="00FD4F68"/>
    <w:rsid w:val="00FD5445"/>
    <w:rsid w:val="00FE387E"/>
    <w:rsid w:val="00FE5CFA"/>
    <w:rsid w:val="00FF475C"/>
    <w:rsid w:val="00FF6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0353"/>
    <o:shapelayout v:ext="edit">
      <o:idmap v:ext="edit" data="1"/>
    </o:shapelayout>
  </w:shapeDefaults>
  <w:decimalSymbol w:val=","/>
  <w:listSeparator w:val=";"/>
  <w15:docId w15:val="{D173DC0C-5493-454F-A6CC-E167AF505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semiHidden="1" w:uiPriority="0" w:unhideWhenUsed="1" w:qFormat="1"/>
    <w:lsdException w:name="heading 7" w:locked="1" w:qFormat="1"/>
    <w:lsdException w:name="heading 8" w:locked="1" w:semiHidden="1" w:uiPriority="0" w:unhideWhenUsed="1"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iPriority="0"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qFormat="1"/>
    <w:lsdException w:name="Emphasis" w:locked="1" w:uiPriority="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027EE5"/>
    <w:pPr>
      <w:spacing w:after="200" w:line="276" w:lineRule="auto"/>
    </w:pPr>
    <w:rPr>
      <w:rFonts w:cs="Calibri"/>
      <w:lang w:eastAsia="en-US"/>
    </w:rPr>
  </w:style>
  <w:style w:type="paragraph" w:styleId="15">
    <w:name w:val="heading 1"/>
    <w:aliases w:val="!Части документа,Заголовок 1 Знак2,Глава Знак,heading 1 Знак,heading 1 Знак Знак,Глава,Заголов,H1,ch,(раздел),Document Header1,Заголовок 1 Знак1 Знак Знак,Заголовок 1 Знак Знак Знак Знак,Заголовок 1 Знак Знак1 Знак Знак"/>
    <w:basedOn w:val="a6"/>
    <w:next w:val="a6"/>
    <w:link w:val="16"/>
    <w:uiPriority w:val="99"/>
    <w:qFormat/>
    <w:rsid w:val="005B7E5A"/>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ar-SA"/>
    </w:rPr>
  </w:style>
  <w:style w:type="paragraph" w:styleId="23">
    <w:name w:val="heading 2"/>
    <w:aliases w:val="!Разделы документа,P2,h2,Раздел,2nd level,Header 2,l2,H2,Заголовок 2 Знак1,H2 Знак,Chapter Title,Sub Head,PullOut,Заголовок 2 Знак Знак Знак Знак Знак,Заголовок 2 Знак2 Знак Знак,Заголовок 2 Знак1 Знак Знак Знак,contract,Numbered text 3,H21"/>
    <w:basedOn w:val="a6"/>
    <w:link w:val="24"/>
    <w:qFormat/>
    <w:rsid w:val="005B7E5A"/>
    <w:pPr>
      <w:spacing w:after="0" w:line="240" w:lineRule="auto"/>
      <w:ind w:firstLine="567"/>
      <w:jc w:val="center"/>
      <w:outlineLvl w:val="1"/>
    </w:pPr>
    <w:rPr>
      <w:rFonts w:ascii="Arial" w:eastAsia="Times New Roman" w:hAnsi="Arial" w:cs="Arial"/>
      <w:b/>
      <w:bCs/>
      <w:sz w:val="30"/>
      <w:szCs w:val="30"/>
      <w:lang w:eastAsia="ru-RU"/>
    </w:rPr>
  </w:style>
  <w:style w:type="paragraph" w:styleId="32">
    <w:name w:val="heading 3"/>
    <w:aliases w:val="!Главы документа,H3,&quot;Сапфир&quot;,Подраздел"/>
    <w:basedOn w:val="a6"/>
    <w:link w:val="33"/>
    <w:uiPriority w:val="99"/>
    <w:qFormat/>
    <w:rsid w:val="005B7E5A"/>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Заголовок 4 дополнительный,Заголовок 4 (Приложение)"/>
    <w:basedOn w:val="a6"/>
    <w:next w:val="a6"/>
    <w:link w:val="40"/>
    <w:qFormat/>
    <w:rsid w:val="005B7E5A"/>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6"/>
    <w:next w:val="a6"/>
    <w:link w:val="50"/>
    <w:qFormat/>
    <w:rsid w:val="005B7E5A"/>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aliases w:val="H6"/>
    <w:basedOn w:val="a6"/>
    <w:next w:val="a6"/>
    <w:link w:val="60"/>
    <w:unhideWhenUsed/>
    <w:qFormat/>
    <w:locked/>
    <w:rsid w:val="009C01A4"/>
    <w:pPr>
      <w:keepNext/>
      <w:tabs>
        <w:tab w:val="num" w:pos="0"/>
      </w:tabs>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6"/>
    <w:next w:val="a6"/>
    <w:link w:val="70"/>
    <w:uiPriority w:val="99"/>
    <w:qFormat/>
    <w:rsid w:val="005B7E5A"/>
    <w:pPr>
      <w:keepNext/>
      <w:tabs>
        <w:tab w:val="num" w:pos="1296"/>
      </w:tabs>
      <w:suppressAutoHyphens/>
      <w:spacing w:after="0" w:line="240" w:lineRule="auto"/>
      <w:ind w:left="57"/>
      <w:jc w:val="both"/>
      <w:outlineLvl w:val="6"/>
    </w:pPr>
    <w:rPr>
      <w:rFonts w:ascii="Times New Roman" w:eastAsia="Times New Roman" w:hAnsi="Times New Roman" w:cs="Times New Roman"/>
      <w:b/>
      <w:bCs/>
      <w:sz w:val="24"/>
      <w:szCs w:val="24"/>
      <w:lang w:eastAsia="ar-SA"/>
    </w:rPr>
  </w:style>
  <w:style w:type="paragraph" w:styleId="8">
    <w:name w:val="heading 8"/>
    <w:basedOn w:val="a6"/>
    <w:next w:val="a6"/>
    <w:link w:val="80"/>
    <w:unhideWhenUsed/>
    <w:qFormat/>
    <w:locked/>
    <w:rsid w:val="009C01A4"/>
    <w:pPr>
      <w:tabs>
        <w:tab w:val="num" w:pos="0"/>
      </w:tabs>
      <w:spacing w:before="240" w:after="60" w:line="240" w:lineRule="auto"/>
      <w:ind w:left="5760" w:hanging="720"/>
      <w:jc w:val="both"/>
      <w:outlineLvl w:val="7"/>
    </w:pPr>
    <w:rPr>
      <w:rFonts w:ascii="PetersburgCTT" w:eastAsia="Times New Roman" w:hAnsi="PetersburgCTT" w:cs="Times New Roman"/>
      <w:i/>
      <w:szCs w:val="24"/>
    </w:rPr>
  </w:style>
  <w:style w:type="paragraph" w:styleId="9">
    <w:name w:val="heading 9"/>
    <w:basedOn w:val="a6"/>
    <w:next w:val="a6"/>
    <w:link w:val="90"/>
    <w:qFormat/>
    <w:rsid w:val="005B7E5A"/>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6">
    <w:name w:val="Заголовок 1 Знак"/>
    <w:aliases w:val="!Части документа Знак,Заголовок 1 Знак2 Знак1,Глава Знак Знак2,heading 1 Знак Знак3,heading 1 Знак Знак Знак2,Глава Знак1,Заголов Знак1,H1 Знак1,ch Знак1,(раздел) Знак,Document Header1 Знак,Заголовок 1 Знак1 Знак Знак Знак1"/>
    <w:basedOn w:val="a7"/>
    <w:link w:val="15"/>
    <w:uiPriority w:val="99"/>
    <w:locked/>
    <w:rsid w:val="005B7E5A"/>
    <w:rPr>
      <w:rFonts w:ascii="Times New Roman" w:eastAsia="Times New Roman" w:hAnsi="Times New Roman"/>
      <w:b/>
      <w:bCs/>
      <w:sz w:val="24"/>
      <w:szCs w:val="24"/>
      <w:lang w:eastAsia="ar-SA"/>
    </w:rPr>
  </w:style>
  <w:style w:type="character" w:customStyle="1" w:styleId="24">
    <w:name w:val="Заголовок 2 Знак"/>
    <w:aliases w:val="!Разделы документа Знак,P2 Знак2,h2 Знак2,Раздел Знак2,2nd level Знак1,Header 2 Знак1,l2 Знак1,H2 Знак2,Заголовок 2 Знак1 Знак3,H2 Знак Знак2,Chapter Title Знак1,Sub Head Знак1,PullOut Знак1,Заголовок 2 Знак Знак Знак Знак Знак Знак1"/>
    <w:basedOn w:val="a7"/>
    <w:link w:val="23"/>
    <w:locked/>
    <w:rsid w:val="005B7E5A"/>
    <w:rPr>
      <w:rFonts w:ascii="Arial" w:hAnsi="Arial" w:cs="Arial"/>
      <w:b/>
      <w:bCs/>
      <w:sz w:val="30"/>
      <w:szCs w:val="30"/>
      <w:lang w:eastAsia="ru-RU"/>
    </w:rPr>
  </w:style>
  <w:style w:type="character" w:customStyle="1" w:styleId="33">
    <w:name w:val="Заголовок 3 Знак"/>
    <w:aliases w:val="!Главы документа Знак,H3 Знак,&quot;Сапфир&quot; Знак,Подраздел Знак1"/>
    <w:basedOn w:val="a7"/>
    <w:link w:val="32"/>
    <w:uiPriority w:val="99"/>
    <w:locked/>
    <w:rsid w:val="005B7E5A"/>
    <w:rPr>
      <w:rFonts w:ascii="Arial" w:hAnsi="Arial" w:cs="Arial"/>
      <w:b/>
      <w:bCs/>
      <w:sz w:val="28"/>
      <w:szCs w:val="28"/>
      <w:lang w:eastAsia="ru-RU"/>
    </w:rPr>
  </w:style>
  <w:style w:type="character" w:customStyle="1" w:styleId="40">
    <w:name w:val="Заголовок 4 Знак"/>
    <w:aliases w:val="!Параграфы/Статьи документа Знак,Заголовок 4 дополнительный Знак,Заголовок 4 (Приложение) Знак"/>
    <w:basedOn w:val="a7"/>
    <w:link w:val="4"/>
    <w:locked/>
    <w:rsid w:val="005B7E5A"/>
    <w:rPr>
      <w:rFonts w:ascii="Times New Roman" w:hAnsi="Times New Roman" w:cs="Times New Roman"/>
      <w:b/>
      <w:bCs/>
      <w:sz w:val="24"/>
      <w:szCs w:val="24"/>
      <w:lang w:eastAsia="ru-RU"/>
    </w:rPr>
  </w:style>
  <w:style w:type="character" w:customStyle="1" w:styleId="50">
    <w:name w:val="Заголовок 5 Знак"/>
    <w:basedOn w:val="a7"/>
    <w:link w:val="5"/>
    <w:locked/>
    <w:rsid w:val="005B7E5A"/>
    <w:rPr>
      <w:rFonts w:ascii="Times New Roman" w:eastAsia="Times New Roman" w:hAnsi="Times New Roman"/>
      <w:b/>
      <w:bCs/>
      <w:i/>
      <w:iCs/>
      <w:sz w:val="26"/>
      <w:szCs w:val="26"/>
      <w:lang w:eastAsia="ar-SA"/>
    </w:rPr>
  </w:style>
  <w:style w:type="character" w:customStyle="1" w:styleId="70">
    <w:name w:val="Заголовок 7 Знак"/>
    <w:basedOn w:val="a7"/>
    <w:link w:val="7"/>
    <w:uiPriority w:val="99"/>
    <w:locked/>
    <w:rsid w:val="005B7E5A"/>
    <w:rPr>
      <w:rFonts w:ascii="Times New Roman" w:eastAsia="Times New Roman" w:hAnsi="Times New Roman"/>
      <w:b/>
      <w:bCs/>
      <w:sz w:val="24"/>
      <w:szCs w:val="24"/>
      <w:lang w:eastAsia="ar-SA"/>
    </w:rPr>
  </w:style>
  <w:style w:type="character" w:customStyle="1" w:styleId="90">
    <w:name w:val="Заголовок 9 Знак"/>
    <w:basedOn w:val="a7"/>
    <w:link w:val="9"/>
    <w:locked/>
    <w:rsid w:val="005B7E5A"/>
    <w:rPr>
      <w:rFonts w:ascii="Arial" w:eastAsia="Times New Roman" w:hAnsi="Arial" w:cs="Arial"/>
      <w:lang w:eastAsia="ar-SA"/>
    </w:rPr>
  </w:style>
  <w:style w:type="character" w:styleId="aa">
    <w:name w:val="Hyperlink"/>
    <w:basedOn w:val="a7"/>
    <w:uiPriority w:val="99"/>
    <w:rsid w:val="005B7E5A"/>
    <w:rPr>
      <w:color w:val="0000FF"/>
      <w:u w:val="single"/>
    </w:rPr>
  </w:style>
  <w:style w:type="character" w:styleId="ab">
    <w:name w:val="FollowedHyperlink"/>
    <w:basedOn w:val="a7"/>
    <w:uiPriority w:val="99"/>
    <w:rsid w:val="005B7E5A"/>
    <w:rPr>
      <w:color w:val="800080"/>
      <w:u w:val="single"/>
    </w:rPr>
  </w:style>
  <w:style w:type="paragraph" w:styleId="ac">
    <w:name w:val="header"/>
    <w:aliases w:val="Верхний колонтитул1"/>
    <w:basedOn w:val="a6"/>
    <w:link w:val="ad"/>
    <w:rsid w:val="005B7E5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aliases w:val="Верхний колонтитул1 Знак1"/>
    <w:basedOn w:val="a7"/>
    <w:link w:val="ac"/>
    <w:locked/>
    <w:rsid w:val="005B7E5A"/>
    <w:rPr>
      <w:rFonts w:ascii="Times New Roman" w:hAnsi="Times New Roman" w:cs="Times New Roman"/>
      <w:sz w:val="24"/>
      <w:szCs w:val="24"/>
      <w:lang w:eastAsia="ar-SA" w:bidi="ar-SA"/>
    </w:rPr>
  </w:style>
  <w:style w:type="paragraph" w:styleId="ae">
    <w:name w:val="Body Text"/>
    <w:aliases w:val="Основной текст1,Основной текст Знак Знак,bt,Основной текст Знак1,Основной текст Знак1 Знак Знак,Основной текст Знак Знак Знак Знак,Знак Знак Знак Знак Знак,Знак Знак1 Знак Знак,Основной текст Знак Знак1"/>
    <w:basedOn w:val="a6"/>
    <w:link w:val="af"/>
    <w:rsid w:val="005B7E5A"/>
    <w:pPr>
      <w:widowControl w:val="0"/>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
    <w:name w:val="Основной текст Знак"/>
    <w:aliases w:val="Основной текст1 Знак,Основной текст Знак Знак Знак,bt Знак,Основной текст Знак1 Знак,Основной текст Знак1 Знак Знак Знак,Основной текст Знак Знак Знак Знак Знак,Знак Знак Знак Знак Знак Знак1,Знак Знак1 Знак Знак Знак"/>
    <w:basedOn w:val="a7"/>
    <w:link w:val="ae"/>
    <w:locked/>
    <w:rsid w:val="005B7E5A"/>
    <w:rPr>
      <w:rFonts w:ascii="Times New Roman" w:hAnsi="Times New Roman" w:cs="Times New Roman"/>
      <w:sz w:val="20"/>
      <w:szCs w:val="20"/>
      <w:lang w:eastAsia="ar-SA" w:bidi="ar-SA"/>
    </w:rPr>
  </w:style>
  <w:style w:type="paragraph" w:styleId="af0">
    <w:name w:val="List"/>
    <w:basedOn w:val="ae"/>
    <w:uiPriority w:val="99"/>
    <w:rsid w:val="005B7E5A"/>
  </w:style>
  <w:style w:type="paragraph" w:styleId="a">
    <w:name w:val="List Bullet"/>
    <w:aliases w:val="UL"/>
    <w:basedOn w:val="a6"/>
    <w:rsid w:val="005B7E5A"/>
    <w:pPr>
      <w:numPr>
        <w:numId w:val="1"/>
      </w:numPr>
      <w:tabs>
        <w:tab w:val="clear" w:pos="432"/>
        <w:tab w:val="num" w:pos="360"/>
      </w:tabs>
      <w:spacing w:after="0" w:line="240" w:lineRule="auto"/>
      <w:ind w:left="360" w:hanging="360"/>
    </w:pPr>
    <w:rPr>
      <w:rFonts w:ascii="Times New Roman" w:eastAsia="Times New Roman" w:hAnsi="Times New Roman" w:cs="Times New Roman"/>
      <w:sz w:val="28"/>
      <w:szCs w:val="28"/>
      <w:lang w:eastAsia="ru-RU"/>
    </w:rPr>
  </w:style>
  <w:style w:type="paragraph" w:styleId="af1">
    <w:name w:val="Title"/>
    <w:basedOn w:val="a6"/>
    <w:link w:val="af2"/>
    <w:qFormat/>
    <w:rsid w:val="005B7E5A"/>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7"/>
    <w:link w:val="af1"/>
    <w:locked/>
    <w:rsid w:val="005B7E5A"/>
    <w:rPr>
      <w:rFonts w:ascii="Times New Roman" w:hAnsi="Times New Roman" w:cs="Times New Roman"/>
      <w:sz w:val="24"/>
      <w:szCs w:val="24"/>
      <w:lang w:eastAsia="ru-RU"/>
    </w:rPr>
  </w:style>
  <w:style w:type="paragraph" w:styleId="af3">
    <w:name w:val="Body Text Indent"/>
    <w:aliases w:val="Основной текст без отступа,текст,текст Знак"/>
    <w:basedOn w:val="a6"/>
    <w:link w:val="af4"/>
    <w:rsid w:val="005B7E5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aliases w:val="Основной текст без отступа Знак,текст Знак1,текст Знак Знак1"/>
    <w:basedOn w:val="a7"/>
    <w:link w:val="af3"/>
    <w:locked/>
    <w:rsid w:val="005B7E5A"/>
    <w:rPr>
      <w:rFonts w:ascii="Times New Roman" w:hAnsi="Times New Roman" w:cs="Times New Roman"/>
      <w:sz w:val="24"/>
      <w:szCs w:val="24"/>
      <w:lang w:eastAsia="ar-SA" w:bidi="ar-SA"/>
    </w:rPr>
  </w:style>
  <w:style w:type="paragraph" w:styleId="34">
    <w:name w:val="Body Text 3"/>
    <w:basedOn w:val="a6"/>
    <w:link w:val="35"/>
    <w:rsid w:val="005B7E5A"/>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7"/>
    <w:link w:val="34"/>
    <w:locked/>
    <w:rsid w:val="005B7E5A"/>
    <w:rPr>
      <w:rFonts w:ascii="Times New Roman" w:hAnsi="Times New Roman" w:cs="Times New Roman"/>
      <w:sz w:val="16"/>
      <w:szCs w:val="16"/>
      <w:lang w:eastAsia="ar-SA" w:bidi="ar-SA"/>
    </w:rPr>
  </w:style>
  <w:style w:type="paragraph" w:styleId="af5">
    <w:name w:val="Balloon Text"/>
    <w:basedOn w:val="a6"/>
    <w:link w:val="af6"/>
    <w:uiPriority w:val="99"/>
    <w:rsid w:val="005B7E5A"/>
    <w:pPr>
      <w:spacing w:after="0" w:line="240" w:lineRule="auto"/>
    </w:pPr>
    <w:rPr>
      <w:rFonts w:ascii="Tahoma" w:hAnsi="Tahoma" w:cs="Tahoma"/>
      <w:sz w:val="16"/>
      <w:szCs w:val="16"/>
    </w:rPr>
  </w:style>
  <w:style w:type="character" w:customStyle="1" w:styleId="af6">
    <w:name w:val="Текст выноски Знак"/>
    <w:basedOn w:val="a7"/>
    <w:link w:val="af5"/>
    <w:uiPriority w:val="99"/>
    <w:locked/>
    <w:rsid w:val="005B7E5A"/>
    <w:rPr>
      <w:rFonts w:ascii="Tahoma" w:hAnsi="Tahoma" w:cs="Tahoma"/>
      <w:sz w:val="16"/>
      <w:szCs w:val="16"/>
    </w:rPr>
  </w:style>
  <w:style w:type="paragraph" w:styleId="af7">
    <w:name w:val="List Paragraph"/>
    <w:basedOn w:val="a6"/>
    <w:uiPriority w:val="34"/>
    <w:qFormat/>
    <w:rsid w:val="005B7E5A"/>
    <w:pPr>
      <w:spacing w:after="0" w:line="240" w:lineRule="auto"/>
      <w:ind w:left="720"/>
    </w:pPr>
    <w:rPr>
      <w:rFonts w:ascii="Times New Roman" w:eastAsia="Times New Roman" w:hAnsi="Times New Roman" w:cs="Times New Roman"/>
      <w:sz w:val="24"/>
      <w:szCs w:val="24"/>
      <w:lang w:eastAsia="ru-RU"/>
    </w:rPr>
  </w:style>
  <w:style w:type="paragraph" w:customStyle="1" w:styleId="af8">
    <w:name w:val="Заголовок"/>
    <w:basedOn w:val="a6"/>
    <w:next w:val="ae"/>
    <w:uiPriority w:val="99"/>
    <w:rsid w:val="005B7E5A"/>
    <w:pPr>
      <w:keepNext/>
      <w:suppressAutoHyphens/>
      <w:spacing w:before="240" w:after="120" w:line="240" w:lineRule="auto"/>
    </w:pPr>
    <w:rPr>
      <w:rFonts w:ascii="Liberation Sans" w:eastAsia="Liberation Sans" w:cs="Liberation Sans"/>
      <w:sz w:val="28"/>
      <w:szCs w:val="28"/>
      <w:lang w:eastAsia="ar-SA"/>
    </w:rPr>
  </w:style>
  <w:style w:type="paragraph" w:customStyle="1" w:styleId="17">
    <w:name w:val="Название1"/>
    <w:basedOn w:val="a6"/>
    <w:rsid w:val="005B7E5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8">
    <w:name w:val="Указатель1"/>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odyTextIndent21">
    <w:name w:val="Body Text Indent 21"/>
    <w:basedOn w:val="a6"/>
    <w:rsid w:val="005B7E5A"/>
    <w:pPr>
      <w:widowControl w:val="0"/>
      <w:suppressAutoHyphens/>
      <w:overflowPunct w:val="0"/>
      <w:autoSpaceDE w:val="0"/>
      <w:spacing w:after="0" w:line="360" w:lineRule="auto"/>
      <w:ind w:firstLine="851"/>
      <w:jc w:val="both"/>
    </w:pPr>
    <w:rPr>
      <w:rFonts w:ascii="Times New Roman" w:eastAsia="Times New Roman" w:hAnsi="Times New Roman" w:cs="Times New Roman"/>
      <w:sz w:val="28"/>
      <w:szCs w:val="28"/>
      <w:lang w:eastAsia="ar-SA"/>
    </w:rPr>
  </w:style>
  <w:style w:type="paragraph" w:customStyle="1" w:styleId="ConsPlusTitle">
    <w:name w:val="ConsPlusTitle"/>
    <w:rsid w:val="005B7E5A"/>
    <w:pPr>
      <w:widowControl w:val="0"/>
      <w:suppressAutoHyphens/>
      <w:autoSpaceDE w:val="0"/>
    </w:pPr>
    <w:rPr>
      <w:rFonts w:cs="Calibri"/>
      <w:b/>
      <w:bCs/>
      <w:sz w:val="28"/>
      <w:szCs w:val="28"/>
      <w:lang w:eastAsia="ar-SA"/>
    </w:rPr>
  </w:style>
  <w:style w:type="paragraph" w:customStyle="1" w:styleId="ConsPlusNonformat">
    <w:name w:val="ConsPlusNonformat"/>
    <w:link w:val="ConsPlusNonformat0"/>
    <w:uiPriority w:val="99"/>
    <w:rsid w:val="005B7E5A"/>
    <w:pPr>
      <w:widowControl w:val="0"/>
      <w:suppressAutoHyphens/>
      <w:autoSpaceDE w:val="0"/>
    </w:pPr>
    <w:rPr>
      <w:rFonts w:ascii="Courier New" w:hAnsi="Courier New" w:cs="Courier New"/>
      <w:sz w:val="20"/>
      <w:szCs w:val="20"/>
      <w:lang w:eastAsia="ar-SA"/>
    </w:rPr>
  </w:style>
  <w:style w:type="paragraph" w:customStyle="1" w:styleId="c">
    <w:name w:val="c"/>
    <w:basedOn w:val="a6"/>
    <w:rsid w:val="005B7E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9">
    <w:name w:val="Содержимое таблицы"/>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5B7E5A"/>
    <w:pPr>
      <w:jc w:val="center"/>
    </w:pPr>
    <w:rPr>
      <w:b/>
      <w:bCs/>
    </w:rPr>
  </w:style>
  <w:style w:type="paragraph" w:customStyle="1" w:styleId="afb">
    <w:name w:val="Знак Знак Знак Знак Знак Знак"/>
    <w:basedOn w:val="a6"/>
    <w:rsid w:val="005B7E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9">
    <w:name w:val="Название объекта1"/>
    <w:basedOn w:val="a6"/>
    <w:next w:val="a6"/>
    <w:uiPriority w:val="99"/>
    <w:rsid w:val="005B7E5A"/>
    <w:pPr>
      <w:suppressAutoHyphens/>
      <w:spacing w:after="0" w:line="360" w:lineRule="auto"/>
      <w:jc w:val="center"/>
    </w:pPr>
    <w:rPr>
      <w:rFonts w:ascii="Times New Roman" w:eastAsia="Times New Roman" w:hAnsi="Times New Roman" w:cs="Times New Roman"/>
      <w:b/>
      <w:bCs/>
      <w:sz w:val="28"/>
      <w:szCs w:val="28"/>
      <w:lang w:eastAsia="ar-SA"/>
    </w:rPr>
  </w:style>
  <w:style w:type="paragraph" w:customStyle="1" w:styleId="ConsPlusCell">
    <w:name w:val="ConsPlusCell"/>
    <w:uiPriority w:val="99"/>
    <w:rsid w:val="005B7E5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qFormat/>
    <w:rsid w:val="005B7E5A"/>
    <w:pPr>
      <w:widowControl w:val="0"/>
      <w:autoSpaceDE w:val="0"/>
      <w:autoSpaceDN w:val="0"/>
      <w:adjustRightInd w:val="0"/>
      <w:ind w:firstLine="720"/>
    </w:pPr>
    <w:rPr>
      <w:rFonts w:ascii="Arial" w:eastAsia="Times New Roman" w:hAnsi="Arial" w:cs="Arial"/>
      <w:sz w:val="20"/>
      <w:szCs w:val="20"/>
    </w:rPr>
  </w:style>
  <w:style w:type="paragraph" w:customStyle="1" w:styleId="xl93">
    <w:name w:val="xl93"/>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4">
    <w:name w:val="xl94"/>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96">
    <w:name w:val="xl96"/>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7">
    <w:name w:val="xl97"/>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8">
    <w:name w:val="xl98"/>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9">
    <w:name w:val="xl99"/>
    <w:basedOn w:val="a6"/>
    <w:rsid w:val="005B7E5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0">
    <w:name w:val="xl100"/>
    <w:basedOn w:val="a6"/>
    <w:rsid w:val="005B7E5A"/>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1">
    <w:name w:val="xl101"/>
    <w:basedOn w:val="a6"/>
    <w:rsid w:val="005B7E5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character" w:customStyle="1" w:styleId="1a">
    <w:name w:val="Основной шрифт абзаца1"/>
    <w:rsid w:val="005B7E5A"/>
  </w:style>
  <w:style w:type="table" w:styleId="afc">
    <w:name w:val="Table Grid"/>
    <w:basedOn w:val="a8"/>
    <w:rsid w:val="005B7E5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6"/>
    <w:next w:val="a6"/>
    <w:uiPriority w:val="99"/>
    <w:qFormat/>
    <w:rsid w:val="005B7E5A"/>
    <w:pPr>
      <w:spacing w:after="0" w:line="360" w:lineRule="auto"/>
      <w:jc w:val="center"/>
    </w:pPr>
    <w:rPr>
      <w:rFonts w:ascii="Times New Roman" w:eastAsia="Times New Roman" w:hAnsi="Times New Roman" w:cs="Times New Roman"/>
      <w:b/>
      <w:bCs/>
      <w:sz w:val="28"/>
      <w:szCs w:val="28"/>
      <w:lang w:eastAsia="ru-RU"/>
    </w:rPr>
  </w:style>
  <w:style w:type="paragraph" w:styleId="afe">
    <w:name w:val="No Spacing"/>
    <w:uiPriority w:val="1"/>
    <w:qFormat/>
    <w:rsid w:val="005B7E5A"/>
    <w:rPr>
      <w:rFonts w:eastAsia="Times New Roman" w:cs="Calibri"/>
    </w:rPr>
  </w:style>
  <w:style w:type="paragraph" w:customStyle="1" w:styleId="1b">
    <w:name w:val="1"/>
    <w:basedOn w:val="a6"/>
    <w:rsid w:val="005B7E5A"/>
    <w:pPr>
      <w:spacing w:after="160" w:line="240" w:lineRule="exact"/>
      <w:ind w:firstLine="567"/>
      <w:jc w:val="both"/>
    </w:pPr>
    <w:rPr>
      <w:rFonts w:ascii="Verdana" w:eastAsia="Times New Roman" w:hAnsi="Verdana" w:cs="Verdana"/>
      <w:sz w:val="24"/>
      <w:szCs w:val="24"/>
      <w:lang w:val="en-US"/>
    </w:rPr>
  </w:style>
  <w:style w:type="character" w:customStyle="1" w:styleId="blk">
    <w:name w:val="blk"/>
    <w:rsid w:val="005B7E5A"/>
  </w:style>
  <w:style w:type="character" w:customStyle="1" w:styleId="u">
    <w:name w:val="u"/>
    <w:uiPriority w:val="99"/>
    <w:rsid w:val="005B7E5A"/>
  </w:style>
  <w:style w:type="paragraph" w:customStyle="1" w:styleId="article">
    <w:name w:val="article"/>
    <w:basedOn w:val="a6"/>
    <w:uiPriority w:val="99"/>
    <w:rsid w:val="005B7E5A"/>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6"/>
    <w:uiPriority w:val="99"/>
    <w:rsid w:val="005B7E5A"/>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6"/>
    <w:uiPriority w:val="99"/>
    <w:rsid w:val="005B7E5A"/>
    <w:pPr>
      <w:spacing w:after="0" w:line="240" w:lineRule="auto"/>
      <w:ind w:firstLine="567"/>
      <w:jc w:val="both"/>
    </w:pPr>
    <w:rPr>
      <w:rFonts w:ascii="Arial" w:eastAsia="Times New Roman" w:hAnsi="Arial" w:cs="Arial"/>
      <w:sz w:val="28"/>
      <w:szCs w:val="28"/>
      <w:lang w:eastAsia="ru-RU"/>
    </w:rPr>
  </w:style>
  <w:style w:type="paragraph" w:styleId="aff">
    <w:name w:val="footer"/>
    <w:basedOn w:val="a6"/>
    <w:link w:val="aff0"/>
    <w:rsid w:val="005B7E5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ff0">
    <w:name w:val="Нижний колонтитул Знак"/>
    <w:basedOn w:val="a7"/>
    <w:link w:val="aff"/>
    <w:locked/>
    <w:rsid w:val="005B7E5A"/>
    <w:rPr>
      <w:rFonts w:ascii="Arial" w:hAnsi="Arial" w:cs="Arial"/>
      <w:sz w:val="24"/>
      <w:szCs w:val="24"/>
      <w:lang w:eastAsia="ru-RU"/>
    </w:rPr>
  </w:style>
  <w:style w:type="character" w:customStyle="1" w:styleId="r">
    <w:name w:val="r"/>
    <w:uiPriority w:val="99"/>
    <w:rsid w:val="005B7E5A"/>
  </w:style>
  <w:style w:type="paragraph" w:customStyle="1" w:styleId="aff1">
    <w:name w:val="Знак"/>
    <w:basedOn w:val="a6"/>
    <w:rsid w:val="005B7E5A"/>
    <w:pPr>
      <w:widowControl w:val="0"/>
      <w:adjustRightInd w:val="0"/>
      <w:spacing w:after="160" w:line="240" w:lineRule="exact"/>
      <w:ind w:firstLine="567"/>
      <w:jc w:val="right"/>
    </w:pPr>
    <w:rPr>
      <w:rFonts w:ascii="Arial" w:eastAsia="Times New Roman" w:hAnsi="Arial" w:cs="Arial"/>
      <w:sz w:val="24"/>
      <w:szCs w:val="24"/>
      <w:lang w:val="en-GB"/>
    </w:rPr>
  </w:style>
  <w:style w:type="paragraph" w:customStyle="1" w:styleId="aff2">
    <w:name w:val="СТАТЬЯ"/>
    <w:basedOn w:val="a6"/>
    <w:link w:val="aff3"/>
    <w:uiPriority w:val="99"/>
    <w:rsid w:val="005B7E5A"/>
    <w:pPr>
      <w:widowControl w:val="0"/>
      <w:adjustRightInd w:val="0"/>
      <w:spacing w:after="0" w:line="240" w:lineRule="auto"/>
      <w:ind w:firstLine="709"/>
      <w:jc w:val="both"/>
      <w:outlineLvl w:val="2"/>
    </w:pPr>
    <w:rPr>
      <w:rFonts w:cs="Times New Roman"/>
      <w:b/>
      <w:bCs/>
      <w:sz w:val="20"/>
      <w:szCs w:val="20"/>
      <w:lang w:eastAsia="ru-RU"/>
    </w:rPr>
  </w:style>
  <w:style w:type="paragraph" w:customStyle="1" w:styleId="aff4">
    <w:name w:val="ТЕКСТ"/>
    <w:basedOn w:val="a6"/>
    <w:link w:val="aff5"/>
    <w:uiPriority w:val="99"/>
    <w:rsid w:val="005B7E5A"/>
    <w:pPr>
      <w:spacing w:after="0" w:line="240" w:lineRule="auto"/>
      <w:ind w:firstLine="709"/>
      <w:jc w:val="both"/>
    </w:pPr>
    <w:rPr>
      <w:rFonts w:cs="Times New Roman"/>
      <w:sz w:val="20"/>
      <w:szCs w:val="20"/>
      <w:lang w:eastAsia="ru-RU"/>
    </w:rPr>
  </w:style>
  <w:style w:type="character" w:customStyle="1" w:styleId="aff3">
    <w:name w:val="СТАТЬЯ Знак"/>
    <w:link w:val="aff2"/>
    <w:uiPriority w:val="99"/>
    <w:locked/>
    <w:rsid w:val="005B7E5A"/>
    <w:rPr>
      <w:rFonts w:ascii="Times New Roman" w:hAnsi="Times New Roman" w:cs="Times New Roman"/>
      <w:b/>
      <w:bCs/>
      <w:sz w:val="20"/>
      <w:szCs w:val="20"/>
    </w:rPr>
  </w:style>
  <w:style w:type="character" w:customStyle="1" w:styleId="aff5">
    <w:name w:val="ТЕКСТ Знак"/>
    <w:link w:val="aff4"/>
    <w:uiPriority w:val="99"/>
    <w:locked/>
    <w:rsid w:val="005B7E5A"/>
    <w:rPr>
      <w:rFonts w:ascii="Times New Roman" w:hAnsi="Times New Roman" w:cs="Times New Roman"/>
      <w:sz w:val="20"/>
      <w:szCs w:val="20"/>
    </w:rPr>
  </w:style>
  <w:style w:type="character" w:styleId="HTML">
    <w:name w:val="HTML Variable"/>
    <w:aliases w:val="!Ссылки в документе"/>
    <w:basedOn w:val="a7"/>
    <w:uiPriority w:val="99"/>
    <w:rsid w:val="005B7E5A"/>
    <w:rPr>
      <w:rFonts w:ascii="Arial" w:hAnsi="Arial" w:cs="Arial"/>
      <w:color w:val="0000FF"/>
      <w:sz w:val="24"/>
      <w:szCs w:val="24"/>
      <w:u w:val="none"/>
    </w:rPr>
  </w:style>
  <w:style w:type="paragraph" w:styleId="aff6">
    <w:name w:val="annotation text"/>
    <w:aliases w:val="!Равноширинный текст документа"/>
    <w:basedOn w:val="a6"/>
    <w:link w:val="aff7"/>
    <w:rsid w:val="005B7E5A"/>
    <w:pPr>
      <w:spacing w:after="0" w:line="240" w:lineRule="auto"/>
      <w:ind w:firstLine="567"/>
      <w:jc w:val="both"/>
    </w:pPr>
    <w:rPr>
      <w:rFonts w:ascii="Courier" w:eastAsia="Times New Roman" w:hAnsi="Courier" w:cs="Courier"/>
      <w:lang w:eastAsia="ru-RU"/>
    </w:rPr>
  </w:style>
  <w:style w:type="character" w:customStyle="1" w:styleId="aff7">
    <w:name w:val="Текст примечания Знак"/>
    <w:aliases w:val="!Равноширинный текст документа Знак"/>
    <w:basedOn w:val="a7"/>
    <w:link w:val="aff6"/>
    <w:locked/>
    <w:rsid w:val="005B7E5A"/>
    <w:rPr>
      <w:rFonts w:ascii="Courier" w:hAnsi="Courier" w:cs="Courier"/>
      <w:lang w:eastAsia="ru-RU"/>
    </w:rPr>
  </w:style>
  <w:style w:type="paragraph" w:customStyle="1" w:styleId="Title">
    <w:name w:val="Title!Название НПА"/>
    <w:basedOn w:val="a6"/>
    <w:uiPriority w:val="99"/>
    <w:rsid w:val="005B7E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B7E5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B7E5A"/>
    <w:rPr>
      <w:rFonts w:ascii="Arial" w:eastAsia="Times New Roman" w:hAnsi="Arial" w:cs="Arial"/>
      <w:kern w:val="28"/>
      <w:sz w:val="24"/>
      <w:szCs w:val="24"/>
    </w:rPr>
  </w:style>
  <w:style w:type="paragraph" w:customStyle="1" w:styleId="Table0">
    <w:name w:val="Table!"/>
    <w:next w:val="Table"/>
    <w:uiPriority w:val="99"/>
    <w:rsid w:val="005B7E5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5B7E5A"/>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6"/>
    <w:uiPriority w:val="99"/>
    <w:rsid w:val="005B7E5A"/>
    <w:rPr>
      <w:sz w:val="28"/>
      <w:szCs w:val="28"/>
    </w:rPr>
  </w:style>
  <w:style w:type="paragraph" w:customStyle="1" w:styleId="1c">
    <w:name w:val="Абзац списка1"/>
    <w:basedOn w:val="a6"/>
    <w:link w:val="ListParagraphChar"/>
    <w:rsid w:val="005B7E5A"/>
    <w:pPr>
      <w:spacing w:after="0" w:line="240" w:lineRule="auto"/>
      <w:ind w:left="720" w:firstLine="567"/>
      <w:jc w:val="both"/>
    </w:pPr>
    <w:rPr>
      <w:rFonts w:ascii="Arial" w:eastAsia="Times New Roman" w:hAnsi="Arial" w:cs="Arial"/>
      <w:sz w:val="24"/>
      <w:szCs w:val="24"/>
      <w:lang w:eastAsia="ru-RU"/>
    </w:rPr>
  </w:style>
  <w:style w:type="character" w:customStyle="1" w:styleId="1d">
    <w:name w:val="Название Знак1"/>
    <w:basedOn w:val="a7"/>
    <w:uiPriority w:val="99"/>
    <w:rsid w:val="005B7E5A"/>
    <w:rPr>
      <w:rFonts w:ascii="Cambria" w:hAnsi="Cambria" w:cs="Cambria"/>
      <w:color w:val="auto"/>
      <w:spacing w:val="5"/>
      <w:kern w:val="28"/>
      <w:sz w:val="52"/>
      <w:szCs w:val="52"/>
    </w:rPr>
  </w:style>
  <w:style w:type="paragraph" w:styleId="aff8">
    <w:name w:val="Normal (Web)"/>
    <w:aliases w:val="Обычный (Web),Обычный (веб)1,Обычный (веб) Знак Знак,Обычный (Web) Знак Знак Знак"/>
    <w:basedOn w:val="a6"/>
    <w:link w:val="aff9"/>
    <w:uiPriority w:val="99"/>
    <w:rsid w:val="005B7E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Title">
    <w:name w:val="ConsTitle"/>
    <w:rsid w:val="00DC18B8"/>
    <w:pPr>
      <w:widowControl w:val="0"/>
      <w:suppressAutoHyphens/>
    </w:pPr>
    <w:rPr>
      <w:rFonts w:ascii="Arial" w:eastAsia="Times New Roman" w:hAnsi="Arial" w:cs="Arial"/>
      <w:b/>
      <w:bCs/>
      <w:sz w:val="20"/>
      <w:szCs w:val="20"/>
      <w:lang w:eastAsia="ar-SA"/>
    </w:rPr>
  </w:style>
  <w:style w:type="numbering" w:customStyle="1" w:styleId="1e">
    <w:name w:val="Нет списка1"/>
    <w:next w:val="a9"/>
    <w:uiPriority w:val="99"/>
    <w:semiHidden/>
    <w:unhideWhenUsed/>
    <w:rsid w:val="00B70B80"/>
  </w:style>
  <w:style w:type="paragraph" w:customStyle="1" w:styleId="25">
    <w:name w:val="Абзац списка2"/>
    <w:basedOn w:val="a6"/>
    <w:uiPriority w:val="99"/>
    <w:qFormat/>
    <w:rsid w:val="00B70B80"/>
    <w:pPr>
      <w:spacing w:after="0" w:line="240" w:lineRule="auto"/>
      <w:ind w:left="720" w:firstLine="567"/>
      <w:jc w:val="both"/>
    </w:pPr>
    <w:rPr>
      <w:rFonts w:ascii="Arial" w:eastAsia="Times New Roman" w:hAnsi="Arial" w:cs="Arial"/>
      <w:sz w:val="24"/>
      <w:szCs w:val="24"/>
      <w:lang w:eastAsia="ru-RU"/>
    </w:rPr>
  </w:style>
  <w:style w:type="numbering" w:customStyle="1" w:styleId="26">
    <w:name w:val="Нет списка2"/>
    <w:next w:val="a9"/>
    <w:uiPriority w:val="99"/>
    <w:semiHidden/>
    <w:unhideWhenUsed/>
    <w:rsid w:val="00507A05"/>
  </w:style>
  <w:style w:type="table" w:customStyle="1" w:styleId="1f">
    <w:name w:val="Сетка таблицы1"/>
    <w:basedOn w:val="a8"/>
    <w:next w:val="afc"/>
    <w:uiPriority w:val="59"/>
    <w:rsid w:val="00507A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9"/>
    <w:uiPriority w:val="99"/>
    <w:semiHidden/>
    <w:unhideWhenUsed/>
    <w:rsid w:val="00507A05"/>
  </w:style>
  <w:style w:type="numbering" w:customStyle="1" w:styleId="210">
    <w:name w:val="Нет списка21"/>
    <w:next w:val="a9"/>
    <w:uiPriority w:val="99"/>
    <w:semiHidden/>
    <w:unhideWhenUsed/>
    <w:rsid w:val="00507A05"/>
  </w:style>
  <w:style w:type="character" w:customStyle="1" w:styleId="60">
    <w:name w:val="Заголовок 6 Знак"/>
    <w:aliases w:val="H6 Знак"/>
    <w:basedOn w:val="a7"/>
    <w:link w:val="6"/>
    <w:rsid w:val="009C01A4"/>
    <w:rPr>
      <w:rFonts w:ascii="Times New Roman" w:eastAsia="Times New Roman" w:hAnsi="Times New Roman"/>
      <w:b/>
      <w:bCs/>
      <w:sz w:val="28"/>
      <w:szCs w:val="24"/>
    </w:rPr>
  </w:style>
  <w:style w:type="character" w:customStyle="1" w:styleId="80">
    <w:name w:val="Заголовок 8 Знак"/>
    <w:basedOn w:val="a7"/>
    <w:link w:val="8"/>
    <w:rsid w:val="009C01A4"/>
    <w:rPr>
      <w:rFonts w:ascii="PetersburgCTT" w:eastAsia="Times New Roman" w:hAnsi="PetersburgCTT"/>
      <w:i/>
      <w:szCs w:val="24"/>
      <w:lang w:eastAsia="en-US"/>
    </w:rPr>
  </w:style>
  <w:style w:type="character" w:customStyle="1" w:styleId="HTML0">
    <w:name w:val="Стандартный HTML Знак"/>
    <w:basedOn w:val="a7"/>
    <w:link w:val="HTML1"/>
    <w:rsid w:val="009C01A4"/>
    <w:rPr>
      <w:rFonts w:ascii="Courier New" w:eastAsia="Times New Roman" w:hAnsi="Courier New"/>
      <w:sz w:val="16"/>
      <w:szCs w:val="16"/>
      <w:lang w:eastAsia="ar-SA"/>
    </w:rPr>
  </w:style>
  <w:style w:type="paragraph" w:styleId="HTML1">
    <w:name w:val="HTML Preformatted"/>
    <w:basedOn w:val="a6"/>
    <w:link w:val="HTML0"/>
    <w:unhideWhenUsed/>
    <w:locked/>
    <w:rsid w:val="009C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10">
    <w:name w:val="Стандартный HTML Знак1"/>
    <w:basedOn w:val="a7"/>
    <w:uiPriority w:val="99"/>
    <w:rsid w:val="009C01A4"/>
    <w:rPr>
      <w:rFonts w:ascii="Consolas" w:hAnsi="Consolas" w:cs="Consolas"/>
      <w:sz w:val="20"/>
      <w:szCs w:val="20"/>
      <w:lang w:eastAsia="en-US"/>
    </w:rPr>
  </w:style>
  <w:style w:type="character" w:customStyle="1" w:styleId="1f0">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1"/>
    <w:link w:val="affa"/>
    <w:uiPriority w:val="99"/>
    <w:locked/>
    <w:rsid w:val="009C01A4"/>
    <w:rPr>
      <w:rFonts w:asciiTheme="minorHAnsi" w:eastAsiaTheme="minorHAnsi" w:hAnsiTheme="minorHAnsi" w:cstheme="minorBidi"/>
      <w:lang w:eastAsia="en-US"/>
    </w:rPr>
  </w:style>
  <w:style w:type="paragraph" w:styleId="affa">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ГКР текст сноски,Знак21,Знак3"/>
    <w:basedOn w:val="a6"/>
    <w:link w:val="1f0"/>
    <w:uiPriority w:val="99"/>
    <w:unhideWhenUsed/>
    <w:locked/>
    <w:rsid w:val="009C01A4"/>
    <w:pPr>
      <w:spacing w:after="0" w:line="240" w:lineRule="auto"/>
    </w:pPr>
    <w:rPr>
      <w:rFonts w:asciiTheme="minorHAnsi" w:eastAsiaTheme="minorHAnsi" w:hAnsiTheme="minorHAnsi" w:cstheme="minorBidi"/>
    </w:rPr>
  </w:style>
  <w:style w:type="character" w:customStyle="1" w:styleId="affb">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7"/>
    <w:uiPriority w:val="99"/>
    <w:rsid w:val="009C01A4"/>
    <w:rPr>
      <w:rFonts w:cs="Calibri"/>
      <w:sz w:val="20"/>
      <w:szCs w:val="20"/>
      <w:lang w:eastAsia="en-US"/>
    </w:rPr>
  </w:style>
  <w:style w:type="character" w:customStyle="1" w:styleId="affc">
    <w:name w:val="Текст концевой сноски Знак"/>
    <w:basedOn w:val="a7"/>
    <w:link w:val="affd"/>
    <w:uiPriority w:val="99"/>
    <w:rsid w:val="009C01A4"/>
    <w:rPr>
      <w:rFonts w:ascii="Times New Roman" w:eastAsia="Times New Roman" w:hAnsi="Times New Roman"/>
      <w:sz w:val="20"/>
      <w:szCs w:val="20"/>
    </w:rPr>
  </w:style>
  <w:style w:type="paragraph" w:styleId="affd">
    <w:name w:val="endnote text"/>
    <w:basedOn w:val="a6"/>
    <w:link w:val="affc"/>
    <w:uiPriority w:val="99"/>
    <w:unhideWhenUsed/>
    <w:locked/>
    <w:rsid w:val="009C01A4"/>
    <w:pPr>
      <w:spacing w:after="0" w:line="240" w:lineRule="auto"/>
    </w:pPr>
    <w:rPr>
      <w:rFonts w:ascii="Times New Roman" w:eastAsia="Times New Roman" w:hAnsi="Times New Roman" w:cs="Times New Roman"/>
      <w:sz w:val="20"/>
      <w:szCs w:val="20"/>
      <w:lang w:eastAsia="ru-RU"/>
    </w:rPr>
  </w:style>
  <w:style w:type="character" w:customStyle="1" w:styleId="1f1">
    <w:name w:val="Текст концевой сноски Знак1"/>
    <w:basedOn w:val="a7"/>
    <w:uiPriority w:val="99"/>
    <w:semiHidden/>
    <w:rsid w:val="009C01A4"/>
    <w:rPr>
      <w:rFonts w:cs="Calibri"/>
      <w:sz w:val="20"/>
      <w:szCs w:val="20"/>
      <w:lang w:eastAsia="en-US"/>
    </w:rPr>
  </w:style>
  <w:style w:type="paragraph" w:styleId="affe">
    <w:name w:val="Subtitle"/>
    <w:basedOn w:val="a6"/>
    <w:link w:val="afff"/>
    <w:uiPriority w:val="99"/>
    <w:qFormat/>
    <w:locked/>
    <w:rsid w:val="009C01A4"/>
    <w:pPr>
      <w:spacing w:after="0" w:line="240" w:lineRule="auto"/>
      <w:jc w:val="center"/>
    </w:pPr>
    <w:rPr>
      <w:rFonts w:ascii="Times New Roman" w:eastAsia="Times New Roman" w:hAnsi="Times New Roman" w:cs="Times New Roman"/>
      <w:b/>
      <w:bCs/>
      <w:sz w:val="28"/>
      <w:szCs w:val="17"/>
    </w:rPr>
  </w:style>
  <w:style w:type="character" w:customStyle="1" w:styleId="afff">
    <w:name w:val="Подзаголовок Знак"/>
    <w:basedOn w:val="a7"/>
    <w:link w:val="affe"/>
    <w:uiPriority w:val="99"/>
    <w:rsid w:val="009C01A4"/>
    <w:rPr>
      <w:rFonts w:ascii="Times New Roman" w:eastAsia="Times New Roman" w:hAnsi="Times New Roman"/>
      <w:b/>
      <w:bCs/>
      <w:sz w:val="28"/>
      <w:szCs w:val="17"/>
    </w:rPr>
  </w:style>
  <w:style w:type="character" w:customStyle="1" w:styleId="27">
    <w:name w:val="Основной текст 2 Знак"/>
    <w:aliases w:val="Знак6 Знак"/>
    <w:basedOn w:val="a7"/>
    <w:link w:val="28"/>
    <w:uiPriority w:val="99"/>
    <w:rsid w:val="009C01A4"/>
    <w:rPr>
      <w:rFonts w:ascii="Times New Roman" w:eastAsia="Times New Roman" w:hAnsi="Times New Roman"/>
      <w:sz w:val="28"/>
      <w:szCs w:val="24"/>
    </w:rPr>
  </w:style>
  <w:style w:type="paragraph" w:styleId="28">
    <w:name w:val="Body Text 2"/>
    <w:aliases w:val="Знак6"/>
    <w:basedOn w:val="a6"/>
    <w:link w:val="27"/>
    <w:unhideWhenUsed/>
    <w:locked/>
    <w:rsid w:val="009C01A4"/>
    <w:pPr>
      <w:spacing w:after="0" w:line="240" w:lineRule="auto"/>
    </w:pPr>
    <w:rPr>
      <w:rFonts w:ascii="Times New Roman" w:eastAsia="Times New Roman" w:hAnsi="Times New Roman" w:cs="Times New Roman"/>
      <w:sz w:val="28"/>
      <w:szCs w:val="24"/>
      <w:lang w:eastAsia="ru-RU"/>
    </w:rPr>
  </w:style>
  <w:style w:type="character" w:customStyle="1" w:styleId="211">
    <w:name w:val="Основной текст 2 Знак1"/>
    <w:basedOn w:val="a7"/>
    <w:uiPriority w:val="99"/>
    <w:rsid w:val="009C01A4"/>
    <w:rPr>
      <w:rFonts w:cs="Calibri"/>
      <w:lang w:eastAsia="en-US"/>
    </w:rPr>
  </w:style>
  <w:style w:type="character" w:customStyle="1" w:styleId="29">
    <w:name w:val="Основной текст с отступом 2 Знак"/>
    <w:basedOn w:val="a7"/>
    <w:link w:val="2a"/>
    <w:rsid w:val="009C01A4"/>
    <w:rPr>
      <w:rFonts w:ascii="Times New Roman" w:eastAsia="Times New Roman" w:hAnsi="Times New Roman"/>
      <w:sz w:val="28"/>
      <w:szCs w:val="20"/>
    </w:rPr>
  </w:style>
  <w:style w:type="paragraph" w:styleId="2a">
    <w:name w:val="Body Text Indent 2"/>
    <w:basedOn w:val="a6"/>
    <w:link w:val="29"/>
    <w:unhideWhenUsed/>
    <w:locked/>
    <w:rsid w:val="009C01A4"/>
    <w:pPr>
      <w:tabs>
        <w:tab w:val="left" w:pos="4640"/>
      </w:tabs>
      <w:spacing w:after="0" w:line="240" w:lineRule="auto"/>
      <w:ind w:firstLine="709"/>
      <w:jc w:val="both"/>
    </w:pPr>
    <w:rPr>
      <w:rFonts w:ascii="Times New Roman" w:eastAsia="Times New Roman" w:hAnsi="Times New Roman" w:cs="Times New Roman"/>
      <w:sz w:val="28"/>
      <w:szCs w:val="20"/>
    </w:rPr>
  </w:style>
  <w:style w:type="character" w:customStyle="1" w:styleId="212">
    <w:name w:val="Основной текст с отступом 2 Знак1"/>
    <w:basedOn w:val="a7"/>
    <w:uiPriority w:val="99"/>
    <w:rsid w:val="009C01A4"/>
    <w:rPr>
      <w:rFonts w:cs="Calibri"/>
      <w:lang w:eastAsia="en-US"/>
    </w:rPr>
  </w:style>
  <w:style w:type="character" w:customStyle="1" w:styleId="36">
    <w:name w:val="Основной текст с отступом 3 Знак"/>
    <w:basedOn w:val="a7"/>
    <w:link w:val="37"/>
    <w:rsid w:val="009C01A4"/>
    <w:rPr>
      <w:rFonts w:ascii="Times New Roman" w:eastAsia="Times New Roman" w:hAnsi="Times New Roman"/>
      <w:sz w:val="28"/>
      <w:szCs w:val="24"/>
      <w:lang w:val="en-US"/>
    </w:rPr>
  </w:style>
  <w:style w:type="paragraph" w:styleId="37">
    <w:name w:val="Body Text Indent 3"/>
    <w:basedOn w:val="a6"/>
    <w:link w:val="36"/>
    <w:unhideWhenUsed/>
    <w:locked/>
    <w:rsid w:val="009C01A4"/>
    <w:pPr>
      <w:spacing w:after="0" w:line="240" w:lineRule="auto"/>
      <w:ind w:firstLine="708"/>
      <w:jc w:val="both"/>
    </w:pPr>
    <w:rPr>
      <w:rFonts w:ascii="Times New Roman" w:eastAsia="Times New Roman" w:hAnsi="Times New Roman" w:cs="Times New Roman"/>
      <w:sz w:val="28"/>
      <w:szCs w:val="24"/>
      <w:lang w:val="en-US" w:eastAsia="ru-RU"/>
    </w:rPr>
  </w:style>
  <w:style w:type="character" w:customStyle="1" w:styleId="310">
    <w:name w:val="Основной текст с отступом 3 Знак1"/>
    <w:basedOn w:val="a7"/>
    <w:uiPriority w:val="99"/>
    <w:rsid w:val="009C01A4"/>
    <w:rPr>
      <w:rFonts w:cs="Calibri"/>
      <w:sz w:val="16"/>
      <w:szCs w:val="16"/>
      <w:lang w:eastAsia="en-US"/>
    </w:rPr>
  </w:style>
  <w:style w:type="character" w:customStyle="1" w:styleId="afff0">
    <w:name w:val="Схема документа Знак"/>
    <w:basedOn w:val="a7"/>
    <w:link w:val="afff1"/>
    <w:rsid w:val="009C01A4"/>
    <w:rPr>
      <w:rFonts w:ascii="Tahoma" w:eastAsia="Times New Roman" w:hAnsi="Tahoma"/>
      <w:sz w:val="16"/>
      <w:szCs w:val="16"/>
    </w:rPr>
  </w:style>
  <w:style w:type="paragraph" w:styleId="afff1">
    <w:name w:val="Document Map"/>
    <w:basedOn w:val="a6"/>
    <w:link w:val="afff0"/>
    <w:unhideWhenUsed/>
    <w:locked/>
    <w:rsid w:val="009C01A4"/>
    <w:pPr>
      <w:spacing w:after="0" w:line="240" w:lineRule="auto"/>
    </w:pPr>
    <w:rPr>
      <w:rFonts w:ascii="Tahoma" w:eastAsia="Times New Roman" w:hAnsi="Tahoma" w:cs="Times New Roman"/>
      <w:sz w:val="16"/>
      <w:szCs w:val="16"/>
    </w:rPr>
  </w:style>
  <w:style w:type="character" w:customStyle="1" w:styleId="1f2">
    <w:name w:val="Схема документа Знак1"/>
    <w:basedOn w:val="a7"/>
    <w:uiPriority w:val="99"/>
    <w:semiHidden/>
    <w:rsid w:val="009C01A4"/>
    <w:rPr>
      <w:rFonts w:ascii="Tahoma" w:hAnsi="Tahoma" w:cs="Tahoma"/>
      <w:sz w:val="16"/>
      <w:szCs w:val="16"/>
      <w:lang w:eastAsia="en-US"/>
    </w:rPr>
  </w:style>
  <w:style w:type="character" w:customStyle="1" w:styleId="afff2">
    <w:name w:val="Текст Знак"/>
    <w:aliases w:val="Знак Знак1 Знак"/>
    <w:basedOn w:val="a7"/>
    <w:link w:val="afff3"/>
    <w:uiPriority w:val="99"/>
    <w:rsid w:val="009C01A4"/>
    <w:rPr>
      <w:rFonts w:ascii="Courier New" w:eastAsia="Times New Roman" w:hAnsi="Courier New" w:cs="Courier New"/>
      <w:sz w:val="20"/>
      <w:szCs w:val="20"/>
    </w:rPr>
  </w:style>
  <w:style w:type="paragraph" w:styleId="afff3">
    <w:name w:val="Plain Text"/>
    <w:aliases w:val="Знак Знак1"/>
    <w:basedOn w:val="a6"/>
    <w:link w:val="afff2"/>
    <w:uiPriority w:val="99"/>
    <w:unhideWhenUsed/>
    <w:locked/>
    <w:rsid w:val="009C01A4"/>
    <w:pPr>
      <w:spacing w:after="0" w:line="240" w:lineRule="auto"/>
    </w:pPr>
    <w:rPr>
      <w:rFonts w:ascii="Courier New" w:eastAsia="Times New Roman" w:hAnsi="Courier New" w:cs="Courier New"/>
      <w:sz w:val="20"/>
      <w:szCs w:val="20"/>
      <w:lang w:eastAsia="ru-RU"/>
    </w:rPr>
  </w:style>
  <w:style w:type="character" w:customStyle="1" w:styleId="1f3">
    <w:name w:val="Текст Знак1"/>
    <w:basedOn w:val="a7"/>
    <w:uiPriority w:val="99"/>
    <w:rsid w:val="009C01A4"/>
    <w:rPr>
      <w:rFonts w:ascii="Consolas" w:hAnsi="Consolas" w:cs="Consolas"/>
      <w:sz w:val="21"/>
      <w:szCs w:val="21"/>
      <w:lang w:eastAsia="en-US"/>
    </w:rPr>
  </w:style>
  <w:style w:type="character" w:customStyle="1" w:styleId="afff4">
    <w:name w:val="Тема примечания Знак"/>
    <w:basedOn w:val="aff7"/>
    <w:link w:val="afff5"/>
    <w:uiPriority w:val="99"/>
    <w:rsid w:val="009C01A4"/>
    <w:rPr>
      <w:rFonts w:ascii="Times New Roman" w:eastAsia="Times New Roman" w:hAnsi="Times New Roman" w:cs="Courier"/>
      <w:b/>
      <w:bCs/>
      <w:sz w:val="20"/>
      <w:szCs w:val="20"/>
      <w:lang w:eastAsia="ru-RU"/>
    </w:rPr>
  </w:style>
  <w:style w:type="paragraph" w:styleId="afff5">
    <w:name w:val="annotation subject"/>
    <w:basedOn w:val="aff6"/>
    <w:next w:val="aff6"/>
    <w:link w:val="afff4"/>
    <w:uiPriority w:val="99"/>
    <w:unhideWhenUsed/>
    <w:locked/>
    <w:rsid w:val="009C01A4"/>
    <w:pPr>
      <w:ind w:firstLine="0"/>
      <w:jc w:val="left"/>
    </w:pPr>
    <w:rPr>
      <w:rFonts w:ascii="Times New Roman" w:hAnsi="Times New Roman" w:cs="Times New Roman"/>
      <w:b/>
      <w:bCs/>
      <w:sz w:val="20"/>
      <w:szCs w:val="20"/>
    </w:rPr>
  </w:style>
  <w:style w:type="character" w:customStyle="1" w:styleId="1f4">
    <w:name w:val="Тема примечания Знак1"/>
    <w:basedOn w:val="aff7"/>
    <w:uiPriority w:val="99"/>
    <w:semiHidden/>
    <w:rsid w:val="009C01A4"/>
    <w:rPr>
      <w:rFonts w:ascii="Courier" w:hAnsi="Courier" w:cs="Calibri"/>
      <w:b/>
      <w:bCs/>
      <w:sz w:val="20"/>
      <w:szCs w:val="20"/>
      <w:lang w:eastAsia="en-US"/>
    </w:rPr>
  </w:style>
  <w:style w:type="paragraph" w:customStyle="1" w:styleId="FR2">
    <w:name w:val="FR2"/>
    <w:rsid w:val="009C01A4"/>
    <w:pPr>
      <w:widowControl w:val="0"/>
      <w:autoSpaceDE w:val="0"/>
      <w:autoSpaceDN w:val="0"/>
      <w:adjustRightInd w:val="0"/>
    </w:pPr>
    <w:rPr>
      <w:rFonts w:ascii="Arial" w:eastAsia="Times New Roman" w:hAnsi="Arial" w:cs="Arial"/>
      <w:noProof/>
      <w:sz w:val="24"/>
      <w:szCs w:val="24"/>
    </w:rPr>
  </w:style>
  <w:style w:type="paragraph" w:customStyle="1" w:styleId="FR4">
    <w:name w:val="FR4"/>
    <w:rsid w:val="009C01A4"/>
    <w:pPr>
      <w:widowControl w:val="0"/>
      <w:autoSpaceDE w:val="0"/>
      <w:autoSpaceDN w:val="0"/>
      <w:adjustRightInd w:val="0"/>
      <w:ind w:left="7160"/>
    </w:pPr>
    <w:rPr>
      <w:rFonts w:ascii="Arial" w:eastAsia="Times New Roman" w:hAnsi="Arial" w:cs="Arial"/>
      <w:sz w:val="16"/>
      <w:szCs w:val="16"/>
    </w:rPr>
  </w:style>
  <w:style w:type="paragraph" w:customStyle="1" w:styleId="FR5">
    <w:name w:val="FR5"/>
    <w:rsid w:val="009C01A4"/>
    <w:pPr>
      <w:widowControl w:val="0"/>
      <w:autoSpaceDE w:val="0"/>
      <w:autoSpaceDN w:val="0"/>
      <w:adjustRightInd w:val="0"/>
      <w:spacing w:before="20"/>
      <w:ind w:left="7000"/>
    </w:pPr>
    <w:rPr>
      <w:rFonts w:ascii="Arial" w:eastAsia="Times New Roman" w:hAnsi="Arial" w:cs="Arial"/>
      <w:sz w:val="12"/>
      <w:szCs w:val="12"/>
    </w:rPr>
  </w:style>
  <w:style w:type="character" w:customStyle="1" w:styleId="ConsPlusNormal0">
    <w:name w:val="ConsPlusNormal Знак"/>
    <w:link w:val="ConsPlusNormal"/>
    <w:locked/>
    <w:rsid w:val="009C01A4"/>
    <w:rPr>
      <w:rFonts w:ascii="Arial" w:eastAsia="Times New Roman" w:hAnsi="Arial" w:cs="Arial"/>
      <w:sz w:val="20"/>
      <w:szCs w:val="20"/>
    </w:rPr>
  </w:style>
  <w:style w:type="paragraph" w:customStyle="1" w:styleId="stat">
    <w:name w:val="stat"/>
    <w:basedOn w:val="a6"/>
    <w:rsid w:val="009C01A4"/>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fff6">
    <w:name w:val="Таблицы (моноширинный)"/>
    <w:basedOn w:val="a6"/>
    <w:next w:val="a6"/>
    <w:rsid w:val="009C01A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7">
    <w:name w:val="Style7"/>
    <w:basedOn w:val="a6"/>
    <w:rsid w:val="009C01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6"/>
    <w:rsid w:val="009C01A4"/>
    <w:pPr>
      <w:suppressAutoHyphens/>
      <w:spacing w:before="280" w:after="280" w:line="240" w:lineRule="auto"/>
    </w:pPr>
    <w:rPr>
      <w:rFonts w:ascii="Arial Unicode MS" w:eastAsia="Times New Roman" w:hAnsi="Arial Unicode MS" w:cs="Times New Roman"/>
      <w:sz w:val="24"/>
      <w:szCs w:val="24"/>
      <w:lang w:eastAsia="ar-SA"/>
    </w:rPr>
  </w:style>
  <w:style w:type="paragraph" w:customStyle="1" w:styleId="ConsNormal">
    <w:name w:val="ConsNormal"/>
    <w:link w:val="ConsNormal0"/>
    <w:rsid w:val="009C01A4"/>
    <w:pPr>
      <w:widowControl w:val="0"/>
      <w:snapToGrid w:val="0"/>
      <w:ind w:firstLine="720"/>
    </w:pPr>
    <w:rPr>
      <w:rFonts w:ascii="Courier New" w:eastAsia="Times New Roman" w:hAnsi="Courier New"/>
      <w:sz w:val="20"/>
      <w:szCs w:val="20"/>
    </w:rPr>
  </w:style>
  <w:style w:type="paragraph" w:customStyle="1" w:styleId="formattext">
    <w:name w:val="formattext"/>
    <w:basedOn w:val="a6"/>
    <w:rsid w:val="009C0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подпись к объекту"/>
    <w:basedOn w:val="a6"/>
    <w:next w:val="a6"/>
    <w:rsid w:val="009C01A4"/>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1f6">
    <w:name w:val="Стиль1"/>
    <w:basedOn w:val="a6"/>
    <w:next w:val="51"/>
    <w:autoRedefine/>
    <w:rsid w:val="009C01A4"/>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6"/>
    <w:uiPriority w:val="99"/>
    <w:unhideWhenUsed/>
    <w:locked/>
    <w:rsid w:val="009C01A4"/>
    <w:pPr>
      <w:spacing w:after="0" w:line="240" w:lineRule="auto"/>
      <w:ind w:left="1415" w:hanging="283"/>
    </w:pPr>
    <w:rPr>
      <w:rFonts w:ascii="Times New Roman" w:eastAsia="Times New Roman" w:hAnsi="Times New Roman" w:cs="Times New Roman"/>
      <w:sz w:val="24"/>
      <w:szCs w:val="24"/>
      <w:lang w:eastAsia="ru-RU"/>
    </w:rPr>
  </w:style>
  <w:style w:type="paragraph" w:customStyle="1" w:styleId="213">
    <w:name w:val="Основной текст 21"/>
    <w:basedOn w:val="a6"/>
    <w:rsid w:val="009C01A4"/>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6"/>
    <w:uiPriority w:val="99"/>
    <w:rsid w:val="009C01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7">
    <w:name w:val="Обычный1"/>
    <w:rsid w:val="009C01A4"/>
    <w:pPr>
      <w:widowControl w:val="0"/>
      <w:snapToGrid w:val="0"/>
      <w:spacing w:before="20" w:after="20"/>
    </w:pPr>
    <w:rPr>
      <w:rFonts w:ascii="Times New Roman" w:eastAsia="Times New Roman" w:hAnsi="Times New Roman"/>
      <w:sz w:val="24"/>
      <w:szCs w:val="20"/>
    </w:rPr>
  </w:style>
  <w:style w:type="paragraph" w:customStyle="1" w:styleId="111">
    <w:name w:val="Знак Знак Знак Знак1 Знак Знак Знак Знак Знак Знак Знак Знак1 Знак"/>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2"/>
    <w:basedOn w:val="a6"/>
    <w:rsid w:val="009C01A4"/>
    <w:pPr>
      <w:spacing w:after="160" w:line="240" w:lineRule="exact"/>
    </w:pPr>
    <w:rPr>
      <w:rFonts w:ascii="Verdana" w:eastAsia="Times New Roman" w:hAnsi="Verdana" w:cs="Times New Roman"/>
      <w:sz w:val="24"/>
      <w:szCs w:val="24"/>
      <w:lang w:val="en-US"/>
    </w:rPr>
  </w:style>
  <w:style w:type="paragraph" w:customStyle="1" w:styleId="afff8">
    <w:name w:val="Знак Знак Знак Знак"/>
    <w:basedOn w:val="a6"/>
    <w:rsid w:val="009C01A4"/>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6"/>
    <w:rsid w:val="009C01A4"/>
    <w:pPr>
      <w:spacing w:after="160" w:line="240" w:lineRule="exact"/>
    </w:pPr>
    <w:rPr>
      <w:rFonts w:ascii="Verdana" w:eastAsia="Times New Roman" w:hAnsi="Verdana" w:cs="Times New Roman"/>
      <w:sz w:val="20"/>
      <w:szCs w:val="20"/>
      <w:lang w:val="en-US"/>
    </w:rPr>
  </w:style>
  <w:style w:type="paragraph" w:customStyle="1" w:styleId="Style6">
    <w:name w:val="Style6"/>
    <w:basedOn w:val="a6"/>
    <w:rsid w:val="009C01A4"/>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paragraph" w:customStyle="1" w:styleId="afff9">
    <w:name w:val="Знак Знак Знак Знак Знак Знак Знак Знак Знак Знак"/>
    <w:basedOn w:val="a6"/>
    <w:rsid w:val="009C0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8">
    <w:name w:val="Цитата1"/>
    <w:basedOn w:val="a6"/>
    <w:uiPriority w:val="99"/>
    <w:rsid w:val="009C01A4"/>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BodyText22">
    <w:name w:val="Body Text 22"/>
    <w:basedOn w:val="a6"/>
    <w:rsid w:val="009C01A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PointChar">
    <w:name w:val="Point Char"/>
    <w:link w:val="Point"/>
    <w:locked/>
    <w:rsid w:val="009C01A4"/>
    <w:rPr>
      <w:rFonts w:ascii="Batang" w:eastAsia="Batang" w:hAnsi="Batang"/>
      <w:sz w:val="24"/>
      <w:szCs w:val="24"/>
    </w:rPr>
  </w:style>
  <w:style w:type="paragraph" w:customStyle="1" w:styleId="Point">
    <w:name w:val="Point"/>
    <w:basedOn w:val="a6"/>
    <w:link w:val="PointChar"/>
    <w:rsid w:val="009C01A4"/>
    <w:pPr>
      <w:spacing w:before="120" w:after="0" w:line="288" w:lineRule="auto"/>
      <w:ind w:firstLine="720"/>
      <w:jc w:val="both"/>
    </w:pPr>
    <w:rPr>
      <w:rFonts w:ascii="Batang" w:eastAsia="Batang" w:hAnsi="Batang" w:cs="Times New Roman"/>
      <w:sz w:val="24"/>
      <w:szCs w:val="24"/>
    </w:rPr>
  </w:style>
  <w:style w:type="paragraph" w:customStyle="1" w:styleId="BodyText21">
    <w:name w:val="Body Text 2.Основной текст 1"/>
    <w:basedOn w:val="a6"/>
    <w:rsid w:val="009C01A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a">
    <w:name w:val="Скобки буквы"/>
    <w:basedOn w:val="a6"/>
    <w:rsid w:val="009C01A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b">
    <w:name w:val="Заголовок текста"/>
    <w:rsid w:val="009C01A4"/>
    <w:pPr>
      <w:spacing w:after="240"/>
      <w:jc w:val="center"/>
    </w:pPr>
    <w:rPr>
      <w:rFonts w:ascii="Times New Roman" w:eastAsia="Times New Roman" w:hAnsi="Times New Roman"/>
      <w:b/>
      <w:noProof/>
      <w:sz w:val="27"/>
      <w:szCs w:val="20"/>
    </w:rPr>
  </w:style>
  <w:style w:type="paragraph" w:customStyle="1" w:styleId="afffc">
    <w:name w:val="Нумерованный абзац"/>
    <w:rsid w:val="009C01A4"/>
    <w:pPr>
      <w:tabs>
        <w:tab w:val="num" w:pos="-1701"/>
        <w:tab w:val="left" w:pos="1134"/>
      </w:tabs>
      <w:suppressAutoHyphens/>
      <w:spacing w:before="240"/>
      <w:ind w:left="-1701" w:hanging="851"/>
      <w:jc w:val="both"/>
    </w:pPr>
    <w:rPr>
      <w:rFonts w:ascii="Times New Roman" w:eastAsia="Times New Roman" w:hAnsi="Times New Roman"/>
      <w:noProof/>
      <w:sz w:val="28"/>
      <w:szCs w:val="20"/>
    </w:rPr>
  </w:style>
  <w:style w:type="paragraph" w:customStyle="1" w:styleId="afffd">
    <w:name w:val="Нормальный (таблица)"/>
    <w:basedOn w:val="a6"/>
    <w:next w:val="a6"/>
    <w:uiPriority w:val="99"/>
    <w:rsid w:val="009C0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e">
    <w:name w:val="Прижатый влево"/>
    <w:basedOn w:val="a6"/>
    <w:next w:val="a6"/>
    <w:uiPriority w:val="99"/>
    <w:rsid w:val="009C0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vps698610">
    <w:name w:val="rvps698610"/>
    <w:basedOn w:val="a6"/>
    <w:rsid w:val="009C01A4"/>
    <w:pPr>
      <w:spacing w:after="120" w:line="240" w:lineRule="auto"/>
      <w:ind w:right="240"/>
    </w:pPr>
    <w:rPr>
      <w:rFonts w:ascii="Arial Unicode MS" w:eastAsia="Arial Unicode MS" w:hAnsi="Arial Unicode MS" w:cs="Arial Unicode MS"/>
      <w:sz w:val="24"/>
      <w:szCs w:val="24"/>
      <w:lang w:eastAsia="ru-RU"/>
    </w:rPr>
  </w:style>
  <w:style w:type="paragraph" w:customStyle="1" w:styleId="ConsNonformat">
    <w:name w:val="ConsNonformat"/>
    <w:rsid w:val="009C01A4"/>
    <w:pPr>
      <w:widowControl w:val="0"/>
      <w:autoSpaceDE w:val="0"/>
      <w:autoSpaceDN w:val="0"/>
      <w:adjustRightInd w:val="0"/>
      <w:ind w:right="19772"/>
    </w:pPr>
    <w:rPr>
      <w:rFonts w:ascii="Courier New" w:eastAsia="Times New Roman" w:hAnsi="Courier New" w:cs="Courier New"/>
      <w:sz w:val="20"/>
      <w:szCs w:val="20"/>
    </w:rPr>
  </w:style>
  <w:style w:type="paragraph" w:customStyle="1" w:styleId="1f9">
    <w:name w:val="Знак Знак1 Знак Знак Знак Знак"/>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f">
    <w:name w:val="Гипертекстовая ссылка"/>
    <w:uiPriority w:val="99"/>
    <w:rsid w:val="009C01A4"/>
    <w:rPr>
      <w:color w:val="008000"/>
    </w:rPr>
  </w:style>
  <w:style w:type="character" w:customStyle="1" w:styleId="FontStyle14">
    <w:name w:val="Font Style14"/>
    <w:rsid w:val="009C01A4"/>
    <w:rPr>
      <w:rFonts w:ascii="Times New Roman" w:hAnsi="Times New Roman" w:cs="Times New Roman" w:hint="default"/>
      <w:sz w:val="26"/>
      <w:szCs w:val="26"/>
    </w:rPr>
  </w:style>
  <w:style w:type="character" w:customStyle="1" w:styleId="apple-style-span">
    <w:name w:val="apple-style-span"/>
    <w:uiPriority w:val="99"/>
    <w:rsid w:val="009C01A4"/>
  </w:style>
  <w:style w:type="character" w:customStyle="1" w:styleId="apple-converted-space">
    <w:name w:val="apple-converted-space"/>
    <w:rsid w:val="009C01A4"/>
  </w:style>
  <w:style w:type="character" w:customStyle="1" w:styleId="data">
    <w:name w:val="data"/>
    <w:rsid w:val="009C01A4"/>
  </w:style>
  <w:style w:type="character" w:customStyle="1" w:styleId="Highlighted">
    <w:name w:val="Highlighted"/>
    <w:qFormat/>
    <w:rsid w:val="009C01A4"/>
    <w:rPr>
      <w:b/>
      <w:bCs w:val="0"/>
    </w:rPr>
  </w:style>
  <w:style w:type="table" w:customStyle="1" w:styleId="2c">
    <w:name w:val="Сетка таблицы2"/>
    <w:basedOn w:val="a8"/>
    <w:next w:val="afc"/>
    <w:uiPriority w:val="59"/>
    <w:rsid w:val="00897449"/>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next w:val="afc"/>
    <w:uiPriority w:val="59"/>
    <w:rsid w:val="00F34B6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Абзац списка3"/>
    <w:basedOn w:val="a6"/>
    <w:uiPriority w:val="99"/>
    <w:rsid w:val="00865F2A"/>
    <w:pPr>
      <w:spacing w:after="0" w:line="240" w:lineRule="auto"/>
      <w:ind w:left="720"/>
      <w:contextualSpacing/>
    </w:pPr>
    <w:rPr>
      <w:rFonts w:ascii="Times New Roman" w:hAnsi="Times New Roman" w:cs="Times New Roman"/>
      <w:sz w:val="20"/>
      <w:szCs w:val="20"/>
      <w:lang w:eastAsia="ru-RU"/>
    </w:rPr>
  </w:style>
  <w:style w:type="character" w:customStyle="1" w:styleId="aff9">
    <w:name w:val="Обычный (веб) Знак"/>
    <w:aliases w:val="Обычный (Web) Знак,Обычный (веб)1 Знак,Обычный (веб) Знак Знак Знак,Обычный (Web) Знак Знак Знак Знак"/>
    <w:link w:val="aff8"/>
    <w:rsid w:val="00865F2A"/>
    <w:rPr>
      <w:rFonts w:ascii="Times New Roman" w:eastAsia="Times New Roman" w:hAnsi="Times New Roman"/>
      <w:sz w:val="24"/>
      <w:szCs w:val="24"/>
    </w:rPr>
  </w:style>
  <w:style w:type="character" w:styleId="affff0">
    <w:name w:val="Strong"/>
    <w:uiPriority w:val="99"/>
    <w:qFormat/>
    <w:locked/>
    <w:rsid w:val="00865F2A"/>
    <w:rPr>
      <w:b/>
      <w:bCs/>
    </w:rPr>
  </w:style>
  <w:style w:type="paragraph" w:customStyle="1" w:styleId="Default">
    <w:name w:val="Default"/>
    <w:link w:val="Default0"/>
    <w:rsid w:val="00865F2A"/>
    <w:pPr>
      <w:autoSpaceDE w:val="0"/>
      <w:autoSpaceDN w:val="0"/>
      <w:adjustRightInd w:val="0"/>
    </w:pPr>
    <w:rPr>
      <w:rFonts w:ascii="Times New Roman" w:eastAsia="Times New Roman" w:hAnsi="Times New Roman"/>
      <w:color w:val="000000"/>
      <w:sz w:val="24"/>
      <w:szCs w:val="24"/>
    </w:rPr>
  </w:style>
  <w:style w:type="paragraph" w:customStyle="1" w:styleId="affff1">
    <w:name w:val="Знак Знак"/>
    <w:basedOn w:val="a6"/>
    <w:rsid w:val="002D0A17"/>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8"/>
    <w:next w:val="afc"/>
    <w:uiPriority w:val="59"/>
    <w:rsid w:val="00CB6BFB"/>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Знак Знак"/>
    <w:basedOn w:val="a6"/>
    <w:rsid w:val="00AE06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3">
    <w:name w:val="Знак Знак"/>
    <w:basedOn w:val="a6"/>
    <w:rsid w:val="002336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4">
    <w:name w:val="Знак Знак"/>
    <w:basedOn w:val="a6"/>
    <w:rsid w:val="005C36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5">
    <w:name w:val="Знак Знак"/>
    <w:basedOn w:val="a6"/>
    <w:rsid w:val="0076252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3a">
    <w:name w:val="Нет списка3"/>
    <w:next w:val="a9"/>
    <w:uiPriority w:val="99"/>
    <w:semiHidden/>
    <w:unhideWhenUsed/>
    <w:rsid w:val="00C52DCF"/>
  </w:style>
  <w:style w:type="table" w:customStyle="1" w:styleId="81">
    <w:name w:val="Сетка таблицы8"/>
    <w:basedOn w:val="a8"/>
    <w:next w:val="afc"/>
    <w:uiPriority w:val="99"/>
    <w:rsid w:val="00C52DC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9"/>
    <w:uiPriority w:val="99"/>
    <w:semiHidden/>
    <w:unhideWhenUsed/>
    <w:rsid w:val="00C52DCF"/>
  </w:style>
  <w:style w:type="numbering" w:customStyle="1" w:styleId="220">
    <w:name w:val="Нет списка22"/>
    <w:next w:val="a9"/>
    <w:uiPriority w:val="99"/>
    <w:semiHidden/>
    <w:unhideWhenUsed/>
    <w:rsid w:val="00C52DCF"/>
  </w:style>
  <w:style w:type="table" w:customStyle="1" w:styleId="112">
    <w:name w:val="Сетка таблицы11"/>
    <w:basedOn w:val="a8"/>
    <w:next w:val="afc"/>
    <w:uiPriority w:val="5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9"/>
    <w:uiPriority w:val="99"/>
    <w:semiHidden/>
    <w:unhideWhenUsed/>
    <w:rsid w:val="00C52DCF"/>
  </w:style>
  <w:style w:type="numbering" w:customStyle="1" w:styleId="2110">
    <w:name w:val="Нет списка211"/>
    <w:next w:val="a9"/>
    <w:uiPriority w:val="99"/>
    <w:semiHidden/>
    <w:unhideWhenUsed/>
    <w:rsid w:val="00C52DCF"/>
  </w:style>
  <w:style w:type="table" w:customStyle="1" w:styleId="214">
    <w:name w:val="Сетка таблицы2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8"/>
    <w:next w:val="afc"/>
    <w:uiPriority w:val="99"/>
    <w:rsid w:val="00C52DC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a">
    <w:name w:val="Гиперссылка1"/>
    <w:basedOn w:val="a7"/>
    <w:rsid w:val="00C52DCF"/>
  </w:style>
  <w:style w:type="paragraph" w:customStyle="1" w:styleId="listparagraph">
    <w:name w:val="listparagraph"/>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rsid w:val="00C52DCF"/>
    <w:pPr>
      <w:widowControl w:val="0"/>
      <w:autoSpaceDE w:val="0"/>
      <w:autoSpaceDN w:val="0"/>
    </w:pPr>
    <w:rPr>
      <w:rFonts w:eastAsia="Times New Roman" w:cs="Calibri"/>
      <w:szCs w:val="20"/>
    </w:rPr>
  </w:style>
  <w:style w:type="paragraph" w:customStyle="1" w:styleId="ConsPlusTitlePage">
    <w:name w:val="ConsPlusTitlePage"/>
    <w:rsid w:val="00C52DCF"/>
    <w:pPr>
      <w:widowControl w:val="0"/>
      <w:autoSpaceDE w:val="0"/>
      <w:autoSpaceDN w:val="0"/>
    </w:pPr>
    <w:rPr>
      <w:rFonts w:ascii="Tahoma" w:eastAsia="Times New Roman" w:hAnsi="Tahoma" w:cs="Tahoma"/>
      <w:sz w:val="20"/>
      <w:szCs w:val="20"/>
    </w:rPr>
  </w:style>
  <w:style w:type="paragraph" w:customStyle="1" w:styleId="ConsPlusJurTerm">
    <w:name w:val="ConsPlusJurTerm"/>
    <w:rsid w:val="00C52DCF"/>
    <w:pPr>
      <w:widowControl w:val="0"/>
      <w:autoSpaceDE w:val="0"/>
      <w:autoSpaceDN w:val="0"/>
    </w:pPr>
    <w:rPr>
      <w:rFonts w:ascii="Tahoma" w:eastAsia="Times New Roman" w:hAnsi="Tahoma" w:cs="Tahoma"/>
      <w:sz w:val="26"/>
      <w:szCs w:val="20"/>
    </w:rPr>
  </w:style>
  <w:style w:type="paragraph" w:customStyle="1" w:styleId="ConsPlusTextList">
    <w:name w:val="ConsPlusTextList"/>
    <w:rsid w:val="00C52DCF"/>
    <w:pPr>
      <w:widowControl w:val="0"/>
      <w:autoSpaceDE w:val="0"/>
      <w:autoSpaceDN w:val="0"/>
    </w:pPr>
    <w:rPr>
      <w:rFonts w:ascii="Arial" w:eastAsia="Times New Roman" w:hAnsi="Arial" w:cs="Arial"/>
      <w:sz w:val="20"/>
      <w:szCs w:val="20"/>
    </w:rPr>
  </w:style>
  <w:style w:type="character" w:customStyle="1" w:styleId="140">
    <w:name w:val="Заголовок 1 Знак4"/>
    <w:aliases w:val="Заголовок 1 Знак2 Знак,Глава Знак Знак,heading 1 Знак Знак2,heading 1 Знак Знак Знак1,Глава Знак2,Заголов Знак2,H1 Знак2,1 Знак2,ch Знак2,(раздел) Знак1,Document Header1 Знак2,Заголовок 1 Знак1 Знак Знак Знак"/>
    <w:uiPriority w:val="99"/>
    <w:locked/>
    <w:rsid w:val="00C52DCF"/>
    <w:rPr>
      <w:rFonts w:ascii="Arial" w:hAnsi="Arial" w:cs="Times New Roman"/>
      <w:b/>
      <w:snapToGrid w:val="0"/>
      <w:color w:val="000000"/>
      <w:sz w:val="20"/>
      <w:u w:val="single"/>
    </w:rPr>
  </w:style>
  <w:style w:type="character" w:customStyle="1" w:styleId="221">
    <w:name w:val="Заголовок 2 Знак2"/>
    <w:aliases w:val="P2 Знак,h2 Знак,Раздел Знак,2nd level Знак,2 Знак,Header 2 Знак,l2 Знак,H2 Знак1,Заголовок 2 Знак1 Знак1,H2 Знак Знак1,Chapter Title Знак,Sub Head Знак,PullOut Знак,Заголовок 2 Знак Знак Знак Знак Знак Знак,contract Знак,H21 Знак"/>
    <w:uiPriority w:val="99"/>
    <w:locked/>
    <w:rsid w:val="00C52DCF"/>
    <w:rPr>
      <w:rFonts w:ascii="Times New Roman" w:hAnsi="Times New Roman" w:cs="Times New Roman"/>
      <w:sz w:val="24"/>
      <w:u w:val="single"/>
      <w:lang w:eastAsia="ru-RU"/>
    </w:rPr>
  </w:style>
  <w:style w:type="paragraph" w:customStyle="1" w:styleId="1fb">
    <w:name w:val="Знак Знак Знак Знак Знак Знак Знак Знак Знак Знак Знак Знак Знак Знак Знак1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13">
    <w:name w:val="Заголовок 1 Знак1"/>
    <w:aliases w:val="Заголовок 1 Знак Знак1"/>
    <w:uiPriority w:val="9"/>
    <w:rsid w:val="00C52DCF"/>
    <w:rPr>
      <w:rFonts w:ascii="Arial" w:hAnsi="Arial"/>
      <w:b/>
      <w:sz w:val="18"/>
      <w:lang w:val="ru-RU" w:eastAsia="ru-RU"/>
    </w:rPr>
  </w:style>
  <w:style w:type="paragraph" w:customStyle="1" w:styleId="114">
    <w:name w:val="заголовок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character" w:customStyle="1" w:styleId="TitleChar">
    <w:name w:val="Title Char"/>
    <w:uiPriority w:val="99"/>
    <w:locked/>
    <w:rsid w:val="00C52DCF"/>
    <w:rPr>
      <w:rFonts w:ascii="Arial" w:hAnsi="Arial" w:cs="Times New Roman"/>
      <w:b/>
      <w:kern w:val="28"/>
      <w:sz w:val="20"/>
    </w:rPr>
  </w:style>
  <w:style w:type="character" w:customStyle="1" w:styleId="ConsNormal0">
    <w:name w:val="ConsNormal Знак"/>
    <w:link w:val="ConsNormal"/>
    <w:locked/>
    <w:rsid w:val="00C52DCF"/>
    <w:rPr>
      <w:rFonts w:ascii="Courier New" w:eastAsia="Times New Roman" w:hAnsi="Courier New"/>
      <w:sz w:val="20"/>
      <w:szCs w:val="20"/>
    </w:rPr>
  </w:style>
  <w:style w:type="character" w:customStyle="1" w:styleId="312">
    <w:name w:val="Основной текст 3 Знак1"/>
    <w:locked/>
    <w:rsid w:val="00C52DCF"/>
    <w:rPr>
      <w:rFonts w:ascii="Arial" w:hAnsi="Arial" w:cs="Times New Roman"/>
      <w:sz w:val="20"/>
    </w:rPr>
  </w:style>
  <w:style w:type="character" w:styleId="affff6">
    <w:name w:val="footnote reference"/>
    <w:locked/>
    <w:rsid w:val="00C52DCF"/>
    <w:rPr>
      <w:rFonts w:cs="Times New Roman"/>
      <w:vertAlign w:val="superscript"/>
    </w:rPr>
  </w:style>
  <w:style w:type="character" w:customStyle="1" w:styleId="320">
    <w:name w:val="Основной текст с отступом 3 Знак2"/>
    <w:uiPriority w:val="99"/>
    <w:locked/>
    <w:rsid w:val="00C52DCF"/>
    <w:rPr>
      <w:rFonts w:ascii="Times New Roman" w:hAnsi="Times New Roman" w:cs="Times New Roman"/>
      <w:sz w:val="20"/>
      <w:lang w:eastAsia="ru-RU"/>
    </w:rPr>
  </w:style>
  <w:style w:type="paragraph" w:customStyle="1" w:styleId="affff7">
    <w:name w:val="Подпись письма"/>
    <w:basedOn w:val="a6"/>
    <w:uiPriority w:val="99"/>
    <w:rsid w:val="00C52DCF"/>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ru-RU"/>
    </w:rPr>
  </w:style>
  <w:style w:type="paragraph" w:customStyle="1" w:styleId="14">
    <w:name w:val="Стиль1 Знак"/>
    <w:basedOn w:val="a6"/>
    <w:link w:val="1fc"/>
    <w:uiPriority w:val="99"/>
    <w:rsid w:val="00C52DCF"/>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1fc">
    <w:name w:val="Стиль1 Знак Знак"/>
    <w:link w:val="14"/>
    <w:uiPriority w:val="99"/>
    <w:locked/>
    <w:rsid w:val="00C52DCF"/>
    <w:rPr>
      <w:rFonts w:ascii="Times New Roman" w:eastAsia="Times New Roman" w:hAnsi="Times New Roman"/>
      <w:b/>
      <w:sz w:val="28"/>
      <w:szCs w:val="24"/>
    </w:rPr>
  </w:style>
  <w:style w:type="paragraph" w:customStyle="1" w:styleId="21">
    <w:name w:val="Стиль2"/>
    <w:basedOn w:val="22"/>
    <w:link w:val="2d"/>
    <w:uiPriority w:val="99"/>
    <w:rsid w:val="00C52DCF"/>
    <w:pPr>
      <w:keepNext/>
      <w:keepLines/>
      <w:widowControl w:val="0"/>
      <w:numPr>
        <w:ilvl w:val="1"/>
      </w:numPr>
      <w:suppressLineNumbers/>
      <w:suppressAutoHyphens/>
      <w:spacing w:after="60"/>
      <w:jc w:val="both"/>
    </w:pPr>
    <w:rPr>
      <w:b/>
      <w:szCs w:val="20"/>
    </w:rPr>
  </w:style>
  <w:style w:type="paragraph" w:styleId="22">
    <w:name w:val="List Number 2"/>
    <w:basedOn w:val="a6"/>
    <w:uiPriority w:val="99"/>
    <w:locked/>
    <w:rsid w:val="00C52DCF"/>
    <w:pPr>
      <w:numPr>
        <w:ilvl w:val="2"/>
        <w:numId w:val="3"/>
      </w:numPr>
      <w:tabs>
        <w:tab w:val="clear" w:pos="767"/>
        <w:tab w:val="num" w:pos="3312"/>
      </w:tabs>
      <w:spacing w:after="0" w:line="240" w:lineRule="auto"/>
      <w:ind w:left="3312" w:hanging="432"/>
    </w:pPr>
    <w:rPr>
      <w:rFonts w:ascii="Times New Roman" w:eastAsia="Times New Roman" w:hAnsi="Times New Roman" w:cs="Times New Roman"/>
      <w:sz w:val="24"/>
      <w:szCs w:val="24"/>
      <w:lang w:eastAsia="ru-RU"/>
    </w:rPr>
  </w:style>
  <w:style w:type="paragraph" w:customStyle="1" w:styleId="30">
    <w:name w:val="Стиль3"/>
    <w:basedOn w:val="2a"/>
    <w:uiPriority w:val="99"/>
    <w:rsid w:val="00C52DCF"/>
    <w:pPr>
      <w:widowControl w:val="0"/>
      <w:numPr>
        <w:ilvl w:val="2"/>
        <w:numId w:val="4"/>
      </w:numPr>
      <w:tabs>
        <w:tab w:val="clear" w:pos="4640"/>
        <w:tab w:val="num" w:pos="360"/>
      </w:tabs>
      <w:adjustRightInd w:val="0"/>
      <w:ind w:left="283"/>
      <w:textAlignment w:val="baseline"/>
    </w:pPr>
    <w:rPr>
      <w:sz w:val="24"/>
      <w:szCs w:val="24"/>
      <w:lang w:eastAsia="ru-RU"/>
    </w:rPr>
  </w:style>
  <w:style w:type="paragraph" w:customStyle="1" w:styleId="xl26">
    <w:name w:val="xl26"/>
    <w:basedOn w:val="a6"/>
    <w:uiPriority w:val="99"/>
    <w:rsid w:val="00C52DCF"/>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
    <w:name w:val="xl32"/>
    <w:basedOn w:val="a6"/>
    <w:uiPriority w:val="99"/>
    <w:rsid w:val="00C52DCF"/>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PlainTextChar">
    <w:name w:val="Plain Text Char"/>
    <w:aliases w:val="Знак Знак1 Char"/>
    <w:uiPriority w:val="99"/>
    <w:semiHidden/>
    <w:locked/>
    <w:rsid w:val="00C52DCF"/>
    <w:rPr>
      <w:rFonts w:ascii="Courier New" w:hAnsi="Courier New" w:cs="Courier New"/>
      <w:sz w:val="20"/>
      <w:szCs w:val="20"/>
      <w:lang w:eastAsia="en-US"/>
    </w:rPr>
  </w:style>
  <w:style w:type="paragraph" w:customStyle="1" w:styleId="42">
    <w:name w:val="çàãîëîâîê 4"/>
    <w:basedOn w:val="a6"/>
    <w:next w:val="a6"/>
    <w:uiPriority w:val="99"/>
    <w:rsid w:val="00C52DCF"/>
    <w:pPr>
      <w:keepNext/>
      <w:spacing w:after="0" w:line="240" w:lineRule="auto"/>
      <w:jc w:val="center"/>
    </w:pPr>
    <w:rPr>
      <w:rFonts w:ascii="Times New Roman" w:eastAsia="Times New Roman" w:hAnsi="Times New Roman" w:cs="Times New Roman"/>
      <w:b/>
      <w:sz w:val="24"/>
      <w:szCs w:val="20"/>
      <w:lang w:eastAsia="ru-RU"/>
    </w:rPr>
  </w:style>
  <w:style w:type="character" w:customStyle="1" w:styleId="1fd">
    <w:name w:val="Подзаголовок Знак1"/>
    <w:uiPriority w:val="99"/>
    <w:locked/>
    <w:rsid w:val="00C52DCF"/>
    <w:rPr>
      <w:rFonts w:ascii="Times New Roman" w:hAnsi="Times New Roman" w:cs="Times New Roman"/>
      <w:b/>
      <w:sz w:val="24"/>
    </w:rPr>
  </w:style>
  <w:style w:type="character" w:customStyle="1" w:styleId="WW8Num9z5">
    <w:name w:val="WW8Num9z5"/>
    <w:uiPriority w:val="99"/>
    <w:rsid w:val="00C52DCF"/>
    <w:rPr>
      <w:rFonts w:ascii="Times New Roman" w:hAnsi="Times New Roman"/>
    </w:rPr>
  </w:style>
  <w:style w:type="character" w:customStyle="1" w:styleId="HeaderChar">
    <w:name w:val="Header Char"/>
    <w:aliases w:val="Верхний колонтитул1 Char"/>
    <w:locked/>
    <w:rsid w:val="00C52DCF"/>
    <w:rPr>
      <w:rFonts w:ascii="Arial" w:hAnsi="Arial" w:cs="Times New Roman"/>
    </w:rPr>
  </w:style>
  <w:style w:type="character" w:styleId="affff8">
    <w:name w:val="page number"/>
    <w:locked/>
    <w:rsid w:val="00C52DCF"/>
    <w:rPr>
      <w:rFonts w:cs="Times New Roman"/>
    </w:rPr>
  </w:style>
  <w:style w:type="character" w:customStyle="1" w:styleId="ListParagraphChar">
    <w:name w:val="List Paragraph Char"/>
    <w:link w:val="1c"/>
    <w:uiPriority w:val="99"/>
    <w:locked/>
    <w:rsid w:val="00C52DCF"/>
    <w:rPr>
      <w:rFonts w:ascii="Arial" w:eastAsia="Times New Roman" w:hAnsi="Arial" w:cs="Arial"/>
      <w:sz w:val="24"/>
      <w:szCs w:val="24"/>
    </w:rPr>
  </w:style>
  <w:style w:type="paragraph" w:customStyle="1" w:styleId="a2">
    <w:name w:val="Абзац списка Знак"/>
    <w:basedOn w:val="a6"/>
    <w:link w:val="affff9"/>
    <w:uiPriority w:val="99"/>
    <w:rsid w:val="00C52DCF"/>
    <w:pPr>
      <w:numPr>
        <w:numId w:val="5"/>
      </w:numPr>
      <w:spacing w:after="120" w:line="240" w:lineRule="auto"/>
      <w:contextualSpacing/>
    </w:pPr>
    <w:rPr>
      <w:rFonts w:ascii="Times New Roman" w:eastAsia="Times New Roman" w:hAnsi="Times New Roman" w:cs="Times New Roman"/>
      <w:sz w:val="24"/>
      <w:szCs w:val="24"/>
      <w:lang w:eastAsia="ru-RU"/>
    </w:rPr>
  </w:style>
  <w:style w:type="character" w:customStyle="1" w:styleId="affff9">
    <w:name w:val="Абзац списка Знак Знак"/>
    <w:link w:val="a2"/>
    <w:uiPriority w:val="99"/>
    <w:locked/>
    <w:rsid w:val="00C52DCF"/>
    <w:rPr>
      <w:rFonts w:ascii="Times New Roman" w:eastAsia="Times New Roman" w:hAnsi="Times New Roman"/>
      <w:sz w:val="24"/>
      <w:szCs w:val="24"/>
    </w:rPr>
  </w:style>
  <w:style w:type="paragraph" w:customStyle="1" w:styleId="3b">
    <w:name w:val="Стиль3 Знак"/>
    <w:basedOn w:val="2a"/>
    <w:link w:val="3c"/>
    <w:uiPriority w:val="99"/>
    <w:rsid w:val="00C52DCF"/>
    <w:pPr>
      <w:widowControl w:val="0"/>
      <w:tabs>
        <w:tab w:val="clear" w:pos="4640"/>
        <w:tab w:val="num" w:pos="407"/>
      </w:tabs>
      <w:adjustRightInd w:val="0"/>
      <w:ind w:left="180" w:firstLine="0"/>
      <w:textAlignment w:val="baseline"/>
    </w:pPr>
    <w:rPr>
      <w:rFonts w:eastAsia="Calibri"/>
      <w:sz w:val="24"/>
      <w:lang w:eastAsia="ru-RU"/>
    </w:rPr>
  </w:style>
  <w:style w:type="character" w:customStyle="1" w:styleId="3c">
    <w:name w:val="Стиль3 Знак Знак"/>
    <w:link w:val="3b"/>
    <w:uiPriority w:val="99"/>
    <w:locked/>
    <w:rsid w:val="00C52DCF"/>
    <w:rPr>
      <w:rFonts w:ascii="Times New Roman" w:hAnsi="Times New Roman"/>
      <w:sz w:val="24"/>
      <w:szCs w:val="20"/>
    </w:rPr>
  </w:style>
  <w:style w:type="paragraph" w:customStyle="1" w:styleId="2-11">
    <w:name w:val="2-11"/>
    <w:basedOn w:val="a6"/>
    <w:uiPriority w:val="99"/>
    <w:rsid w:val="00C52DCF"/>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6"/>
    <w:autoRedefine/>
    <w:uiPriority w:val="99"/>
    <w:locked/>
    <w:rsid w:val="00C52DCF"/>
    <w:pPr>
      <w:numPr>
        <w:numId w:val="2"/>
      </w:numPr>
      <w:spacing w:after="60" w:line="240" w:lineRule="auto"/>
      <w:jc w:val="both"/>
    </w:pPr>
    <w:rPr>
      <w:rFonts w:ascii="Times New Roman" w:eastAsia="Times New Roman" w:hAnsi="Times New Roman" w:cs="Times New Roman"/>
      <w:sz w:val="24"/>
      <w:szCs w:val="20"/>
      <w:lang w:eastAsia="ru-RU"/>
    </w:rPr>
  </w:style>
  <w:style w:type="character" w:customStyle="1" w:styleId="affffa">
    <w:name w:val="Основной шрифт"/>
    <w:uiPriority w:val="99"/>
    <w:semiHidden/>
    <w:rsid w:val="00C52DCF"/>
  </w:style>
  <w:style w:type="character" w:customStyle="1" w:styleId="2e">
    <w:name w:val="Знак Знак2"/>
    <w:aliases w:val="Основной текст Знак Знак Знак1,Основной текст Знак Знак Знак Знак Знак Знак1,Основной текст Знак Знак Знак Знак1 Знак1,Основной текст Знак Знак Знак Знак Знак Знак Знак Знак1,Знак1 Знак Знак"/>
    <w:uiPriority w:val="99"/>
    <w:rsid w:val="00C52DCF"/>
    <w:rPr>
      <w:b/>
      <w:kern w:val="28"/>
      <w:sz w:val="36"/>
      <w:lang w:val="ru-RU" w:eastAsia="ru-RU"/>
    </w:rPr>
  </w:style>
  <w:style w:type="paragraph" w:customStyle="1" w:styleId="PlainText1">
    <w:name w:val="Plain Text1"/>
    <w:basedOn w:val="a6"/>
    <w:uiPriority w:val="99"/>
    <w:rsid w:val="00C52DCF"/>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1fe">
    <w:name w:val="Номер1"/>
    <w:basedOn w:val="af0"/>
    <w:uiPriority w:val="99"/>
    <w:rsid w:val="00C52DCF"/>
    <w:pPr>
      <w:widowControl/>
      <w:tabs>
        <w:tab w:val="num" w:pos="1077"/>
      </w:tabs>
      <w:suppressAutoHyphens w:val="0"/>
      <w:spacing w:before="40" w:after="40"/>
      <w:ind w:left="737" w:hanging="380"/>
    </w:pPr>
    <w:rPr>
      <w:sz w:val="22"/>
      <w:szCs w:val="20"/>
      <w:lang w:eastAsia="ru-RU"/>
    </w:rPr>
  </w:style>
  <w:style w:type="paragraph" w:customStyle="1" w:styleId="PlainText2">
    <w:name w:val="Plain Text2"/>
    <w:basedOn w:val="a6"/>
    <w:uiPriority w:val="99"/>
    <w:rsid w:val="00C52DC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FR1">
    <w:name w:val="FR1"/>
    <w:link w:val="FR10"/>
    <w:uiPriority w:val="99"/>
    <w:rsid w:val="00C52DCF"/>
    <w:pPr>
      <w:widowControl w:val="0"/>
      <w:autoSpaceDE w:val="0"/>
      <w:autoSpaceDN w:val="0"/>
      <w:adjustRightInd w:val="0"/>
      <w:spacing w:before="120"/>
      <w:ind w:left="400" w:hanging="420"/>
    </w:pPr>
    <w:rPr>
      <w:rFonts w:ascii="Times New Roman" w:hAnsi="Times New Roman"/>
    </w:rPr>
  </w:style>
  <w:style w:type="paragraph" w:customStyle="1" w:styleId="affffb">
    <w:name w:val="Пункт"/>
    <w:basedOn w:val="a6"/>
    <w:uiPriority w:val="99"/>
    <w:rsid w:val="00C52DC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215">
    <w:name w:val="Заголовок 2 Знак1 Знак"/>
    <w:aliases w:val="P2 Знак Знак,h2 Знак Знак,Раздел Знак Знак,Заголовок 2 Знак Знак Знак,2nd level Знак Знак,2 Знак Знак,Header 2 Знак Знак,l2 Знак Знак,H2 Знак Знак,H2 Знак Знак Знак,P2 Знак1,h2 Знак1,Раздел Знак1,Заголовок 2 Знак Знак1,2 Знак1"/>
    <w:uiPriority w:val="99"/>
    <w:locked/>
    <w:rsid w:val="00C52DCF"/>
    <w:rPr>
      <w:sz w:val="24"/>
      <w:u w:val="single"/>
      <w:lang w:val="ru-RU" w:eastAsia="ru-RU"/>
    </w:rPr>
  </w:style>
  <w:style w:type="paragraph" w:customStyle="1" w:styleId="affffc">
    <w:name w:val="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ff">
    <w:name w:val="Заголовок 1 Знак Знак"/>
    <w:aliases w:val="Глава Знак Знак1,heading 1 Знак Знак1,Заголовок 1 Знак2 Знак Знак,Глава Знак Знак Знак,heading 1 Знак Знак Знак,Заголовок 1 Знак2 Знак Знак1,Заголов Знак,H1 Знак,1 Знак,ch Знак,(раздел) Знак Знак,Document Header1 Знак1"/>
    <w:uiPriority w:val="99"/>
    <w:rsid w:val="00C52DCF"/>
    <w:rPr>
      <w:rFonts w:ascii="Arial" w:hAnsi="Arial"/>
      <w:b/>
      <w:snapToGrid w:val="0"/>
      <w:color w:val="000000"/>
      <w:sz w:val="24"/>
      <w:u w:val="single"/>
      <w:lang w:val="ru-RU" w:eastAsia="en-US"/>
    </w:rPr>
  </w:style>
  <w:style w:type="character" w:customStyle="1" w:styleId="91">
    <w:name w:val="Знак Знак9"/>
    <w:uiPriority w:val="99"/>
    <w:rsid w:val="00C52DCF"/>
    <w:rPr>
      <w:sz w:val="24"/>
      <w:lang w:val="ru-RU" w:eastAsia="ru-RU"/>
    </w:rPr>
  </w:style>
  <w:style w:type="character" w:customStyle="1" w:styleId="82">
    <w:name w:val="Знак Знак8"/>
    <w:uiPriority w:val="99"/>
    <w:rsid w:val="00C52DCF"/>
    <w:rPr>
      <w:b/>
      <w:sz w:val="28"/>
      <w:lang w:val="ru-RU" w:eastAsia="ru-RU"/>
    </w:rPr>
  </w:style>
  <w:style w:type="character" w:customStyle="1" w:styleId="43">
    <w:name w:val="Знак Знак4"/>
    <w:uiPriority w:val="99"/>
    <w:rsid w:val="00C52DCF"/>
    <w:rPr>
      <w:rFonts w:ascii="Arial" w:hAnsi="Arial"/>
    </w:rPr>
  </w:style>
  <w:style w:type="paragraph" w:customStyle="1" w:styleId="Style3">
    <w:name w:val="Style3"/>
    <w:basedOn w:val="a6"/>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6"/>
    <w:rsid w:val="00C52DC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1">
    <w:name w:val="Font Style41"/>
    <w:uiPriority w:val="99"/>
    <w:rsid w:val="00C52DCF"/>
    <w:rPr>
      <w:rFonts w:ascii="Times New Roman" w:hAnsi="Times New Roman"/>
      <w:b/>
      <w:sz w:val="34"/>
    </w:rPr>
  </w:style>
  <w:style w:type="character" w:customStyle="1" w:styleId="FontStyle43">
    <w:name w:val="Font Style43"/>
    <w:uiPriority w:val="99"/>
    <w:rsid w:val="00C52DCF"/>
    <w:rPr>
      <w:rFonts w:ascii="Times New Roman" w:hAnsi="Times New Roman"/>
      <w:b/>
      <w:sz w:val="22"/>
    </w:rPr>
  </w:style>
  <w:style w:type="paragraph" w:customStyle="1" w:styleId="Style11">
    <w:name w:val="Style11"/>
    <w:basedOn w:val="a6"/>
    <w:uiPriority w:val="99"/>
    <w:rsid w:val="00C52DCF"/>
    <w:pPr>
      <w:widowControl w:val="0"/>
      <w:autoSpaceDE w:val="0"/>
      <w:autoSpaceDN w:val="0"/>
      <w:adjustRightInd w:val="0"/>
      <w:spacing w:after="0" w:line="279" w:lineRule="exact"/>
      <w:ind w:firstLine="582"/>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C52DCF"/>
    <w:rPr>
      <w:rFonts w:ascii="Times New Roman" w:hAnsi="Times New Roman"/>
      <w:b/>
      <w:i/>
      <w:sz w:val="22"/>
    </w:rPr>
  </w:style>
  <w:style w:type="character" w:customStyle="1" w:styleId="FontStyle48">
    <w:name w:val="Font Style48"/>
    <w:uiPriority w:val="99"/>
    <w:rsid w:val="00C52DCF"/>
    <w:rPr>
      <w:rFonts w:ascii="Times New Roman" w:hAnsi="Times New Roman"/>
      <w:sz w:val="22"/>
    </w:rPr>
  </w:style>
  <w:style w:type="character" w:customStyle="1" w:styleId="FontStyle42">
    <w:name w:val="Font Style42"/>
    <w:uiPriority w:val="99"/>
    <w:rsid w:val="00C52DCF"/>
    <w:rPr>
      <w:rFonts w:ascii="Times New Roman" w:hAnsi="Times New Roman"/>
      <w:b/>
      <w:sz w:val="26"/>
    </w:rPr>
  </w:style>
  <w:style w:type="paragraph" w:customStyle="1" w:styleId="Style10">
    <w:name w:val="Style10"/>
    <w:basedOn w:val="a6"/>
    <w:uiPriority w:val="99"/>
    <w:rsid w:val="00C52DCF"/>
    <w:pPr>
      <w:widowControl w:val="0"/>
      <w:autoSpaceDE w:val="0"/>
      <w:autoSpaceDN w:val="0"/>
      <w:adjustRightInd w:val="0"/>
      <w:spacing w:after="0" w:line="276" w:lineRule="exact"/>
      <w:ind w:firstLine="684"/>
      <w:jc w:val="both"/>
    </w:pPr>
    <w:rPr>
      <w:rFonts w:ascii="Times New Roman" w:eastAsia="Times New Roman" w:hAnsi="Times New Roman" w:cs="Times New Roman"/>
      <w:sz w:val="24"/>
      <w:szCs w:val="24"/>
      <w:lang w:eastAsia="ru-RU"/>
    </w:rPr>
  </w:style>
  <w:style w:type="paragraph" w:customStyle="1" w:styleId="Style15">
    <w:name w:val="Style1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6"/>
    <w:uiPriority w:val="99"/>
    <w:rsid w:val="00C52DCF"/>
    <w:pPr>
      <w:widowControl w:val="0"/>
      <w:autoSpaceDE w:val="0"/>
      <w:autoSpaceDN w:val="0"/>
      <w:adjustRightInd w:val="0"/>
      <w:spacing w:after="0" w:line="279" w:lineRule="exact"/>
      <w:ind w:firstLine="738"/>
      <w:jc w:val="both"/>
    </w:pPr>
    <w:rPr>
      <w:rFonts w:ascii="Times New Roman" w:eastAsia="Times New Roman" w:hAnsi="Times New Roman" w:cs="Times New Roman"/>
      <w:sz w:val="24"/>
      <w:szCs w:val="24"/>
      <w:lang w:eastAsia="ru-RU"/>
    </w:rPr>
  </w:style>
  <w:style w:type="paragraph" w:customStyle="1" w:styleId="Style20">
    <w:name w:val="Style20"/>
    <w:basedOn w:val="a6"/>
    <w:uiPriority w:val="99"/>
    <w:rsid w:val="00C52DCF"/>
    <w:pPr>
      <w:widowControl w:val="0"/>
      <w:autoSpaceDE w:val="0"/>
      <w:autoSpaceDN w:val="0"/>
      <w:adjustRightInd w:val="0"/>
      <w:spacing w:after="0" w:line="276" w:lineRule="exact"/>
      <w:ind w:hanging="342"/>
    </w:pPr>
    <w:rPr>
      <w:rFonts w:ascii="Times New Roman" w:eastAsia="Times New Roman" w:hAnsi="Times New Roman" w:cs="Times New Roman"/>
      <w:sz w:val="24"/>
      <w:szCs w:val="24"/>
      <w:lang w:eastAsia="ru-RU"/>
    </w:rPr>
  </w:style>
  <w:style w:type="paragraph" w:customStyle="1" w:styleId="Style25">
    <w:name w:val="Style2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6"/>
    <w:uiPriority w:val="99"/>
    <w:rsid w:val="00C52DCF"/>
    <w:pPr>
      <w:widowControl w:val="0"/>
      <w:autoSpaceDE w:val="0"/>
      <w:autoSpaceDN w:val="0"/>
      <w:adjustRightInd w:val="0"/>
      <w:spacing w:after="0" w:line="300" w:lineRule="exact"/>
      <w:ind w:firstLine="690"/>
    </w:pPr>
    <w:rPr>
      <w:rFonts w:ascii="Times New Roman" w:eastAsia="Times New Roman" w:hAnsi="Times New Roman" w:cs="Times New Roman"/>
      <w:sz w:val="24"/>
      <w:szCs w:val="24"/>
      <w:lang w:eastAsia="ru-RU"/>
    </w:rPr>
  </w:style>
  <w:style w:type="paragraph" w:customStyle="1" w:styleId="Style12">
    <w:name w:val="Style12"/>
    <w:basedOn w:val="a6"/>
    <w:uiPriority w:val="99"/>
    <w:rsid w:val="00C52DCF"/>
    <w:pPr>
      <w:widowControl w:val="0"/>
      <w:autoSpaceDE w:val="0"/>
      <w:autoSpaceDN w:val="0"/>
      <w:adjustRightInd w:val="0"/>
      <w:spacing w:after="0" w:line="279" w:lineRule="exact"/>
      <w:jc w:val="both"/>
    </w:pPr>
    <w:rPr>
      <w:rFonts w:ascii="Times New Roman" w:eastAsia="Times New Roman" w:hAnsi="Times New Roman" w:cs="Times New Roman"/>
      <w:sz w:val="24"/>
      <w:szCs w:val="24"/>
      <w:lang w:eastAsia="ru-RU"/>
    </w:rPr>
  </w:style>
  <w:style w:type="paragraph" w:customStyle="1" w:styleId="Style30">
    <w:name w:val="Style30"/>
    <w:basedOn w:val="a6"/>
    <w:uiPriority w:val="99"/>
    <w:rsid w:val="00C52DCF"/>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1">
    <w:name w:val="Style31"/>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3">
    <w:name w:val="Style33"/>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4">
    <w:name w:val="Style34"/>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C52DCF"/>
    <w:rPr>
      <w:rFonts w:ascii="Times New Roman" w:hAnsi="Times New Roman"/>
      <w:i/>
      <w:sz w:val="22"/>
    </w:rPr>
  </w:style>
  <w:style w:type="character" w:customStyle="1" w:styleId="FontStyle49">
    <w:name w:val="Font Style49"/>
    <w:uiPriority w:val="99"/>
    <w:rsid w:val="00C52DCF"/>
    <w:rPr>
      <w:rFonts w:ascii="Times New Roman" w:hAnsi="Times New Roman"/>
      <w:i/>
      <w:sz w:val="22"/>
    </w:rPr>
  </w:style>
  <w:style w:type="paragraph" w:customStyle="1" w:styleId="variable">
    <w:name w:val="variable"/>
    <w:basedOn w:val="a6"/>
    <w:uiPriority w:val="99"/>
    <w:rsid w:val="00C52DCF"/>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ffffd">
    <w:name w:val="Знак Знак Знак"/>
    <w:aliases w:val="Знак Знак Знак1"/>
    <w:uiPriority w:val="99"/>
    <w:locked/>
    <w:rsid w:val="00C52DCF"/>
    <w:rPr>
      <w:sz w:val="24"/>
      <w:lang w:val="ru-RU" w:eastAsia="ru-RU"/>
    </w:rPr>
  </w:style>
  <w:style w:type="character" w:customStyle="1" w:styleId="72">
    <w:name w:val="Знак Знак7"/>
    <w:uiPriority w:val="99"/>
    <w:locked/>
    <w:rsid w:val="00C52DCF"/>
    <w:rPr>
      <w:rFonts w:ascii="Arial" w:hAnsi="Arial"/>
      <w:sz w:val="24"/>
      <w:lang w:val="ru-RU" w:eastAsia="ru-RU"/>
    </w:rPr>
  </w:style>
  <w:style w:type="paragraph" w:customStyle="1" w:styleId="115">
    <w:name w:val="Обычный11"/>
    <w:uiPriority w:val="99"/>
    <w:rsid w:val="00C52DCF"/>
    <w:pPr>
      <w:widowControl w:val="0"/>
      <w:ind w:firstLine="720"/>
    </w:pPr>
    <w:rPr>
      <w:rFonts w:ascii="Times New Roman" w:eastAsia="Times New Roman" w:hAnsi="Times New Roman"/>
      <w:sz w:val="20"/>
      <w:szCs w:val="20"/>
    </w:rPr>
  </w:style>
  <w:style w:type="paragraph" w:customStyle="1" w:styleId="121">
    <w:name w:val="Абзац списка12"/>
    <w:basedOn w:val="a6"/>
    <w:uiPriority w:val="99"/>
    <w:rsid w:val="00C52DCF"/>
    <w:pPr>
      <w:ind w:left="720"/>
    </w:pPr>
    <w:rPr>
      <w:rFonts w:eastAsia="Times New Roman"/>
    </w:rPr>
  </w:style>
  <w:style w:type="paragraph" w:customStyle="1" w:styleId="xl22">
    <w:name w:val="xl22"/>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3">
    <w:name w:val="xl23"/>
    <w:basedOn w:val="a6"/>
    <w:uiPriority w:val="99"/>
    <w:rsid w:val="00C52DC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4">
    <w:name w:val="xl24"/>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5">
    <w:name w:val="xl25"/>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7">
    <w:name w:val="xl27"/>
    <w:basedOn w:val="a6"/>
    <w:uiPriority w:val="99"/>
    <w:rsid w:val="00C52DC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28">
    <w:name w:val="xl28"/>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29">
    <w:name w:val="xl29"/>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30">
    <w:name w:val="xl30"/>
    <w:basedOn w:val="a6"/>
    <w:uiPriority w:val="99"/>
    <w:rsid w:val="00C52DCF"/>
    <w:pPr>
      <w:pBdr>
        <w:top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1">
    <w:name w:val="xl31"/>
    <w:basedOn w:val="a6"/>
    <w:uiPriority w:val="99"/>
    <w:rsid w:val="00C52DCF"/>
    <w:pPr>
      <w:pBdr>
        <w:top w:val="single" w:sz="8" w:space="0" w:color="auto"/>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3">
    <w:name w:val="xl33"/>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34">
    <w:name w:val="xl34"/>
    <w:basedOn w:val="a6"/>
    <w:uiPriority w:val="99"/>
    <w:rsid w:val="00C52DC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5">
    <w:name w:val="xl35"/>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6">
    <w:name w:val="xl36"/>
    <w:basedOn w:val="a6"/>
    <w:uiPriority w:val="99"/>
    <w:rsid w:val="00C52DCF"/>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7">
    <w:name w:val="xl37"/>
    <w:basedOn w:val="a6"/>
    <w:uiPriority w:val="99"/>
    <w:rsid w:val="00C52DCF"/>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8">
    <w:name w:val="xl38"/>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9">
    <w:name w:val="xl39"/>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40">
    <w:name w:val="xl40"/>
    <w:basedOn w:val="a6"/>
    <w:uiPriority w:val="99"/>
    <w:rsid w:val="00C52DCF"/>
    <w:pPr>
      <w:pBdr>
        <w:top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1">
    <w:name w:val="xl41"/>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2">
    <w:name w:val="xl42"/>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43">
    <w:name w:val="xl43"/>
    <w:basedOn w:val="a6"/>
    <w:uiPriority w:val="99"/>
    <w:rsid w:val="00C52DCF"/>
    <w:pPr>
      <w:pBdr>
        <w:top w:val="single" w:sz="8" w:space="0" w:color="000000"/>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4">
    <w:name w:val="xl44"/>
    <w:basedOn w:val="a6"/>
    <w:uiPriority w:val="99"/>
    <w:rsid w:val="00C52DCF"/>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6"/>
    <w:uiPriority w:val="99"/>
    <w:rsid w:val="00C52DCF"/>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affffe">
    <w:name w:val="Заголовок статьи"/>
    <w:basedOn w:val="a6"/>
    <w:next w:val="a6"/>
    <w:uiPriority w:val="99"/>
    <w:rsid w:val="00C52DCF"/>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6">
    <w:name w:val="Основной текст с отступом 21"/>
    <w:basedOn w:val="a6"/>
    <w:uiPriority w:val="99"/>
    <w:rsid w:val="00C52DCF"/>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styleId="afffff">
    <w:name w:val="Block Text"/>
    <w:basedOn w:val="a6"/>
    <w:locked/>
    <w:rsid w:val="00C52DCF"/>
    <w:pPr>
      <w:widowControl w:val="0"/>
      <w:shd w:val="clear" w:color="auto" w:fill="FFFFFF"/>
      <w:tabs>
        <w:tab w:val="left" w:pos="10206"/>
      </w:tabs>
      <w:autoSpaceDE w:val="0"/>
      <w:autoSpaceDN w:val="0"/>
      <w:adjustRightInd w:val="0"/>
      <w:spacing w:after="0" w:line="230" w:lineRule="exact"/>
      <w:ind w:left="670" w:right="403" w:hanging="637"/>
      <w:jc w:val="both"/>
    </w:pPr>
    <w:rPr>
      <w:rFonts w:ascii="Arial Narrow" w:eastAsia="Times New Roman" w:hAnsi="Arial Narrow" w:cs="Times New Roman"/>
      <w:color w:val="000000"/>
      <w:spacing w:val="-1"/>
      <w:w w:val="87"/>
      <w:sz w:val="24"/>
      <w:lang w:eastAsia="ru-RU"/>
    </w:rPr>
  </w:style>
  <w:style w:type="paragraph" w:customStyle="1" w:styleId="afffff0">
    <w:name w:val="Ïóíêò"/>
    <w:basedOn w:val="a6"/>
    <w:uiPriority w:val="99"/>
    <w:rsid w:val="00C52DCF"/>
    <w:pPr>
      <w:spacing w:after="0" w:line="240" w:lineRule="auto"/>
      <w:jc w:val="both"/>
    </w:pPr>
    <w:rPr>
      <w:rFonts w:ascii="Times New Roman" w:eastAsia="Times New Roman" w:hAnsi="Times New Roman" w:cs="Times New Roman"/>
      <w:sz w:val="24"/>
      <w:szCs w:val="20"/>
      <w:lang w:eastAsia="ru-RU"/>
    </w:rPr>
  </w:style>
  <w:style w:type="paragraph" w:customStyle="1" w:styleId="caaieiaie11">
    <w:name w:val="caaieiaie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1">
    <w:name w:val="Òàáëèöà òåêñò"/>
    <w:basedOn w:val="a6"/>
    <w:uiPriority w:val="99"/>
    <w:rsid w:val="00C52DCF"/>
    <w:pPr>
      <w:spacing w:before="40" w:after="40" w:line="240" w:lineRule="auto"/>
      <w:ind w:left="57" w:right="57"/>
    </w:pPr>
    <w:rPr>
      <w:rFonts w:ascii="Times New Roman" w:eastAsia="Times New Roman" w:hAnsi="Times New Roman" w:cs="Times New Roman"/>
      <w:szCs w:val="20"/>
      <w:lang w:eastAsia="ru-RU"/>
    </w:rPr>
  </w:style>
  <w:style w:type="paragraph" w:customStyle="1" w:styleId="313">
    <w:name w:val="Основной текст с отступом 31"/>
    <w:basedOn w:val="a6"/>
    <w:rsid w:val="00C52DCF"/>
    <w:pPr>
      <w:spacing w:after="0" w:line="240" w:lineRule="auto"/>
      <w:ind w:firstLine="567"/>
      <w:jc w:val="center"/>
    </w:pPr>
    <w:rPr>
      <w:rFonts w:ascii="Times New Roman" w:eastAsia="Times New Roman" w:hAnsi="Times New Roman" w:cs="Times New Roman"/>
      <w:sz w:val="28"/>
      <w:szCs w:val="20"/>
      <w:lang w:eastAsia="ru-RU"/>
    </w:rPr>
  </w:style>
  <w:style w:type="paragraph" w:customStyle="1" w:styleId="314">
    <w:name w:val="Основной текст 31"/>
    <w:basedOn w:val="a6"/>
    <w:uiPriority w:val="99"/>
    <w:rsid w:val="00C52DCF"/>
    <w:pPr>
      <w:spacing w:before="240" w:after="0" w:line="240" w:lineRule="auto"/>
      <w:jc w:val="both"/>
    </w:pPr>
    <w:rPr>
      <w:rFonts w:ascii="Times New Roman" w:eastAsia="Times New Roman" w:hAnsi="Times New Roman" w:cs="Times New Roman"/>
      <w:b/>
      <w:sz w:val="24"/>
      <w:szCs w:val="20"/>
      <w:lang w:eastAsia="ru-RU"/>
    </w:rPr>
  </w:style>
  <w:style w:type="paragraph" w:customStyle="1" w:styleId="afffff2">
    <w:name w:val="Знак Знак Знак Знак 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1ff0">
    <w:name w:val="Знак Знак Знак Знак Знак Знак Знак Знак Знак Знак Знак Знак1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Preformat">
    <w:name w:val="Preformat"/>
    <w:uiPriority w:val="99"/>
    <w:rsid w:val="00C52DCF"/>
    <w:pPr>
      <w:widowControl w:val="0"/>
    </w:pPr>
    <w:rPr>
      <w:rFonts w:ascii="Courier New" w:eastAsia="Times New Roman" w:hAnsi="Courier New"/>
      <w:sz w:val="20"/>
      <w:szCs w:val="20"/>
    </w:rPr>
  </w:style>
  <w:style w:type="paragraph" w:customStyle="1" w:styleId="afffff3">
    <w:name w:val="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30">
    <w:name w:val="Заголовок 1 Знак3"/>
    <w:uiPriority w:val="99"/>
    <w:rsid w:val="00C52DCF"/>
    <w:rPr>
      <w:rFonts w:ascii="Arial" w:hAnsi="Arial"/>
      <w:b/>
      <w:snapToGrid w:val="0"/>
      <w:color w:val="000000"/>
      <w:sz w:val="24"/>
      <w:u w:val="single"/>
      <w:lang w:val="ru-RU" w:eastAsia="en-US"/>
    </w:rPr>
  </w:style>
  <w:style w:type="paragraph" w:customStyle="1" w:styleId="1ff1">
    <w:name w:val="Знак Знак Знак Знак Знак Знак Знак Знак Знак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ff4">
    <w:name w:val="Таблица шапка"/>
    <w:basedOn w:val="a6"/>
    <w:uiPriority w:val="99"/>
    <w:rsid w:val="00C52DCF"/>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fff5">
    <w:name w:val="Таблица текст"/>
    <w:basedOn w:val="a6"/>
    <w:uiPriority w:val="99"/>
    <w:rsid w:val="00C52DCF"/>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styleId="afffff6">
    <w:name w:val="annotation reference"/>
    <w:uiPriority w:val="99"/>
    <w:locked/>
    <w:rsid w:val="00C52DCF"/>
    <w:rPr>
      <w:rFonts w:cs="Times New Roman"/>
      <w:sz w:val="16"/>
    </w:rPr>
  </w:style>
  <w:style w:type="character" w:customStyle="1" w:styleId="92">
    <w:name w:val="Знак Знак92"/>
    <w:uiPriority w:val="99"/>
    <w:rsid w:val="00C52DCF"/>
    <w:rPr>
      <w:sz w:val="24"/>
      <w:lang w:val="ru-RU" w:eastAsia="ru-RU"/>
    </w:rPr>
  </w:style>
  <w:style w:type="character" w:customStyle="1" w:styleId="810">
    <w:name w:val="Знак Знак81"/>
    <w:uiPriority w:val="99"/>
    <w:rsid w:val="00C52DCF"/>
    <w:rPr>
      <w:b/>
      <w:sz w:val="28"/>
      <w:lang w:val="ru-RU" w:eastAsia="ru-RU"/>
    </w:rPr>
  </w:style>
  <w:style w:type="character" w:customStyle="1" w:styleId="420">
    <w:name w:val="Знак Знак42"/>
    <w:uiPriority w:val="99"/>
    <w:rsid w:val="00C52DCF"/>
    <w:rPr>
      <w:rFonts w:ascii="Arial" w:hAnsi="Arial"/>
    </w:rPr>
  </w:style>
  <w:style w:type="character" w:customStyle="1" w:styleId="711">
    <w:name w:val="Знак Знак71"/>
    <w:uiPriority w:val="99"/>
    <w:locked/>
    <w:rsid w:val="00C52DCF"/>
    <w:rPr>
      <w:rFonts w:ascii="Arial" w:hAnsi="Arial"/>
      <w:sz w:val="24"/>
      <w:lang w:val="ru-RU" w:eastAsia="ru-RU"/>
    </w:rPr>
  </w:style>
  <w:style w:type="paragraph" w:customStyle="1" w:styleId="116">
    <w:name w:val="Знак Знак Знак Знак Знак Знак Знак Знак Знак Знак Знак Знак1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Обычный2"/>
    <w:uiPriority w:val="99"/>
    <w:rsid w:val="00C52DCF"/>
    <w:pPr>
      <w:widowControl w:val="0"/>
      <w:ind w:firstLine="720"/>
    </w:pPr>
    <w:rPr>
      <w:rFonts w:ascii="Times New Roman" w:eastAsia="Times New Roman" w:hAnsi="Times New Roman"/>
      <w:sz w:val="20"/>
      <w:szCs w:val="20"/>
    </w:rPr>
  </w:style>
  <w:style w:type="character" w:customStyle="1" w:styleId="1ff2">
    <w:name w:val="Верхний колонтитул Знак1"/>
    <w:aliases w:val="Верхний колонтитул1 Знак"/>
    <w:locked/>
    <w:rsid w:val="00C52DCF"/>
    <w:rPr>
      <w:sz w:val="20"/>
    </w:rPr>
  </w:style>
  <w:style w:type="character" w:customStyle="1" w:styleId="1ff3">
    <w:name w:val="Нижний колонтитул Знак1"/>
    <w:locked/>
    <w:rsid w:val="00C52DCF"/>
    <w:rPr>
      <w:sz w:val="20"/>
    </w:rPr>
  </w:style>
  <w:style w:type="character" w:customStyle="1" w:styleId="44">
    <w:name w:val="Текст сноски Знак4"/>
    <w:aliases w:val="Знак21 Знак"/>
    <w:uiPriority w:val="99"/>
    <w:locked/>
    <w:rsid w:val="00C52DCF"/>
    <w:rPr>
      <w:sz w:val="20"/>
    </w:rPr>
  </w:style>
  <w:style w:type="paragraph" w:styleId="1ff4">
    <w:name w:val="index 1"/>
    <w:basedOn w:val="a6"/>
    <w:next w:val="a6"/>
    <w:autoRedefine/>
    <w:uiPriority w:val="99"/>
    <w:semiHidden/>
    <w:locked/>
    <w:rsid w:val="00C52DCF"/>
    <w:pPr>
      <w:spacing w:after="0" w:line="240" w:lineRule="auto"/>
      <w:ind w:left="200" w:hanging="200"/>
    </w:pPr>
    <w:rPr>
      <w:rFonts w:ascii="Arial" w:eastAsia="Times New Roman" w:hAnsi="Arial" w:cs="Arial"/>
      <w:sz w:val="20"/>
      <w:szCs w:val="20"/>
      <w:lang w:eastAsia="ru-RU"/>
    </w:rPr>
  </w:style>
  <w:style w:type="paragraph" w:styleId="2f0">
    <w:name w:val="index 2"/>
    <w:basedOn w:val="a6"/>
    <w:next w:val="a6"/>
    <w:autoRedefine/>
    <w:uiPriority w:val="99"/>
    <w:semiHidden/>
    <w:locked/>
    <w:rsid w:val="00C52DCF"/>
    <w:pPr>
      <w:spacing w:after="0" w:line="240" w:lineRule="auto"/>
      <w:ind w:left="400" w:hanging="200"/>
    </w:pPr>
    <w:rPr>
      <w:rFonts w:ascii="Arial" w:eastAsia="Times New Roman" w:hAnsi="Arial" w:cs="Arial"/>
      <w:sz w:val="20"/>
      <w:szCs w:val="20"/>
      <w:lang w:eastAsia="ru-RU"/>
    </w:rPr>
  </w:style>
  <w:style w:type="paragraph" w:styleId="3d">
    <w:name w:val="index 3"/>
    <w:basedOn w:val="a6"/>
    <w:next w:val="a6"/>
    <w:autoRedefine/>
    <w:uiPriority w:val="99"/>
    <w:semiHidden/>
    <w:locked/>
    <w:rsid w:val="00C52DCF"/>
    <w:pPr>
      <w:spacing w:after="0" w:line="240" w:lineRule="auto"/>
      <w:ind w:left="600" w:hanging="200"/>
    </w:pPr>
    <w:rPr>
      <w:rFonts w:ascii="Arial" w:eastAsia="Times New Roman" w:hAnsi="Arial" w:cs="Arial"/>
      <w:sz w:val="20"/>
      <w:szCs w:val="20"/>
      <w:lang w:eastAsia="ru-RU"/>
    </w:rPr>
  </w:style>
  <w:style w:type="paragraph" w:styleId="45">
    <w:name w:val="index 4"/>
    <w:basedOn w:val="a6"/>
    <w:next w:val="a6"/>
    <w:autoRedefine/>
    <w:uiPriority w:val="99"/>
    <w:semiHidden/>
    <w:locked/>
    <w:rsid w:val="00C52DCF"/>
    <w:pPr>
      <w:spacing w:after="0" w:line="240" w:lineRule="auto"/>
      <w:ind w:left="800" w:hanging="200"/>
    </w:pPr>
    <w:rPr>
      <w:rFonts w:ascii="Arial" w:eastAsia="Times New Roman" w:hAnsi="Arial" w:cs="Arial"/>
      <w:sz w:val="20"/>
      <w:szCs w:val="20"/>
      <w:lang w:eastAsia="ru-RU"/>
    </w:rPr>
  </w:style>
  <w:style w:type="paragraph" w:styleId="53">
    <w:name w:val="index 5"/>
    <w:basedOn w:val="a6"/>
    <w:next w:val="a6"/>
    <w:autoRedefine/>
    <w:uiPriority w:val="99"/>
    <w:semiHidden/>
    <w:locked/>
    <w:rsid w:val="00C52DCF"/>
    <w:pPr>
      <w:spacing w:after="0" w:line="240" w:lineRule="auto"/>
      <w:ind w:left="1000" w:hanging="200"/>
    </w:pPr>
    <w:rPr>
      <w:rFonts w:ascii="Arial" w:eastAsia="Times New Roman" w:hAnsi="Arial" w:cs="Arial"/>
      <w:sz w:val="20"/>
      <w:szCs w:val="20"/>
      <w:lang w:eastAsia="ru-RU"/>
    </w:rPr>
  </w:style>
  <w:style w:type="paragraph" w:styleId="62">
    <w:name w:val="index 6"/>
    <w:basedOn w:val="a6"/>
    <w:next w:val="a6"/>
    <w:autoRedefine/>
    <w:uiPriority w:val="99"/>
    <w:semiHidden/>
    <w:locked/>
    <w:rsid w:val="00C52DCF"/>
    <w:pPr>
      <w:spacing w:after="0" w:line="240" w:lineRule="auto"/>
      <w:ind w:left="1200" w:hanging="200"/>
    </w:pPr>
    <w:rPr>
      <w:rFonts w:ascii="Arial" w:eastAsia="Times New Roman" w:hAnsi="Arial" w:cs="Arial"/>
      <w:sz w:val="20"/>
      <w:szCs w:val="20"/>
      <w:lang w:eastAsia="ru-RU"/>
    </w:rPr>
  </w:style>
  <w:style w:type="paragraph" w:styleId="73">
    <w:name w:val="index 7"/>
    <w:basedOn w:val="a6"/>
    <w:next w:val="a6"/>
    <w:autoRedefine/>
    <w:uiPriority w:val="99"/>
    <w:semiHidden/>
    <w:locked/>
    <w:rsid w:val="00C52DCF"/>
    <w:pPr>
      <w:spacing w:after="0" w:line="240" w:lineRule="auto"/>
      <w:ind w:left="1400" w:hanging="200"/>
    </w:pPr>
    <w:rPr>
      <w:rFonts w:ascii="Arial" w:eastAsia="Times New Roman" w:hAnsi="Arial" w:cs="Arial"/>
      <w:sz w:val="20"/>
      <w:szCs w:val="20"/>
      <w:lang w:eastAsia="ru-RU"/>
    </w:rPr>
  </w:style>
  <w:style w:type="paragraph" w:styleId="83">
    <w:name w:val="index 8"/>
    <w:basedOn w:val="a6"/>
    <w:next w:val="a6"/>
    <w:autoRedefine/>
    <w:uiPriority w:val="99"/>
    <w:semiHidden/>
    <w:locked/>
    <w:rsid w:val="00C52DCF"/>
    <w:pPr>
      <w:spacing w:after="0" w:line="240" w:lineRule="auto"/>
      <w:ind w:left="1600" w:hanging="200"/>
    </w:pPr>
    <w:rPr>
      <w:rFonts w:ascii="Arial" w:eastAsia="Times New Roman" w:hAnsi="Arial" w:cs="Arial"/>
      <w:sz w:val="20"/>
      <w:szCs w:val="20"/>
      <w:lang w:eastAsia="ru-RU"/>
    </w:rPr>
  </w:style>
  <w:style w:type="paragraph" w:styleId="93">
    <w:name w:val="index 9"/>
    <w:basedOn w:val="a6"/>
    <w:next w:val="a6"/>
    <w:autoRedefine/>
    <w:uiPriority w:val="99"/>
    <w:semiHidden/>
    <w:locked/>
    <w:rsid w:val="00C52DCF"/>
    <w:pPr>
      <w:spacing w:after="0" w:line="240" w:lineRule="auto"/>
      <w:ind w:left="1800" w:hanging="200"/>
    </w:pPr>
    <w:rPr>
      <w:rFonts w:ascii="Arial" w:eastAsia="Times New Roman" w:hAnsi="Arial" w:cs="Arial"/>
      <w:sz w:val="20"/>
      <w:szCs w:val="20"/>
      <w:lang w:eastAsia="ru-RU"/>
    </w:rPr>
  </w:style>
  <w:style w:type="paragraph" w:styleId="afffff7">
    <w:name w:val="index heading"/>
    <w:basedOn w:val="a6"/>
    <w:next w:val="1ff4"/>
    <w:uiPriority w:val="99"/>
    <w:semiHidden/>
    <w:locked/>
    <w:rsid w:val="00C52DCF"/>
    <w:pPr>
      <w:spacing w:after="0" w:line="240" w:lineRule="auto"/>
    </w:pPr>
    <w:rPr>
      <w:rFonts w:ascii="Arial" w:eastAsia="Times New Roman" w:hAnsi="Arial" w:cs="Arial"/>
      <w:sz w:val="20"/>
      <w:szCs w:val="20"/>
      <w:lang w:eastAsia="ru-RU"/>
    </w:rPr>
  </w:style>
  <w:style w:type="paragraph" w:styleId="1ff5">
    <w:name w:val="toc 1"/>
    <w:basedOn w:val="a6"/>
    <w:next w:val="a6"/>
    <w:autoRedefine/>
    <w:uiPriority w:val="99"/>
    <w:locked/>
    <w:rsid w:val="00C52DCF"/>
    <w:pPr>
      <w:tabs>
        <w:tab w:val="right" w:leader="dot" w:pos="9913"/>
      </w:tabs>
      <w:spacing w:before="120" w:after="120" w:line="240" w:lineRule="auto"/>
    </w:pPr>
    <w:rPr>
      <w:rFonts w:ascii="Times New Roman" w:eastAsia="Times New Roman" w:hAnsi="Times New Roman" w:cs="Arial"/>
      <w:bCs/>
      <w:caps/>
      <w:color w:val="000000"/>
      <w:sz w:val="20"/>
      <w:szCs w:val="20"/>
      <w:lang w:eastAsia="ru-RU"/>
    </w:rPr>
  </w:style>
  <w:style w:type="paragraph" w:styleId="2f1">
    <w:name w:val="toc 2"/>
    <w:basedOn w:val="a6"/>
    <w:next w:val="a6"/>
    <w:autoRedefine/>
    <w:uiPriority w:val="99"/>
    <w:locked/>
    <w:rsid w:val="00C52DCF"/>
    <w:pPr>
      <w:tabs>
        <w:tab w:val="left" w:pos="9639"/>
        <w:tab w:val="left" w:pos="9923"/>
      </w:tabs>
      <w:spacing w:before="120" w:after="0" w:line="240" w:lineRule="auto"/>
      <w:ind w:right="76"/>
      <w:jc w:val="both"/>
    </w:pPr>
    <w:rPr>
      <w:rFonts w:ascii="Times New Roman" w:eastAsia="Times New Roman" w:hAnsi="Times New Roman" w:cs="Arial"/>
      <w:smallCaps/>
      <w:noProof/>
      <w:sz w:val="20"/>
      <w:szCs w:val="20"/>
      <w:lang w:eastAsia="ru-RU"/>
    </w:rPr>
  </w:style>
  <w:style w:type="paragraph" w:styleId="3e">
    <w:name w:val="toc 3"/>
    <w:basedOn w:val="a6"/>
    <w:next w:val="a6"/>
    <w:autoRedefine/>
    <w:uiPriority w:val="99"/>
    <w:locked/>
    <w:rsid w:val="00C52DCF"/>
    <w:pPr>
      <w:spacing w:after="0" w:line="240" w:lineRule="auto"/>
      <w:ind w:left="400"/>
    </w:pPr>
    <w:rPr>
      <w:rFonts w:ascii="Arial" w:eastAsia="Times New Roman" w:hAnsi="Arial" w:cs="Arial"/>
      <w:i/>
      <w:iCs/>
      <w:sz w:val="20"/>
      <w:szCs w:val="20"/>
      <w:lang w:eastAsia="ru-RU"/>
    </w:rPr>
  </w:style>
  <w:style w:type="paragraph" w:styleId="46">
    <w:name w:val="toc 4"/>
    <w:basedOn w:val="a6"/>
    <w:next w:val="a6"/>
    <w:autoRedefine/>
    <w:uiPriority w:val="99"/>
    <w:semiHidden/>
    <w:locked/>
    <w:rsid w:val="00C52DCF"/>
    <w:pPr>
      <w:spacing w:after="0" w:line="240" w:lineRule="auto"/>
      <w:ind w:left="600"/>
    </w:pPr>
    <w:rPr>
      <w:rFonts w:ascii="Arial" w:eastAsia="Times New Roman" w:hAnsi="Arial" w:cs="Arial"/>
      <w:sz w:val="18"/>
      <w:szCs w:val="18"/>
      <w:lang w:eastAsia="ru-RU"/>
    </w:rPr>
  </w:style>
  <w:style w:type="paragraph" w:styleId="54">
    <w:name w:val="toc 5"/>
    <w:basedOn w:val="a6"/>
    <w:next w:val="a6"/>
    <w:autoRedefine/>
    <w:uiPriority w:val="99"/>
    <w:semiHidden/>
    <w:locked/>
    <w:rsid w:val="00C52DCF"/>
    <w:pPr>
      <w:spacing w:after="0" w:line="240" w:lineRule="auto"/>
      <w:ind w:left="800"/>
    </w:pPr>
    <w:rPr>
      <w:rFonts w:ascii="Arial" w:eastAsia="Times New Roman" w:hAnsi="Arial" w:cs="Arial"/>
      <w:sz w:val="18"/>
      <w:szCs w:val="18"/>
      <w:lang w:eastAsia="ru-RU"/>
    </w:rPr>
  </w:style>
  <w:style w:type="paragraph" w:styleId="63">
    <w:name w:val="toc 6"/>
    <w:basedOn w:val="a6"/>
    <w:next w:val="a6"/>
    <w:autoRedefine/>
    <w:uiPriority w:val="99"/>
    <w:semiHidden/>
    <w:locked/>
    <w:rsid w:val="00C52DCF"/>
    <w:pPr>
      <w:spacing w:after="0" w:line="240" w:lineRule="auto"/>
      <w:ind w:left="1000"/>
    </w:pPr>
    <w:rPr>
      <w:rFonts w:ascii="Arial" w:eastAsia="Times New Roman" w:hAnsi="Arial" w:cs="Arial"/>
      <w:sz w:val="18"/>
      <w:szCs w:val="18"/>
      <w:lang w:eastAsia="ru-RU"/>
    </w:rPr>
  </w:style>
  <w:style w:type="paragraph" w:styleId="74">
    <w:name w:val="toc 7"/>
    <w:basedOn w:val="a6"/>
    <w:next w:val="a6"/>
    <w:autoRedefine/>
    <w:uiPriority w:val="99"/>
    <w:semiHidden/>
    <w:locked/>
    <w:rsid w:val="00C52DCF"/>
    <w:pPr>
      <w:spacing w:after="0" w:line="240" w:lineRule="auto"/>
      <w:ind w:left="1200"/>
    </w:pPr>
    <w:rPr>
      <w:rFonts w:ascii="Arial" w:eastAsia="Times New Roman" w:hAnsi="Arial" w:cs="Arial"/>
      <w:sz w:val="18"/>
      <w:szCs w:val="18"/>
      <w:lang w:eastAsia="ru-RU"/>
    </w:rPr>
  </w:style>
  <w:style w:type="paragraph" w:styleId="84">
    <w:name w:val="toc 8"/>
    <w:basedOn w:val="a6"/>
    <w:next w:val="a6"/>
    <w:autoRedefine/>
    <w:uiPriority w:val="99"/>
    <w:semiHidden/>
    <w:locked/>
    <w:rsid w:val="00C52DCF"/>
    <w:pPr>
      <w:spacing w:after="0" w:line="240" w:lineRule="auto"/>
      <w:ind w:left="1400"/>
    </w:pPr>
    <w:rPr>
      <w:rFonts w:ascii="Arial" w:eastAsia="Times New Roman" w:hAnsi="Arial" w:cs="Arial"/>
      <w:sz w:val="18"/>
      <w:szCs w:val="18"/>
      <w:lang w:eastAsia="ru-RU"/>
    </w:rPr>
  </w:style>
  <w:style w:type="paragraph" w:styleId="94">
    <w:name w:val="toc 9"/>
    <w:basedOn w:val="a6"/>
    <w:next w:val="a6"/>
    <w:autoRedefine/>
    <w:uiPriority w:val="99"/>
    <w:semiHidden/>
    <w:locked/>
    <w:rsid w:val="00C52DCF"/>
    <w:pPr>
      <w:spacing w:after="0" w:line="240" w:lineRule="auto"/>
      <w:ind w:left="1600"/>
    </w:pPr>
    <w:rPr>
      <w:rFonts w:ascii="Arial" w:eastAsia="Times New Roman" w:hAnsi="Arial" w:cs="Arial"/>
      <w:sz w:val="18"/>
      <w:szCs w:val="18"/>
      <w:lang w:eastAsia="ru-RU"/>
    </w:rPr>
  </w:style>
  <w:style w:type="character" w:customStyle="1" w:styleId="2f2">
    <w:name w:val="Текст Знак2"/>
    <w:uiPriority w:val="99"/>
    <w:locked/>
    <w:rsid w:val="00C52DCF"/>
    <w:rPr>
      <w:rFonts w:ascii="Courier New" w:hAnsi="Courier New"/>
      <w:sz w:val="20"/>
    </w:rPr>
  </w:style>
  <w:style w:type="paragraph" w:styleId="afffff8">
    <w:name w:val="List Number"/>
    <w:basedOn w:val="a6"/>
    <w:uiPriority w:val="99"/>
    <w:locked/>
    <w:rsid w:val="00C52DCF"/>
    <w:pPr>
      <w:spacing w:before="120" w:after="0" w:line="240" w:lineRule="auto"/>
      <w:jc w:val="both"/>
    </w:pPr>
    <w:rPr>
      <w:rFonts w:ascii="Arial" w:eastAsia="Times New Roman" w:hAnsi="Arial" w:cs="Arial"/>
      <w:sz w:val="24"/>
      <w:szCs w:val="24"/>
      <w:lang w:eastAsia="ru-RU"/>
    </w:rPr>
  </w:style>
  <w:style w:type="paragraph" w:customStyle="1" w:styleId="117">
    <w:name w:val="Знак11"/>
    <w:basedOn w:val="a6"/>
    <w:uiPriority w:val="99"/>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Normal">
    <w:name w:val="Normal Знак Знак"/>
    <w:uiPriority w:val="99"/>
    <w:rsid w:val="00C52DCF"/>
    <w:pPr>
      <w:widowControl w:val="0"/>
      <w:snapToGrid w:val="0"/>
    </w:pPr>
    <w:rPr>
      <w:rFonts w:ascii="Arial" w:eastAsia="Times New Roman" w:hAnsi="Arial" w:cs="Arial"/>
      <w:sz w:val="24"/>
      <w:szCs w:val="24"/>
    </w:rPr>
  </w:style>
  <w:style w:type="paragraph" w:customStyle="1" w:styleId="ConsCell">
    <w:name w:val="ConsCell"/>
    <w:rsid w:val="00C52DCF"/>
    <w:pPr>
      <w:widowControl w:val="0"/>
      <w:overflowPunct w:val="0"/>
      <w:autoSpaceDE w:val="0"/>
      <w:autoSpaceDN w:val="0"/>
      <w:adjustRightInd w:val="0"/>
    </w:pPr>
    <w:rPr>
      <w:rFonts w:ascii="Consultant" w:eastAsia="Times New Roman" w:hAnsi="Consultant" w:cs="Consultant"/>
      <w:sz w:val="20"/>
      <w:szCs w:val="20"/>
    </w:rPr>
  </w:style>
  <w:style w:type="paragraph" w:customStyle="1" w:styleId="TableText">
    <w:name w:val="TableText"/>
    <w:basedOn w:val="a6"/>
    <w:uiPriority w:val="99"/>
    <w:rsid w:val="00C52DCF"/>
    <w:pPr>
      <w:suppressAutoHyphens/>
      <w:spacing w:after="0" w:line="240" w:lineRule="auto"/>
      <w:jc w:val="both"/>
    </w:pPr>
    <w:rPr>
      <w:rFonts w:ascii="Arial" w:eastAsia="Times New Roman" w:hAnsi="Arial" w:cs="Arial"/>
      <w:sz w:val="24"/>
      <w:szCs w:val="24"/>
      <w:lang w:val="en-US" w:eastAsia="ru-RU"/>
    </w:rPr>
  </w:style>
  <w:style w:type="paragraph" w:customStyle="1" w:styleId="afffff9">
    <w:name w:val="список с точками"/>
    <w:basedOn w:val="a6"/>
    <w:uiPriority w:val="99"/>
    <w:rsid w:val="00C52DCF"/>
    <w:pPr>
      <w:tabs>
        <w:tab w:val="num" w:pos="964"/>
      </w:tabs>
      <w:spacing w:after="0" w:line="360" w:lineRule="auto"/>
      <w:ind w:left="964" w:hanging="255"/>
      <w:jc w:val="both"/>
    </w:pPr>
    <w:rPr>
      <w:rFonts w:ascii="Arial" w:eastAsia="Times New Roman" w:hAnsi="Arial" w:cs="Arial"/>
      <w:sz w:val="28"/>
      <w:szCs w:val="28"/>
      <w:lang w:eastAsia="ru-RU"/>
    </w:rPr>
  </w:style>
  <w:style w:type="character" w:customStyle="1" w:styleId="postbody">
    <w:name w:val="postbody"/>
    <w:uiPriority w:val="99"/>
    <w:rsid w:val="00C52DCF"/>
  </w:style>
  <w:style w:type="paragraph" w:customStyle="1" w:styleId="-">
    <w:name w:val="Контракт-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0">
    <w:name w:val="Контракт-раздел"/>
    <w:basedOn w:val="a6"/>
    <w:next w:val="-"/>
    <w:uiPriority w:val="99"/>
    <w:rsid w:val="00C52DCF"/>
    <w:pPr>
      <w:keepNext/>
      <w:tabs>
        <w:tab w:val="left" w:pos="540"/>
        <w:tab w:val="num" w:pos="567"/>
      </w:tabs>
      <w:suppressAutoHyphens/>
      <w:spacing w:before="360" w:after="120" w:line="240" w:lineRule="auto"/>
      <w:ind w:left="567" w:hanging="567"/>
      <w:jc w:val="center"/>
      <w:outlineLvl w:val="3"/>
    </w:pPr>
    <w:rPr>
      <w:rFonts w:ascii="Times New Roman" w:eastAsia="Times New Roman" w:hAnsi="Times New Roman" w:cs="Times New Roman"/>
      <w:b/>
      <w:bCs/>
      <w:caps/>
      <w:smallCaps/>
      <w:sz w:val="24"/>
      <w:szCs w:val="24"/>
      <w:lang w:eastAsia="ru-RU"/>
    </w:rPr>
  </w:style>
  <w:style w:type="paragraph" w:customStyle="1" w:styleId="-1">
    <w:name w:val="Контракт-под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6"/>
    <w:uiPriority w:val="99"/>
    <w:rsid w:val="00C52DCF"/>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2f3">
    <w:name w:val="Знак Знак Знак 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1">
    <w:name w:val="Char Char Знак Знак1 Char Char1 Знак Знак Char Char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22">
    <w:name w:val="Заголовок 2.Заголовок 2 Знак1.Заголовок 2 Знак Знак.Заголовок 2 Знак Знак Знак"/>
    <w:basedOn w:val="a6"/>
    <w:next w:val="a6"/>
    <w:uiPriority w:val="99"/>
    <w:rsid w:val="00C52DCF"/>
    <w:pPr>
      <w:keepNext/>
      <w:spacing w:after="0" w:line="240" w:lineRule="auto"/>
      <w:jc w:val="center"/>
      <w:outlineLvl w:val="1"/>
    </w:pPr>
    <w:rPr>
      <w:rFonts w:ascii="Times New Roman" w:eastAsia="Times New Roman" w:hAnsi="Times New Roman" w:cs="Times New Roman"/>
      <w:b/>
      <w:sz w:val="28"/>
      <w:szCs w:val="20"/>
      <w:lang w:eastAsia="ru-RU"/>
    </w:rPr>
  </w:style>
  <w:style w:type="paragraph" w:customStyle="1" w:styleId="afffffa">
    <w:name w:val="Основной текст с отступом.Основной текст без отступа.текст"/>
    <w:basedOn w:val="a6"/>
    <w:uiPriority w:val="99"/>
    <w:rsid w:val="00C52DCF"/>
    <w:pPr>
      <w:spacing w:after="0" w:line="240" w:lineRule="auto"/>
      <w:ind w:left="5387"/>
      <w:jc w:val="center"/>
    </w:pPr>
    <w:rPr>
      <w:rFonts w:ascii="Times New Roman" w:eastAsia="Times New Roman" w:hAnsi="Times New Roman" w:cs="Times New Roman"/>
      <w:b/>
      <w:sz w:val="30"/>
      <w:szCs w:val="20"/>
      <w:lang w:eastAsia="ru-RU"/>
    </w:rPr>
  </w:style>
  <w:style w:type="paragraph" w:customStyle="1" w:styleId="222">
    <w:name w:val="Основной текст 22"/>
    <w:basedOn w:val="a6"/>
    <w:uiPriority w:val="99"/>
    <w:rsid w:val="00C52DCF"/>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afffffb">
    <w:name w:val="Мой стиль Знак"/>
    <w:basedOn w:val="a6"/>
    <w:uiPriority w:val="99"/>
    <w:rsid w:val="00C52DCF"/>
    <w:pPr>
      <w:adjustRightInd w:val="0"/>
      <w:spacing w:after="120" w:line="24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12">
    <w:name w:val="Маркированный список1"/>
    <w:basedOn w:val="af0"/>
    <w:link w:val="1ff6"/>
    <w:uiPriority w:val="99"/>
    <w:rsid w:val="00C52DCF"/>
    <w:pPr>
      <w:keepLines/>
      <w:widowControl/>
      <w:numPr>
        <w:numId w:val="7"/>
      </w:numPr>
      <w:tabs>
        <w:tab w:val="left" w:pos="0"/>
      </w:tabs>
      <w:spacing w:line="360" w:lineRule="auto"/>
    </w:pPr>
    <w:rPr>
      <w:sz w:val="26"/>
      <w:szCs w:val="24"/>
    </w:rPr>
  </w:style>
  <w:style w:type="character" w:customStyle="1" w:styleId="1ff6">
    <w:name w:val="Маркированный список1 Знак"/>
    <w:link w:val="12"/>
    <w:uiPriority w:val="99"/>
    <w:locked/>
    <w:rsid w:val="00C52DCF"/>
    <w:rPr>
      <w:rFonts w:ascii="Times New Roman" w:eastAsia="Times New Roman" w:hAnsi="Times New Roman"/>
      <w:sz w:val="26"/>
      <w:szCs w:val="24"/>
      <w:lang w:eastAsia="ar-SA"/>
    </w:rPr>
  </w:style>
  <w:style w:type="paragraph" w:customStyle="1" w:styleId="phNormal">
    <w:name w:val="ph_Normal"/>
    <w:basedOn w:val="a6"/>
    <w:uiPriority w:val="99"/>
    <w:rsid w:val="00C52DCF"/>
    <w:pPr>
      <w:suppressAutoHyphens/>
      <w:spacing w:before="120" w:after="120" w:line="360" w:lineRule="auto"/>
      <w:ind w:firstLine="851"/>
      <w:jc w:val="both"/>
    </w:pPr>
    <w:rPr>
      <w:rFonts w:ascii="Times New Roman" w:eastAsia="Times New Roman" w:hAnsi="Times New Roman" w:cs="Times New Roman"/>
      <w:sz w:val="24"/>
      <w:szCs w:val="24"/>
      <w:lang w:eastAsia="ar-SA"/>
    </w:rPr>
  </w:style>
  <w:style w:type="paragraph" w:customStyle="1" w:styleId="1ff7">
    <w:name w:val="1)"/>
    <w:basedOn w:val="afffff8"/>
    <w:next w:val="22"/>
    <w:uiPriority w:val="99"/>
    <w:rsid w:val="00C52DCF"/>
    <w:pPr>
      <w:tabs>
        <w:tab w:val="num" w:pos="454"/>
      </w:tabs>
      <w:suppressAutoHyphens/>
      <w:spacing w:after="120" w:line="360" w:lineRule="auto"/>
      <w:ind w:left="454" w:hanging="454"/>
    </w:pPr>
    <w:rPr>
      <w:rFonts w:ascii="Times New Roman" w:hAnsi="Times New Roman" w:cs="Times New Roman"/>
      <w:sz w:val="26"/>
      <w:szCs w:val="26"/>
      <w:lang w:eastAsia="ar-SA"/>
    </w:rPr>
  </w:style>
  <w:style w:type="paragraph" w:customStyle="1" w:styleId="2f4">
    <w:name w:val="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5">
    <w:name w:val="Знак Знак5"/>
    <w:uiPriority w:val="99"/>
    <w:locked/>
    <w:rsid w:val="00C52DCF"/>
    <w:rPr>
      <w:rFonts w:ascii="Arial" w:hAnsi="Arial"/>
      <w:sz w:val="32"/>
      <w:lang w:val="ru-RU" w:eastAsia="ru-RU"/>
    </w:rPr>
  </w:style>
  <w:style w:type="paragraph" w:customStyle="1" w:styleId="1ff8">
    <w:name w:val="Знак Знак Знак1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3">
    <w:name w:val="Знак Знак22"/>
    <w:uiPriority w:val="99"/>
    <w:locked/>
    <w:rsid w:val="00C52DCF"/>
    <w:rPr>
      <w:rFonts w:ascii="Arial" w:hAnsi="Arial"/>
      <w:sz w:val="24"/>
      <w:lang w:val="en-AU" w:eastAsia="ru-RU"/>
    </w:rPr>
  </w:style>
  <w:style w:type="character" w:customStyle="1" w:styleId="122">
    <w:name w:val="Знак Знак12"/>
    <w:uiPriority w:val="99"/>
    <w:locked/>
    <w:rsid w:val="00C52DCF"/>
    <w:rPr>
      <w:sz w:val="32"/>
      <w:lang w:val="ru-RU" w:eastAsia="ru-RU"/>
    </w:rPr>
  </w:style>
  <w:style w:type="character" w:customStyle="1" w:styleId="141">
    <w:name w:val="Знак Знак14"/>
    <w:uiPriority w:val="99"/>
    <w:locked/>
    <w:rsid w:val="00C52DCF"/>
    <w:rPr>
      <w:rFonts w:ascii="Arial" w:hAnsi="Arial"/>
      <w:sz w:val="28"/>
      <w:lang w:val="ru-RU" w:eastAsia="ru-RU"/>
    </w:rPr>
  </w:style>
  <w:style w:type="character" w:customStyle="1" w:styleId="afffffc">
    <w:name w:val="Подраздел Знак"/>
    <w:aliases w:val="H3 Знак Знак"/>
    <w:uiPriority w:val="99"/>
    <w:locked/>
    <w:rsid w:val="00C52DCF"/>
    <w:rPr>
      <w:rFonts w:ascii="Arial" w:hAnsi="Arial"/>
      <w:b/>
      <w:sz w:val="26"/>
      <w:lang w:val="ru-RU" w:eastAsia="ru-RU"/>
    </w:rPr>
  </w:style>
  <w:style w:type="character" w:customStyle="1" w:styleId="47">
    <w:name w:val="Заголовок 4 дополнительный Знак Знак"/>
    <w:uiPriority w:val="99"/>
    <w:locked/>
    <w:rsid w:val="00C52DCF"/>
    <w:rPr>
      <w:rFonts w:ascii="Arial" w:hAnsi="Arial"/>
      <w:b/>
      <w:sz w:val="28"/>
      <w:lang w:val="ru-RU" w:eastAsia="ru-RU"/>
    </w:rPr>
  </w:style>
  <w:style w:type="character" w:customStyle="1" w:styleId="180">
    <w:name w:val="Знак Знак18"/>
    <w:uiPriority w:val="99"/>
    <w:locked/>
    <w:rsid w:val="00C52DCF"/>
    <w:rPr>
      <w:rFonts w:ascii="Arial" w:hAnsi="Arial"/>
      <w:b/>
      <w:i/>
      <w:sz w:val="26"/>
      <w:lang w:val="ru-RU" w:eastAsia="ru-RU"/>
    </w:rPr>
  </w:style>
  <w:style w:type="character" w:customStyle="1" w:styleId="170">
    <w:name w:val="Знак Знак17"/>
    <w:uiPriority w:val="99"/>
    <w:locked/>
    <w:rsid w:val="00C52DCF"/>
    <w:rPr>
      <w:b/>
      <w:sz w:val="22"/>
      <w:lang w:val="ru-RU" w:eastAsia="ru-RU"/>
    </w:rPr>
  </w:style>
  <w:style w:type="character" w:customStyle="1" w:styleId="160">
    <w:name w:val="Знак Знак16"/>
    <w:uiPriority w:val="99"/>
    <w:locked/>
    <w:rsid w:val="00C52DCF"/>
    <w:rPr>
      <w:sz w:val="24"/>
      <w:lang w:val="ru-RU" w:eastAsia="ru-RU"/>
    </w:rPr>
  </w:style>
  <w:style w:type="character" w:customStyle="1" w:styleId="150">
    <w:name w:val="Знак Знак15"/>
    <w:uiPriority w:val="99"/>
    <w:locked/>
    <w:rsid w:val="00C52DCF"/>
    <w:rPr>
      <w:i/>
      <w:sz w:val="24"/>
      <w:lang w:val="ru-RU" w:eastAsia="ru-RU"/>
    </w:rPr>
  </w:style>
  <w:style w:type="paragraph" w:styleId="afffffd">
    <w:name w:val="Normal Indent"/>
    <w:basedOn w:val="a6"/>
    <w:autoRedefine/>
    <w:uiPriority w:val="99"/>
    <w:locked/>
    <w:rsid w:val="00C52DCF"/>
    <w:pPr>
      <w:tabs>
        <w:tab w:val="num" w:pos="0"/>
        <w:tab w:val="left" w:pos="357"/>
      </w:tabs>
      <w:spacing w:before="60" w:after="0" w:line="240" w:lineRule="auto"/>
      <w:ind w:firstLine="709"/>
      <w:jc w:val="both"/>
    </w:pPr>
    <w:rPr>
      <w:rFonts w:ascii="Arial" w:eastAsia="Times New Roman" w:hAnsi="Arial" w:cs="Arial"/>
      <w:sz w:val="24"/>
      <w:szCs w:val="20"/>
      <w:lang w:eastAsia="ru-RU"/>
    </w:rPr>
  </w:style>
  <w:style w:type="character" w:customStyle="1" w:styleId="64">
    <w:name w:val="Знак Знак6"/>
    <w:uiPriority w:val="99"/>
    <w:locked/>
    <w:rsid w:val="00C52DCF"/>
    <w:rPr>
      <w:lang w:val="ru-RU" w:eastAsia="ru-RU"/>
    </w:rPr>
  </w:style>
  <w:style w:type="character" w:customStyle="1" w:styleId="131">
    <w:name w:val="Знак Знак13"/>
    <w:uiPriority w:val="99"/>
    <w:locked/>
    <w:rsid w:val="00C52DCF"/>
    <w:rPr>
      <w:rFonts w:ascii="Arial" w:hAnsi="Arial"/>
      <w:i/>
      <w:sz w:val="24"/>
      <w:lang w:val="ru-RU" w:eastAsia="ar-SA" w:bidi="ar-SA"/>
    </w:rPr>
  </w:style>
  <w:style w:type="paragraph" w:styleId="3f">
    <w:name w:val="List Bullet 3"/>
    <w:basedOn w:val="a6"/>
    <w:uiPriority w:val="99"/>
    <w:locked/>
    <w:rsid w:val="00C52DCF"/>
    <w:pPr>
      <w:tabs>
        <w:tab w:val="num" w:pos="926"/>
      </w:tabs>
      <w:spacing w:after="0" w:line="288" w:lineRule="auto"/>
      <w:ind w:left="926" w:hanging="360"/>
      <w:contextualSpacing/>
      <w:jc w:val="both"/>
    </w:pPr>
    <w:rPr>
      <w:rFonts w:ascii="Times New Roman" w:eastAsia="Times New Roman" w:hAnsi="Times New Roman" w:cs="Times New Roman"/>
      <w:sz w:val="24"/>
      <w:szCs w:val="24"/>
      <w:lang w:eastAsia="ru-RU"/>
    </w:rPr>
  </w:style>
  <w:style w:type="character" w:customStyle="1" w:styleId="100">
    <w:name w:val="Знак Знак10"/>
    <w:uiPriority w:val="99"/>
    <w:locked/>
    <w:rsid w:val="00C52DCF"/>
    <w:rPr>
      <w:b/>
      <w:caps/>
      <w:sz w:val="24"/>
      <w:lang w:val="ru-RU" w:eastAsia="ru-RU"/>
    </w:rPr>
  </w:style>
  <w:style w:type="character" w:customStyle="1" w:styleId="3f0">
    <w:name w:val="Знак Знак3"/>
    <w:locked/>
    <w:rsid w:val="00C52DCF"/>
    <w:rPr>
      <w:rFonts w:ascii="Tahoma" w:hAnsi="Tahoma"/>
      <w:sz w:val="16"/>
      <w:lang w:val="ru-RU" w:eastAsia="ru-RU"/>
    </w:rPr>
  </w:style>
  <w:style w:type="paragraph" w:customStyle="1" w:styleId="BodyText210">
    <w:name w:val="Body Text 21"/>
    <w:basedOn w:val="a6"/>
    <w:uiPriority w:val="99"/>
    <w:rsid w:val="00C52DCF"/>
    <w:pPr>
      <w:widowControl w:val="0"/>
      <w:tabs>
        <w:tab w:val="num" w:pos="0"/>
      </w:tabs>
      <w:spacing w:after="0" w:line="288" w:lineRule="auto"/>
      <w:ind w:firstLine="709"/>
      <w:jc w:val="both"/>
    </w:pPr>
    <w:rPr>
      <w:rFonts w:ascii="Times New Roman" w:eastAsia="Times New Roman" w:hAnsi="Times New Roman" w:cs="Times New Roman"/>
      <w:sz w:val="28"/>
      <w:szCs w:val="20"/>
      <w:lang w:eastAsia="ru-RU"/>
    </w:rPr>
  </w:style>
  <w:style w:type="paragraph" w:customStyle="1" w:styleId="a1">
    <w:name w:val="Маркированный список (тбл)"/>
    <w:basedOn w:val="a6"/>
    <w:uiPriority w:val="99"/>
    <w:rsid w:val="00C52DCF"/>
    <w:pPr>
      <w:numPr>
        <w:numId w:val="8"/>
      </w:numPr>
      <w:spacing w:before="40" w:after="120" w:line="288" w:lineRule="auto"/>
      <w:jc w:val="both"/>
    </w:pPr>
    <w:rPr>
      <w:rFonts w:ascii="Times New Roman" w:eastAsia="Times New Roman" w:hAnsi="Times New Roman" w:cs="Times New Roman"/>
      <w:bCs/>
      <w:sz w:val="20"/>
      <w:szCs w:val="18"/>
      <w:lang w:eastAsia="ru-RU"/>
    </w:rPr>
  </w:style>
  <w:style w:type="paragraph" w:customStyle="1" w:styleId="afffffe">
    <w:name w:val="Шапка таблицы"/>
    <w:basedOn w:val="a6"/>
    <w:uiPriority w:val="99"/>
    <w:rsid w:val="00C52DCF"/>
    <w:pPr>
      <w:keepNext/>
      <w:tabs>
        <w:tab w:val="num" w:pos="0"/>
      </w:tabs>
      <w:spacing w:before="60" w:after="120" w:line="288" w:lineRule="auto"/>
      <w:ind w:firstLine="709"/>
      <w:jc w:val="both"/>
    </w:pPr>
    <w:rPr>
      <w:rFonts w:ascii="Times New Roman" w:eastAsia="Times New Roman" w:hAnsi="Times New Roman" w:cs="Times New Roman"/>
      <w:b/>
      <w:bCs/>
      <w:szCs w:val="18"/>
      <w:lang w:eastAsia="ru-RU"/>
    </w:rPr>
  </w:style>
  <w:style w:type="character" w:customStyle="1" w:styleId="affffff">
    <w:name w:val="Обычный (тбл) Знак"/>
    <w:link w:val="affffff0"/>
    <w:uiPriority w:val="99"/>
    <w:locked/>
    <w:rsid w:val="00C52DCF"/>
    <w:rPr>
      <w:sz w:val="18"/>
    </w:rPr>
  </w:style>
  <w:style w:type="paragraph" w:customStyle="1" w:styleId="affffff0">
    <w:name w:val="Обычный (тбл)"/>
    <w:basedOn w:val="a6"/>
    <w:link w:val="affffff"/>
    <w:uiPriority w:val="99"/>
    <w:rsid w:val="00C52DCF"/>
    <w:pPr>
      <w:tabs>
        <w:tab w:val="num" w:pos="0"/>
      </w:tabs>
      <w:spacing w:before="40" w:after="120" w:line="288" w:lineRule="auto"/>
      <w:ind w:firstLine="709"/>
      <w:jc w:val="both"/>
    </w:pPr>
    <w:rPr>
      <w:rFonts w:cs="Times New Roman"/>
      <w:sz w:val="18"/>
      <w:lang w:eastAsia="ru-RU"/>
    </w:rPr>
  </w:style>
  <w:style w:type="paragraph" w:customStyle="1" w:styleId="1">
    <w:name w:val="Список маркир. 1"/>
    <w:basedOn w:val="a6"/>
    <w:uiPriority w:val="99"/>
    <w:rsid w:val="00C52DCF"/>
    <w:pPr>
      <w:numPr>
        <w:numId w:val="9"/>
      </w:numPr>
      <w:spacing w:after="120" w:line="288" w:lineRule="auto"/>
      <w:jc w:val="both"/>
    </w:pPr>
    <w:rPr>
      <w:rFonts w:ascii="Times New Roman" w:eastAsia="Times New Roman" w:hAnsi="Times New Roman" w:cs="Times New Roman"/>
      <w:sz w:val="24"/>
      <w:szCs w:val="24"/>
      <w:lang w:eastAsia="ru-RU"/>
    </w:rPr>
  </w:style>
  <w:style w:type="paragraph" w:customStyle="1" w:styleId="1ff9">
    <w:name w:val="Список1"/>
    <w:basedOn w:val="a6"/>
    <w:uiPriority w:val="99"/>
    <w:rsid w:val="00C52DCF"/>
    <w:pPr>
      <w:tabs>
        <w:tab w:val="num" w:pos="0"/>
      </w:tabs>
      <w:spacing w:after="0" w:line="240" w:lineRule="auto"/>
      <w:jc w:val="both"/>
    </w:pPr>
    <w:rPr>
      <w:rFonts w:ascii="Times New Roman" w:eastAsia="Times New Roman" w:hAnsi="Times New Roman" w:cs="Times New Roman"/>
      <w:sz w:val="28"/>
      <w:szCs w:val="24"/>
      <w:lang w:eastAsia="ru-RU"/>
    </w:rPr>
  </w:style>
  <w:style w:type="paragraph" w:customStyle="1" w:styleId="1ffa">
    <w:name w:val="Текст1"/>
    <w:basedOn w:val="a6"/>
    <w:uiPriority w:val="99"/>
    <w:rsid w:val="00C52DCF"/>
    <w:pPr>
      <w:tabs>
        <w:tab w:val="num" w:pos="0"/>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10">
    <w:name w:val="м_список1"/>
    <w:basedOn w:val="a6"/>
    <w:uiPriority w:val="99"/>
    <w:rsid w:val="00C52DCF"/>
    <w:pPr>
      <w:numPr>
        <w:numId w:val="10"/>
      </w:numPr>
      <w:spacing w:before="60" w:after="60" w:line="240" w:lineRule="auto"/>
      <w:jc w:val="both"/>
    </w:pPr>
    <w:rPr>
      <w:rFonts w:ascii="Times New Roman" w:eastAsia="Times New Roman" w:hAnsi="Times New Roman" w:cs="Times New Roman"/>
      <w:sz w:val="24"/>
      <w:szCs w:val="20"/>
      <w:lang w:eastAsia="ru-RU"/>
    </w:rPr>
  </w:style>
  <w:style w:type="paragraph" w:customStyle="1" w:styleId="doc">
    <w:name w:val="doc"/>
    <w:basedOn w:val="a6"/>
    <w:uiPriority w:val="99"/>
    <w:rsid w:val="00C52DCF"/>
    <w:pPr>
      <w:tabs>
        <w:tab w:val="num" w:pos="0"/>
      </w:tabs>
      <w:spacing w:before="100" w:beforeAutospacing="1" w:after="100" w:afterAutospacing="1" w:line="240" w:lineRule="auto"/>
      <w:jc w:val="both"/>
    </w:pPr>
    <w:rPr>
      <w:rFonts w:ascii="Arial Unicode MS" w:eastAsia="Times New Roman" w:hAnsi="Arial Unicode MS" w:cs="Times New Roman"/>
      <w:sz w:val="24"/>
      <w:szCs w:val="24"/>
      <w:lang w:eastAsia="ru-RU"/>
    </w:rPr>
  </w:style>
  <w:style w:type="character" w:customStyle="1" w:styleId="MainTXT">
    <w:name w:val="MainTXT Знак"/>
    <w:link w:val="MainTXT0"/>
    <w:uiPriority w:val="99"/>
    <w:locked/>
    <w:rsid w:val="00C52DCF"/>
    <w:rPr>
      <w:sz w:val="24"/>
      <w:lang w:eastAsia="ar-SA"/>
    </w:rPr>
  </w:style>
  <w:style w:type="paragraph" w:customStyle="1" w:styleId="MainTXT0">
    <w:name w:val="MainTXT"/>
    <w:basedOn w:val="a6"/>
    <w:link w:val="MainTXT"/>
    <w:uiPriority w:val="99"/>
    <w:rsid w:val="00C52DCF"/>
    <w:pPr>
      <w:tabs>
        <w:tab w:val="num" w:pos="0"/>
      </w:tabs>
      <w:suppressAutoHyphens/>
      <w:spacing w:after="120" w:line="240" w:lineRule="auto"/>
      <w:ind w:firstLine="709"/>
      <w:jc w:val="both"/>
    </w:pPr>
    <w:rPr>
      <w:rFonts w:cs="Times New Roman"/>
      <w:sz w:val="24"/>
      <w:lang w:eastAsia="ar-SA"/>
    </w:rPr>
  </w:style>
  <w:style w:type="paragraph" w:customStyle="1" w:styleId="StyleFirstline127cm">
    <w:name w:val="Style First line:  127 cm"/>
    <w:basedOn w:val="a6"/>
    <w:uiPriority w:val="99"/>
    <w:rsid w:val="00C52DCF"/>
    <w:pPr>
      <w:tabs>
        <w:tab w:val="num" w:pos="0"/>
      </w:tabs>
      <w:spacing w:before="120" w:after="0" w:line="240" w:lineRule="auto"/>
      <w:ind w:firstLine="720"/>
      <w:jc w:val="both"/>
    </w:pPr>
    <w:rPr>
      <w:rFonts w:ascii="Arial" w:eastAsia="Times New Roman" w:hAnsi="Arial" w:cs="Times New Roman"/>
      <w:sz w:val="24"/>
      <w:szCs w:val="20"/>
    </w:rPr>
  </w:style>
  <w:style w:type="paragraph" w:customStyle="1" w:styleId="List-Num1">
    <w:name w:val="List-Num1"/>
    <w:basedOn w:val="ae"/>
    <w:uiPriority w:val="99"/>
    <w:rsid w:val="00C52DCF"/>
    <w:pPr>
      <w:widowControl/>
      <w:numPr>
        <w:numId w:val="11"/>
      </w:numPr>
      <w:spacing w:after="120"/>
    </w:pPr>
    <w:rPr>
      <w:sz w:val="24"/>
      <w:szCs w:val="20"/>
    </w:rPr>
  </w:style>
  <w:style w:type="paragraph" w:customStyle="1" w:styleId="List-1">
    <w:name w:val="List-1"/>
    <w:basedOn w:val="ae"/>
    <w:uiPriority w:val="99"/>
    <w:rsid w:val="00C52DCF"/>
    <w:pPr>
      <w:widowControl/>
      <w:numPr>
        <w:numId w:val="12"/>
      </w:numPr>
      <w:spacing w:after="120"/>
    </w:pPr>
    <w:rPr>
      <w:sz w:val="24"/>
      <w:szCs w:val="20"/>
    </w:rPr>
  </w:style>
  <w:style w:type="paragraph" w:customStyle="1" w:styleId="2f5">
    <w:name w:val="Текст2"/>
    <w:basedOn w:val="a6"/>
    <w:uiPriority w:val="99"/>
    <w:rsid w:val="00C52DCF"/>
    <w:pPr>
      <w:tabs>
        <w:tab w:val="left" w:pos="708"/>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20">
    <w:name w:val="ПрилА2"/>
    <w:basedOn w:val="a6"/>
    <w:uiPriority w:val="99"/>
    <w:rsid w:val="00C52DCF"/>
    <w:pPr>
      <w:widowControl w:val="0"/>
      <w:numPr>
        <w:ilvl w:val="1"/>
        <w:numId w:val="13"/>
      </w:numPr>
      <w:snapToGrid w:val="0"/>
      <w:spacing w:after="120" w:line="288" w:lineRule="auto"/>
      <w:outlineLvl w:val="1"/>
    </w:pPr>
    <w:rPr>
      <w:rFonts w:ascii="Arial" w:eastAsia="Times New Roman" w:hAnsi="Arial" w:cs="Times New Roman"/>
      <w:b/>
      <w:sz w:val="28"/>
      <w:szCs w:val="20"/>
      <w:lang w:eastAsia="ru-RU"/>
    </w:rPr>
  </w:style>
  <w:style w:type="paragraph" w:customStyle="1" w:styleId="3">
    <w:name w:val="ПрилА3"/>
    <w:basedOn w:val="a6"/>
    <w:uiPriority w:val="99"/>
    <w:rsid w:val="00C52DCF"/>
    <w:pPr>
      <w:widowControl w:val="0"/>
      <w:numPr>
        <w:ilvl w:val="2"/>
        <w:numId w:val="13"/>
      </w:numPr>
      <w:snapToGrid w:val="0"/>
      <w:spacing w:after="120" w:line="288" w:lineRule="auto"/>
      <w:jc w:val="both"/>
      <w:outlineLvl w:val="2"/>
    </w:pPr>
    <w:rPr>
      <w:rFonts w:ascii="Arial" w:eastAsia="Times New Roman" w:hAnsi="Arial" w:cs="Times New Roman"/>
      <w:b/>
      <w:sz w:val="24"/>
      <w:szCs w:val="20"/>
      <w:lang w:eastAsia="ru-RU"/>
    </w:rPr>
  </w:style>
  <w:style w:type="paragraph" w:customStyle="1" w:styleId="a0">
    <w:name w:val="Приложение А"/>
    <w:basedOn w:val="a6"/>
    <w:next w:val="a6"/>
    <w:uiPriority w:val="99"/>
    <w:rsid w:val="00C52DCF"/>
    <w:pPr>
      <w:pageBreakBefore/>
      <w:widowControl w:val="0"/>
      <w:numPr>
        <w:numId w:val="13"/>
      </w:numPr>
      <w:snapToGrid w:val="0"/>
      <w:spacing w:after="120" w:line="288" w:lineRule="auto"/>
      <w:ind w:left="1701"/>
      <w:jc w:val="center"/>
      <w:outlineLvl w:val="0"/>
    </w:pPr>
    <w:rPr>
      <w:rFonts w:ascii="Arial" w:eastAsia="Times New Roman" w:hAnsi="Arial" w:cs="Times New Roman"/>
      <w:b/>
      <w:caps/>
      <w:sz w:val="32"/>
      <w:szCs w:val="20"/>
      <w:lang w:eastAsia="ru-RU"/>
    </w:rPr>
  </w:style>
  <w:style w:type="paragraph" w:customStyle="1" w:styleId="31">
    <w:name w:val="Маркированный список 3 (тбл)"/>
    <w:basedOn w:val="a6"/>
    <w:uiPriority w:val="99"/>
    <w:rsid w:val="00C52DCF"/>
    <w:pPr>
      <w:numPr>
        <w:numId w:val="14"/>
      </w:numPr>
      <w:spacing w:before="40" w:after="80" w:line="240" w:lineRule="auto"/>
    </w:pPr>
    <w:rPr>
      <w:rFonts w:ascii="Times New Roman" w:eastAsia="Times New Roman" w:hAnsi="Times New Roman" w:cs="Times New Roman"/>
      <w:bCs/>
      <w:szCs w:val="18"/>
      <w:lang w:eastAsia="ru-RU"/>
    </w:rPr>
  </w:style>
  <w:style w:type="paragraph" w:customStyle="1" w:styleId="affffff1">
    <w:name w:val="Название таблицы"/>
    <w:basedOn w:val="a6"/>
    <w:next w:val="a6"/>
    <w:uiPriority w:val="99"/>
    <w:rsid w:val="00C52DCF"/>
    <w:pPr>
      <w:keepNext/>
      <w:keepLines/>
      <w:tabs>
        <w:tab w:val="left" w:pos="708"/>
      </w:tabs>
      <w:spacing w:before="300" w:after="240" w:line="240" w:lineRule="auto"/>
      <w:jc w:val="both"/>
    </w:pPr>
    <w:rPr>
      <w:rFonts w:ascii="Times New Roman" w:eastAsia="Times New Roman" w:hAnsi="Times New Roman" w:cs="Times New Roman"/>
      <w:sz w:val="24"/>
      <w:szCs w:val="24"/>
      <w:lang w:eastAsia="ru-RU"/>
    </w:rPr>
  </w:style>
  <w:style w:type="paragraph" w:customStyle="1" w:styleId="13">
    <w:name w:val="нумерованный список 1"/>
    <w:basedOn w:val="a6"/>
    <w:uiPriority w:val="99"/>
    <w:rsid w:val="00C52DCF"/>
    <w:pPr>
      <w:numPr>
        <w:numId w:val="15"/>
      </w:numPr>
      <w:spacing w:before="120" w:after="0" w:line="312" w:lineRule="auto"/>
      <w:jc w:val="both"/>
    </w:pPr>
    <w:rPr>
      <w:rFonts w:ascii="Times New Roman" w:eastAsia="Times New Roman" w:hAnsi="Times New Roman" w:cs="Times New Roman"/>
      <w:sz w:val="26"/>
      <w:szCs w:val="20"/>
      <w:lang w:eastAsia="ru-RU"/>
    </w:rPr>
  </w:style>
  <w:style w:type="character" w:customStyle="1" w:styleId="affffff2">
    <w:name w:val="Обычный сверху Знак"/>
    <w:link w:val="affffff3"/>
    <w:uiPriority w:val="99"/>
    <w:locked/>
    <w:rsid w:val="00C52DCF"/>
    <w:rPr>
      <w:lang w:eastAsia="ar-SA"/>
    </w:rPr>
  </w:style>
  <w:style w:type="paragraph" w:customStyle="1" w:styleId="affffff3">
    <w:name w:val="Обычный сверху"/>
    <w:basedOn w:val="a6"/>
    <w:next w:val="a6"/>
    <w:link w:val="affffff2"/>
    <w:uiPriority w:val="99"/>
    <w:rsid w:val="00C52DCF"/>
    <w:pPr>
      <w:keepNext/>
      <w:tabs>
        <w:tab w:val="left" w:pos="708"/>
      </w:tabs>
      <w:suppressAutoHyphens/>
      <w:spacing w:before="113" w:after="198"/>
      <w:jc w:val="both"/>
    </w:pPr>
    <w:rPr>
      <w:rFonts w:cs="Times New Roman"/>
      <w:lang w:eastAsia="ar-SA"/>
    </w:rPr>
  </w:style>
  <w:style w:type="paragraph" w:styleId="affffff4">
    <w:name w:val="TOC Heading"/>
    <w:basedOn w:val="15"/>
    <w:next w:val="a6"/>
    <w:uiPriority w:val="99"/>
    <w:qFormat/>
    <w:rsid w:val="00C52DCF"/>
    <w:pPr>
      <w:keepLines/>
      <w:tabs>
        <w:tab w:val="clear" w:pos="432"/>
        <w:tab w:val="left" w:pos="708"/>
      </w:tabs>
      <w:suppressAutoHyphens w:val="0"/>
      <w:spacing w:before="480" w:line="276" w:lineRule="auto"/>
      <w:ind w:left="0" w:firstLine="0"/>
      <w:jc w:val="left"/>
      <w:outlineLvl w:val="9"/>
    </w:pPr>
    <w:rPr>
      <w:rFonts w:ascii="Cambria" w:hAnsi="Cambria"/>
      <w:b w:val="0"/>
      <w:bCs w:val="0"/>
      <w:color w:val="365F91"/>
      <w:kern w:val="32"/>
      <w:sz w:val="32"/>
      <w:szCs w:val="32"/>
      <w:lang w:eastAsia="ru-RU"/>
    </w:rPr>
  </w:style>
  <w:style w:type="character" w:customStyle="1" w:styleId="affffff5">
    <w:name w:val="Термин"/>
    <w:uiPriority w:val="99"/>
    <w:rsid w:val="00C52DCF"/>
    <w:rPr>
      <w:rFonts w:ascii="Times New Roman" w:hAnsi="Times New Roman"/>
      <w:b/>
      <w:i/>
      <w:color w:val="auto"/>
    </w:rPr>
  </w:style>
  <w:style w:type="character" w:customStyle="1" w:styleId="affffff6">
    <w:name w:val="Кнопка (с контуром)"/>
    <w:uiPriority w:val="99"/>
    <w:rsid w:val="00C52DCF"/>
    <w:rPr>
      <w:position w:val="-10"/>
      <w:bdr w:val="single" w:sz="4" w:space="0" w:color="C0C0C0" w:shadow="1" w:frame="1"/>
    </w:rPr>
  </w:style>
  <w:style w:type="character" w:customStyle="1" w:styleId="affffff7">
    <w:name w:val="Перекрестная ссылка"/>
    <w:uiPriority w:val="99"/>
    <w:rsid w:val="00C52DCF"/>
    <w:rPr>
      <w:rFonts w:ascii="Arial" w:hAnsi="Arial"/>
      <w:color w:val="000080"/>
      <w:sz w:val="22"/>
      <w:u w:val="single"/>
    </w:rPr>
  </w:style>
  <w:style w:type="character" w:customStyle="1" w:styleId="WW8Num33z2">
    <w:name w:val="WW8Num33z2"/>
    <w:uiPriority w:val="99"/>
    <w:rsid w:val="00C52DCF"/>
    <w:rPr>
      <w:rFonts w:ascii="Wingdings" w:hAnsi="Wingdings"/>
    </w:rPr>
  </w:style>
  <w:style w:type="character" w:styleId="affffff8">
    <w:name w:val="Book Title"/>
    <w:uiPriority w:val="99"/>
    <w:qFormat/>
    <w:rsid w:val="00C52DCF"/>
    <w:rPr>
      <w:rFonts w:cs="Times New Roman"/>
      <w:b/>
      <w:smallCaps/>
      <w:spacing w:val="5"/>
    </w:rPr>
  </w:style>
  <w:style w:type="character" w:customStyle="1" w:styleId="WW8Num23z2">
    <w:name w:val="WW8Num23z2"/>
    <w:uiPriority w:val="99"/>
    <w:rsid w:val="00C52DCF"/>
    <w:rPr>
      <w:rFonts w:ascii="Wingdings" w:hAnsi="Wingdings"/>
    </w:rPr>
  </w:style>
  <w:style w:type="character" w:customStyle="1" w:styleId="230">
    <w:name w:val="Знак Знак23"/>
    <w:uiPriority w:val="99"/>
    <w:locked/>
    <w:rsid w:val="00C52DCF"/>
    <w:rPr>
      <w:rFonts w:ascii="Arial" w:hAnsi="Arial"/>
      <w:sz w:val="28"/>
      <w:lang w:val="ru-RU" w:eastAsia="ru-RU"/>
    </w:rPr>
  </w:style>
  <w:style w:type="paragraph" w:customStyle="1" w:styleId="132">
    <w:name w:val="Знак13"/>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9">
    <w:name w:val="Знак Знак Знак Знак Знак Знак Знак Знак Знак 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b">
    <w:name w:val="Знак Знак Знак Знак Знак Знак Знак Знак Знак Знак Знак Знак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c">
    <w:name w:val="1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6">
    <w:name w:val="Основной шрифт абзаца2"/>
    <w:rsid w:val="00C52DCF"/>
  </w:style>
  <w:style w:type="character" w:customStyle="1" w:styleId="WW8Num1z0">
    <w:name w:val="WW8Num1z0"/>
    <w:uiPriority w:val="99"/>
    <w:rsid w:val="00C52DCF"/>
    <w:rPr>
      <w:rFonts w:ascii="Symbol" w:hAnsi="Symbol"/>
      <w:sz w:val="18"/>
    </w:rPr>
  </w:style>
  <w:style w:type="character" w:customStyle="1" w:styleId="WW8Num1z1">
    <w:name w:val="WW8Num1z1"/>
    <w:uiPriority w:val="99"/>
    <w:rsid w:val="00C52DCF"/>
    <w:rPr>
      <w:rFonts w:ascii="Wingdings 2" w:hAnsi="Wingdings 2"/>
      <w:sz w:val="18"/>
    </w:rPr>
  </w:style>
  <w:style w:type="character" w:customStyle="1" w:styleId="WW8Num1z2">
    <w:name w:val="WW8Num1z2"/>
    <w:uiPriority w:val="99"/>
    <w:rsid w:val="00C52DCF"/>
    <w:rPr>
      <w:rFonts w:ascii="StarSymbol" w:eastAsia="StarSymbol"/>
      <w:sz w:val="18"/>
    </w:rPr>
  </w:style>
  <w:style w:type="character" w:customStyle="1" w:styleId="WW8Num2z0">
    <w:name w:val="WW8Num2z0"/>
    <w:uiPriority w:val="99"/>
    <w:rsid w:val="00C52DCF"/>
    <w:rPr>
      <w:rFonts w:ascii="Symbol" w:hAnsi="Symbol"/>
      <w:sz w:val="18"/>
    </w:rPr>
  </w:style>
  <w:style w:type="character" w:customStyle="1" w:styleId="WW8Num2z1">
    <w:name w:val="WW8Num2z1"/>
    <w:uiPriority w:val="99"/>
    <w:rsid w:val="00C52DCF"/>
    <w:rPr>
      <w:rFonts w:ascii="Wingdings 2" w:hAnsi="Wingdings 2"/>
      <w:sz w:val="18"/>
    </w:rPr>
  </w:style>
  <w:style w:type="character" w:customStyle="1" w:styleId="WW8Num2z2">
    <w:name w:val="WW8Num2z2"/>
    <w:uiPriority w:val="99"/>
    <w:rsid w:val="00C52DCF"/>
    <w:rPr>
      <w:rFonts w:ascii="StarSymbol" w:eastAsia="StarSymbol"/>
      <w:sz w:val="18"/>
    </w:rPr>
  </w:style>
  <w:style w:type="character" w:customStyle="1" w:styleId="Absatz-Standardschriftart">
    <w:name w:val="Absatz-Standardschriftart"/>
    <w:rsid w:val="00C52DCF"/>
  </w:style>
  <w:style w:type="character" w:customStyle="1" w:styleId="WW8Num3z0">
    <w:name w:val="WW8Num3z0"/>
    <w:uiPriority w:val="99"/>
    <w:rsid w:val="00C52DCF"/>
    <w:rPr>
      <w:rFonts w:ascii="Symbol" w:hAnsi="Symbol"/>
      <w:sz w:val="18"/>
    </w:rPr>
  </w:style>
  <w:style w:type="character" w:customStyle="1" w:styleId="WW8Num3z1">
    <w:name w:val="WW8Num3z1"/>
    <w:uiPriority w:val="99"/>
    <w:rsid w:val="00C52DCF"/>
    <w:rPr>
      <w:rFonts w:ascii="Wingdings 2" w:hAnsi="Wingdings 2"/>
      <w:sz w:val="18"/>
    </w:rPr>
  </w:style>
  <w:style w:type="character" w:customStyle="1" w:styleId="WW8Num3z2">
    <w:name w:val="WW8Num3z2"/>
    <w:uiPriority w:val="99"/>
    <w:rsid w:val="00C52DCF"/>
    <w:rPr>
      <w:rFonts w:ascii="StarSymbol" w:eastAsia="StarSymbol"/>
      <w:sz w:val="18"/>
    </w:rPr>
  </w:style>
  <w:style w:type="character" w:customStyle="1" w:styleId="WW8Num4z0">
    <w:name w:val="WW8Num4z0"/>
    <w:uiPriority w:val="99"/>
    <w:rsid w:val="00C52DCF"/>
    <w:rPr>
      <w:rFonts w:ascii="Wingdings" w:hAnsi="Wingdings"/>
      <w:sz w:val="18"/>
    </w:rPr>
  </w:style>
  <w:style w:type="character" w:customStyle="1" w:styleId="WW8Num4z1">
    <w:name w:val="WW8Num4z1"/>
    <w:uiPriority w:val="99"/>
    <w:rsid w:val="00C52DCF"/>
    <w:rPr>
      <w:rFonts w:ascii="Wingdings 2" w:hAnsi="Wingdings 2"/>
      <w:sz w:val="18"/>
    </w:rPr>
  </w:style>
  <w:style w:type="character" w:customStyle="1" w:styleId="WW8Num4z2">
    <w:name w:val="WW8Num4z2"/>
    <w:uiPriority w:val="99"/>
    <w:rsid w:val="00C52DCF"/>
    <w:rPr>
      <w:rFonts w:ascii="StarSymbol" w:eastAsia="StarSymbol"/>
      <w:sz w:val="18"/>
    </w:rPr>
  </w:style>
  <w:style w:type="character" w:customStyle="1" w:styleId="WW8Num5z0">
    <w:name w:val="WW8Num5z0"/>
    <w:uiPriority w:val="99"/>
    <w:rsid w:val="00C52DCF"/>
    <w:rPr>
      <w:rFonts w:ascii="Wingdings" w:hAnsi="Wingdings"/>
      <w:sz w:val="18"/>
    </w:rPr>
  </w:style>
  <w:style w:type="character" w:customStyle="1" w:styleId="WW8Num5z1">
    <w:name w:val="WW8Num5z1"/>
    <w:uiPriority w:val="99"/>
    <w:rsid w:val="00C52DCF"/>
    <w:rPr>
      <w:rFonts w:ascii="Wingdings 2" w:hAnsi="Wingdings 2"/>
      <w:sz w:val="18"/>
    </w:rPr>
  </w:style>
  <w:style w:type="character" w:customStyle="1" w:styleId="WW8Num5z2">
    <w:name w:val="WW8Num5z2"/>
    <w:uiPriority w:val="99"/>
    <w:rsid w:val="00C52DCF"/>
    <w:rPr>
      <w:rFonts w:ascii="StarSymbol" w:eastAsia="StarSymbol"/>
      <w:sz w:val="18"/>
    </w:rPr>
  </w:style>
  <w:style w:type="character" w:customStyle="1" w:styleId="WW8Num6z0">
    <w:name w:val="WW8Num6z0"/>
    <w:uiPriority w:val="99"/>
    <w:rsid w:val="00C52DCF"/>
    <w:rPr>
      <w:rFonts w:ascii="Wingdings" w:hAnsi="Wingdings"/>
      <w:sz w:val="18"/>
    </w:rPr>
  </w:style>
  <w:style w:type="character" w:customStyle="1" w:styleId="WW8Num6z1">
    <w:name w:val="WW8Num6z1"/>
    <w:rsid w:val="00C52DCF"/>
    <w:rPr>
      <w:rFonts w:ascii="Wingdings 2" w:hAnsi="Wingdings 2"/>
      <w:sz w:val="18"/>
    </w:rPr>
  </w:style>
  <w:style w:type="character" w:customStyle="1" w:styleId="WW8Num7z0">
    <w:name w:val="WW8Num7z0"/>
    <w:uiPriority w:val="99"/>
    <w:rsid w:val="00C52DCF"/>
    <w:rPr>
      <w:rFonts w:ascii="Wingdings" w:hAnsi="Wingdings"/>
      <w:sz w:val="18"/>
    </w:rPr>
  </w:style>
  <w:style w:type="character" w:customStyle="1" w:styleId="WW8Num7z1">
    <w:name w:val="WW8Num7z1"/>
    <w:uiPriority w:val="99"/>
    <w:rsid w:val="00C52DCF"/>
    <w:rPr>
      <w:rFonts w:ascii="Wingdings 2" w:hAnsi="Wingdings 2"/>
      <w:sz w:val="18"/>
    </w:rPr>
  </w:style>
  <w:style w:type="character" w:customStyle="1" w:styleId="WW8Num7z2">
    <w:name w:val="WW8Num7z2"/>
    <w:uiPriority w:val="99"/>
    <w:rsid w:val="00C52DCF"/>
    <w:rPr>
      <w:rFonts w:ascii="StarSymbol" w:eastAsia="StarSymbol"/>
      <w:sz w:val="18"/>
    </w:rPr>
  </w:style>
  <w:style w:type="character" w:customStyle="1" w:styleId="WW8Num8z0">
    <w:name w:val="WW8Num8z0"/>
    <w:uiPriority w:val="99"/>
    <w:rsid w:val="00C52DCF"/>
    <w:rPr>
      <w:rFonts w:ascii="Wingdings" w:hAnsi="Wingdings"/>
      <w:sz w:val="18"/>
    </w:rPr>
  </w:style>
  <w:style w:type="character" w:customStyle="1" w:styleId="WW8Num8z1">
    <w:name w:val="WW8Num8z1"/>
    <w:uiPriority w:val="99"/>
    <w:rsid w:val="00C52DCF"/>
    <w:rPr>
      <w:rFonts w:ascii="Wingdings 2" w:hAnsi="Wingdings 2"/>
      <w:sz w:val="18"/>
    </w:rPr>
  </w:style>
  <w:style w:type="character" w:customStyle="1" w:styleId="WW8Num8z2">
    <w:name w:val="WW8Num8z2"/>
    <w:uiPriority w:val="99"/>
    <w:rsid w:val="00C52DCF"/>
    <w:rPr>
      <w:rFonts w:ascii="StarSymbol" w:eastAsia="StarSymbol"/>
      <w:sz w:val="18"/>
    </w:rPr>
  </w:style>
  <w:style w:type="character" w:customStyle="1" w:styleId="WW8Num10z0">
    <w:name w:val="WW8Num10z0"/>
    <w:uiPriority w:val="99"/>
    <w:rsid w:val="00C52DCF"/>
    <w:rPr>
      <w:rFonts w:ascii="Symbol" w:hAnsi="Symbol"/>
    </w:rPr>
  </w:style>
  <w:style w:type="character" w:customStyle="1" w:styleId="WW8Num10z1">
    <w:name w:val="WW8Num10z1"/>
    <w:uiPriority w:val="99"/>
    <w:rsid w:val="00C52DCF"/>
    <w:rPr>
      <w:rFonts w:ascii="Courier New" w:hAnsi="Courier New"/>
    </w:rPr>
  </w:style>
  <w:style w:type="character" w:customStyle="1" w:styleId="WW8Num10z2">
    <w:name w:val="WW8Num10z2"/>
    <w:uiPriority w:val="99"/>
    <w:rsid w:val="00C52DCF"/>
    <w:rPr>
      <w:rFonts w:ascii="Wingdings" w:hAnsi="Wingdings"/>
    </w:rPr>
  </w:style>
  <w:style w:type="character" w:customStyle="1" w:styleId="WW-Absatz-Standardschriftart">
    <w:name w:val="WW-Absatz-Standardschriftart"/>
    <w:rsid w:val="00C52DCF"/>
  </w:style>
  <w:style w:type="character" w:customStyle="1" w:styleId="WW-Absatz-Standardschriftart1">
    <w:name w:val="WW-Absatz-Standardschriftart1"/>
    <w:rsid w:val="00C52DCF"/>
  </w:style>
  <w:style w:type="character" w:customStyle="1" w:styleId="WW-Absatz-Standardschriftart11">
    <w:name w:val="WW-Absatz-Standardschriftart11"/>
    <w:rsid w:val="00C52DCF"/>
  </w:style>
  <w:style w:type="character" w:customStyle="1" w:styleId="WW-Absatz-Standardschriftart111">
    <w:name w:val="WW-Absatz-Standardschriftart111"/>
    <w:rsid w:val="00C52DCF"/>
  </w:style>
  <w:style w:type="character" w:customStyle="1" w:styleId="WW-Absatz-Standardschriftart1111">
    <w:name w:val="WW-Absatz-Standardschriftart1111"/>
    <w:rsid w:val="00C52DCF"/>
  </w:style>
  <w:style w:type="character" w:customStyle="1" w:styleId="WW-Absatz-Standardschriftart11111">
    <w:name w:val="WW-Absatz-Standardschriftart11111"/>
    <w:uiPriority w:val="99"/>
    <w:rsid w:val="00C52DCF"/>
  </w:style>
  <w:style w:type="character" w:customStyle="1" w:styleId="affffffa">
    <w:name w:val="Символ нумерации"/>
    <w:rsid w:val="00C52DCF"/>
  </w:style>
  <w:style w:type="character" w:customStyle="1" w:styleId="affffffb">
    <w:name w:val="Маркеры списка"/>
    <w:uiPriority w:val="99"/>
    <w:rsid w:val="00C52DCF"/>
    <w:rPr>
      <w:rFonts w:ascii="StarSymbol" w:eastAsia="StarSymbol" w:hAnsi="StarSymbol"/>
      <w:sz w:val="18"/>
    </w:rPr>
  </w:style>
  <w:style w:type="character" w:customStyle="1" w:styleId="affffffc">
    <w:name w:val="Символ сноски"/>
    <w:uiPriority w:val="99"/>
    <w:rsid w:val="00C52DCF"/>
  </w:style>
  <w:style w:type="character" w:customStyle="1" w:styleId="1ffd">
    <w:name w:val="Знак сноски1"/>
    <w:uiPriority w:val="99"/>
    <w:rsid w:val="00C52DCF"/>
    <w:rPr>
      <w:vertAlign w:val="superscript"/>
    </w:rPr>
  </w:style>
  <w:style w:type="character" w:customStyle="1" w:styleId="affffffd">
    <w:name w:val="Символы концевой сноски"/>
    <w:uiPriority w:val="99"/>
    <w:rsid w:val="00C52DCF"/>
    <w:rPr>
      <w:vertAlign w:val="superscript"/>
    </w:rPr>
  </w:style>
  <w:style w:type="character" w:customStyle="1" w:styleId="WW-">
    <w:name w:val="WW-Символы концевой сноски"/>
    <w:uiPriority w:val="99"/>
    <w:rsid w:val="00C52DCF"/>
  </w:style>
  <w:style w:type="character" w:customStyle="1" w:styleId="1ffe">
    <w:name w:val="Знак концевой сноски1"/>
    <w:uiPriority w:val="99"/>
    <w:rsid w:val="00C52DCF"/>
    <w:rPr>
      <w:vertAlign w:val="superscript"/>
    </w:rPr>
  </w:style>
  <w:style w:type="character" w:customStyle="1" w:styleId="WW8Num6z2">
    <w:name w:val="WW8Num6z2"/>
    <w:uiPriority w:val="99"/>
    <w:rsid w:val="00C52DCF"/>
    <w:rPr>
      <w:rFonts w:ascii="StarSymbol" w:eastAsia="StarSymbol"/>
      <w:sz w:val="18"/>
    </w:rPr>
  </w:style>
  <w:style w:type="paragraph" w:customStyle="1" w:styleId="48">
    <w:name w:val="4"/>
    <w:basedOn w:val="a6"/>
    <w:next w:val="ae"/>
    <w:uiPriority w:val="99"/>
    <w:rsid w:val="00C52DCF"/>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3f1">
    <w:name w:val="Название3"/>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3f2">
    <w:name w:val="Указатель3"/>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2f7">
    <w:name w:val="Название2"/>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2f8">
    <w:name w:val="Указатель2"/>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affffffe">
    <w:name w:val="Содержимое врезки"/>
    <w:basedOn w:val="ae"/>
    <w:uiPriority w:val="99"/>
    <w:rsid w:val="00C52DCF"/>
    <w:pPr>
      <w:spacing w:after="120"/>
      <w:jc w:val="left"/>
    </w:pPr>
    <w:rPr>
      <w:rFonts w:eastAsia="Calibri"/>
      <w:kern w:val="1"/>
      <w:sz w:val="20"/>
      <w:szCs w:val="24"/>
    </w:rPr>
  </w:style>
  <w:style w:type="paragraph" w:customStyle="1" w:styleId="afffffff">
    <w:name w:val="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aragr1">
    <w:name w:val="Paragr 1"/>
    <w:uiPriority w:val="99"/>
    <w:rsid w:val="00C52DCF"/>
    <w:pPr>
      <w:widowControl w:val="0"/>
      <w:autoSpaceDE w:val="0"/>
      <w:autoSpaceDN w:val="0"/>
      <w:spacing w:before="60" w:line="300" w:lineRule="exact"/>
      <w:jc w:val="both"/>
    </w:pPr>
    <w:rPr>
      <w:rFonts w:ascii="Times New Roman" w:eastAsia="Times New Roman" w:hAnsi="Times New Roman"/>
    </w:rPr>
  </w:style>
  <w:style w:type="paragraph" w:customStyle="1" w:styleId="1fff">
    <w:name w:val="Без интервала1"/>
    <w:basedOn w:val="a6"/>
    <w:link w:val="afffffff0"/>
    <w:uiPriority w:val="99"/>
    <w:rsid w:val="00C52DCF"/>
    <w:pPr>
      <w:spacing w:after="0" w:line="240" w:lineRule="auto"/>
    </w:pPr>
    <w:rPr>
      <w:rFonts w:cs="Times New Roman"/>
      <w:sz w:val="20"/>
      <w:szCs w:val="20"/>
      <w:lang w:eastAsia="ru-RU"/>
    </w:rPr>
  </w:style>
  <w:style w:type="paragraph" w:customStyle="1" w:styleId="afffffff1">
    <w:name w:val="Титул"/>
    <w:basedOn w:val="a6"/>
    <w:uiPriority w:val="99"/>
    <w:rsid w:val="00C52DCF"/>
    <w:pPr>
      <w:spacing w:after="120" w:line="600" w:lineRule="exact"/>
      <w:jc w:val="center"/>
    </w:pPr>
    <w:rPr>
      <w:rFonts w:ascii="Arial" w:eastAsia="Times New Roman" w:hAnsi="Arial" w:cs="Tahoma"/>
      <w:caps/>
      <w:color w:val="000000"/>
      <w:sz w:val="40"/>
      <w:szCs w:val="44"/>
      <w:lang w:eastAsia="ru-RU"/>
    </w:rPr>
  </w:style>
  <w:style w:type="paragraph" w:customStyle="1" w:styleId="2210">
    <w:name w:val="Основной текст 221"/>
    <w:basedOn w:val="a6"/>
    <w:uiPriority w:val="99"/>
    <w:rsid w:val="00C52DCF"/>
    <w:pPr>
      <w:spacing w:after="0" w:line="240" w:lineRule="auto"/>
      <w:ind w:right="-143"/>
      <w:jc w:val="center"/>
    </w:pPr>
    <w:rPr>
      <w:rFonts w:ascii="Times New Roman" w:eastAsia="Times New Roman" w:hAnsi="Times New Roman" w:cs="Times New Roman"/>
      <w:sz w:val="20"/>
      <w:szCs w:val="20"/>
      <w:lang w:eastAsia="zh-CN"/>
    </w:rPr>
  </w:style>
  <w:style w:type="paragraph" w:customStyle="1" w:styleId="118">
    <w:name w:val="Абзац списка11"/>
    <w:basedOn w:val="a6"/>
    <w:uiPriority w:val="99"/>
    <w:rsid w:val="00C52DCF"/>
    <w:pPr>
      <w:spacing w:after="0" w:line="240" w:lineRule="auto"/>
      <w:ind w:left="720"/>
    </w:pPr>
    <w:rPr>
      <w:rFonts w:ascii="Times New Roman" w:hAnsi="Times New Roman" w:cs="Times New Roman"/>
      <w:sz w:val="20"/>
      <w:szCs w:val="20"/>
      <w:lang w:eastAsia="zh-CN"/>
    </w:rPr>
  </w:style>
  <w:style w:type="paragraph" w:customStyle="1" w:styleId="msonormalcxspmiddle">
    <w:name w:val="msonormalcxspmiddle"/>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2">
    <w:name w:val="Intense Emphasis"/>
    <w:uiPriority w:val="99"/>
    <w:qFormat/>
    <w:rsid w:val="00C52DCF"/>
    <w:rPr>
      <w:rFonts w:cs="Times New Roman"/>
      <w:b/>
      <w:i/>
      <w:color w:val="4F81BD"/>
    </w:rPr>
  </w:style>
  <w:style w:type="table" w:customStyle="1" w:styleId="811">
    <w:name w:val="Сетка таблицы81"/>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a6"/>
    <w:uiPriority w:val="99"/>
    <w:rsid w:val="00C52DCF"/>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afffffff3">
    <w:name w:val="Словарная статья"/>
    <w:basedOn w:val="a6"/>
    <w:next w:val="a6"/>
    <w:uiPriority w:val="99"/>
    <w:rsid w:val="00C52DCF"/>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2f9">
    <w:name w:val="Основной текст (2)_"/>
    <w:link w:val="2fa"/>
    <w:locked/>
    <w:rsid w:val="00C52DCF"/>
    <w:rPr>
      <w:sz w:val="23"/>
      <w:shd w:val="clear" w:color="auto" w:fill="FFFFFF"/>
    </w:rPr>
  </w:style>
  <w:style w:type="paragraph" w:customStyle="1" w:styleId="2fa">
    <w:name w:val="Основной текст (2)"/>
    <w:basedOn w:val="a6"/>
    <w:link w:val="2f9"/>
    <w:rsid w:val="00C52DCF"/>
    <w:pPr>
      <w:shd w:val="clear" w:color="auto" w:fill="FFFFFF"/>
      <w:spacing w:after="300" w:line="240" w:lineRule="atLeast"/>
    </w:pPr>
    <w:rPr>
      <w:rFonts w:cs="Times New Roman"/>
      <w:sz w:val="23"/>
      <w:lang w:eastAsia="ru-RU"/>
    </w:rPr>
  </w:style>
  <w:style w:type="paragraph" w:customStyle="1" w:styleId="-31">
    <w:name w:val="Цветная заливка - Акцент 31"/>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afffffff4">
    <w:name w:val="Основной текст_"/>
    <w:link w:val="75"/>
    <w:locked/>
    <w:rsid w:val="00C52DCF"/>
    <w:rPr>
      <w:sz w:val="21"/>
      <w:shd w:val="clear" w:color="auto" w:fill="FFFFFF"/>
    </w:rPr>
  </w:style>
  <w:style w:type="paragraph" w:customStyle="1" w:styleId="75">
    <w:name w:val="Основной текст7"/>
    <w:basedOn w:val="a6"/>
    <w:link w:val="afffffff4"/>
    <w:rsid w:val="00C52DCF"/>
    <w:pPr>
      <w:shd w:val="clear" w:color="auto" w:fill="FFFFFF"/>
      <w:spacing w:before="6660" w:after="0" w:line="254" w:lineRule="exact"/>
      <w:jc w:val="center"/>
    </w:pPr>
    <w:rPr>
      <w:rFonts w:cs="Times New Roman"/>
      <w:sz w:val="21"/>
      <w:lang w:eastAsia="ru-RU"/>
    </w:rPr>
  </w:style>
  <w:style w:type="character" w:customStyle="1" w:styleId="2fb">
    <w:name w:val="Заголовок №2_"/>
    <w:link w:val="2fc"/>
    <w:uiPriority w:val="99"/>
    <w:locked/>
    <w:rsid w:val="00C52DCF"/>
    <w:rPr>
      <w:b/>
      <w:shd w:val="clear" w:color="auto" w:fill="FFFFFF"/>
    </w:rPr>
  </w:style>
  <w:style w:type="paragraph" w:customStyle="1" w:styleId="2fc">
    <w:name w:val="Заголовок №2"/>
    <w:basedOn w:val="a6"/>
    <w:link w:val="2fb"/>
    <w:uiPriority w:val="99"/>
    <w:rsid w:val="00C52DCF"/>
    <w:pPr>
      <w:widowControl w:val="0"/>
      <w:shd w:val="clear" w:color="auto" w:fill="FFFFFF"/>
      <w:spacing w:after="0" w:line="259" w:lineRule="exact"/>
      <w:ind w:hanging="420"/>
      <w:jc w:val="both"/>
      <w:outlineLvl w:val="1"/>
    </w:pPr>
    <w:rPr>
      <w:rFonts w:cs="Times New Roman"/>
      <w:b/>
      <w:lang w:eastAsia="ru-RU"/>
    </w:rPr>
  </w:style>
  <w:style w:type="paragraph" w:styleId="49">
    <w:name w:val="List Bullet 4"/>
    <w:basedOn w:val="a6"/>
    <w:autoRedefine/>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Bullet 5"/>
    <w:basedOn w:val="a6"/>
    <w:autoRedefine/>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3">
    <w:name w:val="List Number 3"/>
    <w:basedOn w:val="a6"/>
    <w:uiPriority w:val="99"/>
    <w:locked/>
    <w:rsid w:val="00C52DCF"/>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a">
    <w:name w:val="List Number 4"/>
    <w:basedOn w:val="a6"/>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3f4">
    <w:name w:val="Раздел 3"/>
    <w:basedOn w:val="a6"/>
    <w:uiPriority w:val="99"/>
    <w:semiHidden/>
    <w:rsid w:val="00C52DCF"/>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ff5">
    <w:name w:val="Условия контракта"/>
    <w:basedOn w:val="a6"/>
    <w:uiPriority w:val="99"/>
    <w:semiHidden/>
    <w:rsid w:val="00C52DCF"/>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afffffff6">
    <w:name w:val="Тендерные данные"/>
    <w:basedOn w:val="a6"/>
    <w:uiPriority w:val="99"/>
    <w:semiHidden/>
    <w:rsid w:val="00C52DCF"/>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ffff7">
    <w:name w:val="Note Heading"/>
    <w:basedOn w:val="a6"/>
    <w:next w:val="a6"/>
    <w:link w:val="2fd"/>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8">
    <w:name w:val="Заголовок записки Знак"/>
    <w:basedOn w:val="a7"/>
    <w:uiPriority w:val="99"/>
    <w:semiHidden/>
    <w:rsid w:val="00C52DCF"/>
    <w:rPr>
      <w:rFonts w:cs="Calibri"/>
      <w:lang w:eastAsia="en-US"/>
    </w:rPr>
  </w:style>
  <w:style w:type="character" w:customStyle="1" w:styleId="2fd">
    <w:name w:val="Заголовок записки Знак2"/>
    <w:link w:val="afffffff7"/>
    <w:uiPriority w:val="99"/>
    <w:locked/>
    <w:rsid w:val="00C52DCF"/>
    <w:rPr>
      <w:rFonts w:ascii="Times New Roman" w:eastAsia="Times New Roman" w:hAnsi="Times New Roman"/>
      <w:sz w:val="24"/>
      <w:szCs w:val="24"/>
    </w:rPr>
  </w:style>
  <w:style w:type="paragraph" w:customStyle="1" w:styleId="afffffff9">
    <w:name w:val="пункт"/>
    <w:basedOn w:val="a6"/>
    <w:uiPriority w:val="99"/>
    <w:rsid w:val="00C52DCF"/>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231">
    <w:name w:val="Знак Знак23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afffffffa">
    <w:name w:val="Знак Знак Знак Знак Знак Знак Знак"/>
    <w:basedOn w:val="a6"/>
    <w:rsid w:val="00C52DCF"/>
    <w:pPr>
      <w:spacing w:after="160" w:line="240" w:lineRule="exact"/>
    </w:pPr>
    <w:rPr>
      <w:rFonts w:ascii="Times New Roman" w:eastAsia="Times New Roman" w:hAnsi="Times New Roman" w:cs="Times New Roman"/>
      <w:sz w:val="20"/>
      <w:szCs w:val="20"/>
      <w:lang w:eastAsia="zh-CN"/>
    </w:rPr>
  </w:style>
  <w:style w:type="paragraph" w:customStyle="1" w:styleId="1fff0">
    <w:name w:val="Список многоуровневый 1"/>
    <w:basedOn w:val="a6"/>
    <w:uiPriority w:val="99"/>
    <w:rsid w:val="00C52DCF"/>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6"/>
    <w:autoRedefine/>
    <w:uiPriority w:val="99"/>
    <w:rsid w:val="00C52DCF"/>
    <w:pPr>
      <w:spacing w:before="60" w:after="60" w:line="240" w:lineRule="auto"/>
    </w:pPr>
    <w:rPr>
      <w:rFonts w:ascii="Times New Roman" w:eastAsia="Times New Roman" w:hAnsi="Times New Roman" w:cs="Times New Roman"/>
      <w:sz w:val="20"/>
      <w:szCs w:val="20"/>
      <w:lang w:eastAsia="zh-CN"/>
    </w:rPr>
  </w:style>
  <w:style w:type="character" w:customStyle="1" w:styleId="290">
    <w:name w:val="Знак Знак29"/>
    <w:uiPriority w:val="99"/>
    <w:locked/>
    <w:rsid w:val="00C52DCF"/>
    <w:rPr>
      <w:rFonts w:ascii="Cambria" w:hAnsi="Cambria"/>
      <w:b/>
      <w:sz w:val="26"/>
      <w:lang w:val="ru-RU" w:eastAsia="en-US"/>
    </w:rPr>
  </w:style>
  <w:style w:type="character" w:customStyle="1" w:styleId="280">
    <w:name w:val="Знак Знак28"/>
    <w:uiPriority w:val="99"/>
    <w:locked/>
    <w:rsid w:val="00C52DCF"/>
    <w:rPr>
      <w:rFonts w:ascii="Arial" w:hAnsi="Arial"/>
      <w:sz w:val="24"/>
      <w:lang w:val="ru-RU" w:eastAsia="ru-RU"/>
    </w:rPr>
  </w:style>
  <w:style w:type="character" w:customStyle="1" w:styleId="270">
    <w:name w:val="Знак Знак27"/>
    <w:uiPriority w:val="99"/>
    <w:locked/>
    <w:rsid w:val="00C52DCF"/>
    <w:rPr>
      <w:sz w:val="22"/>
      <w:lang w:val="ru-RU" w:eastAsia="ru-RU"/>
    </w:rPr>
  </w:style>
  <w:style w:type="character" w:customStyle="1" w:styleId="260">
    <w:name w:val="Знак Знак26"/>
    <w:uiPriority w:val="99"/>
    <w:locked/>
    <w:rsid w:val="00C52DCF"/>
    <w:rPr>
      <w:i/>
      <w:sz w:val="22"/>
      <w:lang w:val="ru-RU" w:eastAsia="ru-RU"/>
    </w:rPr>
  </w:style>
  <w:style w:type="character" w:customStyle="1" w:styleId="250">
    <w:name w:val="Знак Знак25"/>
    <w:uiPriority w:val="99"/>
    <w:locked/>
    <w:rsid w:val="00C52DCF"/>
    <w:rPr>
      <w:rFonts w:ascii="Arial" w:hAnsi="Arial"/>
      <w:lang w:val="ru-RU" w:eastAsia="ru-RU"/>
    </w:rPr>
  </w:style>
  <w:style w:type="character" w:customStyle="1" w:styleId="240">
    <w:name w:val="Знак Знак24"/>
    <w:uiPriority w:val="99"/>
    <w:locked/>
    <w:rsid w:val="00C52DCF"/>
    <w:rPr>
      <w:rFonts w:ascii="Arial" w:hAnsi="Arial"/>
      <w:i/>
      <w:lang w:val="ru-RU" w:eastAsia="ru-RU"/>
    </w:rPr>
  </w:style>
  <w:style w:type="paragraph" w:styleId="HTML2">
    <w:name w:val="HTML Address"/>
    <w:basedOn w:val="a6"/>
    <w:link w:val="HTML3"/>
    <w:uiPriority w:val="99"/>
    <w:locked/>
    <w:rsid w:val="00C52DCF"/>
    <w:pPr>
      <w:spacing w:after="60" w:line="240" w:lineRule="auto"/>
      <w:jc w:val="both"/>
    </w:pPr>
    <w:rPr>
      <w:rFonts w:ascii="Times New Roman" w:eastAsia="Times New Roman" w:hAnsi="Times New Roman" w:cs="Times New Roman"/>
      <w:i/>
      <w:iCs/>
      <w:sz w:val="24"/>
      <w:szCs w:val="24"/>
      <w:lang w:eastAsia="ru-RU"/>
    </w:rPr>
  </w:style>
  <w:style w:type="character" w:customStyle="1" w:styleId="HTML3">
    <w:name w:val="Адрес HTML Знак"/>
    <w:basedOn w:val="a7"/>
    <w:link w:val="HTML2"/>
    <w:uiPriority w:val="99"/>
    <w:rsid w:val="00C52DCF"/>
    <w:rPr>
      <w:rFonts w:ascii="Times New Roman" w:eastAsia="Times New Roman" w:hAnsi="Times New Roman"/>
      <w:i/>
      <w:iCs/>
      <w:sz w:val="24"/>
      <w:szCs w:val="24"/>
    </w:rPr>
  </w:style>
  <w:style w:type="paragraph" w:styleId="afffffffb">
    <w:name w:val="envelope address"/>
    <w:basedOn w:val="a6"/>
    <w:uiPriority w:val="99"/>
    <w:locked/>
    <w:rsid w:val="00C52DCF"/>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e">
    <w:name w:val="envelope return"/>
    <w:basedOn w:val="a6"/>
    <w:uiPriority w:val="99"/>
    <w:locked/>
    <w:rsid w:val="00C52DCF"/>
    <w:pPr>
      <w:spacing w:after="60" w:line="240" w:lineRule="auto"/>
      <w:jc w:val="both"/>
    </w:pPr>
    <w:rPr>
      <w:rFonts w:ascii="Arial" w:eastAsia="Times New Roman" w:hAnsi="Arial" w:cs="Arial"/>
      <w:sz w:val="20"/>
      <w:szCs w:val="20"/>
      <w:lang w:eastAsia="ru-RU"/>
    </w:rPr>
  </w:style>
  <w:style w:type="paragraph" w:styleId="2ff">
    <w:name w:val="List 2"/>
    <w:basedOn w:val="a6"/>
    <w:uiPriority w:val="99"/>
    <w:locked/>
    <w:rsid w:val="00C52DC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5">
    <w:name w:val="List 3"/>
    <w:basedOn w:val="a6"/>
    <w:locked/>
    <w:rsid w:val="00C52DC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6"/>
    <w:uiPriority w:val="99"/>
    <w:locked/>
    <w:rsid w:val="00C52DC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7">
    <w:name w:val="List Number 5"/>
    <w:basedOn w:val="a6"/>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ffffc">
    <w:name w:val="Closing"/>
    <w:basedOn w:val="a6"/>
    <w:link w:val="afffffffd"/>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d">
    <w:name w:val="Прощание Знак"/>
    <w:basedOn w:val="a7"/>
    <w:link w:val="afffffffc"/>
    <w:uiPriority w:val="99"/>
    <w:rsid w:val="00C52DCF"/>
    <w:rPr>
      <w:rFonts w:ascii="Times New Roman" w:eastAsia="Times New Roman" w:hAnsi="Times New Roman"/>
      <w:sz w:val="24"/>
      <w:szCs w:val="24"/>
    </w:rPr>
  </w:style>
  <w:style w:type="paragraph" w:styleId="afffffffe">
    <w:name w:val="Signature"/>
    <w:basedOn w:val="a6"/>
    <w:link w:val="affffffff"/>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
    <w:name w:val="Подпись Знак"/>
    <w:basedOn w:val="a7"/>
    <w:link w:val="afffffffe"/>
    <w:uiPriority w:val="99"/>
    <w:rsid w:val="00C52DCF"/>
    <w:rPr>
      <w:rFonts w:ascii="Times New Roman" w:eastAsia="Times New Roman" w:hAnsi="Times New Roman"/>
      <w:sz w:val="24"/>
      <w:szCs w:val="24"/>
    </w:rPr>
  </w:style>
  <w:style w:type="paragraph" w:styleId="affffffff0">
    <w:name w:val="List Continue"/>
    <w:basedOn w:val="a6"/>
    <w:uiPriority w:val="99"/>
    <w:locked/>
    <w:rsid w:val="00C52DCF"/>
    <w:pPr>
      <w:spacing w:after="120" w:line="240" w:lineRule="auto"/>
      <w:ind w:left="283"/>
      <w:jc w:val="both"/>
    </w:pPr>
    <w:rPr>
      <w:rFonts w:ascii="Times New Roman" w:eastAsia="Times New Roman" w:hAnsi="Times New Roman" w:cs="Times New Roman"/>
      <w:sz w:val="24"/>
      <w:szCs w:val="24"/>
      <w:lang w:eastAsia="ru-RU"/>
    </w:rPr>
  </w:style>
  <w:style w:type="paragraph" w:styleId="2ff0">
    <w:name w:val="List Continue 2"/>
    <w:basedOn w:val="a6"/>
    <w:uiPriority w:val="99"/>
    <w:locked/>
    <w:rsid w:val="00C52DCF"/>
    <w:pPr>
      <w:spacing w:after="120" w:line="240" w:lineRule="auto"/>
      <w:ind w:left="566"/>
      <w:jc w:val="both"/>
    </w:pPr>
    <w:rPr>
      <w:rFonts w:ascii="Times New Roman" w:eastAsia="Times New Roman" w:hAnsi="Times New Roman" w:cs="Times New Roman"/>
      <w:sz w:val="24"/>
      <w:szCs w:val="24"/>
      <w:lang w:eastAsia="ru-RU"/>
    </w:rPr>
  </w:style>
  <w:style w:type="paragraph" w:styleId="3f6">
    <w:name w:val="List Continue 3"/>
    <w:basedOn w:val="a6"/>
    <w:uiPriority w:val="99"/>
    <w:locked/>
    <w:rsid w:val="00C52DCF"/>
    <w:pPr>
      <w:spacing w:after="120" w:line="240" w:lineRule="auto"/>
      <w:ind w:left="849"/>
      <w:jc w:val="both"/>
    </w:pPr>
    <w:rPr>
      <w:rFonts w:ascii="Times New Roman" w:eastAsia="Times New Roman" w:hAnsi="Times New Roman" w:cs="Times New Roman"/>
      <w:sz w:val="24"/>
      <w:szCs w:val="24"/>
      <w:lang w:eastAsia="ru-RU"/>
    </w:rPr>
  </w:style>
  <w:style w:type="paragraph" w:styleId="4c">
    <w:name w:val="List Continue 4"/>
    <w:basedOn w:val="a6"/>
    <w:uiPriority w:val="99"/>
    <w:locked/>
    <w:rsid w:val="00C52DCF"/>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6"/>
    <w:uiPriority w:val="99"/>
    <w:locked/>
    <w:rsid w:val="00C52DCF"/>
    <w:pPr>
      <w:spacing w:after="120" w:line="240" w:lineRule="auto"/>
      <w:ind w:left="1415"/>
      <w:jc w:val="both"/>
    </w:pPr>
    <w:rPr>
      <w:rFonts w:ascii="Times New Roman" w:eastAsia="Times New Roman" w:hAnsi="Times New Roman" w:cs="Times New Roman"/>
      <w:sz w:val="24"/>
      <w:szCs w:val="24"/>
      <w:lang w:eastAsia="ru-RU"/>
    </w:rPr>
  </w:style>
  <w:style w:type="paragraph" w:styleId="affffffff1">
    <w:name w:val="Message Header"/>
    <w:basedOn w:val="a6"/>
    <w:link w:val="affffffff2"/>
    <w:uiPriority w:val="99"/>
    <w:locked/>
    <w:rsid w:val="00C52DC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ffff2">
    <w:name w:val="Шапка Знак"/>
    <w:basedOn w:val="a7"/>
    <w:link w:val="affffffff1"/>
    <w:uiPriority w:val="99"/>
    <w:rsid w:val="00C52DCF"/>
    <w:rPr>
      <w:rFonts w:ascii="Arial" w:eastAsia="Times New Roman" w:hAnsi="Arial"/>
      <w:sz w:val="24"/>
      <w:szCs w:val="24"/>
      <w:shd w:val="pct20" w:color="auto" w:fill="auto"/>
    </w:rPr>
  </w:style>
  <w:style w:type="character" w:customStyle="1" w:styleId="119">
    <w:name w:val="Знак Знак11"/>
    <w:uiPriority w:val="99"/>
    <w:locked/>
    <w:rsid w:val="00C52DCF"/>
    <w:rPr>
      <w:rFonts w:ascii="Arial" w:hAnsi="Arial"/>
      <w:sz w:val="24"/>
      <w:lang w:eastAsia="ru-RU"/>
    </w:rPr>
  </w:style>
  <w:style w:type="paragraph" w:styleId="affffffff3">
    <w:name w:val="Salutation"/>
    <w:basedOn w:val="a6"/>
    <w:next w:val="a6"/>
    <w:link w:val="affffffff4"/>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4">
    <w:name w:val="Приветствие Знак"/>
    <w:basedOn w:val="a7"/>
    <w:link w:val="affffffff3"/>
    <w:uiPriority w:val="99"/>
    <w:rsid w:val="00C52DCF"/>
    <w:rPr>
      <w:rFonts w:ascii="Times New Roman" w:eastAsia="Times New Roman" w:hAnsi="Times New Roman"/>
      <w:sz w:val="24"/>
      <w:szCs w:val="24"/>
    </w:rPr>
  </w:style>
  <w:style w:type="paragraph" w:styleId="affffffff5">
    <w:name w:val="Date"/>
    <w:basedOn w:val="a6"/>
    <w:next w:val="a6"/>
    <w:link w:val="affffffff6"/>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6">
    <w:name w:val="Дата Знак"/>
    <w:basedOn w:val="a7"/>
    <w:link w:val="affffffff5"/>
    <w:uiPriority w:val="99"/>
    <w:rsid w:val="00C52DCF"/>
    <w:rPr>
      <w:rFonts w:ascii="Times New Roman" w:eastAsia="Times New Roman" w:hAnsi="Times New Roman"/>
      <w:sz w:val="24"/>
      <w:szCs w:val="24"/>
    </w:rPr>
  </w:style>
  <w:style w:type="paragraph" w:styleId="affffffff7">
    <w:name w:val="Body Text First Indent"/>
    <w:basedOn w:val="ae"/>
    <w:link w:val="affffffff8"/>
    <w:uiPriority w:val="99"/>
    <w:locked/>
    <w:rsid w:val="00C52DCF"/>
    <w:pPr>
      <w:widowControl/>
      <w:suppressAutoHyphens w:val="0"/>
      <w:spacing w:after="120"/>
      <w:ind w:firstLine="210"/>
    </w:pPr>
    <w:rPr>
      <w:sz w:val="24"/>
      <w:szCs w:val="24"/>
      <w:lang w:eastAsia="ru-RU"/>
    </w:rPr>
  </w:style>
  <w:style w:type="character" w:customStyle="1" w:styleId="affffffff8">
    <w:name w:val="Красная строка Знак"/>
    <w:basedOn w:val="af"/>
    <w:link w:val="affffffff7"/>
    <w:uiPriority w:val="99"/>
    <w:rsid w:val="00C52DCF"/>
    <w:rPr>
      <w:rFonts w:ascii="Times New Roman" w:eastAsia="Times New Roman" w:hAnsi="Times New Roman" w:cs="Times New Roman"/>
      <w:sz w:val="24"/>
      <w:szCs w:val="24"/>
      <w:lang w:eastAsia="ar-SA" w:bidi="ar-SA"/>
    </w:rPr>
  </w:style>
  <w:style w:type="paragraph" w:styleId="2ff1">
    <w:name w:val="Body Text First Indent 2"/>
    <w:basedOn w:val="28"/>
    <w:link w:val="2ff2"/>
    <w:uiPriority w:val="99"/>
    <w:locked/>
    <w:rsid w:val="00C52DCF"/>
    <w:pPr>
      <w:spacing w:after="120"/>
      <w:ind w:left="283" w:firstLine="210"/>
      <w:jc w:val="both"/>
    </w:pPr>
    <w:rPr>
      <w:sz w:val="24"/>
    </w:rPr>
  </w:style>
  <w:style w:type="character" w:customStyle="1" w:styleId="2ff2">
    <w:name w:val="Красная строка 2 Знак"/>
    <w:basedOn w:val="af4"/>
    <w:link w:val="2ff1"/>
    <w:uiPriority w:val="99"/>
    <w:rsid w:val="00C52DCF"/>
    <w:rPr>
      <w:rFonts w:ascii="Times New Roman" w:eastAsia="Times New Roman" w:hAnsi="Times New Roman" w:cs="Times New Roman"/>
      <w:sz w:val="24"/>
      <w:szCs w:val="24"/>
      <w:lang w:eastAsia="ar-SA" w:bidi="ar-SA"/>
    </w:rPr>
  </w:style>
  <w:style w:type="paragraph" w:styleId="affffffff9">
    <w:name w:val="E-mail Signature"/>
    <w:basedOn w:val="a6"/>
    <w:link w:val="affffffffa"/>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a">
    <w:name w:val="Электронная подпись Знак"/>
    <w:basedOn w:val="a7"/>
    <w:link w:val="affffffff9"/>
    <w:uiPriority w:val="99"/>
    <w:rsid w:val="00C52DCF"/>
    <w:rPr>
      <w:rFonts w:ascii="Times New Roman" w:eastAsia="Times New Roman" w:hAnsi="Times New Roman"/>
      <w:sz w:val="24"/>
      <w:szCs w:val="24"/>
    </w:rPr>
  </w:style>
  <w:style w:type="paragraph" w:customStyle="1" w:styleId="Instruction">
    <w:name w:val="Instruction"/>
    <w:basedOn w:val="28"/>
    <w:uiPriority w:val="99"/>
    <w:semiHidden/>
    <w:rsid w:val="00C52DCF"/>
    <w:pPr>
      <w:tabs>
        <w:tab w:val="num" w:pos="360"/>
      </w:tabs>
      <w:spacing w:before="180" w:after="60"/>
      <w:ind w:left="360" w:hanging="360"/>
      <w:jc w:val="both"/>
    </w:pPr>
    <w:rPr>
      <w:b/>
      <w:bCs/>
      <w:sz w:val="24"/>
    </w:rPr>
  </w:style>
  <w:style w:type="paragraph" w:customStyle="1" w:styleId="affffffffb">
    <w:name w:val="текст таблицы"/>
    <w:basedOn w:val="a6"/>
    <w:uiPriority w:val="99"/>
    <w:semiHidden/>
    <w:rsid w:val="00C52DCF"/>
    <w:pPr>
      <w:spacing w:before="120" w:after="0" w:line="240" w:lineRule="auto"/>
      <w:ind w:right="-102"/>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ListParagraph1">
    <w:name w:val="List Paragraph1"/>
    <w:basedOn w:val="a6"/>
    <w:uiPriority w:val="99"/>
    <w:rsid w:val="00C52DCF"/>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DeltaViewInsertion">
    <w:name w:val="DeltaView Insertion"/>
    <w:uiPriority w:val="99"/>
    <w:rsid w:val="00C52DCF"/>
    <w:rPr>
      <w:color w:val="0000FF"/>
      <w:spacing w:val="0"/>
      <w:u w:val="double"/>
    </w:rPr>
  </w:style>
  <w:style w:type="character" w:customStyle="1" w:styleId="PlaceholderText1">
    <w:name w:val="Placeholder Text1"/>
    <w:uiPriority w:val="99"/>
    <w:semiHidden/>
    <w:rsid w:val="00C52DCF"/>
    <w:rPr>
      <w:color w:val="808080"/>
    </w:rPr>
  </w:style>
  <w:style w:type="character" w:styleId="affffffffc">
    <w:name w:val="endnote reference"/>
    <w:uiPriority w:val="99"/>
    <w:locked/>
    <w:rsid w:val="00C52DCF"/>
    <w:rPr>
      <w:rFonts w:cs="Times New Roman"/>
      <w:vertAlign w:val="superscript"/>
    </w:rPr>
  </w:style>
  <w:style w:type="character" w:styleId="affffffffd">
    <w:name w:val="Emphasis"/>
    <w:qFormat/>
    <w:locked/>
    <w:rsid w:val="00C52DCF"/>
    <w:rPr>
      <w:rFonts w:cs="Times New Roman"/>
      <w:i/>
    </w:rPr>
  </w:style>
  <w:style w:type="paragraph" w:customStyle="1" w:styleId="NoSpacing1">
    <w:name w:val="No Spacing1"/>
    <w:uiPriority w:val="99"/>
    <w:rsid w:val="00C52DCF"/>
    <w:rPr>
      <w:rFonts w:ascii="Times New Roman" w:eastAsia="Times New Roman" w:hAnsi="Times New Roman"/>
      <w:sz w:val="24"/>
      <w:szCs w:val="24"/>
    </w:rPr>
  </w:style>
  <w:style w:type="paragraph" w:customStyle="1" w:styleId="a3">
    <w:name w:val="Дефис"/>
    <w:basedOn w:val="ListParagraph1"/>
    <w:link w:val="affffffffe"/>
    <w:uiPriority w:val="99"/>
    <w:rsid w:val="00C52DCF"/>
    <w:pPr>
      <w:numPr>
        <w:numId w:val="17"/>
      </w:numPr>
    </w:pPr>
    <w:rPr>
      <w:szCs w:val="24"/>
      <w:lang w:val="en-US"/>
    </w:rPr>
  </w:style>
  <w:style w:type="character" w:customStyle="1" w:styleId="affffffffe">
    <w:name w:val="Дефис Знак"/>
    <w:link w:val="a3"/>
    <w:uiPriority w:val="99"/>
    <w:locked/>
    <w:rsid w:val="00C52DCF"/>
    <w:rPr>
      <w:rFonts w:ascii="Times New Roman" w:eastAsia="Times New Roman" w:hAnsi="Times New Roman"/>
      <w:sz w:val="24"/>
      <w:szCs w:val="24"/>
      <w:lang w:val="en-US"/>
    </w:rPr>
  </w:style>
  <w:style w:type="paragraph" w:customStyle="1" w:styleId="0">
    <w:name w:val="Стиль полужирный По центру После:  0 пт"/>
    <w:basedOn w:val="a6"/>
    <w:uiPriority w:val="99"/>
    <w:rsid w:val="00C52DCF"/>
    <w:pPr>
      <w:spacing w:after="0" w:line="240" w:lineRule="auto"/>
      <w:jc w:val="center"/>
    </w:pPr>
    <w:rPr>
      <w:rFonts w:ascii="Times New Roman" w:eastAsia="Times New Roman" w:hAnsi="Times New Roman" w:cs="Times New Roman"/>
      <w:bCs/>
      <w:sz w:val="28"/>
      <w:szCs w:val="20"/>
      <w:lang w:eastAsia="ru-RU"/>
    </w:rPr>
  </w:style>
  <w:style w:type="paragraph" w:customStyle="1" w:styleId="2ff3">
    <w:name w:val="Стиль Заголовок 2"/>
    <w:aliases w:val="H2 + По ширине Слева:  032 см Первая строка:  ..."/>
    <w:basedOn w:val="23"/>
    <w:uiPriority w:val="99"/>
    <w:rsid w:val="00C52DCF"/>
    <w:pPr>
      <w:keepNext/>
      <w:numPr>
        <w:ilvl w:val="1"/>
      </w:numPr>
      <w:tabs>
        <w:tab w:val="num" w:pos="756"/>
      </w:tabs>
      <w:spacing w:after="60"/>
      <w:ind w:left="180" w:firstLine="709"/>
    </w:pPr>
    <w:rPr>
      <w:rFonts w:ascii="Times New Roman" w:hAnsi="Times New Roman" w:cs="Times New Roman"/>
      <w:sz w:val="28"/>
      <w:szCs w:val="20"/>
    </w:rPr>
  </w:style>
  <w:style w:type="paragraph" w:customStyle="1" w:styleId="1fff1">
    <w:name w:val="Стиль Заголовок 1 + не полужирный"/>
    <w:basedOn w:val="15"/>
    <w:uiPriority w:val="99"/>
    <w:rsid w:val="00C52DCF"/>
    <w:pPr>
      <w:tabs>
        <w:tab w:val="clear" w:pos="432"/>
      </w:tabs>
      <w:suppressAutoHyphens w:val="0"/>
      <w:ind w:left="0" w:firstLine="0"/>
    </w:pPr>
    <w:rPr>
      <w:rFonts w:cs="Arial"/>
      <w:b w:val="0"/>
      <w:bCs w:val="0"/>
      <w:kern w:val="32"/>
      <w:sz w:val="28"/>
      <w:szCs w:val="32"/>
      <w:lang w:eastAsia="ru-RU"/>
    </w:rPr>
  </w:style>
  <w:style w:type="character" w:customStyle="1" w:styleId="2311">
    <w:name w:val="Знак Знак231"/>
    <w:uiPriority w:val="99"/>
    <w:locked/>
    <w:rsid w:val="00C52DCF"/>
    <w:rPr>
      <w:sz w:val="24"/>
    </w:rPr>
  </w:style>
  <w:style w:type="character" w:customStyle="1" w:styleId="200">
    <w:name w:val="Знак Знак20"/>
    <w:uiPriority w:val="99"/>
    <w:locked/>
    <w:rsid w:val="00C52DCF"/>
    <w:rPr>
      <w:rFonts w:ascii="Tahoma" w:hAnsi="Tahoma"/>
      <w:sz w:val="16"/>
    </w:rPr>
  </w:style>
  <w:style w:type="character" w:customStyle="1" w:styleId="190">
    <w:name w:val="Знак Знак19"/>
    <w:locked/>
    <w:rsid w:val="00C52DCF"/>
    <w:rPr>
      <w:i/>
      <w:sz w:val="24"/>
    </w:rPr>
  </w:style>
  <w:style w:type="character" w:customStyle="1" w:styleId="171">
    <w:name w:val="Знак Знак171"/>
    <w:uiPriority w:val="99"/>
    <w:locked/>
    <w:rsid w:val="00C52DCF"/>
    <w:rPr>
      <w:rFonts w:ascii="Cambria" w:hAnsi="Cambria"/>
      <w:b/>
      <w:kern w:val="28"/>
      <w:sz w:val="32"/>
    </w:rPr>
  </w:style>
  <w:style w:type="character" w:customStyle="1" w:styleId="1112">
    <w:name w:val="Знак Знак111"/>
    <w:uiPriority w:val="99"/>
    <w:locked/>
    <w:rsid w:val="00C52DCF"/>
    <w:rPr>
      <w:sz w:val="24"/>
    </w:rPr>
  </w:style>
  <w:style w:type="character" w:customStyle="1" w:styleId="910">
    <w:name w:val="Знак Знак91"/>
    <w:uiPriority w:val="99"/>
    <w:locked/>
    <w:rsid w:val="00C52DCF"/>
    <w:rPr>
      <w:rFonts w:ascii="Courier New" w:hAnsi="Courier New"/>
    </w:rPr>
  </w:style>
  <w:style w:type="character" w:customStyle="1" w:styleId="2ff4">
    <w:name w:val="Знак2 Знак"/>
    <w:aliases w:val="Знак21 Знак Знак,Знак3 Знак"/>
    <w:uiPriority w:val="99"/>
    <w:locked/>
    <w:rsid w:val="00C52DCF"/>
    <w:rPr>
      <w:sz w:val="24"/>
    </w:rPr>
  </w:style>
  <w:style w:type="character" w:styleId="afffffffff">
    <w:name w:val="Placeholder Text"/>
    <w:uiPriority w:val="99"/>
    <w:semiHidden/>
    <w:rsid w:val="00C52DCF"/>
    <w:rPr>
      <w:rFonts w:cs="Times New Roman"/>
      <w:color w:val="808080"/>
    </w:rPr>
  </w:style>
  <w:style w:type="character" w:customStyle="1" w:styleId="511">
    <w:name w:val="Знак Знак51"/>
    <w:uiPriority w:val="99"/>
    <w:locked/>
    <w:rsid w:val="00C52DCF"/>
  </w:style>
  <w:style w:type="character" w:customStyle="1" w:styleId="300">
    <w:name w:val="Знак Знак30"/>
    <w:uiPriority w:val="99"/>
    <w:locked/>
    <w:rsid w:val="00C52DCF"/>
    <w:rPr>
      <w:rFonts w:ascii="Tahoma" w:hAnsi="Tahoma"/>
      <w:sz w:val="16"/>
    </w:rPr>
  </w:style>
  <w:style w:type="character" w:customStyle="1" w:styleId="241">
    <w:name w:val="Знак Знак241"/>
    <w:uiPriority w:val="99"/>
    <w:rsid w:val="00C52DCF"/>
    <w:rPr>
      <w:b/>
      <w:sz w:val="28"/>
      <w:lang w:val="ru-RU" w:eastAsia="ru-RU"/>
    </w:rPr>
  </w:style>
  <w:style w:type="character" w:customStyle="1" w:styleId="411">
    <w:name w:val="Знак Знак41"/>
    <w:uiPriority w:val="99"/>
    <w:rsid w:val="00C52DCF"/>
    <w:rPr>
      <w:sz w:val="24"/>
      <w:lang w:val="ru-RU" w:eastAsia="ru-RU"/>
    </w:rPr>
  </w:style>
  <w:style w:type="character" w:customStyle="1" w:styleId="315">
    <w:name w:val="Знак Знак31"/>
    <w:uiPriority w:val="99"/>
    <w:rsid w:val="00C52DCF"/>
  </w:style>
  <w:style w:type="character" w:customStyle="1" w:styleId="2100">
    <w:name w:val="Знак Знак210"/>
    <w:uiPriority w:val="99"/>
    <w:rsid w:val="00C52DCF"/>
    <w:rPr>
      <w:b/>
    </w:rPr>
  </w:style>
  <w:style w:type="character" w:customStyle="1" w:styleId="1100">
    <w:name w:val="Знак Знак110"/>
    <w:uiPriority w:val="99"/>
    <w:rsid w:val="00C52DCF"/>
    <w:rPr>
      <w:rFonts w:ascii="Tahoma" w:hAnsi="Tahoma"/>
      <w:sz w:val="16"/>
    </w:rPr>
  </w:style>
  <w:style w:type="character" w:customStyle="1" w:styleId="217">
    <w:name w:val="Знак Знак21"/>
    <w:uiPriority w:val="99"/>
    <w:rsid w:val="00C52DCF"/>
    <w:rPr>
      <w:noProof/>
      <w:sz w:val="24"/>
      <w:lang w:val="ru-RU" w:eastAsia="ru-RU"/>
    </w:rPr>
  </w:style>
  <w:style w:type="character" w:customStyle="1" w:styleId="4d">
    <w:name w:val="Основной текст4"/>
    <w:uiPriority w:val="99"/>
    <w:rsid w:val="00C52DCF"/>
    <w:rPr>
      <w:rFonts w:ascii="Times New Roman" w:hAnsi="Times New Roman"/>
      <w:spacing w:val="0"/>
      <w:sz w:val="21"/>
      <w:u w:val="single"/>
      <w:lang w:val="en-US"/>
    </w:rPr>
  </w:style>
  <w:style w:type="character" w:customStyle="1" w:styleId="59">
    <w:name w:val="Основной текст5"/>
    <w:uiPriority w:val="99"/>
    <w:rsid w:val="00C52DCF"/>
    <w:rPr>
      <w:sz w:val="21"/>
      <w:shd w:val="clear" w:color="auto" w:fill="FFFFFF"/>
    </w:rPr>
  </w:style>
  <w:style w:type="character" w:customStyle="1" w:styleId="3f7">
    <w:name w:val="Основной текст (3)_"/>
    <w:link w:val="316"/>
    <w:locked/>
    <w:rsid w:val="00C52DCF"/>
    <w:rPr>
      <w:i/>
      <w:shd w:val="clear" w:color="auto" w:fill="FFFFFF"/>
    </w:rPr>
  </w:style>
  <w:style w:type="paragraph" w:customStyle="1" w:styleId="316">
    <w:name w:val="Основной текст (3)1"/>
    <w:basedOn w:val="a6"/>
    <w:link w:val="3f7"/>
    <w:uiPriority w:val="99"/>
    <w:rsid w:val="00C52DCF"/>
    <w:pPr>
      <w:widowControl w:val="0"/>
      <w:shd w:val="clear" w:color="auto" w:fill="FFFFFF"/>
      <w:spacing w:after="0" w:line="264" w:lineRule="exact"/>
      <w:jc w:val="both"/>
    </w:pPr>
    <w:rPr>
      <w:rFonts w:cs="Times New Roman"/>
      <w:i/>
      <w:lang w:eastAsia="ru-RU"/>
    </w:rPr>
  </w:style>
  <w:style w:type="character" w:customStyle="1" w:styleId="3f8">
    <w:name w:val="Основной текст (3)"/>
    <w:uiPriority w:val="99"/>
    <w:rsid w:val="00C52DCF"/>
    <w:rPr>
      <w:i/>
      <w:sz w:val="22"/>
      <w:u w:val="single"/>
    </w:rPr>
  </w:style>
  <w:style w:type="paragraph" w:customStyle="1" w:styleId="afffffffff0">
    <w:name w:val="Стиль"/>
    <w:uiPriority w:val="99"/>
    <w:rsid w:val="00C52DCF"/>
    <w:pPr>
      <w:widowControl w:val="0"/>
      <w:suppressAutoHyphens/>
      <w:autoSpaceDE w:val="0"/>
    </w:pPr>
    <w:rPr>
      <w:rFonts w:ascii="Times New Roman" w:hAnsi="Times New Roman"/>
      <w:sz w:val="24"/>
      <w:szCs w:val="24"/>
      <w:lang w:eastAsia="ar-SA"/>
    </w:rPr>
  </w:style>
  <w:style w:type="paragraph" w:customStyle="1" w:styleId="afffffffff1">
    <w:name w:val="Готовый"/>
    <w:basedOn w:val="a6"/>
    <w:uiPriority w:val="99"/>
    <w:rsid w:val="00C52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textn">
    <w:name w:val="textn"/>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9">
    <w:name w:val="Без интервала3"/>
    <w:uiPriority w:val="99"/>
    <w:rsid w:val="00C52DCF"/>
    <w:rPr>
      <w:rFonts w:eastAsia="Times New Roman"/>
    </w:rPr>
  </w:style>
  <w:style w:type="paragraph" w:customStyle="1" w:styleId="1fff2">
    <w:name w:val="Заголовок записки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Default0">
    <w:name w:val="Default Знак"/>
    <w:link w:val="Default"/>
    <w:locked/>
    <w:rsid w:val="00C52DCF"/>
    <w:rPr>
      <w:rFonts w:ascii="Times New Roman" w:eastAsia="Times New Roman" w:hAnsi="Times New Roman"/>
      <w:color w:val="000000"/>
      <w:sz w:val="24"/>
      <w:szCs w:val="24"/>
    </w:rPr>
  </w:style>
  <w:style w:type="character" w:customStyle="1" w:styleId="2ff5">
    <w:name w:val="Текст сноски Знак2"/>
    <w:uiPriority w:val="99"/>
    <w:semiHidden/>
    <w:locked/>
    <w:rsid w:val="00C52DCF"/>
    <w:rPr>
      <w:lang w:eastAsia="ar-SA" w:bidi="ar-SA"/>
    </w:rPr>
  </w:style>
  <w:style w:type="character" w:customStyle="1" w:styleId="ConsPlusNonformat0">
    <w:name w:val="ConsPlusNonformat Знак"/>
    <w:link w:val="ConsPlusNonformat"/>
    <w:locked/>
    <w:rsid w:val="00C52DCF"/>
    <w:rPr>
      <w:rFonts w:ascii="Courier New" w:hAnsi="Courier New" w:cs="Courier New"/>
      <w:sz w:val="20"/>
      <w:szCs w:val="20"/>
      <w:lang w:eastAsia="ar-SA"/>
    </w:rPr>
  </w:style>
  <w:style w:type="character" w:customStyle="1" w:styleId="151">
    <w:name w:val="Текст Знак15"/>
    <w:uiPriority w:val="99"/>
    <w:semiHidden/>
    <w:rsid w:val="00C52DCF"/>
    <w:rPr>
      <w:rFonts w:ascii="Courier New" w:hAnsi="Courier New"/>
      <w:sz w:val="20"/>
      <w:lang w:eastAsia="ar-SA" w:bidi="ar-SA"/>
    </w:rPr>
  </w:style>
  <w:style w:type="character" w:customStyle="1" w:styleId="65">
    <w:name w:val="Знак6 Знак Знак"/>
    <w:uiPriority w:val="99"/>
    <w:locked/>
    <w:rsid w:val="00C52DCF"/>
    <w:rPr>
      <w:sz w:val="20"/>
    </w:rPr>
  </w:style>
  <w:style w:type="character" w:customStyle="1" w:styleId="3110">
    <w:name w:val="Знак Знак311"/>
    <w:uiPriority w:val="99"/>
    <w:locked/>
    <w:rsid w:val="00C52DCF"/>
    <w:rPr>
      <w:rFonts w:ascii="Arial" w:hAnsi="Arial"/>
      <w:b/>
      <w:sz w:val="24"/>
    </w:rPr>
  </w:style>
  <w:style w:type="character" w:customStyle="1" w:styleId="4e">
    <w:name w:val="Заголовок 4 (Приложение) Знак Знак"/>
    <w:uiPriority w:val="99"/>
    <w:locked/>
    <w:rsid w:val="00C52DCF"/>
    <w:rPr>
      <w:rFonts w:ascii="Arial" w:hAnsi="Arial"/>
      <w:sz w:val="24"/>
      <w:lang w:eastAsia="ar-SA" w:bidi="ar-SA"/>
    </w:rPr>
  </w:style>
  <w:style w:type="character" w:customStyle="1" w:styleId="301">
    <w:name w:val="Знак Знак301"/>
    <w:uiPriority w:val="99"/>
    <w:locked/>
    <w:rsid w:val="00C52DCF"/>
    <w:rPr>
      <w:sz w:val="22"/>
    </w:rPr>
  </w:style>
  <w:style w:type="character" w:customStyle="1" w:styleId="WW8Num1z3">
    <w:name w:val="WW8Num1z3"/>
    <w:uiPriority w:val="99"/>
    <w:rsid w:val="00C52DCF"/>
    <w:rPr>
      <w:rFonts w:ascii="Times New Roman" w:hAnsi="Times New Roman"/>
      <w:sz w:val="26"/>
    </w:rPr>
  </w:style>
  <w:style w:type="character" w:customStyle="1" w:styleId="WW8Num6z4">
    <w:name w:val="WW8Num6z4"/>
    <w:uiPriority w:val="99"/>
    <w:rsid w:val="00C52DCF"/>
  </w:style>
  <w:style w:type="character" w:customStyle="1" w:styleId="WW8Num13z0">
    <w:name w:val="WW8Num13z0"/>
    <w:uiPriority w:val="99"/>
    <w:rsid w:val="00C52DCF"/>
    <w:rPr>
      <w:rFonts w:ascii="Times New Roman" w:hAnsi="Times New Roman"/>
      <w:sz w:val="26"/>
    </w:rPr>
  </w:style>
  <w:style w:type="character" w:customStyle="1" w:styleId="WW8Num13z2">
    <w:name w:val="WW8Num13z2"/>
    <w:uiPriority w:val="99"/>
    <w:rsid w:val="00C52DCF"/>
    <w:rPr>
      <w:rFonts w:ascii="Times New Roman" w:hAnsi="Times New Roman"/>
      <w:sz w:val="26"/>
    </w:rPr>
  </w:style>
  <w:style w:type="character" w:customStyle="1" w:styleId="WW8Num13z3">
    <w:name w:val="WW8Num13z3"/>
    <w:uiPriority w:val="99"/>
    <w:rsid w:val="00C52DCF"/>
    <w:rPr>
      <w:rFonts w:ascii="Times New Roman" w:hAnsi="Times New Roman"/>
      <w:sz w:val="22"/>
    </w:rPr>
  </w:style>
  <w:style w:type="character" w:customStyle="1" w:styleId="WW8Num13z4">
    <w:name w:val="WW8Num13z4"/>
    <w:uiPriority w:val="99"/>
    <w:rsid w:val="00C52DCF"/>
    <w:rPr>
      <w:sz w:val="26"/>
    </w:rPr>
  </w:style>
  <w:style w:type="character" w:customStyle="1" w:styleId="WW8Num14z0">
    <w:name w:val="WW8Num14z0"/>
    <w:uiPriority w:val="99"/>
    <w:rsid w:val="00C52DCF"/>
    <w:rPr>
      <w:rFonts w:ascii="Times New Roman" w:hAnsi="Times New Roman"/>
      <w:sz w:val="26"/>
    </w:rPr>
  </w:style>
  <w:style w:type="character" w:customStyle="1" w:styleId="WW8Num14z2">
    <w:name w:val="WW8Num14z2"/>
    <w:uiPriority w:val="99"/>
    <w:rsid w:val="00C52DCF"/>
    <w:rPr>
      <w:rFonts w:ascii="Times New Roman" w:hAnsi="Times New Roman"/>
      <w:sz w:val="22"/>
    </w:rPr>
  </w:style>
  <w:style w:type="character" w:customStyle="1" w:styleId="WW8Num14z3">
    <w:name w:val="WW8Num14z3"/>
    <w:uiPriority w:val="99"/>
    <w:rsid w:val="00C52DCF"/>
    <w:rPr>
      <w:rFonts w:ascii="Times New Roman" w:hAnsi="Times New Roman"/>
      <w:sz w:val="26"/>
    </w:rPr>
  </w:style>
  <w:style w:type="character" w:customStyle="1" w:styleId="WW8Num14z4">
    <w:name w:val="WW8Num14z4"/>
    <w:uiPriority w:val="99"/>
    <w:rsid w:val="00C52DCF"/>
    <w:rPr>
      <w:sz w:val="26"/>
    </w:rPr>
  </w:style>
  <w:style w:type="character" w:customStyle="1" w:styleId="WW8Num15z0">
    <w:name w:val="WW8Num15z0"/>
    <w:uiPriority w:val="99"/>
    <w:rsid w:val="00C52DCF"/>
  </w:style>
  <w:style w:type="character" w:customStyle="1" w:styleId="WW8Num16z1">
    <w:name w:val="WW8Num16z1"/>
    <w:uiPriority w:val="99"/>
    <w:rsid w:val="00C52DCF"/>
    <w:rPr>
      <w:b/>
      <w:sz w:val="22"/>
    </w:rPr>
  </w:style>
  <w:style w:type="character" w:customStyle="1" w:styleId="WW8Num17z0">
    <w:name w:val="WW8Num17z0"/>
    <w:uiPriority w:val="99"/>
    <w:rsid w:val="00C52DCF"/>
    <w:rPr>
      <w:rFonts w:ascii="Times New Roman" w:hAnsi="Times New Roman"/>
      <w:sz w:val="26"/>
    </w:rPr>
  </w:style>
  <w:style w:type="character" w:customStyle="1" w:styleId="WW8Num17z2">
    <w:name w:val="WW8Num17z2"/>
    <w:uiPriority w:val="99"/>
    <w:rsid w:val="00C52DCF"/>
    <w:rPr>
      <w:rFonts w:ascii="Times New Roman" w:hAnsi="Times New Roman"/>
      <w:sz w:val="26"/>
    </w:rPr>
  </w:style>
  <w:style w:type="character" w:customStyle="1" w:styleId="WW8Num17z3">
    <w:name w:val="WW8Num17z3"/>
    <w:uiPriority w:val="99"/>
    <w:rsid w:val="00C52DCF"/>
    <w:rPr>
      <w:rFonts w:ascii="Times New Roman" w:hAnsi="Times New Roman"/>
      <w:sz w:val="22"/>
    </w:rPr>
  </w:style>
  <w:style w:type="character" w:customStyle="1" w:styleId="WW8Num17z4">
    <w:name w:val="WW8Num17z4"/>
    <w:uiPriority w:val="99"/>
    <w:rsid w:val="00C52DCF"/>
    <w:rPr>
      <w:sz w:val="26"/>
    </w:rPr>
  </w:style>
  <w:style w:type="character" w:customStyle="1" w:styleId="WW8Num17z5">
    <w:name w:val="WW8Num17z5"/>
    <w:uiPriority w:val="99"/>
    <w:rsid w:val="00C52DCF"/>
    <w:rPr>
      <w:rFonts w:ascii="Wingdings" w:hAnsi="Wingdings"/>
    </w:rPr>
  </w:style>
  <w:style w:type="character" w:customStyle="1" w:styleId="WW8Num20z0">
    <w:name w:val="WW8Num20z0"/>
    <w:uiPriority w:val="99"/>
    <w:rsid w:val="00C52DCF"/>
    <w:rPr>
      <w:b/>
      <w:sz w:val="22"/>
    </w:rPr>
  </w:style>
  <w:style w:type="character" w:customStyle="1" w:styleId="WW8Num21z1">
    <w:name w:val="WW8Num21z1"/>
    <w:uiPriority w:val="99"/>
    <w:rsid w:val="00C52DCF"/>
    <w:rPr>
      <w:b/>
    </w:rPr>
  </w:style>
  <w:style w:type="character" w:customStyle="1" w:styleId="WW8Num9z0">
    <w:name w:val="WW8Num9z0"/>
    <w:uiPriority w:val="99"/>
    <w:rsid w:val="00C52DCF"/>
    <w:rPr>
      <w:rFonts w:ascii="Symbol" w:hAnsi="Symbol"/>
    </w:rPr>
  </w:style>
  <w:style w:type="character" w:customStyle="1" w:styleId="WW8Num9z1">
    <w:name w:val="WW8Num9z1"/>
    <w:uiPriority w:val="99"/>
    <w:rsid w:val="00C52DCF"/>
    <w:rPr>
      <w:rFonts w:ascii="Courier New" w:hAnsi="Courier New"/>
    </w:rPr>
  </w:style>
  <w:style w:type="character" w:customStyle="1" w:styleId="WW8Num9z2">
    <w:name w:val="WW8Num9z2"/>
    <w:uiPriority w:val="99"/>
    <w:rsid w:val="00C52DCF"/>
    <w:rPr>
      <w:rFonts w:ascii="Wingdings" w:hAnsi="Wingdings"/>
    </w:rPr>
  </w:style>
  <w:style w:type="character" w:customStyle="1" w:styleId="WW8Num16z0">
    <w:name w:val="WW8Num16z0"/>
    <w:uiPriority w:val="99"/>
    <w:rsid w:val="00C52DCF"/>
    <w:rPr>
      <w:rFonts w:ascii="Times New Roman" w:hAnsi="Times New Roman"/>
      <w:sz w:val="22"/>
    </w:rPr>
  </w:style>
  <w:style w:type="character" w:customStyle="1" w:styleId="WW8Num16z2">
    <w:name w:val="WW8Num16z2"/>
    <w:uiPriority w:val="99"/>
    <w:rsid w:val="00C52DCF"/>
    <w:rPr>
      <w:sz w:val="26"/>
    </w:rPr>
  </w:style>
  <w:style w:type="character" w:customStyle="1" w:styleId="WW8Num16z3">
    <w:name w:val="WW8Num16z3"/>
    <w:uiPriority w:val="99"/>
    <w:rsid w:val="00C52DCF"/>
    <w:rPr>
      <w:rFonts w:ascii="Times New Roman" w:hAnsi="Times New Roman"/>
      <w:sz w:val="26"/>
    </w:rPr>
  </w:style>
  <w:style w:type="character" w:customStyle="1" w:styleId="WW8Num18z0">
    <w:name w:val="WW8Num18z0"/>
    <w:uiPriority w:val="99"/>
    <w:rsid w:val="00C52DCF"/>
    <w:rPr>
      <w:rFonts w:ascii="Times New Roman" w:hAnsi="Times New Roman"/>
      <w:sz w:val="26"/>
    </w:rPr>
  </w:style>
  <w:style w:type="character" w:customStyle="1" w:styleId="WW8Num18z2">
    <w:name w:val="WW8Num18z2"/>
    <w:uiPriority w:val="99"/>
    <w:rsid w:val="00C52DCF"/>
    <w:rPr>
      <w:rFonts w:ascii="Times New Roman" w:hAnsi="Times New Roman"/>
      <w:sz w:val="22"/>
    </w:rPr>
  </w:style>
  <w:style w:type="character" w:customStyle="1" w:styleId="WW8Num18z3">
    <w:name w:val="WW8Num18z3"/>
    <w:uiPriority w:val="99"/>
    <w:rsid w:val="00C52DCF"/>
    <w:rPr>
      <w:rFonts w:ascii="Times New Roman" w:hAnsi="Times New Roman"/>
      <w:sz w:val="26"/>
    </w:rPr>
  </w:style>
  <w:style w:type="character" w:customStyle="1" w:styleId="WW8Num18z4">
    <w:name w:val="WW8Num18z4"/>
    <w:uiPriority w:val="99"/>
    <w:rsid w:val="00C52DCF"/>
    <w:rPr>
      <w:sz w:val="26"/>
    </w:rPr>
  </w:style>
  <w:style w:type="character" w:customStyle="1" w:styleId="WW8Num19z0">
    <w:name w:val="WW8Num19z0"/>
    <w:uiPriority w:val="99"/>
    <w:rsid w:val="00C52DCF"/>
  </w:style>
  <w:style w:type="character" w:customStyle="1" w:styleId="WW8Num20z1">
    <w:name w:val="WW8Num20z1"/>
    <w:uiPriority w:val="99"/>
    <w:rsid w:val="00C52DCF"/>
    <w:rPr>
      <w:b/>
    </w:rPr>
  </w:style>
  <w:style w:type="character" w:customStyle="1" w:styleId="WW8Num21z0">
    <w:name w:val="WW8Num21z0"/>
    <w:uiPriority w:val="99"/>
    <w:rsid w:val="00C52DCF"/>
    <w:rPr>
      <w:rFonts w:ascii="Symbol" w:hAnsi="Symbol"/>
    </w:rPr>
  </w:style>
  <w:style w:type="character" w:customStyle="1" w:styleId="WW8Num21z2">
    <w:name w:val="WW8Num21z2"/>
    <w:uiPriority w:val="99"/>
    <w:rsid w:val="00C52DCF"/>
    <w:rPr>
      <w:rFonts w:ascii="Wingdings" w:hAnsi="Wingdings"/>
      <w:sz w:val="16"/>
    </w:rPr>
  </w:style>
  <w:style w:type="character" w:customStyle="1" w:styleId="WW8Num21z3">
    <w:name w:val="WW8Num21z3"/>
    <w:uiPriority w:val="99"/>
    <w:rsid w:val="00C52DCF"/>
    <w:rPr>
      <w:rFonts w:ascii="Symbol" w:hAnsi="Symbol"/>
    </w:rPr>
  </w:style>
  <w:style w:type="character" w:customStyle="1" w:styleId="WW8Num21z4">
    <w:name w:val="WW8Num21z4"/>
    <w:uiPriority w:val="99"/>
    <w:rsid w:val="00C52DCF"/>
    <w:rPr>
      <w:rFonts w:ascii="Courier New" w:hAnsi="Courier New"/>
    </w:rPr>
  </w:style>
  <w:style w:type="character" w:customStyle="1" w:styleId="WW8Num21z5">
    <w:name w:val="WW8Num21z5"/>
    <w:uiPriority w:val="99"/>
    <w:rsid w:val="00C52DCF"/>
    <w:rPr>
      <w:rFonts w:ascii="Wingdings" w:hAnsi="Wingdings"/>
    </w:rPr>
  </w:style>
  <w:style w:type="character" w:customStyle="1" w:styleId="WW8Num24z0">
    <w:name w:val="WW8Num24z0"/>
    <w:uiPriority w:val="99"/>
    <w:rsid w:val="00C52DCF"/>
    <w:rPr>
      <w:b/>
      <w:sz w:val="22"/>
    </w:rPr>
  </w:style>
  <w:style w:type="character" w:customStyle="1" w:styleId="WW8Num24z1">
    <w:name w:val="WW8Num24z1"/>
    <w:uiPriority w:val="99"/>
    <w:rsid w:val="00C52DCF"/>
    <w:rPr>
      <w:rFonts w:ascii="Times New Roman" w:hAnsi="Times New Roman"/>
      <w:b/>
      <w:sz w:val="26"/>
    </w:rPr>
  </w:style>
  <w:style w:type="character" w:customStyle="1" w:styleId="WW8Num25z1">
    <w:name w:val="WW8Num25z1"/>
    <w:uiPriority w:val="99"/>
    <w:rsid w:val="00C52DCF"/>
    <w:rPr>
      <w:b/>
    </w:rPr>
  </w:style>
  <w:style w:type="character" w:customStyle="1" w:styleId="1fff3">
    <w:name w:val="Знак1 Знак"/>
    <w:aliases w:val="body text Знак Знак Знак,Название объекта Знак"/>
    <w:uiPriority w:val="99"/>
    <w:rsid w:val="00C52DCF"/>
    <w:rPr>
      <w:sz w:val="24"/>
    </w:rPr>
  </w:style>
  <w:style w:type="character" w:styleId="HTML4">
    <w:name w:val="HTML Acronym"/>
    <w:uiPriority w:val="99"/>
    <w:locked/>
    <w:rsid w:val="00C52DCF"/>
    <w:rPr>
      <w:rFonts w:cs="Times New Roman"/>
    </w:rPr>
  </w:style>
  <w:style w:type="character" w:styleId="HTML5">
    <w:name w:val="HTML Keyboard"/>
    <w:uiPriority w:val="99"/>
    <w:locked/>
    <w:rsid w:val="00C52DCF"/>
    <w:rPr>
      <w:rFonts w:ascii="Courier New" w:hAnsi="Courier New" w:cs="Times New Roman"/>
      <w:sz w:val="20"/>
    </w:rPr>
  </w:style>
  <w:style w:type="character" w:styleId="HTML6">
    <w:name w:val="HTML Code"/>
    <w:uiPriority w:val="99"/>
    <w:locked/>
    <w:rsid w:val="00C52DCF"/>
    <w:rPr>
      <w:rFonts w:ascii="Courier New" w:hAnsi="Courier New" w:cs="Times New Roman"/>
      <w:sz w:val="20"/>
    </w:rPr>
  </w:style>
  <w:style w:type="character" w:styleId="afffffffff2">
    <w:name w:val="line number"/>
    <w:uiPriority w:val="99"/>
    <w:locked/>
    <w:rsid w:val="00C52DCF"/>
    <w:rPr>
      <w:rFonts w:cs="Times New Roman"/>
    </w:rPr>
  </w:style>
  <w:style w:type="character" w:styleId="HTML7">
    <w:name w:val="HTML Sample"/>
    <w:uiPriority w:val="99"/>
    <w:locked/>
    <w:rsid w:val="00C52DCF"/>
    <w:rPr>
      <w:rFonts w:ascii="Courier New" w:hAnsi="Courier New" w:cs="Times New Roman"/>
    </w:rPr>
  </w:style>
  <w:style w:type="character" w:styleId="HTML8">
    <w:name w:val="HTML Definition"/>
    <w:uiPriority w:val="99"/>
    <w:locked/>
    <w:rsid w:val="00C52DCF"/>
    <w:rPr>
      <w:rFonts w:cs="Times New Roman"/>
      <w:i/>
    </w:rPr>
  </w:style>
  <w:style w:type="character" w:styleId="HTML9">
    <w:name w:val="HTML Typewriter"/>
    <w:uiPriority w:val="99"/>
    <w:locked/>
    <w:rsid w:val="00C52DCF"/>
    <w:rPr>
      <w:rFonts w:ascii="Courier New" w:hAnsi="Courier New" w:cs="Times New Roman"/>
      <w:sz w:val="20"/>
    </w:rPr>
  </w:style>
  <w:style w:type="character" w:styleId="HTMLa">
    <w:name w:val="HTML Cite"/>
    <w:uiPriority w:val="99"/>
    <w:locked/>
    <w:rsid w:val="00C52DCF"/>
    <w:rPr>
      <w:rFonts w:cs="Times New Roman"/>
      <w:i/>
    </w:rPr>
  </w:style>
  <w:style w:type="character" w:customStyle="1" w:styleId="labelbodytext1">
    <w:name w:val="label_body_text_1"/>
    <w:uiPriority w:val="99"/>
    <w:rsid w:val="00C52DCF"/>
  </w:style>
  <w:style w:type="character" w:customStyle="1" w:styleId="afffffffff3">
    <w:name w:val="А_обычный Знак"/>
    <w:uiPriority w:val="99"/>
    <w:rsid w:val="00C52DCF"/>
    <w:rPr>
      <w:sz w:val="24"/>
    </w:rPr>
  </w:style>
  <w:style w:type="character" w:customStyle="1" w:styleId="233">
    <w:name w:val="Заголовок 2 Знак3"/>
    <w:aliases w:val="H2 Знак3,h2 Знак3,Заголовок 2 Знак1 Знак2,Заголовок 2 Знак Знак Знак2,Numbered text 3 Знак Знак Знак2,h2 Знак Знак Знак2,H2 Знак1 Знак2,Numbered text 3 Знак1 Знак2,2 headline Знак Знак2,h Знак Знак2,headline Знак Знак2,h2 Знак1 Знак2"/>
    <w:uiPriority w:val="99"/>
    <w:rsid w:val="00C52DCF"/>
    <w:rPr>
      <w:b/>
      <w:sz w:val="30"/>
    </w:rPr>
  </w:style>
  <w:style w:type="character" w:customStyle="1" w:styleId="421">
    <w:name w:val="Заголовок 4 Знак2"/>
    <w:aliases w:val="Заголовок 4 (Приложение) Знак2,heading 4 Знак"/>
    <w:uiPriority w:val="99"/>
    <w:rsid w:val="00C52DCF"/>
    <w:rPr>
      <w:rFonts w:ascii="Arial" w:hAnsi="Arial"/>
      <w:sz w:val="24"/>
    </w:rPr>
  </w:style>
  <w:style w:type="character" w:customStyle="1" w:styleId="label">
    <w:name w:val="label"/>
    <w:uiPriority w:val="99"/>
    <w:rsid w:val="00C52DCF"/>
  </w:style>
  <w:style w:type="character" w:customStyle="1" w:styleId="WW-0">
    <w:name w:val="WW-Символ сноски"/>
    <w:uiPriority w:val="99"/>
    <w:rsid w:val="00C52DCF"/>
    <w:rPr>
      <w:vertAlign w:val="superscript"/>
    </w:rPr>
  </w:style>
  <w:style w:type="character" w:customStyle="1" w:styleId="afffffffff4">
    <w:name w:val="текст Знак Знак"/>
    <w:uiPriority w:val="99"/>
    <w:locked/>
    <w:rsid w:val="00C52DCF"/>
    <w:rPr>
      <w:sz w:val="24"/>
      <w:lang w:eastAsia="ar-SA" w:bidi="ar-SA"/>
    </w:rPr>
  </w:style>
  <w:style w:type="paragraph" w:customStyle="1" w:styleId="218">
    <w:name w:val="Марки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7">
    <w:name w:val="Марки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2">
    <w:name w:val="Марки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2">
    <w:name w:val="Марки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4">
    <w:name w:val="Нумерованный список1"/>
    <w:basedOn w:val="a6"/>
    <w:uiPriority w:val="99"/>
    <w:rsid w:val="00C52DCF"/>
    <w:pPr>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19">
    <w:name w:val="Нуме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8">
    <w:name w:val="Нуме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3">
    <w:name w:val="Нуме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3">
    <w:name w:val="Нуме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5">
    <w:name w:val="Дата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6">
    <w:name w:val="Красная строка1"/>
    <w:basedOn w:val="ae"/>
    <w:uiPriority w:val="99"/>
    <w:rsid w:val="00C52DCF"/>
    <w:pPr>
      <w:widowControl/>
      <w:spacing w:after="120"/>
      <w:ind w:firstLine="210"/>
    </w:pPr>
    <w:rPr>
      <w:sz w:val="24"/>
      <w:szCs w:val="20"/>
    </w:rPr>
  </w:style>
  <w:style w:type="paragraph" w:customStyle="1" w:styleId="21a">
    <w:name w:val="Красная строка 21"/>
    <w:basedOn w:val="af3"/>
    <w:uiPriority w:val="99"/>
    <w:rsid w:val="00C52DCF"/>
    <w:pPr>
      <w:ind w:firstLine="210"/>
      <w:jc w:val="both"/>
    </w:pPr>
    <w:rPr>
      <w:szCs w:val="20"/>
    </w:rPr>
  </w:style>
  <w:style w:type="paragraph" w:customStyle="1" w:styleId="1fff7">
    <w:name w:val="Обычный отступ1"/>
    <w:basedOn w:val="a6"/>
    <w:uiPriority w:val="99"/>
    <w:rsid w:val="00C52DCF"/>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f8">
    <w:name w:val="Приветствие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9">
    <w:name w:val="Продолжение списка1"/>
    <w:basedOn w:val="a6"/>
    <w:uiPriority w:val="99"/>
    <w:rsid w:val="00C52DCF"/>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b">
    <w:name w:val="Продолжение списка 21"/>
    <w:basedOn w:val="a6"/>
    <w:uiPriority w:val="99"/>
    <w:rsid w:val="00C52DCF"/>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9">
    <w:name w:val="Продолжение списка 31"/>
    <w:basedOn w:val="a6"/>
    <w:uiPriority w:val="99"/>
    <w:rsid w:val="00C52DCF"/>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4">
    <w:name w:val="Продолжение списка 41"/>
    <w:basedOn w:val="a6"/>
    <w:uiPriority w:val="99"/>
    <w:rsid w:val="00C52DCF"/>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4">
    <w:name w:val="Продолжение списка 51"/>
    <w:basedOn w:val="a6"/>
    <w:uiPriority w:val="99"/>
    <w:rsid w:val="00C52DCF"/>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fa">
    <w:name w:val="Прощание1"/>
    <w:basedOn w:val="a6"/>
    <w:uiPriority w:val="99"/>
    <w:rsid w:val="00C52DCF"/>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c">
    <w:name w:val="Список 21"/>
    <w:basedOn w:val="a6"/>
    <w:uiPriority w:val="99"/>
    <w:rsid w:val="00C52DCF"/>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a">
    <w:name w:val="Список 31"/>
    <w:basedOn w:val="a6"/>
    <w:uiPriority w:val="99"/>
    <w:rsid w:val="00C52DCF"/>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5">
    <w:name w:val="Список 41"/>
    <w:basedOn w:val="a6"/>
    <w:uiPriority w:val="99"/>
    <w:rsid w:val="00C52DCF"/>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5">
    <w:name w:val="Список 51"/>
    <w:basedOn w:val="a6"/>
    <w:uiPriority w:val="99"/>
    <w:rsid w:val="00C52DCF"/>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character" w:customStyle="1" w:styleId="HTMLPreformattedChar1">
    <w:name w:val="HTML Preformatted Char1"/>
    <w:uiPriority w:val="99"/>
    <w:semiHidden/>
    <w:rsid w:val="00C52DCF"/>
    <w:rPr>
      <w:rFonts w:ascii="Courier New" w:hAnsi="Courier New"/>
      <w:lang w:eastAsia="ar-SA" w:bidi="ar-SA"/>
    </w:rPr>
  </w:style>
  <w:style w:type="character" w:customStyle="1" w:styleId="HTML20">
    <w:name w:val="Стандартный HTML Знак2"/>
    <w:uiPriority w:val="99"/>
    <w:semiHidden/>
    <w:rsid w:val="00C52DCF"/>
    <w:rPr>
      <w:rFonts w:ascii="Courier" w:hAnsi="Courier"/>
      <w:sz w:val="20"/>
      <w:lang w:eastAsia="ar-SA" w:bidi="ar-SA"/>
    </w:rPr>
  </w:style>
  <w:style w:type="character" w:customStyle="1" w:styleId="HTML26">
    <w:name w:val="Стандартный HTML Знак26"/>
    <w:uiPriority w:val="99"/>
    <w:semiHidden/>
    <w:rsid w:val="00C52DCF"/>
    <w:rPr>
      <w:rFonts w:ascii="Courier New" w:hAnsi="Courier New"/>
      <w:sz w:val="20"/>
      <w:lang w:eastAsia="ar-SA" w:bidi="ar-SA"/>
    </w:rPr>
  </w:style>
  <w:style w:type="character" w:customStyle="1" w:styleId="HTML25">
    <w:name w:val="Стандартный HTML Знак25"/>
    <w:uiPriority w:val="99"/>
    <w:semiHidden/>
    <w:rsid w:val="00C52DCF"/>
    <w:rPr>
      <w:rFonts w:ascii="Courier New" w:hAnsi="Courier New"/>
      <w:sz w:val="20"/>
      <w:lang w:eastAsia="ar-SA" w:bidi="ar-SA"/>
    </w:rPr>
  </w:style>
  <w:style w:type="character" w:customStyle="1" w:styleId="HTML24">
    <w:name w:val="Стандартный HTML Знак24"/>
    <w:uiPriority w:val="99"/>
    <w:semiHidden/>
    <w:rsid w:val="00C52DCF"/>
    <w:rPr>
      <w:rFonts w:ascii="Courier New" w:hAnsi="Courier New"/>
      <w:sz w:val="20"/>
      <w:lang w:eastAsia="ar-SA" w:bidi="ar-SA"/>
    </w:rPr>
  </w:style>
  <w:style w:type="character" w:customStyle="1" w:styleId="HTML23">
    <w:name w:val="Стандартный HTML Знак23"/>
    <w:uiPriority w:val="99"/>
    <w:semiHidden/>
    <w:rsid w:val="00C52DCF"/>
    <w:rPr>
      <w:rFonts w:ascii="Courier New" w:hAnsi="Courier New"/>
      <w:sz w:val="20"/>
      <w:lang w:eastAsia="ar-SA" w:bidi="ar-SA"/>
    </w:rPr>
  </w:style>
  <w:style w:type="character" w:customStyle="1" w:styleId="HTML22">
    <w:name w:val="Стандартный HTML Знак22"/>
    <w:uiPriority w:val="99"/>
    <w:semiHidden/>
    <w:rsid w:val="00C52DCF"/>
    <w:rPr>
      <w:rFonts w:ascii="Courier New" w:hAnsi="Courier New"/>
      <w:sz w:val="20"/>
      <w:lang w:eastAsia="ar-SA" w:bidi="ar-SA"/>
    </w:rPr>
  </w:style>
  <w:style w:type="character" w:customStyle="1" w:styleId="HTML21">
    <w:name w:val="Стандартный HTML Знак21"/>
    <w:uiPriority w:val="99"/>
    <w:semiHidden/>
    <w:rsid w:val="00C52DCF"/>
    <w:rPr>
      <w:rFonts w:ascii="Courier New" w:hAnsi="Courier New"/>
      <w:sz w:val="20"/>
      <w:lang w:eastAsia="ar-SA" w:bidi="ar-SA"/>
    </w:rPr>
  </w:style>
  <w:style w:type="paragraph" w:customStyle="1" w:styleId="1fffb">
    <w:name w:val="Шапка1"/>
    <w:basedOn w:val="a6"/>
    <w:uiPriority w:val="99"/>
    <w:rsid w:val="00C52DCF"/>
    <w:pP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1">
    <w:name w:val="содержание2-1"/>
    <w:basedOn w:val="32"/>
    <w:next w:val="a6"/>
    <w:uiPriority w:val="99"/>
    <w:rsid w:val="00C52DCF"/>
    <w:pPr>
      <w:keepNext/>
      <w:suppressAutoHyphens/>
      <w:spacing w:before="240" w:after="60"/>
      <w:ind w:firstLine="0"/>
    </w:pPr>
    <w:rPr>
      <w:rFonts w:cs="Times New Roman"/>
      <w:sz w:val="24"/>
      <w:szCs w:val="24"/>
    </w:rPr>
  </w:style>
  <w:style w:type="paragraph" w:customStyle="1" w:styleId="21d">
    <w:name w:val="Заголовок 2.1"/>
    <w:basedOn w:val="15"/>
    <w:uiPriority w:val="99"/>
    <w:rsid w:val="00C52DCF"/>
    <w:pPr>
      <w:keepLines/>
      <w:widowControl w:val="0"/>
      <w:suppressLineNumbers/>
      <w:tabs>
        <w:tab w:val="clear" w:pos="432"/>
      </w:tabs>
      <w:spacing w:before="240" w:after="60"/>
      <w:ind w:left="0" w:firstLine="0"/>
    </w:pPr>
    <w:rPr>
      <w:caps/>
      <w:kern w:val="1"/>
      <w:sz w:val="36"/>
      <w:szCs w:val="36"/>
    </w:rPr>
  </w:style>
  <w:style w:type="paragraph" w:customStyle="1" w:styleId="2-110">
    <w:name w:val="содержание2-11"/>
    <w:basedOn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f">
    <w:name w:val="Стиль4"/>
    <w:basedOn w:val="23"/>
    <w:next w:val="a6"/>
    <w:uiPriority w:val="99"/>
    <w:rsid w:val="00C52DCF"/>
    <w:pPr>
      <w:keepNext/>
      <w:keepLines/>
      <w:widowControl w:val="0"/>
      <w:suppressLineNumbers/>
      <w:suppressAutoHyphens/>
      <w:spacing w:after="60"/>
    </w:pPr>
    <w:rPr>
      <w:rFonts w:ascii="Times New Roman" w:hAnsi="Times New Roman" w:cs="Times New Roman"/>
      <w:lang w:eastAsia="ar-SA"/>
    </w:rPr>
  </w:style>
  <w:style w:type="paragraph" w:customStyle="1" w:styleId="afffffffff5">
    <w:name w:val="Таблица заголовок"/>
    <w:basedOn w:val="a6"/>
    <w:uiPriority w:val="99"/>
    <w:rsid w:val="00C52DCF"/>
    <w:pPr>
      <w:suppressAutoHyphens/>
      <w:spacing w:before="120" w:after="120" w:line="360" w:lineRule="auto"/>
      <w:jc w:val="right"/>
    </w:pPr>
    <w:rPr>
      <w:rFonts w:ascii="Times New Roman" w:eastAsia="Times New Roman" w:hAnsi="Times New Roman" w:cs="Times New Roman"/>
      <w:b/>
      <w:bCs/>
      <w:sz w:val="28"/>
      <w:szCs w:val="28"/>
      <w:lang w:eastAsia="ar-SA"/>
    </w:rPr>
  </w:style>
  <w:style w:type="paragraph" w:customStyle="1" w:styleId="afffffffff6">
    <w:name w:val="Пункт Знак"/>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7">
    <w:name w:val="a"/>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8">
    <w:name w:val="Комментарий пользователя"/>
    <w:basedOn w:val="a6"/>
    <w:next w:val="a6"/>
    <w:uiPriority w:val="99"/>
    <w:rsid w:val="00C52DCF"/>
    <w:pPr>
      <w:suppressAutoHyphens/>
      <w:autoSpaceDE w:val="0"/>
      <w:spacing w:after="0" w:line="240" w:lineRule="auto"/>
      <w:ind w:left="170"/>
    </w:pPr>
    <w:rPr>
      <w:rFonts w:ascii="Arial" w:eastAsia="Times New Roman" w:hAnsi="Arial" w:cs="Arial"/>
      <w:i/>
      <w:iCs/>
      <w:color w:val="000080"/>
      <w:sz w:val="20"/>
      <w:szCs w:val="20"/>
      <w:lang w:eastAsia="ar-SA"/>
    </w:rPr>
  </w:style>
  <w:style w:type="paragraph" w:customStyle="1" w:styleId="1DocumentHeader1">
    <w:name w:val="Заголовок 1.Document Header1"/>
    <w:basedOn w:val="a6"/>
    <w:next w:val="a6"/>
    <w:uiPriority w:val="99"/>
    <w:rsid w:val="00C52DCF"/>
    <w:pPr>
      <w:keepNext/>
      <w:suppressAutoHyphens/>
      <w:spacing w:before="240" w:after="60" w:line="240" w:lineRule="auto"/>
      <w:jc w:val="center"/>
    </w:pPr>
    <w:rPr>
      <w:rFonts w:ascii="Times New Roman" w:eastAsia="Times New Roman" w:hAnsi="Times New Roman" w:cs="Times New Roman"/>
      <w:kern w:val="1"/>
      <w:sz w:val="36"/>
      <w:szCs w:val="36"/>
      <w:lang w:eastAsia="ar-SA"/>
    </w:rPr>
  </w:style>
  <w:style w:type="paragraph" w:customStyle="1" w:styleId="201">
    <w:name w:val="20"/>
    <w:basedOn w:val="a6"/>
    <w:uiPriority w:val="99"/>
    <w:rsid w:val="00C52DCF"/>
    <w:pPr>
      <w:suppressAutoHyphens/>
      <w:spacing w:before="104" w:after="104" w:line="240" w:lineRule="auto"/>
      <w:ind w:left="104" w:right="104"/>
    </w:pPr>
    <w:rPr>
      <w:rFonts w:ascii="Times New Roman" w:eastAsia="Times New Roman" w:hAnsi="Times New Roman" w:cs="Times New Roman"/>
      <w:sz w:val="24"/>
      <w:szCs w:val="24"/>
      <w:lang w:eastAsia="ar-SA"/>
    </w:rPr>
  </w:style>
  <w:style w:type="paragraph" w:customStyle="1" w:styleId="afffffffff9">
    <w:name w:val="Подпункт"/>
    <w:uiPriority w:val="99"/>
    <w:rsid w:val="00C52DCF"/>
    <w:pPr>
      <w:suppressAutoHyphens/>
      <w:ind w:left="1728" w:hanging="648"/>
      <w:jc w:val="both"/>
    </w:pPr>
    <w:rPr>
      <w:rFonts w:ascii="Times New Roman" w:eastAsia="Times New Roman" w:hAnsi="Times New Roman"/>
      <w:sz w:val="24"/>
      <w:szCs w:val="24"/>
      <w:lang w:eastAsia="ar-SA"/>
    </w:rPr>
  </w:style>
  <w:style w:type="character" w:customStyle="1" w:styleId="FootnoteTextChar1">
    <w:name w:val="Footnote Text Char1"/>
    <w:uiPriority w:val="99"/>
    <w:semiHidden/>
    <w:rsid w:val="00C52DCF"/>
    <w:rPr>
      <w:lang w:eastAsia="ar-SA" w:bidi="ar-SA"/>
    </w:rPr>
  </w:style>
  <w:style w:type="character" w:customStyle="1" w:styleId="3fa">
    <w:name w:val="Текст сноски Знак3"/>
    <w:uiPriority w:val="99"/>
    <w:semiHidden/>
    <w:rsid w:val="00C52DCF"/>
    <w:rPr>
      <w:sz w:val="24"/>
      <w:lang w:eastAsia="ar-SA" w:bidi="ar-SA"/>
    </w:rPr>
  </w:style>
  <w:style w:type="character" w:customStyle="1" w:styleId="360">
    <w:name w:val="Текст сноски Знак36"/>
    <w:uiPriority w:val="99"/>
    <w:semiHidden/>
    <w:rsid w:val="00C52DCF"/>
    <w:rPr>
      <w:sz w:val="20"/>
      <w:lang w:eastAsia="ar-SA" w:bidi="ar-SA"/>
    </w:rPr>
  </w:style>
  <w:style w:type="character" w:customStyle="1" w:styleId="350">
    <w:name w:val="Текст сноски Знак35"/>
    <w:uiPriority w:val="99"/>
    <w:semiHidden/>
    <w:rsid w:val="00C52DCF"/>
    <w:rPr>
      <w:sz w:val="20"/>
      <w:lang w:eastAsia="ar-SA" w:bidi="ar-SA"/>
    </w:rPr>
  </w:style>
  <w:style w:type="character" w:customStyle="1" w:styleId="340">
    <w:name w:val="Текст сноски Знак34"/>
    <w:uiPriority w:val="99"/>
    <w:semiHidden/>
    <w:rsid w:val="00C52DCF"/>
    <w:rPr>
      <w:sz w:val="20"/>
      <w:lang w:eastAsia="ar-SA" w:bidi="ar-SA"/>
    </w:rPr>
  </w:style>
  <w:style w:type="character" w:customStyle="1" w:styleId="330">
    <w:name w:val="Текст сноски Знак33"/>
    <w:uiPriority w:val="99"/>
    <w:semiHidden/>
    <w:rsid w:val="00C52DCF"/>
    <w:rPr>
      <w:sz w:val="20"/>
      <w:lang w:eastAsia="ar-SA" w:bidi="ar-SA"/>
    </w:rPr>
  </w:style>
  <w:style w:type="character" w:customStyle="1" w:styleId="321">
    <w:name w:val="Текст сноски Знак32"/>
    <w:uiPriority w:val="99"/>
    <w:semiHidden/>
    <w:rsid w:val="00C52DCF"/>
    <w:rPr>
      <w:sz w:val="20"/>
      <w:lang w:eastAsia="ar-SA" w:bidi="ar-SA"/>
    </w:rPr>
  </w:style>
  <w:style w:type="character" w:customStyle="1" w:styleId="31b">
    <w:name w:val="Текст сноски Знак31"/>
    <w:uiPriority w:val="99"/>
    <w:semiHidden/>
    <w:rsid w:val="00C52DCF"/>
    <w:rPr>
      <w:sz w:val="20"/>
      <w:lang w:eastAsia="ar-SA" w:bidi="ar-SA"/>
    </w:rPr>
  </w:style>
  <w:style w:type="paragraph" w:customStyle="1" w:styleId="afffffffffa">
    <w:name w:val="текст табл"/>
    <w:basedOn w:val="a6"/>
    <w:uiPriority w:val="99"/>
    <w:rsid w:val="00C52DCF"/>
    <w:pPr>
      <w:keepLines/>
      <w:suppressLineNumbers/>
      <w:spacing w:before="60" w:after="60" w:line="240" w:lineRule="auto"/>
    </w:pPr>
    <w:rPr>
      <w:rFonts w:ascii="Times New Roman" w:eastAsia="Times New Roman" w:hAnsi="Times New Roman" w:cs="Times New Roman"/>
      <w:sz w:val="24"/>
      <w:szCs w:val="24"/>
      <w:lang w:eastAsia="ru-RU"/>
    </w:rPr>
  </w:style>
  <w:style w:type="paragraph" w:customStyle="1" w:styleId="afffffffffb">
    <w:name w:val="А_обычный"/>
    <w:basedOn w:val="a6"/>
    <w:uiPriority w:val="99"/>
    <w:rsid w:val="00C52DC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00Normal11">
    <w:name w:val="00_Normal11"/>
    <w:basedOn w:val="a6"/>
    <w:uiPriority w:val="99"/>
    <w:rsid w:val="00C52DCF"/>
    <w:pPr>
      <w:suppressAutoHyphens/>
      <w:autoSpaceDE w:val="0"/>
      <w:spacing w:after="0" w:line="288" w:lineRule="auto"/>
      <w:ind w:firstLine="397"/>
      <w:jc w:val="both"/>
      <w:textAlignment w:val="baseline"/>
    </w:pPr>
    <w:rPr>
      <w:rFonts w:ascii="Times" w:eastAsia="Times New Roman" w:hAnsi="Times" w:cs="Times"/>
      <w:color w:val="000000"/>
      <w:lang w:eastAsia="ar-SA"/>
    </w:rPr>
  </w:style>
  <w:style w:type="paragraph" w:customStyle="1" w:styleId="3fb">
    <w:name w:val="Îñíîâíîé òåêñò ñ îòñòóïîì 3"/>
    <w:basedOn w:val="a6"/>
    <w:uiPriority w:val="99"/>
    <w:rsid w:val="00C52DCF"/>
    <w:pPr>
      <w:suppressAutoHyphens/>
      <w:spacing w:after="0" w:line="360" w:lineRule="auto"/>
      <w:ind w:firstLine="567"/>
      <w:jc w:val="both"/>
    </w:pPr>
    <w:rPr>
      <w:rFonts w:ascii="Times New Roman" w:eastAsia="Times New Roman" w:hAnsi="Times New Roman" w:cs="Times New Roman"/>
      <w:sz w:val="24"/>
      <w:szCs w:val="24"/>
      <w:lang w:eastAsia="ar-SA"/>
    </w:rPr>
  </w:style>
  <w:style w:type="paragraph" w:customStyle="1" w:styleId="afffffffffc">
    <w:name w:val="Абзац Договора"/>
    <w:basedOn w:val="a6"/>
    <w:uiPriority w:val="99"/>
    <w:rsid w:val="00C52DCF"/>
    <w:pPr>
      <w:suppressAutoHyphens/>
      <w:spacing w:before="120" w:after="0" w:line="240" w:lineRule="auto"/>
      <w:ind w:left="720" w:hanging="360"/>
      <w:jc w:val="both"/>
    </w:pPr>
    <w:rPr>
      <w:rFonts w:ascii="Times New Roman" w:eastAsia="Times New Roman" w:hAnsi="Times New Roman" w:cs="Times New Roman"/>
      <w:sz w:val="24"/>
      <w:szCs w:val="24"/>
      <w:lang w:eastAsia="ar-SA"/>
    </w:rPr>
  </w:style>
  <w:style w:type="paragraph" w:customStyle="1" w:styleId="2ff6">
    <w:name w:val="Абзац_2 Договора"/>
    <w:basedOn w:val="afffffffffc"/>
    <w:uiPriority w:val="99"/>
    <w:rsid w:val="00C52DCF"/>
    <w:pPr>
      <w:tabs>
        <w:tab w:val="left" w:pos="1778"/>
      </w:tabs>
      <w:ind w:left="709"/>
    </w:pPr>
  </w:style>
  <w:style w:type="paragraph" w:customStyle="1" w:styleId="afffffffffd">
    <w:name w:val="Íîðìàëüíûé"/>
    <w:uiPriority w:val="99"/>
    <w:rsid w:val="00C52DCF"/>
    <w:pPr>
      <w:suppressAutoHyphens/>
    </w:pPr>
    <w:rPr>
      <w:rFonts w:ascii="Courier" w:eastAsia="Times New Roman" w:hAnsi="Courier" w:cs="Courier"/>
      <w:sz w:val="24"/>
      <w:szCs w:val="24"/>
      <w:lang w:val="en-GB" w:eastAsia="ar-SA"/>
    </w:rPr>
  </w:style>
  <w:style w:type="paragraph" w:customStyle="1" w:styleId="3fc">
    <w:name w:val="Обычный3"/>
    <w:uiPriority w:val="99"/>
    <w:rsid w:val="00C52DCF"/>
    <w:pPr>
      <w:widowControl w:val="0"/>
      <w:tabs>
        <w:tab w:val="left" w:pos="1656"/>
      </w:tabs>
      <w:suppressAutoHyphens/>
      <w:snapToGrid w:val="0"/>
      <w:spacing w:line="300" w:lineRule="auto"/>
      <w:ind w:left="552" w:hanging="432"/>
    </w:pPr>
    <w:rPr>
      <w:rFonts w:ascii="Times New Roman" w:eastAsia="Times New Roman" w:hAnsi="Times New Roman"/>
      <w:lang w:eastAsia="ar-SA"/>
    </w:rPr>
  </w:style>
  <w:style w:type="paragraph" w:customStyle="1" w:styleId="Normal1">
    <w:name w:val="Normal1"/>
    <w:uiPriority w:val="99"/>
    <w:rsid w:val="00C52DCF"/>
    <w:pPr>
      <w:suppressAutoHyphens/>
    </w:pPr>
    <w:rPr>
      <w:rFonts w:ascii="Times New Roman" w:eastAsia="Times New Roman" w:hAnsi="Times New Roman"/>
      <w:sz w:val="20"/>
      <w:szCs w:val="20"/>
      <w:lang w:eastAsia="ar-SA"/>
    </w:rPr>
  </w:style>
  <w:style w:type="paragraph" w:customStyle="1" w:styleId="-3">
    <w:name w:val="Пункт-3"/>
    <w:basedOn w:val="a6"/>
    <w:uiPriority w:val="99"/>
    <w:rsid w:val="00C52DCF"/>
    <w:pPr>
      <w:widowControl w:val="0"/>
      <w:numPr>
        <w:numId w:val="18"/>
      </w:numPr>
      <w:suppressAutoHyphens/>
      <w:spacing w:after="0" w:line="240" w:lineRule="auto"/>
    </w:pPr>
    <w:rPr>
      <w:rFonts w:ascii="Arial" w:eastAsia="Times New Roman" w:hAnsi="Arial" w:cs="Arial"/>
      <w:kern w:val="1"/>
      <w:sz w:val="20"/>
      <w:szCs w:val="20"/>
      <w:lang w:eastAsia="ar-SA"/>
    </w:rPr>
  </w:style>
  <w:style w:type="character" w:customStyle="1" w:styleId="PlainTextChar1">
    <w:name w:val="Plain Text Char1"/>
    <w:uiPriority w:val="99"/>
    <w:semiHidden/>
    <w:rsid w:val="00C52DCF"/>
    <w:rPr>
      <w:rFonts w:ascii="Courier New" w:hAnsi="Courier New"/>
      <w:lang w:eastAsia="ar-SA" w:bidi="ar-SA"/>
    </w:rPr>
  </w:style>
  <w:style w:type="character" w:customStyle="1" w:styleId="96">
    <w:name w:val="Текст Знак9"/>
    <w:uiPriority w:val="99"/>
    <w:semiHidden/>
    <w:rsid w:val="00C52DCF"/>
    <w:rPr>
      <w:rFonts w:ascii="Courier New" w:hAnsi="Courier New"/>
      <w:sz w:val="20"/>
      <w:lang w:eastAsia="ar-SA" w:bidi="ar-SA"/>
    </w:rPr>
  </w:style>
  <w:style w:type="character" w:customStyle="1" w:styleId="85">
    <w:name w:val="Текст Знак8"/>
    <w:uiPriority w:val="99"/>
    <w:semiHidden/>
    <w:rsid w:val="00C52DCF"/>
    <w:rPr>
      <w:rFonts w:ascii="Courier New" w:hAnsi="Courier New"/>
      <w:sz w:val="20"/>
      <w:lang w:eastAsia="ar-SA" w:bidi="ar-SA"/>
    </w:rPr>
  </w:style>
  <w:style w:type="character" w:customStyle="1" w:styleId="76">
    <w:name w:val="Текст Знак7"/>
    <w:uiPriority w:val="99"/>
    <w:semiHidden/>
    <w:rsid w:val="00C52DCF"/>
    <w:rPr>
      <w:rFonts w:ascii="Courier New" w:hAnsi="Courier New"/>
      <w:sz w:val="20"/>
      <w:lang w:eastAsia="ar-SA" w:bidi="ar-SA"/>
    </w:rPr>
  </w:style>
  <w:style w:type="character" w:customStyle="1" w:styleId="66">
    <w:name w:val="Текст Знак6"/>
    <w:uiPriority w:val="99"/>
    <w:semiHidden/>
    <w:rsid w:val="00C52DCF"/>
    <w:rPr>
      <w:rFonts w:ascii="Courier New" w:hAnsi="Courier New"/>
      <w:sz w:val="20"/>
      <w:lang w:eastAsia="ar-SA" w:bidi="ar-SA"/>
    </w:rPr>
  </w:style>
  <w:style w:type="character" w:customStyle="1" w:styleId="5a">
    <w:name w:val="Текст Знак5"/>
    <w:uiPriority w:val="99"/>
    <w:semiHidden/>
    <w:rsid w:val="00C52DCF"/>
    <w:rPr>
      <w:rFonts w:ascii="Courier New" w:hAnsi="Courier New"/>
      <w:sz w:val="20"/>
      <w:lang w:eastAsia="ar-SA" w:bidi="ar-SA"/>
    </w:rPr>
  </w:style>
  <w:style w:type="character" w:customStyle="1" w:styleId="4f0">
    <w:name w:val="Текст Знак4"/>
    <w:uiPriority w:val="99"/>
    <w:semiHidden/>
    <w:rsid w:val="00C52DCF"/>
    <w:rPr>
      <w:rFonts w:ascii="Courier New" w:hAnsi="Courier New"/>
      <w:sz w:val="20"/>
      <w:lang w:eastAsia="ar-SA" w:bidi="ar-SA"/>
    </w:rPr>
  </w:style>
  <w:style w:type="character" w:customStyle="1" w:styleId="3fd">
    <w:name w:val="Текст Знак3"/>
    <w:uiPriority w:val="99"/>
    <w:semiHidden/>
    <w:rsid w:val="00C52DCF"/>
    <w:rPr>
      <w:rFonts w:ascii="Courier New" w:hAnsi="Courier New"/>
      <w:sz w:val="20"/>
      <w:lang w:eastAsia="ar-SA" w:bidi="ar-SA"/>
    </w:rPr>
  </w:style>
  <w:style w:type="paragraph" w:customStyle="1" w:styleId="NoSpacing2">
    <w:name w:val="No Spacing2"/>
    <w:uiPriority w:val="99"/>
    <w:rsid w:val="00C52DCF"/>
    <w:rPr>
      <w:rFonts w:eastAsia="Times New Roman" w:cs="Calibri"/>
      <w:lang w:val="en-US" w:eastAsia="en-US"/>
    </w:rPr>
  </w:style>
  <w:style w:type="paragraph" w:customStyle="1" w:styleId="-310">
    <w:name w:val="Цветной список - Акцент 31"/>
    <w:basedOn w:val="a6"/>
    <w:next w:val="a6"/>
    <w:link w:val="-30"/>
    <w:uiPriority w:val="99"/>
    <w:rsid w:val="00C52DCF"/>
    <w:rPr>
      <w:rFonts w:cs="Times New Roman"/>
      <w:i/>
      <w:color w:val="000000"/>
      <w:sz w:val="20"/>
      <w:szCs w:val="20"/>
      <w:lang w:eastAsia="ru-RU"/>
    </w:rPr>
  </w:style>
  <w:style w:type="character" w:customStyle="1" w:styleId="-30">
    <w:name w:val="Цветной список - Акцент 3 Знак"/>
    <w:link w:val="-310"/>
    <w:uiPriority w:val="99"/>
    <w:locked/>
    <w:rsid w:val="00C52DCF"/>
    <w:rPr>
      <w:i/>
      <w:color w:val="000000"/>
      <w:sz w:val="20"/>
      <w:szCs w:val="20"/>
    </w:rPr>
  </w:style>
  <w:style w:type="paragraph" w:customStyle="1" w:styleId="-311">
    <w:name w:val="Цветная сетка - Акцент 31"/>
    <w:basedOn w:val="a6"/>
    <w:next w:val="a6"/>
    <w:link w:val="-32"/>
    <w:uiPriority w:val="99"/>
    <w:rsid w:val="00C52DCF"/>
    <w:pPr>
      <w:pBdr>
        <w:bottom w:val="single" w:sz="4" w:space="4" w:color="4F81BD"/>
      </w:pBdr>
      <w:spacing w:before="200" w:after="280"/>
      <w:ind w:left="936" w:right="936"/>
    </w:pPr>
    <w:rPr>
      <w:rFonts w:cs="Times New Roman"/>
      <w:b/>
      <w:i/>
      <w:color w:val="4F81BD"/>
      <w:sz w:val="20"/>
      <w:szCs w:val="20"/>
      <w:lang w:eastAsia="ru-RU"/>
    </w:rPr>
  </w:style>
  <w:style w:type="character" w:customStyle="1" w:styleId="-32">
    <w:name w:val="Цветная сетка - Акцент 3 Знак"/>
    <w:link w:val="-311"/>
    <w:uiPriority w:val="99"/>
    <w:locked/>
    <w:rsid w:val="00C52DCF"/>
    <w:rPr>
      <w:b/>
      <w:i/>
      <w:color w:val="4F81BD"/>
      <w:sz w:val="20"/>
      <w:szCs w:val="20"/>
    </w:rPr>
  </w:style>
  <w:style w:type="character" w:customStyle="1" w:styleId="1fffc">
    <w:name w:val="Слабое выделение1"/>
    <w:uiPriority w:val="99"/>
    <w:rsid w:val="00C52DCF"/>
    <w:rPr>
      <w:i/>
      <w:color w:val="808080"/>
    </w:rPr>
  </w:style>
  <w:style w:type="character" w:customStyle="1" w:styleId="1fffd">
    <w:name w:val="Сильное выделение1"/>
    <w:uiPriority w:val="99"/>
    <w:rsid w:val="00C52DCF"/>
    <w:rPr>
      <w:b/>
      <w:i/>
      <w:color w:val="4F81BD"/>
    </w:rPr>
  </w:style>
  <w:style w:type="character" w:customStyle="1" w:styleId="1fffe">
    <w:name w:val="Слабая ссылка1"/>
    <w:uiPriority w:val="99"/>
    <w:rsid w:val="00C52DCF"/>
    <w:rPr>
      <w:smallCaps/>
      <w:color w:val="auto"/>
      <w:u w:val="single"/>
    </w:rPr>
  </w:style>
  <w:style w:type="character" w:customStyle="1" w:styleId="1ffff">
    <w:name w:val="Сильная ссылка1"/>
    <w:uiPriority w:val="99"/>
    <w:rsid w:val="00C52DCF"/>
    <w:rPr>
      <w:b/>
      <w:smallCaps/>
      <w:color w:val="auto"/>
      <w:spacing w:val="5"/>
      <w:u w:val="single"/>
    </w:rPr>
  </w:style>
  <w:style w:type="character" w:customStyle="1" w:styleId="1ffff0">
    <w:name w:val="Название книги1"/>
    <w:uiPriority w:val="99"/>
    <w:rsid w:val="00C52DCF"/>
    <w:rPr>
      <w:b/>
      <w:smallCaps/>
      <w:spacing w:val="5"/>
    </w:rPr>
  </w:style>
  <w:style w:type="paragraph" w:customStyle="1" w:styleId="1ffff1">
    <w:name w:val="Заголовок оглавления1"/>
    <w:basedOn w:val="15"/>
    <w:next w:val="a6"/>
    <w:uiPriority w:val="99"/>
    <w:rsid w:val="00C52DCF"/>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ru-RU"/>
    </w:rPr>
  </w:style>
  <w:style w:type="character" w:customStyle="1" w:styleId="BodyText2Char1">
    <w:name w:val="Body Text 2 Char1"/>
    <w:uiPriority w:val="99"/>
    <w:semiHidden/>
    <w:rsid w:val="00C52DCF"/>
    <w:rPr>
      <w:sz w:val="24"/>
      <w:lang w:eastAsia="ar-SA" w:bidi="ar-SA"/>
    </w:rPr>
  </w:style>
  <w:style w:type="character" w:customStyle="1" w:styleId="291">
    <w:name w:val="Основной текст 2 Знак9"/>
    <w:uiPriority w:val="99"/>
    <w:semiHidden/>
    <w:rsid w:val="00C52DCF"/>
    <w:rPr>
      <w:sz w:val="24"/>
      <w:lang w:eastAsia="ar-SA" w:bidi="ar-SA"/>
    </w:rPr>
  </w:style>
  <w:style w:type="character" w:customStyle="1" w:styleId="281">
    <w:name w:val="Основной текст 2 Знак8"/>
    <w:uiPriority w:val="99"/>
    <w:semiHidden/>
    <w:rsid w:val="00C52DCF"/>
    <w:rPr>
      <w:sz w:val="24"/>
      <w:lang w:eastAsia="ar-SA" w:bidi="ar-SA"/>
    </w:rPr>
  </w:style>
  <w:style w:type="character" w:customStyle="1" w:styleId="271">
    <w:name w:val="Основной текст 2 Знак7"/>
    <w:uiPriority w:val="99"/>
    <w:semiHidden/>
    <w:rsid w:val="00C52DCF"/>
    <w:rPr>
      <w:sz w:val="24"/>
      <w:lang w:eastAsia="ar-SA" w:bidi="ar-SA"/>
    </w:rPr>
  </w:style>
  <w:style w:type="character" w:customStyle="1" w:styleId="261">
    <w:name w:val="Основной текст 2 Знак6"/>
    <w:uiPriority w:val="99"/>
    <w:semiHidden/>
    <w:rsid w:val="00C52DCF"/>
    <w:rPr>
      <w:sz w:val="24"/>
      <w:lang w:eastAsia="ar-SA" w:bidi="ar-SA"/>
    </w:rPr>
  </w:style>
  <w:style w:type="character" w:customStyle="1" w:styleId="251">
    <w:name w:val="Основной текст 2 Знак5"/>
    <w:uiPriority w:val="99"/>
    <w:semiHidden/>
    <w:rsid w:val="00C52DCF"/>
    <w:rPr>
      <w:sz w:val="24"/>
      <w:lang w:eastAsia="ar-SA" w:bidi="ar-SA"/>
    </w:rPr>
  </w:style>
  <w:style w:type="character" w:customStyle="1" w:styleId="242">
    <w:name w:val="Основной текст 2 Знак4"/>
    <w:uiPriority w:val="99"/>
    <w:semiHidden/>
    <w:rsid w:val="00C52DCF"/>
    <w:rPr>
      <w:sz w:val="24"/>
      <w:lang w:eastAsia="ar-SA" w:bidi="ar-SA"/>
    </w:rPr>
  </w:style>
  <w:style w:type="character" w:customStyle="1" w:styleId="234">
    <w:name w:val="Основной текст 2 Знак3"/>
    <w:uiPriority w:val="99"/>
    <w:semiHidden/>
    <w:rsid w:val="00C52DCF"/>
    <w:rPr>
      <w:sz w:val="24"/>
      <w:lang w:eastAsia="ar-SA" w:bidi="ar-SA"/>
    </w:rPr>
  </w:style>
  <w:style w:type="paragraph" w:customStyle="1" w:styleId="Heading">
    <w:name w:val="Heading"/>
    <w:uiPriority w:val="99"/>
    <w:rsid w:val="00C52DCF"/>
    <w:pPr>
      <w:autoSpaceDE w:val="0"/>
      <w:autoSpaceDN w:val="0"/>
      <w:adjustRightInd w:val="0"/>
    </w:pPr>
    <w:rPr>
      <w:rFonts w:ascii="Arial" w:eastAsia="Times New Roman" w:hAnsi="Arial" w:cs="Arial"/>
      <w:b/>
      <w:bCs/>
    </w:rPr>
  </w:style>
  <w:style w:type="character" w:customStyle="1" w:styleId="afffffffffe">
    <w:name w:val="Цветовое выделение"/>
    <w:uiPriority w:val="99"/>
    <w:rsid w:val="00C52DCF"/>
    <w:rPr>
      <w:b/>
      <w:color w:val="000080"/>
      <w:sz w:val="20"/>
    </w:rPr>
  </w:style>
  <w:style w:type="character" w:customStyle="1" w:styleId="affffffffff">
    <w:name w:val="Продолжение ссылки"/>
    <w:uiPriority w:val="99"/>
    <w:rsid w:val="00C52DCF"/>
    <w:rPr>
      <w:b/>
      <w:color w:val="008000"/>
      <w:sz w:val="20"/>
      <w:u w:val="single"/>
    </w:rPr>
  </w:style>
  <w:style w:type="paragraph" w:customStyle="1" w:styleId="signed">
    <w:name w:val="signed"/>
    <w:basedOn w:val="a6"/>
    <w:uiPriority w:val="99"/>
    <w:rsid w:val="00C52DCF"/>
    <w:pPr>
      <w:spacing w:after="80" w:line="240" w:lineRule="auto"/>
      <w:jc w:val="both"/>
    </w:pPr>
    <w:rPr>
      <w:rFonts w:ascii="TimesET" w:eastAsia="Times New Roman" w:hAnsi="TimesET" w:cs="TimesET"/>
      <w:sz w:val="24"/>
      <w:szCs w:val="24"/>
      <w:lang w:eastAsia="ru-RU"/>
    </w:rPr>
  </w:style>
  <w:style w:type="paragraph" w:customStyle="1" w:styleId="consnonformat0">
    <w:name w:val="consnonformat"/>
    <w:basedOn w:val="a6"/>
    <w:uiPriority w:val="99"/>
    <w:rsid w:val="00C52DCF"/>
    <w:pPr>
      <w:snapToGrid w:val="0"/>
      <w:spacing w:after="0" w:line="240" w:lineRule="auto"/>
    </w:pPr>
    <w:rPr>
      <w:rFonts w:ascii="Courier New" w:eastAsia="Times New Roman" w:hAnsi="Courier New" w:cs="Courier New"/>
      <w:sz w:val="20"/>
      <w:szCs w:val="20"/>
      <w:lang w:eastAsia="ru-RU"/>
    </w:rPr>
  </w:style>
  <w:style w:type="paragraph" w:customStyle="1" w:styleId="a00">
    <w:name w:val="a0"/>
    <w:basedOn w:val="a6"/>
    <w:uiPriority w:val="99"/>
    <w:rsid w:val="00C52DCF"/>
    <w:pPr>
      <w:snapToGrid w:val="0"/>
      <w:spacing w:before="40" w:after="40" w:line="240" w:lineRule="auto"/>
    </w:pPr>
    <w:rPr>
      <w:rFonts w:ascii="Times New Roman" w:eastAsia="Times New Roman" w:hAnsi="Times New Roman" w:cs="Times New Roman"/>
      <w:sz w:val="20"/>
      <w:szCs w:val="20"/>
      <w:lang w:eastAsia="ru-RU"/>
    </w:rPr>
  </w:style>
  <w:style w:type="paragraph" w:customStyle="1" w:styleId="02statia2">
    <w:name w:val="02statia2"/>
    <w:basedOn w:val="a6"/>
    <w:uiPriority w:val="99"/>
    <w:rsid w:val="00C52DCF"/>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font6">
    <w:name w:val="font6"/>
    <w:basedOn w:val="a6"/>
    <w:uiPriority w:val="99"/>
    <w:rsid w:val="00C52DCF"/>
    <w:pPr>
      <w:spacing w:before="100" w:beforeAutospacing="1" w:after="100" w:afterAutospacing="1" w:line="240" w:lineRule="auto"/>
    </w:pPr>
    <w:rPr>
      <w:rFonts w:ascii="Times New Roman" w:eastAsia="Times New Roman" w:hAnsi="Times New Roman" w:cs="Times New Roman"/>
      <w:i/>
      <w:iCs/>
      <w:sz w:val="12"/>
      <w:szCs w:val="12"/>
      <w:lang w:eastAsia="ru-RU"/>
    </w:rPr>
  </w:style>
  <w:style w:type="paragraph" w:customStyle="1" w:styleId="5b">
    <w:name w:val="çàãîëîâîê 5"/>
    <w:basedOn w:val="a6"/>
    <w:next w:val="a6"/>
    <w:uiPriority w:val="99"/>
    <w:rsid w:val="00C52DCF"/>
    <w:pPr>
      <w:keepNext/>
      <w:tabs>
        <w:tab w:val="left" w:pos="426"/>
      </w:tabs>
      <w:spacing w:before="120" w:after="0" w:line="240" w:lineRule="auto"/>
      <w:jc w:val="center"/>
    </w:pPr>
    <w:rPr>
      <w:rFonts w:ascii="Times New Roman" w:eastAsia="Times New Roman" w:hAnsi="Times New Roman" w:cs="Times New Roman"/>
      <w:b/>
      <w:bCs/>
      <w:sz w:val="24"/>
      <w:szCs w:val="24"/>
      <w:lang w:eastAsia="ru-RU"/>
    </w:rPr>
  </w:style>
  <w:style w:type="character" w:customStyle="1" w:styleId="416">
    <w:name w:val="Заголовок 4 Знак1"/>
    <w:aliases w:val="Заголовок 4 (Приложение) Знак1,heading 4 Знак1"/>
    <w:uiPriority w:val="99"/>
    <w:rsid w:val="00C52DCF"/>
    <w:rPr>
      <w:rFonts w:ascii="Cambria" w:hAnsi="Cambria"/>
      <w:b/>
      <w:i/>
      <w:color w:val="4F81BD"/>
      <w:sz w:val="22"/>
      <w:lang w:eastAsia="en-US"/>
    </w:rPr>
  </w:style>
  <w:style w:type="paragraph" w:styleId="affffffffff0">
    <w:name w:val="table of figures"/>
    <w:basedOn w:val="a6"/>
    <w:next w:val="a6"/>
    <w:uiPriority w:val="99"/>
    <w:semiHidden/>
    <w:locked/>
    <w:rsid w:val="00C52DCF"/>
    <w:pPr>
      <w:spacing w:after="0" w:line="240" w:lineRule="auto"/>
      <w:ind w:left="560" w:hanging="560"/>
      <w:jc w:val="both"/>
    </w:pPr>
    <w:rPr>
      <w:rFonts w:ascii="Times New Roman" w:eastAsia="Times New Roman" w:hAnsi="Times New Roman" w:cs="Times New Roman"/>
      <w:sz w:val="24"/>
      <w:szCs w:val="24"/>
      <w:lang w:eastAsia="ru-RU"/>
    </w:rPr>
  </w:style>
  <w:style w:type="character" w:customStyle="1" w:styleId="BodyTextFirstIndentChar1">
    <w:name w:val="Body Text First Indent Char1"/>
    <w:uiPriority w:val="99"/>
    <w:semiHidden/>
    <w:rsid w:val="00C52DCF"/>
    <w:rPr>
      <w:sz w:val="24"/>
      <w:lang w:eastAsia="ar-SA" w:bidi="ar-SA"/>
    </w:rPr>
  </w:style>
  <w:style w:type="character" w:customStyle="1" w:styleId="1ffff2">
    <w:name w:val="Красная строка Знак1"/>
    <w:uiPriority w:val="99"/>
    <w:semiHidden/>
    <w:rsid w:val="00C52DCF"/>
    <w:rPr>
      <w:sz w:val="24"/>
      <w:lang w:eastAsia="ar-SA" w:bidi="ar-SA"/>
    </w:rPr>
  </w:style>
  <w:style w:type="character" w:customStyle="1" w:styleId="161">
    <w:name w:val="Красная строка Знак16"/>
    <w:uiPriority w:val="99"/>
    <w:semiHidden/>
    <w:rsid w:val="00C52DCF"/>
    <w:rPr>
      <w:sz w:val="24"/>
      <w:lang w:eastAsia="ar-SA" w:bidi="ar-SA"/>
    </w:rPr>
  </w:style>
  <w:style w:type="character" w:customStyle="1" w:styleId="152">
    <w:name w:val="Красная строка Знак15"/>
    <w:uiPriority w:val="99"/>
    <w:semiHidden/>
    <w:rsid w:val="00C52DCF"/>
    <w:rPr>
      <w:sz w:val="24"/>
      <w:lang w:eastAsia="ar-SA" w:bidi="ar-SA"/>
    </w:rPr>
  </w:style>
  <w:style w:type="character" w:customStyle="1" w:styleId="142">
    <w:name w:val="Красная строка Знак14"/>
    <w:uiPriority w:val="99"/>
    <w:semiHidden/>
    <w:rsid w:val="00C52DCF"/>
    <w:rPr>
      <w:sz w:val="24"/>
      <w:lang w:eastAsia="ar-SA" w:bidi="ar-SA"/>
    </w:rPr>
  </w:style>
  <w:style w:type="character" w:customStyle="1" w:styleId="133">
    <w:name w:val="Красная строка Знак13"/>
    <w:uiPriority w:val="99"/>
    <w:semiHidden/>
    <w:rsid w:val="00C52DCF"/>
    <w:rPr>
      <w:sz w:val="24"/>
      <w:lang w:eastAsia="ar-SA" w:bidi="ar-SA"/>
    </w:rPr>
  </w:style>
  <w:style w:type="character" w:customStyle="1" w:styleId="123">
    <w:name w:val="Красная строка Знак12"/>
    <w:uiPriority w:val="99"/>
    <w:semiHidden/>
    <w:rsid w:val="00C52DCF"/>
    <w:rPr>
      <w:sz w:val="24"/>
      <w:lang w:eastAsia="ar-SA" w:bidi="ar-SA"/>
    </w:rPr>
  </w:style>
  <w:style w:type="character" w:customStyle="1" w:styleId="11a">
    <w:name w:val="Красная строка Знак11"/>
    <w:uiPriority w:val="99"/>
    <w:semiHidden/>
    <w:rsid w:val="00C52DCF"/>
    <w:rPr>
      <w:sz w:val="24"/>
      <w:lang w:eastAsia="ar-SA" w:bidi="ar-SA"/>
    </w:rPr>
  </w:style>
  <w:style w:type="character" w:customStyle="1" w:styleId="BodyTextFirstIndent2Char1">
    <w:name w:val="Body Text First Indent 2 Char1"/>
    <w:uiPriority w:val="99"/>
    <w:semiHidden/>
    <w:rsid w:val="00C52DCF"/>
    <w:rPr>
      <w:sz w:val="24"/>
      <w:lang w:eastAsia="ar-SA" w:bidi="ar-SA"/>
    </w:rPr>
  </w:style>
  <w:style w:type="character" w:customStyle="1" w:styleId="21e">
    <w:name w:val="Красная строка 2 Знак1"/>
    <w:uiPriority w:val="99"/>
    <w:semiHidden/>
    <w:rsid w:val="00C52DCF"/>
    <w:rPr>
      <w:sz w:val="24"/>
      <w:lang w:eastAsia="ar-SA" w:bidi="ar-SA"/>
    </w:rPr>
  </w:style>
  <w:style w:type="character" w:customStyle="1" w:styleId="2160">
    <w:name w:val="Красная строка 2 Знак16"/>
    <w:uiPriority w:val="99"/>
    <w:semiHidden/>
    <w:rsid w:val="00C52DCF"/>
    <w:rPr>
      <w:sz w:val="24"/>
      <w:lang w:eastAsia="ar-SA" w:bidi="ar-SA"/>
    </w:rPr>
  </w:style>
  <w:style w:type="character" w:customStyle="1" w:styleId="2150">
    <w:name w:val="Красная строка 2 Знак15"/>
    <w:uiPriority w:val="99"/>
    <w:semiHidden/>
    <w:rsid w:val="00C52DCF"/>
    <w:rPr>
      <w:sz w:val="24"/>
      <w:lang w:eastAsia="ar-SA" w:bidi="ar-SA"/>
    </w:rPr>
  </w:style>
  <w:style w:type="character" w:customStyle="1" w:styleId="2140">
    <w:name w:val="Красная строка 2 Знак14"/>
    <w:uiPriority w:val="99"/>
    <w:semiHidden/>
    <w:rsid w:val="00C52DCF"/>
    <w:rPr>
      <w:sz w:val="24"/>
      <w:lang w:eastAsia="ar-SA" w:bidi="ar-SA"/>
    </w:rPr>
  </w:style>
  <w:style w:type="character" w:customStyle="1" w:styleId="2130">
    <w:name w:val="Красная строка 2 Знак13"/>
    <w:uiPriority w:val="99"/>
    <w:semiHidden/>
    <w:rsid w:val="00C52DCF"/>
    <w:rPr>
      <w:sz w:val="24"/>
      <w:lang w:eastAsia="ar-SA" w:bidi="ar-SA"/>
    </w:rPr>
  </w:style>
  <w:style w:type="character" w:customStyle="1" w:styleId="2120">
    <w:name w:val="Красная строка 2 Знак12"/>
    <w:uiPriority w:val="99"/>
    <w:semiHidden/>
    <w:rsid w:val="00C52DCF"/>
    <w:rPr>
      <w:sz w:val="24"/>
      <w:lang w:eastAsia="ar-SA" w:bidi="ar-SA"/>
    </w:rPr>
  </w:style>
  <w:style w:type="character" w:customStyle="1" w:styleId="2111">
    <w:name w:val="Красная строка 2 Знак11"/>
    <w:uiPriority w:val="99"/>
    <w:semiHidden/>
    <w:rsid w:val="00C52DCF"/>
    <w:rPr>
      <w:sz w:val="24"/>
      <w:lang w:eastAsia="ar-SA" w:bidi="ar-SA"/>
    </w:rPr>
  </w:style>
  <w:style w:type="character" w:customStyle="1" w:styleId="NoteHeadingChar1">
    <w:name w:val="Note Heading Char1"/>
    <w:uiPriority w:val="99"/>
    <w:semiHidden/>
    <w:rsid w:val="00C52DCF"/>
    <w:rPr>
      <w:sz w:val="24"/>
      <w:lang w:eastAsia="ar-SA" w:bidi="ar-SA"/>
    </w:rPr>
  </w:style>
  <w:style w:type="character" w:customStyle="1" w:styleId="97">
    <w:name w:val="Заголовок записки Знак9"/>
    <w:uiPriority w:val="99"/>
    <w:semiHidden/>
    <w:rsid w:val="00C52DCF"/>
    <w:rPr>
      <w:sz w:val="24"/>
      <w:lang w:eastAsia="ar-SA" w:bidi="ar-SA"/>
    </w:rPr>
  </w:style>
  <w:style w:type="character" w:customStyle="1" w:styleId="86">
    <w:name w:val="Заголовок записки Знак8"/>
    <w:uiPriority w:val="99"/>
    <w:semiHidden/>
    <w:rsid w:val="00C52DCF"/>
    <w:rPr>
      <w:sz w:val="24"/>
      <w:lang w:eastAsia="ar-SA" w:bidi="ar-SA"/>
    </w:rPr>
  </w:style>
  <w:style w:type="character" w:customStyle="1" w:styleId="77">
    <w:name w:val="Заголовок записки Знак7"/>
    <w:uiPriority w:val="99"/>
    <w:semiHidden/>
    <w:rsid w:val="00C52DCF"/>
    <w:rPr>
      <w:sz w:val="24"/>
      <w:lang w:eastAsia="ar-SA" w:bidi="ar-SA"/>
    </w:rPr>
  </w:style>
  <w:style w:type="character" w:customStyle="1" w:styleId="67">
    <w:name w:val="Заголовок записки Знак6"/>
    <w:uiPriority w:val="99"/>
    <w:semiHidden/>
    <w:rsid w:val="00C52DCF"/>
    <w:rPr>
      <w:sz w:val="24"/>
      <w:lang w:eastAsia="ar-SA" w:bidi="ar-SA"/>
    </w:rPr>
  </w:style>
  <w:style w:type="character" w:customStyle="1" w:styleId="5c">
    <w:name w:val="Заголовок записки Знак5"/>
    <w:uiPriority w:val="99"/>
    <w:semiHidden/>
    <w:rsid w:val="00C52DCF"/>
    <w:rPr>
      <w:sz w:val="24"/>
      <w:lang w:eastAsia="ar-SA" w:bidi="ar-SA"/>
    </w:rPr>
  </w:style>
  <w:style w:type="character" w:customStyle="1" w:styleId="4f1">
    <w:name w:val="Заголовок записки Знак4"/>
    <w:uiPriority w:val="99"/>
    <w:semiHidden/>
    <w:rsid w:val="00C52DCF"/>
    <w:rPr>
      <w:sz w:val="24"/>
      <w:lang w:eastAsia="ar-SA" w:bidi="ar-SA"/>
    </w:rPr>
  </w:style>
  <w:style w:type="character" w:customStyle="1" w:styleId="3fe">
    <w:name w:val="Заголовок записки Знак3"/>
    <w:uiPriority w:val="99"/>
    <w:semiHidden/>
    <w:rsid w:val="00C52DCF"/>
    <w:rPr>
      <w:sz w:val="24"/>
      <w:lang w:eastAsia="ar-SA" w:bidi="ar-SA"/>
    </w:rPr>
  </w:style>
  <w:style w:type="character" w:customStyle="1" w:styleId="1ffff3">
    <w:name w:val="Заголовок записки Знак1"/>
    <w:uiPriority w:val="99"/>
    <w:rsid w:val="00C52DCF"/>
    <w:rPr>
      <w:sz w:val="24"/>
      <w:lang w:eastAsia="ar-SA" w:bidi="ar-SA"/>
    </w:rPr>
  </w:style>
  <w:style w:type="character" w:customStyle="1" w:styleId="BodyTextIndent3Char1">
    <w:name w:val="Body Text Indent 3 Char1"/>
    <w:uiPriority w:val="99"/>
    <w:semiHidden/>
    <w:rsid w:val="00C52DCF"/>
    <w:rPr>
      <w:sz w:val="16"/>
      <w:lang w:eastAsia="ar-SA" w:bidi="ar-SA"/>
    </w:rPr>
  </w:style>
  <w:style w:type="character" w:customStyle="1" w:styleId="390">
    <w:name w:val="Основной текст с отступом 3 Знак9"/>
    <w:uiPriority w:val="99"/>
    <w:semiHidden/>
    <w:rsid w:val="00C52DCF"/>
    <w:rPr>
      <w:sz w:val="16"/>
      <w:lang w:eastAsia="ar-SA" w:bidi="ar-SA"/>
    </w:rPr>
  </w:style>
  <w:style w:type="character" w:customStyle="1" w:styleId="380">
    <w:name w:val="Основной текст с отступом 3 Знак8"/>
    <w:uiPriority w:val="99"/>
    <w:semiHidden/>
    <w:rsid w:val="00C52DCF"/>
    <w:rPr>
      <w:sz w:val="16"/>
      <w:lang w:eastAsia="ar-SA" w:bidi="ar-SA"/>
    </w:rPr>
  </w:style>
  <w:style w:type="character" w:customStyle="1" w:styleId="370">
    <w:name w:val="Основной текст с отступом 3 Знак7"/>
    <w:uiPriority w:val="99"/>
    <w:semiHidden/>
    <w:rsid w:val="00C52DCF"/>
    <w:rPr>
      <w:sz w:val="16"/>
      <w:lang w:eastAsia="ar-SA" w:bidi="ar-SA"/>
    </w:rPr>
  </w:style>
  <w:style w:type="character" w:customStyle="1" w:styleId="361">
    <w:name w:val="Основной текст с отступом 3 Знак6"/>
    <w:uiPriority w:val="99"/>
    <w:semiHidden/>
    <w:rsid w:val="00C52DCF"/>
    <w:rPr>
      <w:sz w:val="16"/>
      <w:lang w:eastAsia="ar-SA" w:bidi="ar-SA"/>
    </w:rPr>
  </w:style>
  <w:style w:type="character" w:customStyle="1" w:styleId="351">
    <w:name w:val="Основной текст с отступом 3 Знак5"/>
    <w:uiPriority w:val="99"/>
    <w:semiHidden/>
    <w:rsid w:val="00C52DCF"/>
    <w:rPr>
      <w:sz w:val="16"/>
      <w:lang w:eastAsia="ar-SA" w:bidi="ar-SA"/>
    </w:rPr>
  </w:style>
  <w:style w:type="character" w:customStyle="1" w:styleId="341">
    <w:name w:val="Основной текст с отступом 3 Знак4"/>
    <w:uiPriority w:val="99"/>
    <w:semiHidden/>
    <w:rsid w:val="00C52DCF"/>
    <w:rPr>
      <w:sz w:val="16"/>
      <w:lang w:eastAsia="ar-SA" w:bidi="ar-SA"/>
    </w:rPr>
  </w:style>
  <w:style w:type="character" w:customStyle="1" w:styleId="331">
    <w:name w:val="Основной текст с отступом 3 Знак3"/>
    <w:uiPriority w:val="99"/>
    <w:semiHidden/>
    <w:rsid w:val="00C52DCF"/>
    <w:rPr>
      <w:sz w:val="16"/>
      <w:lang w:eastAsia="ar-SA" w:bidi="ar-SA"/>
    </w:rPr>
  </w:style>
  <w:style w:type="paragraph" w:customStyle="1" w:styleId="NoSpacing3">
    <w:name w:val="No Spacing3"/>
    <w:uiPriority w:val="99"/>
    <w:rsid w:val="00C52DCF"/>
    <w:rPr>
      <w:rFonts w:ascii="Times New Roman" w:eastAsia="Times New Roman" w:hAnsi="Times New Roman"/>
      <w:sz w:val="24"/>
      <w:szCs w:val="24"/>
    </w:rPr>
  </w:style>
  <w:style w:type="paragraph" w:customStyle="1" w:styleId="-312">
    <w:name w:val="Светлый список - Акцент 31"/>
    <w:uiPriority w:val="99"/>
    <w:semiHidden/>
    <w:rsid w:val="00C52DCF"/>
    <w:rPr>
      <w:rFonts w:ascii="Times New Roman" w:eastAsia="Times New Roman" w:hAnsi="Times New Roman"/>
      <w:lang w:eastAsia="en-US"/>
    </w:rPr>
  </w:style>
  <w:style w:type="character" w:customStyle="1" w:styleId="-33">
    <w:name w:val="Светлая сетка - Акцент 3 Знак"/>
    <w:link w:val="-313"/>
    <w:uiPriority w:val="99"/>
    <w:locked/>
    <w:rsid w:val="00C52DCF"/>
    <w:rPr>
      <w:sz w:val="20"/>
      <w:szCs w:val="20"/>
    </w:rPr>
  </w:style>
  <w:style w:type="paragraph" w:customStyle="1" w:styleId="-313">
    <w:name w:val="Светлая сетка - Акцент 31"/>
    <w:basedOn w:val="a6"/>
    <w:link w:val="-33"/>
    <w:uiPriority w:val="99"/>
    <w:rsid w:val="00C52DCF"/>
    <w:pPr>
      <w:spacing w:after="160" w:line="252" w:lineRule="auto"/>
      <w:ind w:left="720"/>
      <w:jc w:val="both"/>
    </w:pPr>
    <w:rPr>
      <w:rFonts w:cs="Times New Roman"/>
      <w:sz w:val="20"/>
      <w:szCs w:val="20"/>
      <w:lang w:eastAsia="ru-RU"/>
    </w:rPr>
  </w:style>
  <w:style w:type="paragraph" w:customStyle="1" w:styleId="TOCHeading1">
    <w:name w:val="TOC Heading1"/>
    <w:basedOn w:val="15"/>
    <w:next w:val="a6"/>
    <w:uiPriority w:val="99"/>
    <w:semiHidden/>
    <w:rsid w:val="00C52DCF"/>
    <w:pPr>
      <w:keepLines/>
      <w:numPr>
        <w:numId w:val="6"/>
      </w:numPr>
      <w:suppressAutoHyphens w:val="0"/>
      <w:spacing w:before="480" w:line="276" w:lineRule="auto"/>
      <w:jc w:val="left"/>
      <w:outlineLvl w:val="9"/>
    </w:pPr>
    <w:rPr>
      <w:rFonts w:ascii="Cambria" w:hAnsi="Cambria" w:cs="Cambria"/>
      <w:color w:val="365F91"/>
      <w:sz w:val="28"/>
      <w:szCs w:val="28"/>
      <w:lang w:eastAsia="ru-RU"/>
    </w:rPr>
  </w:style>
  <w:style w:type="paragraph" w:customStyle="1" w:styleId="affffffffff1">
    <w:name w:val="Комментарий"/>
    <w:basedOn w:val="a6"/>
    <w:uiPriority w:val="99"/>
    <w:semiHidden/>
    <w:rsid w:val="00C52DCF"/>
    <w:pPr>
      <w:spacing w:before="100" w:beforeAutospacing="1" w:after="100" w:afterAutospacing="1" w:line="240" w:lineRule="auto"/>
      <w:jc w:val="both"/>
    </w:pPr>
    <w:rPr>
      <w:rFonts w:ascii="Times New Roman" w:eastAsia="Times New Roman" w:hAnsi="Times New Roman" w:cs="Times New Roman"/>
      <w:i/>
      <w:iCs/>
    </w:rPr>
  </w:style>
  <w:style w:type="paragraph" w:customStyle="1" w:styleId="affffffffff2">
    <w:name w:val="Часть"/>
    <w:basedOn w:val="a6"/>
    <w:uiPriority w:val="99"/>
    <w:semiHidden/>
    <w:rsid w:val="00C52DCF"/>
    <w:pPr>
      <w:spacing w:after="60" w:line="240" w:lineRule="auto"/>
      <w:jc w:val="center"/>
    </w:pPr>
    <w:rPr>
      <w:rFonts w:ascii="Arial" w:eastAsia="Times New Roman" w:hAnsi="Arial" w:cs="Arial"/>
      <w:b/>
      <w:bCs/>
      <w:caps/>
      <w:sz w:val="32"/>
      <w:szCs w:val="32"/>
      <w:lang w:eastAsia="ru-RU"/>
    </w:rPr>
  </w:style>
  <w:style w:type="paragraph" w:customStyle="1" w:styleId="affffffffff3">
    <w:name w:val="Îáû÷íûé"/>
    <w:uiPriority w:val="99"/>
    <w:semiHidden/>
    <w:rsid w:val="00C52DCF"/>
    <w:rPr>
      <w:rFonts w:ascii="Times New Roman" w:eastAsia="Times New Roman" w:hAnsi="Times New Roman"/>
      <w:sz w:val="20"/>
      <w:szCs w:val="20"/>
    </w:rPr>
  </w:style>
  <w:style w:type="character" w:customStyle="1" w:styleId="2d">
    <w:name w:val="Стиль2 Знак"/>
    <w:link w:val="21"/>
    <w:uiPriority w:val="99"/>
    <w:locked/>
    <w:rsid w:val="00C52DCF"/>
    <w:rPr>
      <w:rFonts w:ascii="Times New Roman" w:eastAsia="Times New Roman" w:hAnsi="Times New Roman"/>
      <w:b/>
      <w:sz w:val="24"/>
      <w:szCs w:val="20"/>
    </w:rPr>
  </w:style>
  <w:style w:type="paragraph" w:customStyle="1" w:styleId="Normal2">
    <w:name w:val="Normal2"/>
    <w:uiPriority w:val="99"/>
    <w:semiHidden/>
    <w:rsid w:val="00C52DCF"/>
    <w:pPr>
      <w:widowControl w:val="0"/>
      <w:snapToGrid w:val="0"/>
      <w:spacing w:line="252" w:lineRule="auto"/>
      <w:ind w:firstLine="280"/>
      <w:jc w:val="both"/>
    </w:pPr>
    <w:rPr>
      <w:rFonts w:ascii="Times New Roman" w:eastAsia="Times New Roman" w:hAnsi="Times New Roman"/>
      <w:sz w:val="18"/>
      <w:szCs w:val="18"/>
    </w:rPr>
  </w:style>
  <w:style w:type="paragraph" w:customStyle="1" w:styleId="affffffffff4">
    <w:name w:val="бычный"/>
    <w:uiPriority w:val="99"/>
    <w:semiHidden/>
    <w:rsid w:val="00C52DCF"/>
    <w:pPr>
      <w:widowControl w:val="0"/>
    </w:pPr>
    <w:rPr>
      <w:rFonts w:ascii="Times New Roman" w:eastAsia="Times New Roman" w:hAnsi="Times New Roman"/>
      <w:sz w:val="20"/>
      <w:szCs w:val="20"/>
      <w:lang w:val="en-US"/>
    </w:rPr>
  </w:style>
  <w:style w:type="paragraph" w:customStyle="1" w:styleId="1ffff4">
    <w:name w:val="*** Текст 1"/>
    <w:basedOn w:val="a6"/>
    <w:uiPriority w:val="99"/>
    <w:semiHidden/>
    <w:rsid w:val="00C52DCF"/>
    <w:pPr>
      <w:keepLines/>
      <w:tabs>
        <w:tab w:val="num" w:pos="643"/>
      </w:tabs>
      <w:spacing w:before="120" w:after="0" w:line="240" w:lineRule="auto"/>
      <w:ind w:left="643" w:hanging="360"/>
      <w:jc w:val="both"/>
    </w:pPr>
    <w:rPr>
      <w:rFonts w:ascii="Times New Roman" w:eastAsia="Times New Roman" w:hAnsi="Times New Roman" w:cs="Times New Roman"/>
      <w:sz w:val="24"/>
      <w:szCs w:val="24"/>
      <w:lang w:eastAsia="ru-RU"/>
    </w:rPr>
  </w:style>
  <w:style w:type="paragraph" w:customStyle="1" w:styleId="1ffff5">
    <w:name w:val="Знак1 Знак Знак Знак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1ffff6">
    <w:name w:val="Знак1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2ff7">
    <w:name w:val="Знак Знак Знак2 Знак"/>
    <w:basedOn w:val="a6"/>
    <w:uiPriority w:val="99"/>
    <w:semiHidden/>
    <w:rsid w:val="00C52D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nformat">
    <w:name w:val="Nonformat"/>
    <w:basedOn w:val="a6"/>
    <w:uiPriority w:val="99"/>
    <w:semiHidden/>
    <w:rsid w:val="00C52DCF"/>
    <w:pPr>
      <w:widowControl w:val="0"/>
      <w:spacing w:after="0" w:line="240" w:lineRule="auto"/>
    </w:pPr>
    <w:rPr>
      <w:rFonts w:ascii="Consultant" w:eastAsia="Times New Roman" w:hAnsi="Consultant" w:cs="Consultant"/>
      <w:sz w:val="20"/>
      <w:szCs w:val="20"/>
      <w:lang w:eastAsia="ru-RU"/>
    </w:rPr>
  </w:style>
  <w:style w:type="paragraph" w:customStyle="1" w:styleId="iauiAI">
    <w:name w:val="iau?i AI"/>
    <w:basedOn w:val="a6"/>
    <w:uiPriority w:val="99"/>
    <w:semiHidden/>
    <w:rsid w:val="00C52DCF"/>
    <w:pPr>
      <w:widowControl w:val="0"/>
      <w:overflowPunct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1">
    <w:name w:val="Средняя сетка 1 - Акцент 21"/>
    <w:basedOn w:val="a6"/>
    <w:uiPriority w:val="99"/>
    <w:semiHidden/>
    <w:rsid w:val="00C52DCF"/>
    <w:pPr>
      <w:ind w:left="720"/>
    </w:pPr>
    <w:rPr>
      <w:rFonts w:eastAsia="Times New Roman"/>
    </w:rPr>
  </w:style>
  <w:style w:type="paragraph" w:customStyle="1" w:styleId="preformat0">
    <w:name w:val="preformat"/>
    <w:basedOn w:val="a6"/>
    <w:uiPriority w:val="99"/>
    <w:semiHidden/>
    <w:rsid w:val="00C52DCF"/>
    <w:pPr>
      <w:snapToGrid w:val="0"/>
      <w:spacing w:after="0" w:line="240" w:lineRule="auto"/>
    </w:pPr>
    <w:rPr>
      <w:rFonts w:ascii="Courier New" w:eastAsia="Times New Roman" w:hAnsi="Courier New" w:cs="Courier New"/>
      <w:sz w:val="20"/>
      <w:szCs w:val="20"/>
      <w:lang w:eastAsia="ru-RU"/>
    </w:rPr>
  </w:style>
  <w:style w:type="paragraph" w:customStyle="1" w:styleId="252">
    <w:name w:val="Основной текст с отступом 25"/>
    <w:basedOn w:val="a6"/>
    <w:uiPriority w:val="99"/>
    <w:semiHidden/>
    <w:rsid w:val="00C52DCF"/>
    <w:pPr>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fffffff5">
    <w:name w:val="регистрационные поля"/>
    <w:basedOn w:val="a6"/>
    <w:uiPriority w:val="99"/>
    <w:semiHidden/>
    <w:rsid w:val="00C52DCF"/>
    <w:pPr>
      <w:spacing w:after="0" w:line="240" w:lineRule="exact"/>
      <w:jc w:val="center"/>
    </w:pPr>
    <w:rPr>
      <w:rFonts w:ascii="Times New Roman" w:eastAsia="Times New Roman" w:hAnsi="Times New Roman" w:cs="Times New Roman"/>
      <w:sz w:val="28"/>
      <w:szCs w:val="28"/>
      <w:lang w:val="en-US" w:eastAsia="ru-RU"/>
    </w:rPr>
  </w:style>
  <w:style w:type="character" w:customStyle="1" w:styleId="afffffff0">
    <w:name w:val="Без интервала Знак"/>
    <w:link w:val="1fff"/>
    <w:uiPriority w:val="99"/>
    <w:locked/>
    <w:rsid w:val="00C52DCF"/>
    <w:rPr>
      <w:sz w:val="20"/>
      <w:szCs w:val="20"/>
    </w:rPr>
  </w:style>
  <w:style w:type="paragraph" w:customStyle="1" w:styleId="3ff">
    <w:name w:val="3"/>
    <w:basedOn w:val="a6"/>
    <w:uiPriority w:val="99"/>
    <w:semiHidden/>
    <w:rsid w:val="00C52DCF"/>
    <w:pPr>
      <w:spacing w:after="0" w:line="240" w:lineRule="auto"/>
      <w:jc w:val="both"/>
    </w:pPr>
    <w:rPr>
      <w:rFonts w:ascii="Times New Roman" w:eastAsia="Times New Roman" w:hAnsi="Times New Roman" w:cs="Times New Roman"/>
      <w:sz w:val="24"/>
      <w:szCs w:val="24"/>
      <w:lang w:eastAsia="ru-RU"/>
    </w:rPr>
  </w:style>
  <w:style w:type="paragraph" w:customStyle="1" w:styleId="affffffffff6">
    <w:name w:val="Обычный.Нормальный"/>
    <w:uiPriority w:val="99"/>
    <w:semiHidden/>
    <w:rsid w:val="00C52DCF"/>
    <w:pPr>
      <w:widowControl w:val="0"/>
    </w:pPr>
    <w:rPr>
      <w:rFonts w:ascii="Times New Roman" w:eastAsia="Times New Roman" w:hAnsi="Times New Roman"/>
      <w:sz w:val="20"/>
      <w:szCs w:val="20"/>
    </w:rPr>
  </w:style>
  <w:style w:type="paragraph" w:customStyle="1" w:styleId="ListParagraph2">
    <w:name w:val="List Paragraph2"/>
    <w:basedOn w:val="a6"/>
    <w:uiPriority w:val="99"/>
    <w:semiHidden/>
    <w:rsid w:val="00C52DCF"/>
    <w:pPr>
      <w:ind w:left="720"/>
      <w:jc w:val="both"/>
    </w:pPr>
    <w:rPr>
      <w:rFonts w:ascii="Times New Roman" w:eastAsia="Times New Roman" w:hAnsi="Times New Roman" w:cs="Times New Roman"/>
      <w:lang w:eastAsia="ru-RU"/>
    </w:rPr>
  </w:style>
  <w:style w:type="paragraph" w:customStyle="1" w:styleId="affffffffff7">
    <w:name w:val="Примечание"/>
    <w:basedOn w:val="a6"/>
    <w:next w:val="a6"/>
    <w:uiPriority w:val="99"/>
    <w:semiHidden/>
    <w:rsid w:val="00C52DCF"/>
    <w:pPr>
      <w:spacing w:after="0" w:line="240" w:lineRule="auto"/>
      <w:jc w:val="both"/>
    </w:pPr>
    <w:rPr>
      <w:rFonts w:ascii="Times New Roman" w:eastAsia="Times New Roman" w:hAnsi="Times New Roman" w:cs="Times New Roman"/>
      <w:b/>
      <w:bCs/>
      <w:i/>
      <w:iCs/>
      <w:sz w:val="24"/>
      <w:szCs w:val="24"/>
      <w:lang w:eastAsia="ru-RU"/>
    </w:rPr>
  </w:style>
  <w:style w:type="paragraph" w:customStyle="1" w:styleId="affffffffff8">
    <w:name w:val="Примечание_текст"/>
    <w:basedOn w:val="a6"/>
    <w:uiPriority w:val="99"/>
    <w:semiHidden/>
    <w:rsid w:val="00C52DCF"/>
    <w:pPr>
      <w:spacing w:after="0" w:line="240" w:lineRule="auto"/>
      <w:ind w:left="720"/>
      <w:jc w:val="both"/>
    </w:pPr>
    <w:rPr>
      <w:rFonts w:ascii="Times New Roman" w:eastAsia="Times New Roman" w:hAnsi="Times New Roman" w:cs="Times New Roman"/>
      <w:i/>
      <w:iCs/>
      <w:lang w:eastAsia="ru-RU"/>
    </w:rPr>
  </w:style>
  <w:style w:type="character" w:customStyle="1" w:styleId="affffffffff9">
    <w:name w:val="Список: маркер Знак"/>
    <w:link w:val="a5"/>
    <w:uiPriority w:val="99"/>
    <w:semiHidden/>
    <w:locked/>
    <w:rsid w:val="00C52DCF"/>
    <w:rPr>
      <w:sz w:val="24"/>
      <w:szCs w:val="24"/>
      <w:lang w:val="en-US"/>
    </w:rPr>
  </w:style>
  <w:style w:type="paragraph" w:customStyle="1" w:styleId="a5">
    <w:name w:val="Список: маркер"/>
    <w:basedOn w:val="a6"/>
    <w:link w:val="affffffffff9"/>
    <w:uiPriority w:val="99"/>
    <w:semiHidden/>
    <w:rsid w:val="00C52DCF"/>
    <w:pPr>
      <w:numPr>
        <w:numId w:val="19"/>
      </w:numPr>
      <w:spacing w:after="0" w:line="360" w:lineRule="auto"/>
      <w:jc w:val="both"/>
    </w:pPr>
    <w:rPr>
      <w:rFonts w:cs="Times New Roman"/>
      <w:sz w:val="24"/>
      <w:szCs w:val="24"/>
      <w:lang w:val="en-US" w:eastAsia="ru-RU"/>
    </w:rPr>
  </w:style>
  <w:style w:type="character" w:customStyle="1" w:styleId="affffffffffa">
    <w:name w:val="Список: нумерация Знак"/>
    <w:link w:val="a4"/>
    <w:uiPriority w:val="99"/>
    <w:semiHidden/>
    <w:locked/>
    <w:rsid w:val="00C52DCF"/>
    <w:rPr>
      <w:sz w:val="24"/>
      <w:szCs w:val="24"/>
      <w:lang w:val="en-US"/>
    </w:rPr>
  </w:style>
  <w:style w:type="paragraph" w:customStyle="1" w:styleId="a4">
    <w:name w:val="Список: нумерация"/>
    <w:basedOn w:val="a6"/>
    <w:link w:val="affffffffffa"/>
    <w:uiPriority w:val="99"/>
    <w:semiHidden/>
    <w:rsid w:val="00C52DCF"/>
    <w:pPr>
      <w:numPr>
        <w:numId w:val="20"/>
      </w:numPr>
      <w:tabs>
        <w:tab w:val="left" w:pos="720"/>
      </w:tabs>
      <w:spacing w:after="0" w:line="360" w:lineRule="auto"/>
      <w:jc w:val="both"/>
    </w:pPr>
    <w:rPr>
      <w:rFonts w:cs="Times New Roman"/>
      <w:sz w:val="24"/>
      <w:szCs w:val="24"/>
      <w:lang w:val="en-US" w:eastAsia="ru-RU"/>
    </w:rPr>
  </w:style>
  <w:style w:type="paragraph" w:customStyle="1" w:styleId="affffffffffb">
    <w:name w:val="Таблица: текст"/>
    <w:basedOn w:val="a6"/>
    <w:uiPriority w:val="99"/>
    <w:semiHidden/>
    <w:rsid w:val="00C52DCF"/>
    <w:pPr>
      <w:spacing w:after="0" w:line="240" w:lineRule="auto"/>
      <w:jc w:val="both"/>
    </w:pPr>
    <w:rPr>
      <w:rFonts w:ascii="Times New Roman" w:eastAsia="Times New Roman" w:hAnsi="Times New Roman" w:cs="Times New Roman"/>
      <w:lang w:eastAsia="ru-RU"/>
    </w:rPr>
  </w:style>
  <w:style w:type="paragraph" w:customStyle="1" w:styleId="affffffffffc">
    <w:name w:val="Таблица: шапка"/>
    <w:basedOn w:val="a6"/>
    <w:next w:val="affffffffffb"/>
    <w:uiPriority w:val="99"/>
    <w:semiHidden/>
    <w:rsid w:val="00C52DCF"/>
    <w:pPr>
      <w:spacing w:after="0" w:line="240" w:lineRule="auto"/>
      <w:jc w:val="both"/>
    </w:pPr>
    <w:rPr>
      <w:rFonts w:ascii="Times New Roman" w:eastAsia="Times New Roman" w:hAnsi="Times New Roman" w:cs="Times New Roman"/>
      <w:b/>
      <w:bCs/>
      <w:sz w:val="24"/>
      <w:szCs w:val="24"/>
      <w:lang w:eastAsia="ru-RU"/>
    </w:rPr>
  </w:style>
  <w:style w:type="paragraph" w:customStyle="1" w:styleId="affffffffffd">
    <w:name w:val="Текст_диплом"/>
    <w:basedOn w:val="af3"/>
    <w:uiPriority w:val="99"/>
    <w:semiHidden/>
    <w:rsid w:val="00C52DCF"/>
    <w:pPr>
      <w:suppressAutoHyphens w:val="0"/>
      <w:spacing w:after="0" w:line="360" w:lineRule="auto"/>
      <w:ind w:left="0" w:firstLine="720"/>
      <w:jc w:val="both"/>
    </w:pPr>
    <w:rPr>
      <w:szCs w:val="20"/>
      <w:lang w:eastAsia="ru-RU"/>
    </w:rPr>
  </w:style>
  <w:style w:type="paragraph" w:customStyle="1" w:styleId="affffffffffe">
    <w:name w:val="текст_примера"/>
    <w:basedOn w:val="a6"/>
    <w:uiPriority w:val="99"/>
    <w:semiHidden/>
    <w:rsid w:val="00C52DCF"/>
    <w:pPr>
      <w:spacing w:after="0" w:line="360" w:lineRule="auto"/>
      <w:jc w:val="both"/>
    </w:pPr>
    <w:rPr>
      <w:rFonts w:ascii="Courier New" w:eastAsia="Times New Roman" w:hAnsi="Courier New" w:cs="Courier New"/>
      <w:lang w:eastAsia="ru-RU"/>
    </w:rPr>
  </w:style>
  <w:style w:type="paragraph" w:customStyle="1" w:styleId="afffffffffff">
    <w:name w:val="Текст_примечание"/>
    <w:basedOn w:val="af3"/>
    <w:uiPriority w:val="99"/>
    <w:semiHidden/>
    <w:rsid w:val="00C52DCF"/>
    <w:pPr>
      <w:suppressAutoHyphens w:val="0"/>
      <w:spacing w:after="0" w:line="360" w:lineRule="auto"/>
      <w:ind w:left="284"/>
      <w:jc w:val="both"/>
    </w:pPr>
    <w:rPr>
      <w:i/>
      <w:iCs/>
      <w:sz w:val="20"/>
      <w:szCs w:val="20"/>
      <w:lang w:eastAsia="ru-RU"/>
    </w:rPr>
  </w:style>
  <w:style w:type="paragraph" w:customStyle="1" w:styleId="afffffffffff0">
    <w:name w:val="Формула:текст"/>
    <w:basedOn w:val="a6"/>
    <w:uiPriority w:val="99"/>
    <w:semiHidden/>
    <w:rsid w:val="00C52DCF"/>
    <w:pPr>
      <w:spacing w:after="120" w:line="240" w:lineRule="auto"/>
      <w:jc w:val="both"/>
    </w:pPr>
    <w:rPr>
      <w:rFonts w:ascii="Times New Roman" w:eastAsia="Times New Roman" w:hAnsi="Times New Roman" w:cs="Times New Roman"/>
      <w:sz w:val="24"/>
      <w:szCs w:val="24"/>
      <w:lang w:eastAsia="ru-RU"/>
    </w:rPr>
  </w:style>
  <w:style w:type="character" w:customStyle="1" w:styleId="afffffffffff1">
    <w:name w:val="Обычный для таблиц Знак"/>
    <w:link w:val="afffffffffff2"/>
    <w:uiPriority w:val="99"/>
    <w:semiHidden/>
    <w:locked/>
    <w:rsid w:val="00C52DCF"/>
    <w:rPr>
      <w:sz w:val="24"/>
    </w:rPr>
  </w:style>
  <w:style w:type="paragraph" w:customStyle="1" w:styleId="afffffffffff2">
    <w:name w:val="Обычный для таблиц"/>
    <w:basedOn w:val="a6"/>
    <w:link w:val="afffffffffff1"/>
    <w:uiPriority w:val="99"/>
    <w:semiHidden/>
    <w:rsid w:val="00C52DCF"/>
    <w:pPr>
      <w:spacing w:after="0" w:line="360" w:lineRule="auto"/>
      <w:jc w:val="both"/>
    </w:pPr>
    <w:rPr>
      <w:rFonts w:cs="Times New Roman"/>
      <w:sz w:val="24"/>
      <w:lang w:eastAsia="ru-RU"/>
    </w:rPr>
  </w:style>
  <w:style w:type="paragraph" w:customStyle="1" w:styleId="Times12">
    <w:name w:val="Times 12"/>
    <w:basedOn w:val="a6"/>
    <w:uiPriority w:val="99"/>
    <w:semiHidden/>
    <w:rsid w:val="00C52DCF"/>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1">
    <w:name w:val="Цветной список - Акцент 11"/>
    <w:basedOn w:val="a6"/>
    <w:uiPriority w:val="99"/>
    <w:semiHidden/>
    <w:rsid w:val="00C52DCF"/>
    <w:pPr>
      <w:ind w:left="720"/>
    </w:pPr>
    <w:rPr>
      <w:rFonts w:eastAsia="Times New Roman"/>
      <w:lang w:eastAsia="ru-RU"/>
    </w:rPr>
  </w:style>
  <w:style w:type="paragraph" w:customStyle="1" w:styleId="xl65">
    <w:name w:val="xl65"/>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6"/>
    <w:rsid w:val="00C52DC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6"/>
    <w:rsid w:val="00C52DC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6"/>
    <w:rsid w:val="00C52DC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6"/>
    <w:rsid w:val="00C52DC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C52DC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6"/>
    <w:rsid w:val="00C52DC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6"/>
    <w:rsid w:val="00C52DC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6"/>
    <w:rsid w:val="00C52D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6"/>
    <w:rsid w:val="00C52DC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6"/>
    <w:rsid w:val="00C52DC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6"/>
    <w:rsid w:val="00C52DC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6"/>
    <w:rsid w:val="00C52DC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6"/>
    <w:rsid w:val="00C52DC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6"/>
    <w:rsid w:val="00C52DC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6"/>
    <w:rsid w:val="00C52DC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6"/>
    <w:rsid w:val="00C52DCF"/>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6"/>
    <w:rsid w:val="00C52DCF"/>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6"/>
    <w:rsid w:val="00C52DCF"/>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1">
    <w:name w:val="b-serp-url__item1"/>
    <w:uiPriority w:val="99"/>
    <w:rsid w:val="00C52DCF"/>
  </w:style>
  <w:style w:type="character" w:customStyle="1" w:styleId="Noeeu2">
    <w:name w:val="Noeeu2"/>
    <w:uiPriority w:val="99"/>
    <w:rsid w:val="00C52DCF"/>
    <w:rPr>
      <w:b/>
      <w:i/>
      <w:lang w:val="ru-RU"/>
    </w:rPr>
  </w:style>
  <w:style w:type="character" w:customStyle="1" w:styleId="362">
    <w:name w:val="Знак Знак36"/>
    <w:uiPriority w:val="99"/>
    <w:rsid w:val="00C52DCF"/>
    <w:rPr>
      <w:rFonts w:ascii="Times New Roman" w:hAnsi="Times New Roman"/>
      <w:b/>
      <w:caps/>
      <w:kern w:val="28"/>
      <w:sz w:val="20"/>
      <w:lang w:eastAsia="ru-RU"/>
    </w:rPr>
  </w:style>
  <w:style w:type="character" w:customStyle="1" w:styleId="afffffffffff3">
    <w:name w:val="комментарий"/>
    <w:uiPriority w:val="99"/>
    <w:rsid w:val="00C52DCF"/>
    <w:rPr>
      <w:b/>
      <w:i/>
      <w:shd w:val="clear" w:color="auto" w:fill="FFFF99"/>
    </w:rPr>
  </w:style>
  <w:style w:type="character" w:customStyle="1" w:styleId="9pt">
    <w:name w:val="Основной текст + 9 pt"/>
    <w:aliases w:val="Не курсив,Интервал 0 pt"/>
    <w:uiPriority w:val="99"/>
    <w:rsid w:val="00C52DCF"/>
    <w:rPr>
      <w:rFonts w:ascii="Calibri" w:hAnsi="Calibri"/>
      <w:i/>
      <w:spacing w:val="-2"/>
      <w:sz w:val="18"/>
    </w:rPr>
  </w:style>
  <w:style w:type="character" w:customStyle="1" w:styleId="TimesNewRoman">
    <w:name w:val="Основной текст + Times New Roman"/>
    <w:aliases w:val="9,5 pt,Не курсив2,Интервал 0 pt2"/>
    <w:uiPriority w:val="99"/>
    <w:rsid w:val="00C52DCF"/>
    <w:rPr>
      <w:rFonts w:ascii="Times New Roman" w:hAnsi="Times New Roman"/>
      <w:i/>
      <w:spacing w:val="8"/>
      <w:sz w:val="19"/>
    </w:rPr>
  </w:style>
  <w:style w:type="paragraph" w:customStyle="1" w:styleId="xl63">
    <w:name w:val="xl63"/>
    <w:basedOn w:val="a6"/>
    <w:uiPriority w:val="99"/>
    <w:rsid w:val="00C52D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6"/>
    <w:rsid w:val="00C52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6"/>
    <w:rsid w:val="00C52D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6"/>
    <w:rsid w:val="00C52D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6"/>
    <w:uiPriority w:val="99"/>
    <w:rsid w:val="00C52D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6"/>
    <w:uiPriority w:val="99"/>
    <w:rsid w:val="00C52D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6"/>
    <w:uiPriority w:val="99"/>
    <w:rsid w:val="00C52DC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1ffff7">
    <w:name w:val="Светлая заливка1"/>
    <w:uiPriority w:val="99"/>
    <w:rsid w:val="00C52DCF"/>
    <w:rPr>
      <w:rFonts w:ascii="Times New Roman" w:eastAsia="Times New Roman" w:hAnsi="Times New Roman"/>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1ffff8">
    <w:name w:val="Заголовок №1_"/>
    <w:link w:val="1ffff9"/>
    <w:uiPriority w:val="99"/>
    <w:locked/>
    <w:rsid w:val="00C52DCF"/>
    <w:rPr>
      <w:b/>
      <w:sz w:val="23"/>
      <w:shd w:val="clear" w:color="auto" w:fill="FFFFFF"/>
    </w:rPr>
  </w:style>
  <w:style w:type="paragraph" w:customStyle="1" w:styleId="1ffff9">
    <w:name w:val="Заголовок №1"/>
    <w:basedOn w:val="a6"/>
    <w:link w:val="1ffff8"/>
    <w:uiPriority w:val="99"/>
    <w:rsid w:val="00C52DCF"/>
    <w:pPr>
      <w:widowControl w:val="0"/>
      <w:shd w:val="clear" w:color="auto" w:fill="FFFFFF"/>
      <w:spacing w:after="240" w:line="264" w:lineRule="exact"/>
      <w:outlineLvl w:val="0"/>
    </w:pPr>
    <w:rPr>
      <w:rFonts w:cs="Times New Roman"/>
      <w:b/>
      <w:sz w:val="23"/>
      <w:shd w:val="clear" w:color="auto" w:fill="FFFFFF"/>
      <w:lang w:eastAsia="ru-RU"/>
    </w:rPr>
  </w:style>
  <w:style w:type="character" w:customStyle="1" w:styleId="98">
    <w:name w:val="Основной текст + 9"/>
    <w:aliases w:val="5 pt2"/>
    <w:uiPriority w:val="99"/>
    <w:rsid w:val="00C52DCF"/>
    <w:rPr>
      <w:color w:val="000000"/>
      <w:spacing w:val="0"/>
      <w:w w:val="100"/>
      <w:position w:val="0"/>
      <w:sz w:val="19"/>
      <w:shd w:val="clear" w:color="auto" w:fill="FFFFFF"/>
      <w:lang w:val="ru-RU"/>
    </w:rPr>
  </w:style>
  <w:style w:type="character" w:customStyle="1" w:styleId="911">
    <w:name w:val="Основной текст + 91"/>
    <w:aliases w:val="5 pt1,Полужирный"/>
    <w:uiPriority w:val="99"/>
    <w:rsid w:val="00C52DCF"/>
    <w:rPr>
      <w:b/>
      <w:color w:val="000000"/>
      <w:spacing w:val="0"/>
      <w:w w:val="100"/>
      <w:position w:val="0"/>
      <w:sz w:val="19"/>
      <w:shd w:val="clear" w:color="auto" w:fill="FFFFFF"/>
      <w:lang w:val="ru-RU"/>
    </w:rPr>
  </w:style>
  <w:style w:type="paragraph" w:customStyle="1" w:styleId="1ffffa">
    <w:name w:val="Знак Знак Знак Знак1"/>
    <w:basedOn w:val="a6"/>
    <w:uiPriority w:val="99"/>
    <w:rsid w:val="00C52DCF"/>
    <w:pPr>
      <w:spacing w:after="160" w:line="240" w:lineRule="exact"/>
    </w:pPr>
    <w:rPr>
      <w:rFonts w:ascii="Times New Roman" w:eastAsia="Times New Roman" w:hAnsi="Times New Roman" w:cs="Times New Roman"/>
      <w:sz w:val="20"/>
      <w:szCs w:val="20"/>
      <w:lang w:eastAsia="zh-CN"/>
    </w:rPr>
  </w:style>
  <w:style w:type="character" w:customStyle="1" w:styleId="s10">
    <w:name w:val="s_10"/>
    <w:uiPriority w:val="99"/>
    <w:rsid w:val="00C52DCF"/>
  </w:style>
  <w:style w:type="character" w:customStyle="1" w:styleId="FR10">
    <w:name w:val="FR1 Знак"/>
    <w:link w:val="FR1"/>
    <w:uiPriority w:val="99"/>
    <w:locked/>
    <w:rsid w:val="00C52DCF"/>
    <w:rPr>
      <w:rFonts w:ascii="Times New Roman" w:hAnsi="Times New Roman"/>
    </w:rPr>
  </w:style>
  <w:style w:type="character" w:customStyle="1" w:styleId="js-phone-number">
    <w:name w:val="js-phone-number"/>
    <w:uiPriority w:val="99"/>
    <w:rsid w:val="00C52DCF"/>
  </w:style>
  <w:style w:type="character" w:customStyle="1" w:styleId="1ffffb">
    <w:name w:val="Дата Знак1"/>
    <w:uiPriority w:val="99"/>
    <w:rsid w:val="00C52DCF"/>
    <w:rPr>
      <w:sz w:val="24"/>
    </w:rPr>
  </w:style>
  <w:style w:type="table" w:customStyle="1" w:styleId="101">
    <w:name w:val="Сетка таблицы1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c">
    <w:name w:val="Заголовок1"/>
    <w:basedOn w:val="a6"/>
    <w:next w:val="ae"/>
    <w:uiPriority w:val="99"/>
    <w:rsid w:val="00C52DCF"/>
    <w:pPr>
      <w:keepNext/>
      <w:suppressAutoHyphens/>
      <w:spacing w:before="240" w:after="120" w:line="240" w:lineRule="auto"/>
    </w:pPr>
    <w:rPr>
      <w:rFonts w:ascii="Arial" w:eastAsia="Microsoft YaHei" w:hAnsi="Arial" w:cs="Mangal"/>
      <w:sz w:val="28"/>
      <w:szCs w:val="28"/>
      <w:lang w:eastAsia="zh-CN"/>
    </w:rPr>
  </w:style>
  <w:style w:type="paragraph" w:customStyle="1" w:styleId="3ff0">
    <w:name w:val="Текст3"/>
    <w:basedOn w:val="a6"/>
    <w:uiPriority w:val="99"/>
    <w:rsid w:val="00C52DCF"/>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35">
    <w:name w:val="Основной текст 23"/>
    <w:basedOn w:val="a6"/>
    <w:uiPriority w:val="99"/>
    <w:rsid w:val="00C52DCF"/>
    <w:pPr>
      <w:widowControl w:val="0"/>
      <w:tabs>
        <w:tab w:val="left" w:pos="5580"/>
        <w:tab w:val="left" w:pos="9072"/>
      </w:tabs>
      <w:suppressAutoHyphens/>
      <w:spacing w:before="120" w:after="0" w:line="240" w:lineRule="exact"/>
      <w:jc w:val="center"/>
    </w:pPr>
    <w:rPr>
      <w:rFonts w:ascii="Times New Roman" w:eastAsia="Times New Roman" w:hAnsi="Times New Roman" w:cs="Times New Roman"/>
      <w:sz w:val="24"/>
      <w:szCs w:val="20"/>
      <w:lang w:eastAsia="zh-CN"/>
    </w:rPr>
  </w:style>
  <w:style w:type="paragraph" w:customStyle="1" w:styleId="322">
    <w:name w:val="Основной текст 32"/>
    <w:basedOn w:val="a6"/>
    <w:uiPriority w:val="99"/>
    <w:rsid w:val="00C52DCF"/>
    <w:pPr>
      <w:widowControl w:val="0"/>
      <w:tabs>
        <w:tab w:val="left" w:pos="5580"/>
        <w:tab w:val="left" w:pos="9072"/>
      </w:tabs>
      <w:suppressAutoHyphens/>
      <w:spacing w:before="120" w:after="0" w:line="300" w:lineRule="exact"/>
      <w:jc w:val="center"/>
    </w:pPr>
    <w:rPr>
      <w:rFonts w:ascii="Times New Roman" w:eastAsia="Times New Roman" w:hAnsi="Times New Roman" w:cs="Times New Roman"/>
      <w:b/>
      <w:sz w:val="28"/>
      <w:szCs w:val="20"/>
      <w:lang w:eastAsia="zh-CN"/>
    </w:rPr>
  </w:style>
  <w:style w:type="table" w:customStyle="1" w:styleId="143">
    <w:name w:val="Сетка таблицы14"/>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C52DCF"/>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6">
    <w:name w:val="Сетка таблицы2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5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uiPriority w:val="99"/>
    <w:rsid w:val="00C52DCF"/>
    <w:rPr>
      <w:rFonts w:ascii="Times New Roman" w:hAnsi="Times New Roman"/>
      <w:sz w:val="26"/>
    </w:rPr>
  </w:style>
  <w:style w:type="numbering" w:styleId="111111">
    <w:name w:val="Outline List 2"/>
    <w:basedOn w:val="a9"/>
    <w:uiPriority w:val="99"/>
    <w:semiHidden/>
    <w:unhideWhenUsed/>
    <w:locked/>
    <w:rsid w:val="00C52DCF"/>
    <w:pPr>
      <w:numPr>
        <w:numId w:val="21"/>
      </w:numPr>
    </w:pPr>
  </w:style>
  <w:style w:type="numbering" w:customStyle="1" w:styleId="11">
    <w:name w:val="Текущий список1"/>
    <w:rsid w:val="00C52DCF"/>
    <w:pPr>
      <w:numPr>
        <w:numId w:val="22"/>
      </w:numPr>
    </w:pPr>
  </w:style>
  <w:style w:type="numbering" w:customStyle="1" w:styleId="CourierNew317063">
    <w:name w:val="Стиль маркированный Courier New Слева:  317 см Выступ:  063 см"/>
    <w:rsid w:val="00C52DCF"/>
    <w:pPr>
      <w:numPr>
        <w:numId w:val="16"/>
      </w:numPr>
    </w:pPr>
  </w:style>
  <w:style w:type="character" w:customStyle="1" w:styleId="s106">
    <w:name w:val="s_106"/>
    <w:rsid w:val="00C52DCF"/>
  </w:style>
  <w:style w:type="paragraph" w:customStyle="1" w:styleId="2ff8">
    <w:name w:val="Основной текст2"/>
    <w:basedOn w:val="a6"/>
    <w:rsid w:val="00C52DCF"/>
    <w:pPr>
      <w:widowControl w:val="0"/>
      <w:shd w:val="clear" w:color="auto" w:fill="FFFFFF"/>
      <w:spacing w:before="240" w:after="360" w:line="240" w:lineRule="atLeast"/>
      <w:jc w:val="center"/>
    </w:pPr>
    <w:rPr>
      <w:rFonts w:ascii="Times New Roman" w:eastAsia="Times New Roman" w:hAnsi="Times New Roman" w:cs="Times New Roman"/>
      <w:spacing w:val="2"/>
      <w:sz w:val="25"/>
      <w:szCs w:val="20"/>
    </w:rPr>
  </w:style>
  <w:style w:type="paragraph" w:customStyle="1" w:styleId="unformattexttopleveltext">
    <w:name w:val="un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b">
    <w:name w:val="Таблица простая 11"/>
    <w:basedOn w:val="a8"/>
    <w:uiPriority w:val="41"/>
    <w:rsid w:val="00C52DCF"/>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323">
    <w:name w:val="Заголовок 3 Знак2"/>
    <w:uiPriority w:val="99"/>
    <w:locked/>
    <w:rsid w:val="00C52DCF"/>
    <w:rPr>
      <w:b/>
      <w:bCs/>
      <w:sz w:val="28"/>
      <w:szCs w:val="24"/>
    </w:rPr>
  </w:style>
  <w:style w:type="character" w:customStyle="1" w:styleId="516">
    <w:name w:val="Заголовок 5 Знак1"/>
    <w:uiPriority w:val="99"/>
    <w:locked/>
    <w:rsid w:val="00C52DCF"/>
    <w:rPr>
      <w:sz w:val="28"/>
      <w:szCs w:val="24"/>
    </w:rPr>
  </w:style>
  <w:style w:type="character" w:customStyle="1" w:styleId="611">
    <w:name w:val="Заголовок 6 Знак1"/>
    <w:uiPriority w:val="99"/>
    <w:locked/>
    <w:rsid w:val="00C52DCF"/>
    <w:rPr>
      <w:b/>
      <w:bCs/>
      <w:sz w:val="28"/>
      <w:szCs w:val="24"/>
    </w:rPr>
  </w:style>
  <w:style w:type="character" w:customStyle="1" w:styleId="712">
    <w:name w:val="Заголовок 7 Знак1"/>
    <w:uiPriority w:val="99"/>
    <w:locked/>
    <w:rsid w:val="00C52DCF"/>
    <w:rPr>
      <w:sz w:val="28"/>
      <w:szCs w:val="24"/>
    </w:rPr>
  </w:style>
  <w:style w:type="character" w:customStyle="1" w:styleId="912">
    <w:name w:val="Заголовок 9 Знак1"/>
    <w:uiPriority w:val="99"/>
    <w:locked/>
    <w:rsid w:val="00C52DCF"/>
    <w:rPr>
      <w:rFonts w:ascii="Cambria" w:hAnsi="Cambria"/>
      <w:sz w:val="22"/>
      <w:szCs w:val="22"/>
      <w:lang w:eastAsia="ar-SA"/>
    </w:rPr>
  </w:style>
  <w:style w:type="character" w:customStyle="1" w:styleId="31c">
    <w:name w:val="Заголовок 3 Знак1"/>
    <w:uiPriority w:val="99"/>
    <w:rsid w:val="00C52DCF"/>
    <w:rPr>
      <w:sz w:val="24"/>
      <w:lang w:val="ru-RU" w:eastAsia="ar-SA" w:bidi="ar-SA"/>
    </w:rPr>
  </w:style>
  <w:style w:type="character" w:customStyle="1" w:styleId="exem1">
    <w:name w:val="exem1"/>
    <w:uiPriority w:val="99"/>
    <w:rsid w:val="00C52DCF"/>
    <w:rPr>
      <w:i/>
    </w:rPr>
  </w:style>
  <w:style w:type="character" w:customStyle="1" w:styleId="afffffffffff4">
    <w:name w:val="знак сноски"/>
    <w:uiPriority w:val="99"/>
    <w:rsid w:val="00C52DCF"/>
    <w:rPr>
      <w:vertAlign w:val="superscript"/>
    </w:rPr>
  </w:style>
  <w:style w:type="character" w:customStyle="1" w:styleId="per1">
    <w:name w:val="per1"/>
    <w:uiPriority w:val="99"/>
    <w:rsid w:val="00C52DCF"/>
    <w:rPr>
      <w:b/>
      <w:color w:val="5C5836"/>
      <w:sz w:val="20"/>
      <w:u w:val="none"/>
    </w:rPr>
  </w:style>
  <w:style w:type="character" w:customStyle="1" w:styleId="prim1">
    <w:name w:val="prim1"/>
    <w:uiPriority w:val="99"/>
    <w:rsid w:val="00C52DCF"/>
    <w:rPr>
      <w:color w:val="5C5836"/>
      <w:sz w:val="16"/>
    </w:rPr>
  </w:style>
  <w:style w:type="character" w:customStyle="1" w:styleId="1ffffd">
    <w:name w:val="Основной текст с отступом Знак1"/>
    <w:uiPriority w:val="99"/>
    <w:rsid w:val="00C52DCF"/>
    <w:rPr>
      <w:sz w:val="28"/>
      <w:szCs w:val="24"/>
    </w:rPr>
  </w:style>
  <w:style w:type="character" w:customStyle="1" w:styleId="1ffffe">
    <w:name w:val="Текст выноски Знак1"/>
    <w:uiPriority w:val="99"/>
    <w:rsid w:val="00C52DCF"/>
    <w:rPr>
      <w:rFonts w:ascii="Tahoma" w:hAnsi="Tahoma" w:cs="Tahoma"/>
      <w:sz w:val="16"/>
      <w:szCs w:val="16"/>
      <w:lang w:eastAsia="ar-SA"/>
    </w:rPr>
  </w:style>
  <w:style w:type="paragraph" w:customStyle="1" w:styleId="1fffff">
    <w:name w:val="1 Обычный"/>
    <w:basedOn w:val="a6"/>
    <w:uiPriority w:val="99"/>
    <w:rsid w:val="00C52DCF"/>
    <w:pPr>
      <w:autoSpaceDE w:val="0"/>
      <w:spacing w:before="120" w:after="120" w:line="360" w:lineRule="auto"/>
      <w:ind w:firstLine="720"/>
      <w:jc w:val="both"/>
    </w:pPr>
    <w:rPr>
      <w:rFonts w:ascii="Arial" w:eastAsia="Times New Roman" w:hAnsi="Arial" w:cs="Arial"/>
      <w:sz w:val="24"/>
      <w:szCs w:val="24"/>
    </w:rPr>
  </w:style>
  <w:style w:type="paragraph" w:customStyle="1" w:styleId="225">
    <w:name w:val="Основной текст с отступом 22"/>
    <w:basedOn w:val="a6"/>
    <w:uiPriority w:val="99"/>
    <w:rsid w:val="00C52DCF"/>
    <w:pPr>
      <w:overflowPunct w:val="0"/>
      <w:autoSpaceDE w:val="0"/>
      <w:spacing w:after="0" w:line="360" w:lineRule="auto"/>
      <w:ind w:firstLine="709"/>
      <w:jc w:val="both"/>
      <w:textAlignment w:val="baseline"/>
    </w:pPr>
    <w:rPr>
      <w:rFonts w:ascii="Times New Roman" w:eastAsia="Times New Roman" w:hAnsi="Times New Roman" w:cs="Times New Roman"/>
      <w:spacing w:val="-4"/>
      <w:sz w:val="28"/>
      <w:szCs w:val="20"/>
      <w:lang w:eastAsia="ar-SA"/>
    </w:rPr>
  </w:style>
  <w:style w:type="paragraph" w:customStyle="1" w:styleId="consnormal1">
    <w:name w:val="consnormal"/>
    <w:uiPriority w:val="99"/>
    <w:rsid w:val="00C52DCF"/>
    <w:pPr>
      <w:suppressAutoHyphens/>
      <w:autoSpaceDE w:val="0"/>
      <w:ind w:right="19772" w:firstLine="720"/>
    </w:pPr>
    <w:rPr>
      <w:rFonts w:ascii="Arial" w:eastAsia="Times New Roman" w:hAnsi="Arial" w:cs="Arial"/>
      <w:sz w:val="20"/>
      <w:szCs w:val="20"/>
      <w:lang w:eastAsia="ar-SA"/>
    </w:rPr>
  </w:style>
  <w:style w:type="paragraph" w:customStyle="1" w:styleId="afffffffffff5">
    <w:name w:val="Ðàçäåë"/>
    <w:basedOn w:val="a6"/>
    <w:uiPriority w:val="99"/>
    <w:rsid w:val="00C52DCF"/>
    <w:pPr>
      <w:widowControl w:val="0"/>
      <w:autoSpaceDE w:val="0"/>
      <w:spacing w:after="300" w:line="288" w:lineRule="auto"/>
      <w:jc w:val="center"/>
    </w:pPr>
    <w:rPr>
      <w:rFonts w:ascii="Arial" w:eastAsia="Times New Roman" w:hAnsi="Arial" w:cs="Times New Roman"/>
      <w:b/>
      <w:sz w:val="28"/>
      <w:szCs w:val="20"/>
      <w:lang w:eastAsia="ar-SA"/>
    </w:rPr>
  </w:style>
  <w:style w:type="paragraph" w:customStyle="1" w:styleId="1fffff0">
    <w:name w:val="заголовок 1"/>
    <w:basedOn w:val="a6"/>
    <w:next w:val="a6"/>
    <w:uiPriority w:val="99"/>
    <w:rsid w:val="00C52DCF"/>
    <w:pPr>
      <w:keepNext/>
      <w:widowControl w:val="0"/>
      <w:overflowPunct w:val="0"/>
      <w:autoSpaceDE w:val="0"/>
      <w:spacing w:after="240" w:line="240" w:lineRule="auto"/>
      <w:ind w:firstLine="425"/>
      <w:jc w:val="center"/>
      <w:textAlignment w:val="baseline"/>
    </w:pPr>
    <w:rPr>
      <w:rFonts w:ascii="Arial" w:eastAsia="Times New Roman" w:hAnsi="Arial" w:cs="Times New Roman"/>
      <w:b/>
      <w:caps/>
      <w:sz w:val="56"/>
      <w:szCs w:val="20"/>
      <w:lang w:eastAsia="ar-SA"/>
    </w:rPr>
  </w:style>
  <w:style w:type="paragraph" w:customStyle="1" w:styleId="afffffffffff6">
    <w:name w:val="Содержание"/>
    <w:basedOn w:val="a6"/>
    <w:uiPriority w:val="99"/>
    <w:rsid w:val="00C52DCF"/>
    <w:pPr>
      <w:widowControl w:val="0"/>
      <w:tabs>
        <w:tab w:val="decimal" w:leader="dot" w:pos="9072"/>
      </w:tabs>
      <w:overflowPunct w:val="0"/>
      <w:autoSpaceDE w:val="0"/>
      <w:spacing w:before="120" w:after="0" w:line="240" w:lineRule="auto"/>
      <w:textAlignment w:val="baseline"/>
    </w:pPr>
    <w:rPr>
      <w:rFonts w:ascii="Arial" w:eastAsia="Times New Roman" w:hAnsi="Arial" w:cs="Times New Roman"/>
      <w:sz w:val="24"/>
      <w:szCs w:val="20"/>
      <w:lang w:eastAsia="ar-SA"/>
    </w:rPr>
  </w:style>
  <w:style w:type="paragraph" w:customStyle="1" w:styleId="afffffffffff7">
    <w:name w:val="текст сноски"/>
    <w:basedOn w:val="a6"/>
    <w:uiPriority w:val="99"/>
    <w:rsid w:val="00C52DCF"/>
    <w:pPr>
      <w:widowControl w:val="0"/>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b6ed2">
    <w:name w:val="Ос¦b6edовной текст 2"/>
    <w:basedOn w:val="a6"/>
    <w:uiPriority w:val="99"/>
    <w:rsid w:val="00C52DCF"/>
    <w:pPr>
      <w:widowControl w:val="0"/>
      <w:overflowPunct w:val="0"/>
      <w:autoSpaceDE w:val="0"/>
      <w:spacing w:after="0" w:line="288" w:lineRule="auto"/>
      <w:ind w:firstLine="425"/>
      <w:jc w:val="both"/>
      <w:textAlignment w:val="baseline"/>
    </w:pPr>
    <w:rPr>
      <w:rFonts w:ascii="Arial" w:eastAsia="Times New Roman" w:hAnsi="Arial" w:cs="Times New Roman"/>
      <w:sz w:val="24"/>
      <w:szCs w:val="20"/>
      <w:lang w:eastAsia="ar-SA"/>
    </w:rPr>
  </w:style>
  <w:style w:type="paragraph" w:customStyle="1" w:styleId="main">
    <w:name w:val="main"/>
    <w:basedOn w:val="a6"/>
    <w:uiPriority w:val="99"/>
    <w:rsid w:val="00C52DCF"/>
    <w:pPr>
      <w:spacing w:before="280" w:after="280" w:line="240" w:lineRule="auto"/>
    </w:pPr>
    <w:rPr>
      <w:rFonts w:ascii="Times New Roman" w:eastAsia="Times New Roman" w:hAnsi="Times New Roman" w:cs="Times New Roman"/>
      <w:sz w:val="24"/>
      <w:szCs w:val="24"/>
      <w:lang w:eastAsia="ar-SA"/>
    </w:rPr>
  </w:style>
  <w:style w:type="paragraph" w:customStyle="1" w:styleId="1fffff1">
    <w:name w:val="Текст примечания1"/>
    <w:basedOn w:val="a6"/>
    <w:uiPriority w:val="99"/>
    <w:rsid w:val="00C52DCF"/>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uiPriority w:val="99"/>
    <w:semiHidden/>
    <w:locked/>
    <w:rsid w:val="00C52DCF"/>
    <w:rPr>
      <w:rFonts w:cs="Times New Roman"/>
      <w:lang w:bidi="ar-SA"/>
    </w:rPr>
  </w:style>
  <w:style w:type="character" w:customStyle="1" w:styleId="1fffff2">
    <w:name w:val="Текст примечания Знак1"/>
    <w:uiPriority w:val="99"/>
    <w:rsid w:val="00C52DCF"/>
  </w:style>
  <w:style w:type="paragraph" w:customStyle="1" w:styleId="1fffff3">
    <w:name w:val="Знак Знак Знак Знак Знак Знак Знак Знак Знак Знак Знак Знак1 Знак Знак Знак Знак"/>
    <w:basedOn w:val="a6"/>
    <w:uiPriority w:val="99"/>
    <w:rsid w:val="00C52DCF"/>
    <w:pPr>
      <w:spacing w:after="160" w:line="240" w:lineRule="exact"/>
    </w:pPr>
    <w:rPr>
      <w:rFonts w:ascii="Verdana" w:eastAsia="Times New Roman" w:hAnsi="Verdana" w:cs="Times New Roman"/>
      <w:sz w:val="20"/>
      <w:szCs w:val="20"/>
      <w:lang w:val="en-US"/>
    </w:rPr>
  </w:style>
  <w:style w:type="paragraph" w:customStyle="1" w:styleId="fn2r">
    <w:name w:val="fn2r"/>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8">
    <w:name w:val="Знак Знак Знак Знак Знак Знак Знак Знак"/>
    <w:basedOn w:val="a6"/>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f9">
    <w:name w:val="Знак Знак Знак Знак Знак Знак Знак Знак Знак Знак Знак"/>
    <w:basedOn w:val="a6"/>
    <w:rsid w:val="00C52DC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tandard">
    <w:name w:val="Standard"/>
    <w:uiPriority w:val="99"/>
    <w:rsid w:val="00C52DCF"/>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C52DCF"/>
    <w:pPr>
      <w:suppressLineNumbers/>
    </w:pPr>
  </w:style>
  <w:style w:type="numbering" w:customStyle="1" w:styleId="4f2">
    <w:name w:val="Нет списка4"/>
    <w:next w:val="a9"/>
    <w:semiHidden/>
    <w:rsid w:val="00C56116"/>
  </w:style>
  <w:style w:type="paragraph" w:customStyle="1" w:styleId="afffffffffffa">
    <w:name w:val="Знак Знак"/>
    <w:basedOn w:val="a6"/>
    <w:rsid w:val="00C56116"/>
    <w:pPr>
      <w:spacing w:before="100" w:beforeAutospacing="1" w:after="100" w:afterAutospacing="1" w:line="240" w:lineRule="auto"/>
    </w:pPr>
    <w:rPr>
      <w:rFonts w:ascii="Tahoma" w:eastAsia="Times New Roman" w:hAnsi="Tahoma" w:cs="Times New Roman"/>
      <w:sz w:val="20"/>
      <w:szCs w:val="20"/>
      <w:lang w:val="en-US"/>
    </w:rPr>
  </w:style>
  <w:style w:type="table" w:customStyle="1" w:styleId="324">
    <w:name w:val="Сетка таблицы32"/>
    <w:basedOn w:val="a8"/>
    <w:next w:val="afc"/>
    <w:rsid w:val="00C5611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name w:val="Знак Знак"/>
    <w:basedOn w:val="a6"/>
    <w:rsid w:val="00572A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
    <w:name w:val="s_1"/>
    <w:basedOn w:val="a6"/>
    <w:rsid w:val="00614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F379F5"/>
    <w:rPr>
      <w:rFonts w:ascii="Times New Roman" w:hAnsi="Times New Roman" w:cs="Times New Roman"/>
      <w:sz w:val="26"/>
      <w:szCs w:val="26"/>
    </w:rPr>
  </w:style>
  <w:style w:type="numbering" w:customStyle="1" w:styleId="5d">
    <w:name w:val="Нет списка5"/>
    <w:next w:val="a9"/>
    <w:uiPriority w:val="99"/>
    <w:semiHidden/>
    <w:rsid w:val="00A818D9"/>
  </w:style>
  <w:style w:type="table" w:customStyle="1" w:styleId="332">
    <w:name w:val="Сетка таблицы33"/>
    <w:basedOn w:val="a8"/>
    <w:next w:val="afc"/>
    <w:rsid w:val="00A818D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Таблица простая 111"/>
    <w:basedOn w:val="a8"/>
    <w:uiPriority w:val="41"/>
    <w:rsid w:val="00A818D9"/>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68">
    <w:name w:val="Нет списка6"/>
    <w:next w:val="a9"/>
    <w:semiHidden/>
    <w:rsid w:val="00730E62"/>
  </w:style>
  <w:style w:type="paragraph" w:customStyle="1" w:styleId="afffffffffffc">
    <w:name w:val="Знак Знак"/>
    <w:basedOn w:val="a6"/>
    <w:rsid w:val="00730E62"/>
    <w:pPr>
      <w:spacing w:before="100" w:beforeAutospacing="1" w:after="100" w:afterAutospacing="1" w:line="240" w:lineRule="auto"/>
    </w:pPr>
    <w:rPr>
      <w:rFonts w:ascii="Tahoma" w:eastAsia="Times New Roman" w:hAnsi="Tahoma" w:cs="Times New Roman"/>
      <w:sz w:val="20"/>
      <w:szCs w:val="20"/>
      <w:lang w:val="en-US"/>
    </w:rPr>
  </w:style>
  <w:style w:type="table" w:customStyle="1" w:styleId="342">
    <w:name w:val="Сетка таблицы34"/>
    <w:basedOn w:val="a8"/>
    <w:next w:val="afc"/>
    <w:rsid w:val="00730E6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8"/>
    <w:next w:val="afc"/>
    <w:uiPriority w:val="59"/>
    <w:rsid w:val="00730E6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4">
    <w:name w:val="Заголовок №1 + Не полужирный"/>
    <w:uiPriority w:val="99"/>
    <w:rsid w:val="00730E62"/>
    <w:rPr>
      <w:rFonts w:ascii="Times New Roman" w:hAnsi="Times New Roman" w:cs="Times New Roman"/>
      <w:b/>
      <w:bCs/>
      <w:color w:val="000000"/>
      <w:spacing w:val="0"/>
      <w:w w:val="100"/>
      <w:position w:val="0"/>
      <w:sz w:val="17"/>
      <w:szCs w:val="17"/>
      <w:u w:val="none"/>
      <w:lang w:val="ru-RU" w:eastAsia="ru-RU"/>
    </w:rPr>
  </w:style>
  <w:style w:type="character" w:customStyle="1" w:styleId="nobr">
    <w:name w:val="nobr"/>
    <w:rsid w:val="00730E62"/>
  </w:style>
  <w:style w:type="paragraph" w:customStyle="1" w:styleId="font5">
    <w:name w:val="font5"/>
    <w:basedOn w:val="a6"/>
    <w:rsid w:val="003D429F"/>
    <w:pPr>
      <w:spacing w:before="100" w:beforeAutospacing="1" w:after="100" w:afterAutospacing="1" w:line="240" w:lineRule="auto"/>
    </w:pPr>
    <w:rPr>
      <w:rFonts w:eastAsia="Times New Roman" w:cs="Times New Roman"/>
      <w:color w:val="FF0000"/>
      <w:lang w:eastAsia="ru-RU"/>
    </w:rPr>
  </w:style>
  <w:style w:type="paragraph" w:customStyle="1" w:styleId="afffffffffffd">
    <w:name w:val="Знак Знак"/>
    <w:basedOn w:val="a6"/>
    <w:rsid w:val="0023658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f3">
    <w:name w:val="Обычный4"/>
    <w:rsid w:val="0023658D"/>
    <w:rPr>
      <w:rFonts w:ascii="Times New Roman" w:eastAsia="Times New Roman" w:hAnsi="Times New Roman"/>
      <w:sz w:val="20"/>
      <w:szCs w:val="20"/>
    </w:rPr>
  </w:style>
  <w:style w:type="paragraph" w:customStyle="1" w:styleId="afffffffffffe">
    <w:name w:val="Знак"/>
    <w:basedOn w:val="a6"/>
    <w:rsid w:val="0023658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9">
    <w:name w:val="Знак2"/>
    <w:basedOn w:val="a6"/>
    <w:rsid w:val="0023658D"/>
    <w:pPr>
      <w:spacing w:after="160" w:line="240" w:lineRule="exact"/>
    </w:pPr>
    <w:rPr>
      <w:rFonts w:ascii="Arial" w:eastAsia="Times New Roman" w:hAnsi="Arial" w:cs="Arial"/>
      <w:sz w:val="20"/>
      <w:szCs w:val="20"/>
      <w:lang w:val="en-US"/>
    </w:rPr>
  </w:style>
  <w:style w:type="character" w:customStyle="1" w:styleId="4f4">
    <w:name w:val="Основной текст (4)_"/>
    <w:link w:val="4f5"/>
    <w:rsid w:val="0023658D"/>
    <w:rPr>
      <w:b/>
      <w:bCs/>
      <w:sz w:val="28"/>
      <w:szCs w:val="28"/>
      <w:shd w:val="clear" w:color="auto" w:fill="FFFFFF"/>
    </w:rPr>
  </w:style>
  <w:style w:type="paragraph" w:customStyle="1" w:styleId="4f5">
    <w:name w:val="Основной текст (4)"/>
    <w:basedOn w:val="a6"/>
    <w:link w:val="4f4"/>
    <w:rsid w:val="0023658D"/>
    <w:pPr>
      <w:widowControl w:val="0"/>
      <w:shd w:val="clear" w:color="auto" w:fill="FFFFFF"/>
      <w:spacing w:before="600" w:after="300" w:line="320" w:lineRule="exact"/>
      <w:jc w:val="center"/>
    </w:pPr>
    <w:rPr>
      <w:rFonts w:cs="Times New Roman"/>
      <w:b/>
      <w:bCs/>
      <w:sz w:val="28"/>
      <w:szCs w:val="28"/>
      <w:shd w:val="clear" w:color="auto" w:fill="FFFFFF"/>
      <w:lang w:eastAsia="ru-RU"/>
    </w:rPr>
  </w:style>
  <w:style w:type="table" w:customStyle="1" w:styleId="352">
    <w:name w:val="Сетка таблицы35"/>
    <w:basedOn w:val="a8"/>
    <w:next w:val="afc"/>
    <w:rsid w:val="001C69C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6">
    <w:name w:val="Абзац списка4"/>
    <w:basedOn w:val="a6"/>
    <w:qFormat/>
    <w:rsid w:val="00EC4F9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s11">
    <w:name w:val="s1"/>
    <w:rsid w:val="00EC4F97"/>
    <w:rPr>
      <w:rFonts w:cs="Times New Roman"/>
    </w:rPr>
  </w:style>
  <w:style w:type="paragraph" w:customStyle="1" w:styleId="affffffffffff">
    <w:name w:val="Знак Знак"/>
    <w:basedOn w:val="a6"/>
    <w:rsid w:val="00EC4F97"/>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78">
    <w:name w:val="Нет списка7"/>
    <w:next w:val="a9"/>
    <w:uiPriority w:val="99"/>
    <w:semiHidden/>
    <w:rsid w:val="00177EEE"/>
  </w:style>
  <w:style w:type="paragraph" w:customStyle="1" w:styleId="affffffffffff0">
    <w:name w:val="Знак Знак"/>
    <w:basedOn w:val="a6"/>
    <w:rsid w:val="00177EEE"/>
    <w:pPr>
      <w:spacing w:before="100" w:beforeAutospacing="1" w:after="100" w:afterAutospacing="1" w:line="240" w:lineRule="auto"/>
    </w:pPr>
    <w:rPr>
      <w:rFonts w:ascii="Tahoma" w:eastAsia="Times New Roman" w:hAnsi="Tahoma" w:cs="Times New Roman"/>
      <w:sz w:val="20"/>
      <w:szCs w:val="20"/>
      <w:lang w:val="en-US"/>
    </w:rPr>
  </w:style>
  <w:style w:type="table" w:customStyle="1" w:styleId="363">
    <w:name w:val="Сетка таблицы36"/>
    <w:basedOn w:val="a8"/>
    <w:next w:val="afc"/>
    <w:rsid w:val="00177EE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8"/>
    <w:next w:val="afc"/>
    <w:uiPriority w:val="59"/>
    <w:rsid w:val="00177EE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
    <w:next w:val="a9"/>
    <w:semiHidden/>
    <w:unhideWhenUsed/>
    <w:rsid w:val="00177EEE"/>
  </w:style>
  <w:style w:type="paragraph" w:customStyle="1" w:styleId="Style1">
    <w:name w:val="Style1"/>
    <w:basedOn w:val="a6"/>
    <w:rsid w:val="00177EEE"/>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2">
    <w:name w:val="Style2"/>
    <w:basedOn w:val="a6"/>
    <w:rsid w:val="00177EE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177EEE"/>
    <w:rPr>
      <w:rFonts w:ascii="Times New Roman" w:hAnsi="Times New Roman" w:cs="Times New Roman"/>
      <w:b/>
      <w:bCs/>
      <w:sz w:val="26"/>
      <w:szCs w:val="26"/>
    </w:rPr>
  </w:style>
  <w:style w:type="paragraph" w:customStyle="1" w:styleId="Style5">
    <w:name w:val="Style5"/>
    <w:basedOn w:val="a6"/>
    <w:rsid w:val="00177E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6"/>
    <w:rsid w:val="00177EEE"/>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lang w:eastAsia="ru-RU"/>
    </w:rPr>
  </w:style>
  <w:style w:type="character" w:customStyle="1" w:styleId="FontStyle13">
    <w:name w:val="Font Style13"/>
    <w:rsid w:val="00177EEE"/>
    <w:rPr>
      <w:rFonts w:ascii="Times New Roman" w:hAnsi="Times New Roman" w:cs="Times New Roman"/>
      <w:sz w:val="26"/>
      <w:szCs w:val="26"/>
    </w:rPr>
  </w:style>
  <w:style w:type="paragraph" w:customStyle="1" w:styleId="western">
    <w:name w:val="western"/>
    <w:basedOn w:val="a6"/>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2">
    <w:name w:val="ConsPlusNormal Знак Знак"/>
    <w:locked/>
    <w:rsid w:val="00177EEE"/>
    <w:rPr>
      <w:rFonts w:ascii="Arial" w:hAnsi="Arial" w:cs="Arial"/>
    </w:rPr>
  </w:style>
  <w:style w:type="table" w:customStyle="1" w:styleId="TableNormal">
    <w:name w:val="Table Normal"/>
    <w:uiPriority w:val="2"/>
    <w:semiHidden/>
    <w:unhideWhenUsed/>
    <w:qFormat/>
    <w:rsid w:val="00177EEE"/>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177EEE"/>
    <w:pPr>
      <w:widowControl w:val="0"/>
      <w:autoSpaceDE w:val="0"/>
      <w:autoSpaceDN w:val="0"/>
      <w:spacing w:after="0" w:line="240" w:lineRule="auto"/>
    </w:pPr>
    <w:rPr>
      <w:rFonts w:ascii="Times New Roman" w:eastAsia="Times New Roman" w:hAnsi="Times New Roman" w:cs="Times New Roman"/>
    </w:rPr>
  </w:style>
  <w:style w:type="paragraph" w:customStyle="1" w:styleId="headertext">
    <w:name w:val="headertext"/>
    <w:basedOn w:val="a6"/>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6"/>
    <w:rsid w:val="00D548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e">
    <w:name w:val="Абзац списка5"/>
    <w:basedOn w:val="a6"/>
    <w:rsid w:val="00D5481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odyTextIndentChar">
    <w:name w:val="Body Text Indent Char"/>
    <w:locked/>
    <w:rsid w:val="00D54814"/>
    <w:rPr>
      <w:rFonts w:ascii="Times New Roman" w:hAnsi="Times New Roman" w:cs="Times New Roman"/>
      <w:color w:val="FF6600"/>
      <w:sz w:val="24"/>
      <w:lang w:eastAsia="ru-RU"/>
    </w:rPr>
  </w:style>
  <w:style w:type="character" w:customStyle="1" w:styleId="Heading1Char">
    <w:name w:val="Heading 1 Char"/>
    <w:locked/>
    <w:rsid w:val="00D54814"/>
    <w:rPr>
      <w:rFonts w:ascii="Cambria" w:hAnsi="Cambria" w:cs="Times New Roman"/>
      <w:b/>
      <w:bCs/>
      <w:color w:val="365F91"/>
      <w:sz w:val="28"/>
      <w:szCs w:val="28"/>
      <w:lang w:eastAsia="ru-RU"/>
    </w:rPr>
  </w:style>
  <w:style w:type="character" w:customStyle="1" w:styleId="BodyTextIndentChar1">
    <w:name w:val="Body Text Indent Char1"/>
    <w:locked/>
    <w:rsid w:val="00D54814"/>
    <w:rPr>
      <w:rFonts w:ascii="Times New Roman" w:hAnsi="Times New Roman" w:cs="Times New Roman"/>
      <w:bCs/>
      <w:color w:val="FF6600"/>
      <w:sz w:val="24"/>
      <w:szCs w:val="24"/>
      <w:lang w:eastAsia="ru-RU"/>
    </w:rPr>
  </w:style>
  <w:style w:type="character" w:customStyle="1" w:styleId="BodyTextChar">
    <w:name w:val="Body Text Char"/>
    <w:locked/>
    <w:rsid w:val="00D54814"/>
    <w:rPr>
      <w:rFonts w:ascii="Times New Roman" w:hAnsi="Times New Roman" w:cs="Times New Roman"/>
      <w:sz w:val="24"/>
      <w:szCs w:val="24"/>
      <w:lang w:eastAsia="ru-RU"/>
    </w:rPr>
  </w:style>
  <w:style w:type="character" w:customStyle="1" w:styleId="BodyText3Char">
    <w:name w:val="Body Text 3 Char"/>
    <w:locked/>
    <w:rsid w:val="00D54814"/>
    <w:rPr>
      <w:rFonts w:ascii="Times New Roman" w:hAnsi="Times New Roman" w:cs="Times New Roman"/>
      <w:sz w:val="16"/>
      <w:szCs w:val="16"/>
      <w:lang w:eastAsia="ru-RU"/>
    </w:rPr>
  </w:style>
  <w:style w:type="character" w:customStyle="1" w:styleId="FooterChar">
    <w:name w:val="Footer Char"/>
    <w:locked/>
    <w:rsid w:val="00D54814"/>
    <w:rPr>
      <w:rFonts w:ascii="Times New Roman" w:hAnsi="Times New Roman" w:cs="Times New Roman"/>
      <w:sz w:val="24"/>
      <w:szCs w:val="24"/>
      <w:lang w:eastAsia="ru-RU"/>
    </w:rPr>
  </w:style>
  <w:style w:type="character" w:customStyle="1" w:styleId="BalloonTextChar">
    <w:name w:val="Balloon Text Char"/>
    <w:locked/>
    <w:rsid w:val="00D54814"/>
    <w:rPr>
      <w:rFonts w:ascii="Tahoma" w:hAnsi="Tahoma" w:cs="Tahoma"/>
      <w:sz w:val="16"/>
      <w:szCs w:val="16"/>
      <w:lang w:eastAsia="ru-RU"/>
    </w:rPr>
  </w:style>
  <w:style w:type="numbering" w:customStyle="1" w:styleId="87">
    <w:name w:val="Нет списка8"/>
    <w:next w:val="a9"/>
    <w:uiPriority w:val="99"/>
    <w:semiHidden/>
    <w:unhideWhenUsed/>
    <w:rsid w:val="00C95ACD"/>
  </w:style>
  <w:style w:type="paragraph" w:customStyle="1" w:styleId="affffffffffff1">
    <w:name w:val="Знак Знак Знак Знак"/>
    <w:basedOn w:val="a6"/>
    <w:rsid w:val="00C95ACD"/>
    <w:pPr>
      <w:spacing w:before="100" w:beforeAutospacing="1" w:after="100" w:afterAutospacing="1" w:line="240" w:lineRule="auto"/>
    </w:pPr>
    <w:rPr>
      <w:rFonts w:ascii="Tahoma" w:eastAsia="Times New Roman" w:hAnsi="Tahoma" w:cs="Times New Roman"/>
      <w:sz w:val="20"/>
      <w:szCs w:val="20"/>
      <w:lang w:val="en-US"/>
    </w:rPr>
  </w:style>
  <w:style w:type="table" w:customStyle="1" w:styleId="371">
    <w:name w:val="Сетка таблицы37"/>
    <w:basedOn w:val="a8"/>
    <w:next w:val="afc"/>
    <w:uiPriority w:val="59"/>
    <w:rsid w:val="00C95AC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578303">
      <w:marLeft w:val="0"/>
      <w:marRight w:val="0"/>
      <w:marTop w:val="0"/>
      <w:marBottom w:val="0"/>
      <w:divBdr>
        <w:top w:val="none" w:sz="0" w:space="0" w:color="auto"/>
        <w:left w:val="none" w:sz="0" w:space="0" w:color="auto"/>
        <w:bottom w:val="none" w:sz="0" w:space="0" w:color="auto"/>
        <w:right w:val="none" w:sz="0" w:space="0" w:color="auto"/>
      </w:divBdr>
    </w:div>
    <w:div w:id="1123578304">
      <w:marLeft w:val="0"/>
      <w:marRight w:val="0"/>
      <w:marTop w:val="0"/>
      <w:marBottom w:val="0"/>
      <w:divBdr>
        <w:top w:val="none" w:sz="0" w:space="0" w:color="auto"/>
        <w:left w:val="none" w:sz="0" w:space="0" w:color="auto"/>
        <w:bottom w:val="none" w:sz="0" w:space="0" w:color="auto"/>
        <w:right w:val="none" w:sz="0" w:space="0" w:color="auto"/>
      </w:divBdr>
    </w:div>
    <w:div w:id="1168136803">
      <w:bodyDiv w:val="1"/>
      <w:marLeft w:val="0"/>
      <w:marRight w:val="0"/>
      <w:marTop w:val="0"/>
      <w:marBottom w:val="0"/>
      <w:divBdr>
        <w:top w:val="none" w:sz="0" w:space="0" w:color="auto"/>
        <w:left w:val="none" w:sz="0" w:space="0" w:color="auto"/>
        <w:bottom w:val="none" w:sz="0" w:space="0" w:color="auto"/>
        <w:right w:val="none" w:sz="0" w:space="0" w:color="auto"/>
      </w:divBdr>
    </w:div>
    <w:div w:id="138899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volot@mai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ormativ.kontur.ru/document?moduleId=1&amp;documentId=278227" TargetMode="External"/><Relationship Id="rId4" Type="http://schemas.openxmlformats.org/officeDocument/2006/relationships/settings" Target="settings.xml"/><Relationship Id="rId9" Type="http://schemas.openxmlformats.org/officeDocument/2006/relationships/hyperlink" Target="https://normativ.kontur.ru/document?moduleId=1&amp;documentId=27822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91D5F-5996-4EB2-8B0E-06D86CDAF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10</Pages>
  <Words>5622</Words>
  <Characters>43471</Characters>
  <Application>Microsoft Office Word</Application>
  <DocSecurity>0</DocSecurity>
  <Lines>362</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48996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Лыжова Ирина Владимировна</dc:creator>
  <cp:lastModifiedBy>Гаврилова Елена Николаевна</cp:lastModifiedBy>
  <cp:revision>8</cp:revision>
  <cp:lastPrinted>2022-07-29T07:10:00Z</cp:lastPrinted>
  <dcterms:created xsi:type="dcterms:W3CDTF">2022-07-25T14:36:00Z</dcterms:created>
  <dcterms:modified xsi:type="dcterms:W3CDTF">2022-09-07T12:56:00Z</dcterms:modified>
</cp:coreProperties>
</file>