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21" w:type="dxa"/>
        <w:tblInd w:w="-106" w:type="dxa"/>
        <w:tblLayout w:type="fixed"/>
        <w:tblLook w:val="01E0"/>
      </w:tblPr>
      <w:tblGrid>
        <w:gridCol w:w="1774"/>
        <w:gridCol w:w="2711"/>
        <w:gridCol w:w="6290"/>
        <w:gridCol w:w="3046"/>
      </w:tblGrid>
      <w:tr w:rsidR="005873FA" w:rsidRPr="00EE7571" w:rsidTr="00A00DCC">
        <w:trPr>
          <w:gridAfter w:val="1"/>
          <w:wAfter w:w="3046" w:type="dxa"/>
          <w:trHeight w:val="2550"/>
        </w:trPr>
        <w:tc>
          <w:tcPr>
            <w:tcW w:w="1774" w:type="dxa"/>
          </w:tcPr>
          <w:p w:rsidR="005873FA" w:rsidRPr="00EE7571" w:rsidRDefault="005873FA" w:rsidP="00A00DCC">
            <w:pPr>
              <w:spacing w:after="0" w:line="240" w:lineRule="auto"/>
              <w:ind w:left="-284" w:firstLine="284"/>
              <w:jc w:val="center"/>
              <w:rPr>
                <w:rFonts w:ascii="Times New Roman" w:hAnsi="Times New Roman" w:cs="Times New Roman"/>
                <w:b/>
                <w:bCs/>
                <w:sz w:val="16"/>
                <w:szCs w:val="16"/>
                <w:lang w:eastAsia="ru-RU"/>
              </w:rPr>
            </w:pPr>
            <w:r w:rsidRPr="00EE7571">
              <w:rPr>
                <w:rFonts w:ascii="Times New Roman" w:hAnsi="Times New Roman" w:cs="Times New Roman"/>
                <w:noProof/>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841" cy="1411605"/>
                          </a:xfrm>
                          <a:prstGeom prst="rect">
                            <a:avLst/>
                          </a:prstGeom>
                          <a:noFill/>
                          <a:ln>
                            <a:noFill/>
                          </a:ln>
                        </pic:spPr>
                      </pic:pic>
                    </a:graphicData>
                  </a:graphic>
                </wp:inline>
              </w:drawing>
            </w:r>
          </w:p>
        </w:tc>
        <w:bookmarkStart w:id="0" w:name="_GoBack"/>
        <w:bookmarkEnd w:id="0"/>
        <w:tc>
          <w:tcPr>
            <w:tcW w:w="9001" w:type="dxa"/>
            <w:gridSpan w:val="2"/>
          </w:tcPr>
          <w:p w:rsidR="005873FA" w:rsidRPr="00EE7571" w:rsidRDefault="00591BA2" w:rsidP="00A00DCC">
            <w:pPr>
              <w:tabs>
                <w:tab w:val="left" w:pos="9274"/>
              </w:tabs>
              <w:spacing w:after="0" w:line="240" w:lineRule="auto"/>
              <w:ind w:left="-284" w:right="4442" w:firstLine="284"/>
              <w:jc w:val="center"/>
              <w:rPr>
                <w:rFonts w:ascii="Times New Roman" w:hAnsi="Times New Roman" w:cs="Times New Roman"/>
                <w:b/>
                <w:bCs/>
                <w:sz w:val="16"/>
                <w:szCs w:val="16"/>
                <w:lang w:eastAsia="ru-RU"/>
              </w:rPr>
            </w:pPr>
            <w:r w:rsidRPr="00EE7571">
              <w:rPr>
                <w:rFonts w:ascii="Times New Roman" w:hAnsi="Times New Roman" w:cs="Times New Roman"/>
                <w:b/>
                <w:bCs/>
                <w:noProof/>
                <w:sz w:val="16"/>
                <w:szCs w:val="16"/>
                <w:lang w:eastAsia="ru-RU"/>
              </w:rPr>
            </w:r>
            <w:r w:rsidRPr="00EE7571">
              <w:rPr>
                <w:rFonts w:ascii="Times New Roman" w:hAnsi="Times New Roman" w:cs="Times New Roman"/>
                <w:b/>
                <w:bCs/>
                <w:noProof/>
                <w:sz w:val="16"/>
                <w:szCs w:val="16"/>
                <w:lang w:eastAsia="ru-RU"/>
              </w:rPr>
              <w:pict>
                <v:shapetype id="_x0000_t202" coordsize="21600,21600" o:spt="202" path="m,l,21600r21600,l21600,xe">
                  <v:stroke joinstyle="miter"/>
                  <v:path gradientshapeok="t" o:connecttype="rect"/>
                </v:shapetype>
                <v:shape id="WordArt 1" o:spid="_x0000_s1026" type="#_x0000_t202" style="width:439.25pt;height:122.7pt;visibility:visible;mso-wrap-style:none;mso-left-percent:-10001;mso-top-percent:-10001;mso-position-horizontal:absolute;mso-position-horizontal-relative:char;mso-position-vertical:absolute;mso-position-vertical-relative:line;mso-left-percent:-10001;mso-top-percent:-10001" filled="f" stroked="f">
                  <o:lock v:ext="edit" shapetype="t"/>
                  <v:textbox style="mso-next-textbox:#WordArt 1;mso-fit-shape-to-text:t">
                    <w:txbxContent>
                      <w:p w:rsidR="008E739E" w:rsidRPr="00315B88" w:rsidRDefault="008E739E" w:rsidP="005873FA">
                        <w:pPr>
                          <w:pStyle w:val="aff8"/>
                          <w:ind w:left="-142" w:firstLine="0"/>
                          <w:jc w:val="center"/>
                          <w:rPr>
                            <w:sz w:val="96"/>
                            <w:szCs w:val="96"/>
                          </w:rPr>
                        </w:pPr>
                        <w:r w:rsidRPr="00591BA2">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0.75pt;height:111.45pt" fillcolor="#333" strokecolor="#330" strokeweight="1.5pt">
                              <v:shadow on="t" color="#900"/>
                              <v:textpath style="font-family:&quot;Impact&quot;;font-size:32pt;v-text-kern:t" trim="t" fitpath="t" string="ВОЛОТОВСКИЕ&#10;ВЕДОМОСТИ"/>
                            </v:shape>
                          </w:pict>
                        </w:r>
                      </w:p>
                    </w:txbxContent>
                  </v:textbox>
                  <w10:wrap type="none"/>
                  <w10:anchorlock/>
                </v:shape>
              </w:pict>
            </w:r>
          </w:p>
        </w:tc>
      </w:tr>
      <w:tr w:rsidR="005873FA" w:rsidRPr="00EE7571" w:rsidTr="00A00DCC">
        <w:trPr>
          <w:trHeight w:val="171"/>
        </w:trPr>
        <w:tc>
          <w:tcPr>
            <w:tcW w:w="4485" w:type="dxa"/>
            <w:gridSpan w:val="2"/>
          </w:tcPr>
          <w:p w:rsidR="005873FA" w:rsidRPr="00EE7571" w:rsidRDefault="00845997" w:rsidP="00A00DCC">
            <w:pPr>
              <w:spacing w:after="0" w:line="240" w:lineRule="auto"/>
              <w:ind w:left="-284" w:firstLine="284"/>
              <w:rPr>
                <w:rFonts w:ascii="Times New Roman" w:hAnsi="Times New Roman" w:cs="Times New Roman"/>
                <w:b/>
                <w:bCs/>
                <w:sz w:val="24"/>
                <w:szCs w:val="24"/>
                <w:highlight w:val="yellow"/>
                <w:lang w:eastAsia="ru-RU"/>
              </w:rPr>
            </w:pPr>
            <w:r w:rsidRPr="00EE7571">
              <w:rPr>
                <w:rFonts w:ascii="Times New Roman" w:hAnsi="Times New Roman" w:cs="Times New Roman"/>
                <w:b/>
                <w:bCs/>
                <w:sz w:val="24"/>
                <w:szCs w:val="24"/>
                <w:lang w:eastAsia="ru-RU"/>
              </w:rPr>
              <w:t>№ 45 от 30.1</w:t>
            </w:r>
            <w:r w:rsidR="00DA0D09" w:rsidRPr="00EE7571">
              <w:rPr>
                <w:rFonts w:ascii="Times New Roman" w:hAnsi="Times New Roman" w:cs="Times New Roman"/>
                <w:b/>
                <w:bCs/>
                <w:sz w:val="24"/>
                <w:szCs w:val="24"/>
                <w:lang w:eastAsia="ru-RU"/>
              </w:rPr>
              <w:t>2</w:t>
            </w:r>
            <w:r w:rsidR="005873FA" w:rsidRPr="00EE7571">
              <w:rPr>
                <w:rFonts w:ascii="Times New Roman" w:hAnsi="Times New Roman" w:cs="Times New Roman"/>
                <w:b/>
                <w:bCs/>
                <w:sz w:val="24"/>
                <w:szCs w:val="24"/>
                <w:lang w:eastAsia="ru-RU"/>
              </w:rPr>
              <w:t>.2021</w:t>
            </w:r>
          </w:p>
        </w:tc>
        <w:tc>
          <w:tcPr>
            <w:tcW w:w="9336" w:type="dxa"/>
            <w:gridSpan w:val="2"/>
          </w:tcPr>
          <w:p w:rsidR="005873FA" w:rsidRPr="00EE7571" w:rsidRDefault="005873FA" w:rsidP="00A00DCC">
            <w:pPr>
              <w:spacing w:after="0" w:line="240" w:lineRule="auto"/>
              <w:ind w:left="-284" w:firstLine="284"/>
              <w:jc w:val="center"/>
              <w:rPr>
                <w:rFonts w:ascii="Times New Roman" w:hAnsi="Times New Roman" w:cs="Times New Roman"/>
                <w:b/>
                <w:bCs/>
                <w:sz w:val="24"/>
                <w:szCs w:val="24"/>
                <w:lang w:eastAsia="ru-RU"/>
              </w:rPr>
            </w:pPr>
            <w:r w:rsidRPr="00EE7571">
              <w:rPr>
                <w:rFonts w:ascii="Times New Roman" w:hAnsi="Times New Roman" w:cs="Times New Roman"/>
                <w:b/>
                <w:bCs/>
                <w:sz w:val="24"/>
                <w:szCs w:val="24"/>
                <w:lang w:eastAsia="ru-RU"/>
              </w:rPr>
              <w:t>муниципальная газета</w:t>
            </w:r>
          </w:p>
        </w:tc>
      </w:tr>
    </w:tbl>
    <w:p w:rsidR="00845997" w:rsidRPr="00EE7571" w:rsidRDefault="00845997" w:rsidP="00845997">
      <w:pPr>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 Проект –</w:t>
      </w:r>
    </w:p>
    <w:p w:rsidR="00845997" w:rsidRPr="00EE7571" w:rsidRDefault="00845997" w:rsidP="00845997">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Российская Федерация</w:t>
      </w:r>
    </w:p>
    <w:p w:rsidR="00845997" w:rsidRPr="00EE7571" w:rsidRDefault="00845997" w:rsidP="00845997">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Новгородская область</w:t>
      </w:r>
    </w:p>
    <w:p w:rsidR="00845997" w:rsidRPr="00EE7571" w:rsidRDefault="00845997" w:rsidP="00845997">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АДМИНИСТРАЦИЯ ВОЛОТОВСКОГО МУНИЦИПАЛЬНОГО ОКРУГА</w:t>
      </w:r>
    </w:p>
    <w:p w:rsidR="00845997" w:rsidRPr="00EE7571" w:rsidRDefault="00845997" w:rsidP="00845997">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ПОСТАНОВЛЕНИЕ</w:t>
      </w:r>
    </w:p>
    <w:p w:rsidR="00845997" w:rsidRPr="00EE7571" w:rsidRDefault="00845997" w:rsidP="00845997">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________20___ № ___</w:t>
      </w:r>
    </w:p>
    <w:p w:rsidR="00845997" w:rsidRPr="00EE7571" w:rsidRDefault="00845997" w:rsidP="00845997">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п. Волот</w:t>
      </w:r>
    </w:p>
    <w:p w:rsidR="00845997" w:rsidRPr="00EE7571" w:rsidRDefault="00845997" w:rsidP="00845997">
      <w:pPr>
        <w:spacing w:after="0" w:line="240" w:lineRule="auto"/>
        <w:rPr>
          <w:rFonts w:ascii="Times New Roman" w:hAnsi="Times New Roman" w:cs="Times New Roman"/>
          <w:sz w:val="16"/>
          <w:szCs w:val="16"/>
        </w:rPr>
      </w:pPr>
    </w:p>
    <w:p w:rsidR="00845997" w:rsidRPr="00EE7571" w:rsidRDefault="00845997" w:rsidP="00845997">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 предоставлении разрешения на условно разрешенный вид использования земельного участка или объекта капитального строительства</w:t>
      </w:r>
    </w:p>
    <w:p w:rsidR="00845997" w:rsidRPr="00EE7571" w:rsidRDefault="00845997" w:rsidP="00845997">
      <w:pPr>
        <w:spacing w:after="0" w:line="240" w:lineRule="auto"/>
        <w:rPr>
          <w:rFonts w:ascii="Times New Roman" w:hAnsi="Times New Roman" w:cs="Times New Roman"/>
          <w:sz w:val="16"/>
          <w:szCs w:val="16"/>
        </w:rPr>
      </w:pPr>
    </w:p>
    <w:p w:rsidR="00845997" w:rsidRPr="00EE7571" w:rsidRDefault="00845997" w:rsidP="00845997">
      <w:pPr>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w:t>
      </w:r>
      <w:r w:rsidRPr="00EE7571">
        <w:rPr>
          <w:rFonts w:ascii="Times New Roman" w:hAnsi="Times New Roman" w:cs="Times New Roman"/>
          <w:sz w:val="16"/>
          <w:szCs w:val="16"/>
        </w:rPr>
        <w:t>в</w:t>
      </w:r>
      <w:r w:rsidRPr="00EE7571">
        <w:rPr>
          <w:rFonts w:ascii="Times New Roman" w:hAnsi="Times New Roman" w:cs="Times New Roman"/>
          <w:sz w:val="16"/>
          <w:szCs w:val="16"/>
        </w:rPr>
        <w:t>ского муниципального округа от 23.09.2020 № 4 «О правопреемстве органов местного самоуправления Волотовского муниципального округа Новгоро</w:t>
      </w:r>
      <w:r w:rsidRPr="00EE7571">
        <w:rPr>
          <w:rFonts w:ascii="Times New Roman" w:hAnsi="Times New Roman" w:cs="Times New Roman"/>
          <w:sz w:val="16"/>
          <w:szCs w:val="16"/>
        </w:rPr>
        <w:t>д</w:t>
      </w:r>
      <w:r w:rsidRPr="00EE7571">
        <w:rPr>
          <w:rFonts w:ascii="Times New Roman" w:hAnsi="Times New Roman" w:cs="Times New Roman"/>
          <w:sz w:val="16"/>
          <w:szCs w:val="16"/>
        </w:rPr>
        <w:t>ской области», Положением о проведении общественных обсуждений или публичных слушаний по вопросам градостроительной деятельности на</w:t>
      </w:r>
      <w:proofErr w:type="gramEnd"/>
      <w:r w:rsidRPr="00EE7571">
        <w:rPr>
          <w:rFonts w:ascii="Times New Roman" w:hAnsi="Times New Roman" w:cs="Times New Roman"/>
          <w:sz w:val="16"/>
          <w:szCs w:val="16"/>
        </w:rPr>
        <w:t xml:space="preserve"> терр</w:t>
      </w:r>
      <w:r w:rsidRPr="00EE7571">
        <w:rPr>
          <w:rFonts w:ascii="Times New Roman" w:hAnsi="Times New Roman" w:cs="Times New Roman"/>
          <w:sz w:val="16"/>
          <w:szCs w:val="16"/>
        </w:rPr>
        <w:t>и</w:t>
      </w:r>
      <w:r w:rsidRPr="00EE7571">
        <w:rPr>
          <w:rFonts w:ascii="Times New Roman" w:hAnsi="Times New Roman" w:cs="Times New Roman"/>
          <w:sz w:val="16"/>
          <w:szCs w:val="16"/>
        </w:rPr>
        <w:t>тории Волотовского муниципального района, утвержденным реш</w:t>
      </w:r>
      <w:r w:rsidRPr="00EE7571">
        <w:rPr>
          <w:rFonts w:ascii="Times New Roman" w:hAnsi="Times New Roman" w:cs="Times New Roman"/>
          <w:sz w:val="16"/>
          <w:szCs w:val="16"/>
        </w:rPr>
        <w:t>е</w:t>
      </w:r>
      <w:r w:rsidRPr="00EE7571">
        <w:rPr>
          <w:rFonts w:ascii="Times New Roman" w:hAnsi="Times New Roman" w:cs="Times New Roman"/>
          <w:sz w:val="16"/>
          <w:szCs w:val="16"/>
        </w:rPr>
        <w:t xml:space="preserve">нием Думы Волотовского муниципального района от 22.03.2018 № 214, на основании протокола заседания Комиссии по проведению общественных обсуждений </w:t>
      </w:r>
      <w:proofErr w:type="spellStart"/>
      <w:r w:rsidRPr="00EE7571">
        <w:rPr>
          <w:rFonts w:ascii="Times New Roman" w:hAnsi="Times New Roman" w:cs="Times New Roman"/>
          <w:sz w:val="16"/>
          <w:szCs w:val="16"/>
        </w:rPr>
        <w:t>от_________№_______</w:t>
      </w:r>
      <w:proofErr w:type="spellEnd"/>
      <w:r w:rsidRPr="00EE7571">
        <w:rPr>
          <w:rFonts w:ascii="Times New Roman" w:hAnsi="Times New Roman" w:cs="Times New Roman"/>
          <w:sz w:val="16"/>
          <w:szCs w:val="16"/>
        </w:rPr>
        <w:t>, заключения о результатах проведения общественных обсужд</w:t>
      </w:r>
      <w:r w:rsidRPr="00EE7571">
        <w:rPr>
          <w:rFonts w:ascii="Times New Roman" w:hAnsi="Times New Roman" w:cs="Times New Roman"/>
          <w:sz w:val="16"/>
          <w:szCs w:val="16"/>
        </w:rPr>
        <w:t>е</w:t>
      </w:r>
      <w:r w:rsidRPr="00EE7571">
        <w:rPr>
          <w:rFonts w:ascii="Times New Roman" w:hAnsi="Times New Roman" w:cs="Times New Roman"/>
          <w:sz w:val="16"/>
          <w:szCs w:val="16"/>
        </w:rPr>
        <w:t xml:space="preserve">ний </w:t>
      </w:r>
      <w:proofErr w:type="spellStart"/>
      <w:proofErr w:type="gramStart"/>
      <w:r w:rsidRPr="00EE7571">
        <w:rPr>
          <w:rFonts w:ascii="Times New Roman" w:hAnsi="Times New Roman" w:cs="Times New Roman"/>
          <w:sz w:val="16"/>
          <w:szCs w:val="16"/>
        </w:rPr>
        <w:t>от</w:t>
      </w:r>
      <w:proofErr w:type="gramEnd"/>
      <w:r w:rsidRPr="00EE7571">
        <w:rPr>
          <w:rFonts w:ascii="Times New Roman" w:hAnsi="Times New Roman" w:cs="Times New Roman"/>
          <w:sz w:val="16"/>
          <w:szCs w:val="16"/>
        </w:rPr>
        <w:t>__________</w:t>
      </w:r>
      <w:proofErr w:type="spellEnd"/>
      <w:r w:rsidRPr="00EE7571">
        <w:rPr>
          <w:rFonts w:ascii="Times New Roman" w:hAnsi="Times New Roman" w:cs="Times New Roman"/>
          <w:sz w:val="16"/>
          <w:szCs w:val="16"/>
        </w:rPr>
        <w:t>.</w:t>
      </w:r>
    </w:p>
    <w:p w:rsidR="00845997" w:rsidRPr="00EE7571" w:rsidRDefault="00845997" w:rsidP="00845997">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ПОСТАНОВЛЯЮ:</w:t>
      </w:r>
    </w:p>
    <w:p w:rsidR="00845997" w:rsidRPr="00EE7571" w:rsidRDefault="00845997" w:rsidP="00845997">
      <w:pPr>
        <w:autoSpaceDE w:val="0"/>
        <w:autoSpaceDN w:val="0"/>
        <w:spacing w:line="240" w:lineRule="auto"/>
        <w:ind w:firstLine="284"/>
        <w:contextualSpacing/>
        <w:jc w:val="both"/>
        <w:rPr>
          <w:rFonts w:ascii="Times New Roman" w:hAnsi="Times New Roman" w:cs="Times New Roman"/>
          <w:sz w:val="16"/>
          <w:szCs w:val="16"/>
        </w:rPr>
      </w:pPr>
      <w:r w:rsidRPr="00EE7571">
        <w:rPr>
          <w:rFonts w:ascii="Times New Roman" w:hAnsi="Times New Roman" w:cs="Times New Roman"/>
          <w:sz w:val="16"/>
          <w:szCs w:val="16"/>
        </w:rPr>
        <w:t>1. Предоставить разрешение на условно разрешенный вид использования земельного участка «Ведение личного подсобного хозяйства на полевых участках – код ВРИ 1.16» для земельного участка в кадастровом квартале 53:04:0040201, площадью 891кв.м., (категория – земли сельскохозяйственного назнач</w:t>
      </w:r>
      <w:r w:rsidRPr="00EE7571">
        <w:rPr>
          <w:rFonts w:ascii="Times New Roman" w:hAnsi="Times New Roman" w:cs="Times New Roman"/>
          <w:sz w:val="16"/>
          <w:szCs w:val="16"/>
        </w:rPr>
        <w:t>е</w:t>
      </w:r>
      <w:r w:rsidRPr="00EE7571">
        <w:rPr>
          <w:rFonts w:ascii="Times New Roman" w:hAnsi="Times New Roman" w:cs="Times New Roman"/>
          <w:sz w:val="16"/>
          <w:szCs w:val="16"/>
        </w:rPr>
        <w:t xml:space="preserve">ния), расположенного по адресу: Российская Федерация, Новгородская область, Волотовский муниципальный округ, </w:t>
      </w:r>
      <w:proofErr w:type="spellStart"/>
      <w:r w:rsidRPr="00EE7571">
        <w:rPr>
          <w:rFonts w:ascii="Times New Roman" w:hAnsi="Times New Roman" w:cs="Times New Roman"/>
          <w:sz w:val="16"/>
          <w:szCs w:val="16"/>
        </w:rPr>
        <w:t>з</w:t>
      </w:r>
      <w:proofErr w:type="spellEnd"/>
      <w:r w:rsidRPr="00EE7571">
        <w:rPr>
          <w:rFonts w:ascii="Times New Roman" w:hAnsi="Times New Roman" w:cs="Times New Roman"/>
          <w:sz w:val="16"/>
          <w:szCs w:val="16"/>
        </w:rPr>
        <w:t>/у 6ср (около д. Городцы), в территориальной зоне «Зона застройки индивид</w:t>
      </w:r>
      <w:r w:rsidRPr="00EE7571">
        <w:rPr>
          <w:rFonts w:ascii="Times New Roman" w:hAnsi="Times New Roman" w:cs="Times New Roman"/>
          <w:sz w:val="16"/>
          <w:szCs w:val="16"/>
        </w:rPr>
        <w:t>у</w:t>
      </w:r>
      <w:r w:rsidRPr="00EE7571">
        <w:rPr>
          <w:rFonts w:ascii="Times New Roman" w:hAnsi="Times New Roman" w:cs="Times New Roman"/>
          <w:sz w:val="16"/>
          <w:szCs w:val="16"/>
        </w:rPr>
        <w:t>альными жилыми домами».</w:t>
      </w:r>
    </w:p>
    <w:p w:rsidR="00845997" w:rsidRPr="00EE7571" w:rsidRDefault="00845997" w:rsidP="00845997">
      <w:pPr>
        <w:autoSpaceDE w:val="0"/>
        <w:autoSpaceDN w:val="0"/>
        <w:spacing w:line="240" w:lineRule="auto"/>
        <w:ind w:firstLine="284"/>
        <w:contextualSpacing/>
        <w:jc w:val="both"/>
        <w:rPr>
          <w:rFonts w:ascii="Times New Roman" w:hAnsi="Times New Roman" w:cs="Times New Roman"/>
          <w:sz w:val="16"/>
          <w:szCs w:val="16"/>
        </w:rPr>
      </w:pPr>
      <w:r w:rsidRPr="00EE7571">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в информационно-телекоммуникационной сети «Инте</w:t>
      </w:r>
      <w:r w:rsidRPr="00EE7571">
        <w:rPr>
          <w:rFonts w:ascii="Times New Roman" w:hAnsi="Times New Roman" w:cs="Times New Roman"/>
          <w:sz w:val="16"/>
          <w:szCs w:val="16"/>
        </w:rPr>
        <w:t>р</w:t>
      </w:r>
      <w:r w:rsidRPr="00EE7571">
        <w:rPr>
          <w:rFonts w:ascii="Times New Roman" w:hAnsi="Times New Roman" w:cs="Times New Roman"/>
          <w:sz w:val="16"/>
          <w:szCs w:val="16"/>
        </w:rPr>
        <w:t>нет».</w:t>
      </w:r>
    </w:p>
    <w:p w:rsidR="00845997" w:rsidRPr="00EE7571" w:rsidRDefault="00845997" w:rsidP="00845997">
      <w:pPr>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 xml:space="preserve">Глава муниципального округа </w:t>
      </w:r>
      <w:r w:rsidR="006403F2" w:rsidRPr="00EE7571">
        <w:rPr>
          <w:rFonts w:ascii="Times New Roman" w:hAnsi="Times New Roman" w:cs="Times New Roman"/>
          <w:sz w:val="16"/>
          <w:szCs w:val="16"/>
        </w:rPr>
        <w:t xml:space="preserve">       </w:t>
      </w:r>
      <w:r w:rsidRPr="00EE7571">
        <w:rPr>
          <w:rFonts w:ascii="Times New Roman" w:hAnsi="Times New Roman" w:cs="Times New Roman"/>
          <w:sz w:val="16"/>
          <w:szCs w:val="16"/>
        </w:rPr>
        <w:t xml:space="preserve">А.И. </w:t>
      </w:r>
      <w:proofErr w:type="spellStart"/>
      <w:r w:rsidRPr="00EE7571">
        <w:rPr>
          <w:rFonts w:ascii="Times New Roman" w:hAnsi="Times New Roman" w:cs="Times New Roman"/>
          <w:sz w:val="16"/>
          <w:szCs w:val="16"/>
        </w:rPr>
        <w:t>Лыжов</w:t>
      </w:r>
      <w:proofErr w:type="spellEnd"/>
    </w:p>
    <w:p w:rsidR="006403F2" w:rsidRPr="00EE7571" w:rsidRDefault="006403F2" w:rsidP="006403F2">
      <w:pPr>
        <w:keepNext/>
        <w:spacing w:after="0" w:line="240" w:lineRule="auto"/>
        <w:jc w:val="center"/>
        <w:outlineLvl w:val="2"/>
        <w:rPr>
          <w:rFonts w:ascii="Times New Roman" w:hAnsi="Times New Roman" w:cs="Times New Roman"/>
          <w:sz w:val="16"/>
          <w:szCs w:val="16"/>
        </w:rPr>
      </w:pPr>
    </w:p>
    <w:p w:rsidR="00845997" w:rsidRPr="00EE7571" w:rsidRDefault="00845997" w:rsidP="006403F2">
      <w:pPr>
        <w:keepNext/>
        <w:spacing w:after="0" w:line="240" w:lineRule="auto"/>
        <w:jc w:val="center"/>
        <w:outlineLvl w:val="2"/>
        <w:rPr>
          <w:rFonts w:ascii="Times New Roman" w:hAnsi="Times New Roman" w:cs="Times New Roman"/>
          <w:sz w:val="16"/>
          <w:szCs w:val="16"/>
        </w:rPr>
      </w:pPr>
      <w:r w:rsidRPr="00EE7571">
        <w:rPr>
          <w:rFonts w:ascii="Times New Roman" w:hAnsi="Times New Roman" w:cs="Times New Roman"/>
          <w:sz w:val="16"/>
          <w:szCs w:val="16"/>
        </w:rPr>
        <w:t>АДМИНИСТРАЦИЯ ВОЛОТОВСКОГО МУНИЦИПАЛЬНОГО ОКРУГА</w:t>
      </w:r>
    </w:p>
    <w:p w:rsidR="00845997" w:rsidRPr="00EE7571" w:rsidRDefault="00845997" w:rsidP="006403F2">
      <w:pPr>
        <w:keepNext/>
        <w:spacing w:after="0" w:line="240" w:lineRule="auto"/>
        <w:jc w:val="center"/>
        <w:outlineLvl w:val="0"/>
        <w:rPr>
          <w:rFonts w:ascii="Times New Roman" w:hAnsi="Times New Roman" w:cs="Times New Roman"/>
          <w:b/>
          <w:bCs/>
          <w:sz w:val="16"/>
          <w:szCs w:val="16"/>
        </w:rPr>
      </w:pPr>
      <w:proofErr w:type="gramStart"/>
      <w:r w:rsidRPr="00EE7571">
        <w:rPr>
          <w:rFonts w:ascii="Times New Roman" w:hAnsi="Times New Roman" w:cs="Times New Roman"/>
          <w:b/>
          <w:bCs/>
          <w:sz w:val="16"/>
          <w:szCs w:val="16"/>
        </w:rPr>
        <w:t>П</w:t>
      </w:r>
      <w:proofErr w:type="gramEnd"/>
      <w:r w:rsidRPr="00EE7571">
        <w:rPr>
          <w:rFonts w:ascii="Times New Roman" w:hAnsi="Times New Roman" w:cs="Times New Roman"/>
          <w:b/>
          <w:bCs/>
          <w:sz w:val="16"/>
          <w:szCs w:val="16"/>
        </w:rPr>
        <w:t xml:space="preserve"> О С Т А Н О В Л Е Н И Е</w:t>
      </w:r>
    </w:p>
    <w:p w:rsidR="00845997" w:rsidRPr="00EE7571" w:rsidRDefault="00845997" w:rsidP="006403F2">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28.12.2021 № 985</w:t>
      </w:r>
    </w:p>
    <w:p w:rsidR="00845997" w:rsidRPr="00EE7571" w:rsidRDefault="00845997" w:rsidP="006403F2">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845997" w:rsidRPr="00EE7571" w:rsidTr="006403F2">
        <w:tc>
          <w:tcPr>
            <w:tcW w:w="10740" w:type="dxa"/>
            <w:shd w:val="clear" w:color="auto" w:fill="auto"/>
          </w:tcPr>
          <w:p w:rsidR="00845997" w:rsidRPr="00EE7571" w:rsidRDefault="00845997" w:rsidP="006403F2">
            <w:pPr>
              <w:spacing w:after="0" w:line="240" w:lineRule="auto"/>
              <w:jc w:val="center"/>
              <w:rPr>
                <w:rFonts w:ascii="Times New Roman" w:hAnsi="Times New Roman" w:cs="Times New Roman"/>
                <w:bCs/>
                <w:sz w:val="16"/>
                <w:szCs w:val="16"/>
              </w:rPr>
            </w:pPr>
            <w:r w:rsidRPr="00EE7571">
              <w:rPr>
                <w:rFonts w:ascii="Times New Roman" w:hAnsi="Times New Roman" w:cs="Times New Roman"/>
                <w:sz w:val="16"/>
                <w:szCs w:val="16"/>
              </w:rPr>
              <w:t>О внесении изменений в постановление Администрации муниципал</w:t>
            </w:r>
            <w:r w:rsidRPr="00EE7571">
              <w:rPr>
                <w:rFonts w:ascii="Times New Roman" w:hAnsi="Times New Roman" w:cs="Times New Roman"/>
                <w:sz w:val="16"/>
                <w:szCs w:val="16"/>
              </w:rPr>
              <w:t>ь</w:t>
            </w:r>
            <w:r w:rsidRPr="00EE7571">
              <w:rPr>
                <w:rFonts w:ascii="Times New Roman" w:hAnsi="Times New Roman" w:cs="Times New Roman"/>
                <w:sz w:val="16"/>
                <w:szCs w:val="16"/>
              </w:rPr>
              <w:t>ного округа от 29.12.2020 № 33</w:t>
            </w:r>
          </w:p>
        </w:tc>
        <w:tc>
          <w:tcPr>
            <w:tcW w:w="284" w:type="dxa"/>
            <w:shd w:val="clear" w:color="auto" w:fill="auto"/>
          </w:tcPr>
          <w:p w:rsidR="00845997" w:rsidRPr="00EE7571" w:rsidRDefault="00845997" w:rsidP="006403F2">
            <w:pPr>
              <w:spacing w:after="0" w:line="240" w:lineRule="auto"/>
              <w:ind w:hanging="249"/>
              <w:rPr>
                <w:rFonts w:ascii="Times New Roman" w:hAnsi="Times New Roman" w:cs="Times New Roman"/>
                <w:bCs/>
                <w:sz w:val="16"/>
                <w:szCs w:val="16"/>
              </w:rPr>
            </w:pPr>
          </w:p>
        </w:tc>
      </w:tr>
    </w:tbl>
    <w:p w:rsidR="00845997" w:rsidRPr="00EE7571" w:rsidRDefault="00845997" w:rsidP="006403F2">
      <w:pPr>
        <w:spacing w:after="0" w:line="240" w:lineRule="auto"/>
        <w:jc w:val="both"/>
        <w:rPr>
          <w:rFonts w:ascii="Times New Roman" w:hAnsi="Times New Roman" w:cs="Times New Roman"/>
          <w:sz w:val="16"/>
          <w:szCs w:val="16"/>
        </w:rPr>
      </w:pPr>
    </w:p>
    <w:p w:rsidR="00845997" w:rsidRPr="00EE7571" w:rsidRDefault="00845997" w:rsidP="006403F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 соответствии с Федеральным законом от 06.10.2003 №131-ФЗ «Об общих принципах организации местного самоуправления в Российской Федер</w:t>
      </w:r>
      <w:r w:rsidRPr="00EE7571">
        <w:rPr>
          <w:rFonts w:ascii="Times New Roman" w:hAnsi="Times New Roman" w:cs="Times New Roman"/>
          <w:sz w:val="16"/>
          <w:szCs w:val="16"/>
        </w:rPr>
        <w:t>а</w:t>
      </w:r>
      <w:r w:rsidRPr="00EE7571">
        <w:rPr>
          <w:rFonts w:ascii="Times New Roman" w:hAnsi="Times New Roman" w:cs="Times New Roman"/>
          <w:sz w:val="16"/>
          <w:szCs w:val="16"/>
        </w:rPr>
        <w:t>ции», Уставом Вол</w:t>
      </w:r>
      <w:r w:rsidRPr="00EE7571">
        <w:rPr>
          <w:rFonts w:ascii="Times New Roman" w:hAnsi="Times New Roman" w:cs="Times New Roman"/>
          <w:sz w:val="16"/>
          <w:szCs w:val="16"/>
        </w:rPr>
        <w:t>о</w:t>
      </w:r>
      <w:r w:rsidRPr="00EE7571">
        <w:rPr>
          <w:rFonts w:ascii="Times New Roman" w:hAnsi="Times New Roman" w:cs="Times New Roman"/>
          <w:sz w:val="16"/>
          <w:szCs w:val="16"/>
        </w:rPr>
        <w:t>товского муниципального округа,</w:t>
      </w:r>
    </w:p>
    <w:p w:rsidR="00845997" w:rsidRPr="00EE7571" w:rsidRDefault="00845997" w:rsidP="006403F2">
      <w:pPr>
        <w:spacing w:after="0" w:line="240" w:lineRule="auto"/>
        <w:ind w:firstLine="284"/>
        <w:jc w:val="both"/>
        <w:rPr>
          <w:rFonts w:ascii="Times New Roman" w:hAnsi="Times New Roman" w:cs="Times New Roman"/>
          <w:b/>
          <w:sz w:val="16"/>
          <w:szCs w:val="16"/>
        </w:rPr>
      </w:pPr>
      <w:r w:rsidRPr="00EE7571">
        <w:rPr>
          <w:rFonts w:ascii="Times New Roman" w:hAnsi="Times New Roman" w:cs="Times New Roman"/>
          <w:b/>
          <w:sz w:val="16"/>
          <w:szCs w:val="16"/>
        </w:rPr>
        <w:t>ПОСТАНОВЛЯЮ:</w:t>
      </w:r>
    </w:p>
    <w:p w:rsidR="00845997" w:rsidRPr="00EE7571" w:rsidRDefault="00845997" w:rsidP="006403F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1. Внести в муниципальную программу «Управление и распоряжение муниципальным имуществом Волотовского муниципального округа на 2021-2026 </w:t>
      </w:r>
      <w:proofErr w:type="spellStart"/>
      <w:proofErr w:type="gramStart"/>
      <w:r w:rsidRPr="00EE7571">
        <w:rPr>
          <w:rFonts w:ascii="Times New Roman" w:hAnsi="Times New Roman" w:cs="Times New Roman"/>
          <w:sz w:val="16"/>
          <w:szCs w:val="16"/>
        </w:rPr>
        <w:t>гг</w:t>
      </w:r>
      <w:proofErr w:type="spellEnd"/>
      <w:proofErr w:type="gramEnd"/>
      <w:r w:rsidRPr="00EE7571">
        <w:rPr>
          <w:rFonts w:ascii="Times New Roman" w:hAnsi="Times New Roman" w:cs="Times New Roman"/>
          <w:sz w:val="16"/>
          <w:szCs w:val="16"/>
        </w:rPr>
        <w:t>», утвержде</w:t>
      </w:r>
      <w:r w:rsidRPr="00EE7571">
        <w:rPr>
          <w:rFonts w:ascii="Times New Roman" w:hAnsi="Times New Roman" w:cs="Times New Roman"/>
          <w:sz w:val="16"/>
          <w:szCs w:val="16"/>
        </w:rPr>
        <w:t>н</w:t>
      </w:r>
      <w:r w:rsidRPr="00EE7571">
        <w:rPr>
          <w:rFonts w:ascii="Times New Roman" w:hAnsi="Times New Roman" w:cs="Times New Roman"/>
          <w:sz w:val="16"/>
          <w:szCs w:val="16"/>
        </w:rPr>
        <w:t>ную постановлением Администрации Волотовского муниципального округа от 29.12.2020 № 33, следующие изменения:</w:t>
      </w:r>
    </w:p>
    <w:p w:rsidR="00845997" w:rsidRPr="00EE7571" w:rsidRDefault="00845997" w:rsidP="006403F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1.1. Цели, задачи и целевые показатели муниципальной программы раздела 3 и</w:t>
      </w:r>
      <w:r w:rsidRPr="00EE7571">
        <w:rPr>
          <w:rFonts w:ascii="Times New Roman" w:hAnsi="Times New Roman" w:cs="Times New Roman"/>
          <w:sz w:val="16"/>
          <w:szCs w:val="16"/>
        </w:rPr>
        <w:t>з</w:t>
      </w:r>
      <w:r w:rsidRPr="00EE7571">
        <w:rPr>
          <w:rFonts w:ascii="Times New Roman" w:hAnsi="Times New Roman" w:cs="Times New Roman"/>
          <w:sz w:val="16"/>
          <w:szCs w:val="16"/>
        </w:rPr>
        <w:t>ложить в следующей редакции: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663"/>
        <w:gridCol w:w="567"/>
        <w:gridCol w:w="567"/>
        <w:gridCol w:w="567"/>
        <w:gridCol w:w="567"/>
        <w:gridCol w:w="567"/>
        <w:gridCol w:w="567"/>
      </w:tblGrid>
      <w:tr w:rsidR="00845997" w:rsidRPr="00EE7571" w:rsidTr="00FB42C8">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 xml:space="preserve">№ </w:t>
            </w:r>
            <w:proofErr w:type="spellStart"/>
            <w:proofErr w:type="gramStart"/>
            <w:r w:rsidRPr="00EE7571">
              <w:rPr>
                <w:rFonts w:ascii="Times New Roman" w:hAnsi="Times New Roman" w:cs="Times New Roman"/>
                <w:sz w:val="12"/>
                <w:szCs w:val="12"/>
              </w:rPr>
              <w:t>п</w:t>
            </w:r>
            <w:proofErr w:type="spellEnd"/>
            <w:proofErr w:type="gramEnd"/>
            <w:r w:rsidRPr="00EE7571">
              <w:rPr>
                <w:rFonts w:ascii="Times New Roman" w:hAnsi="Times New Roman" w:cs="Times New Roman"/>
                <w:sz w:val="12"/>
                <w:szCs w:val="12"/>
              </w:rPr>
              <w:t>/</w:t>
            </w:r>
            <w:proofErr w:type="spellStart"/>
            <w:r w:rsidRPr="00EE7571">
              <w:rPr>
                <w:rFonts w:ascii="Times New Roman" w:hAnsi="Times New Roman" w:cs="Times New Roman"/>
                <w:sz w:val="12"/>
                <w:szCs w:val="12"/>
              </w:rPr>
              <w:t>п</w:t>
            </w:r>
            <w:proofErr w:type="spellEnd"/>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Цели, задачи муниципальной программы, наименование и единица и</w:t>
            </w:r>
            <w:r w:rsidRPr="00EE7571">
              <w:rPr>
                <w:rFonts w:ascii="Times New Roman" w:hAnsi="Times New Roman" w:cs="Times New Roman"/>
                <w:sz w:val="12"/>
                <w:szCs w:val="12"/>
              </w:rPr>
              <w:t>з</w:t>
            </w:r>
            <w:r w:rsidRPr="00EE7571">
              <w:rPr>
                <w:rFonts w:ascii="Times New Roman" w:hAnsi="Times New Roman" w:cs="Times New Roman"/>
                <w:sz w:val="12"/>
                <w:szCs w:val="12"/>
              </w:rPr>
              <w:t>мерения целевого показателя</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Значение целевого показателя по годам</w:t>
            </w:r>
          </w:p>
        </w:tc>
      </w:tr>
      <w:tr w:rsidR="00845997" w:rsidRPr="00EE7571" w:rsidTr="00FB42C8">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2022</w:t>
            </w:r>
          </w:p>
        </w:tc>
        <w:tc>
          <w:tcPr>
            <w:tcW w:w="567" w:type="dxa"/>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2024</w:t>
            </w:r>
          </w:p>
        </w:tc>
        <w:tc>
          <w:tcPr>
            <w:tcW w:w="567" w:type="dxa"/>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2026</w:t>
            </w:r>
          </w:p>
        </w:tc>
      </w:tr>
      <w:tr w:rsidR="00845997" w:rsidRPr="00EE7571" w:rsidTr="00FB42C8">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w:t>
            </w:r>
          </w:p>
        </w:tc>
        <w:tc>
          <w:tcPr>
            <w:tcW w:w="6663" w:type="dxa"/>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45997" w:rsidRPr="00EE7571" w:rsidRDefault="00845997" w:rsidP="00FB42C8">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8</w:t>
            </w:r>
          </w:p>
        </w:tc>
      </w:tr>
      <w:tr w:rsidR="00845997" w:rsidRPr="00EE7571" w:rsidTr="006403F2">
        <w:trPr>
          <w:trHeight w:val="20"/>
        </w:trPr>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1</w:t>
            </w:r>
          </w:p>
        </w:tc>
        <w:tc>
          <w:tcPr>
            <w:tcW w:w="10065" w:type="dxa"/>
            <w:gridSpan w:val="7"/>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Цель 1. Эффективное владение, пользование и распоряжение муниципальным имуществом и земельными участками, находящимися в муниципальной собственности, в границах Волотовск</w:t>
            </w:r>
            <w:r w:rsidRPr="00EE7571">
              <w:rPr>
                <w:rFonts w:ascii="Times New Roman" w:hAnsi="Times New Roman" w:cs="Times New Roman"/>
                <w:sz w:val="12"/>
                <w:szCs w:val="12"/>
              </w:rPr>
              <w:t>о</w:t>
            </w:r>
            <w:r w:rsidRPr="00EE7571">
              <w:rPr>
                <w:rFonts w:ascii="Times New Roman" w:hAnsi="Times New Roman" w:cs="Times New Roman"/>
                <w:sz w:val="12"/>
                <w:szCs w:val="12"/>
              </w:rPr>
              <w:t>го муниципального округа</w:t>
            </w:r>
          </w:p>
        </w:tc>
      </w:tr>
      <w:tr w:rsidR="00845997" w:rsidRPr="00EE7571" w:rsidTr="006403F2">
        <w:trPr>
          <w:trHeight w:val="20"/>
        </w:trPr>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1.1</w:t>
            </w:r>
          </w:p>
        </w:tc>
        <w:tc>
          <w:tcPr>
            <w:tcW w:w="10065" w:type="dxa"/>
            <w:gridSpan w:val="7"/>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Задача 1. Эффективное владение, пользование и распоряжение муниципальным имуществом</w:t>
            </w:r>
          </w:p>
        </w:tc>
      </w:tr>
      <w:tr w:rsidR="00845997" w:rsidRPr="00EE7571" w:rsidTr="006403F2">
        <w:trPr>
          <w:trHeight w:val="20"/>
        </w:trPr>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1.1.1</w:t>
            </w:r>
          </w:p>
        </w:tc>
        <w:tc>
          <w:tcPr>
            <w:tcW w:w="6663"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Доходы от сдачи в аренду муниципального имущес</w:t>
            </w:r>
            <w:r w:rsidRPr="00EE7571">
              <w:rPr>
                <w:rFonts w:ascii="Times New Roman" w:hAnsi="Times New Roman" w:cs="Times New Roman"/>
                <w:sz w:val="12"/>
                <w:szCs w:val="12"/>
              </w:rPr>
              <w:t>т</w:t>
            </w:r>
            <w:r w:rsidRPr="00EE7571">
              <w:rPr>
                <w:rFonts w:ascii="Times New Roman" w:hAnsi="Times New Roman" w:cs="Times New Roman"/>
                <w:sz w:val="12"/>
                <w:szCs w:val="12"/>
              </w:rPr>
              <w:t>ва (тыс. руб.)</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140,0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250,0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250,0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250,0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250,0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250,0</w:t>
            </w:r>
          </w:p>
        </w:tc>
      </w:tr>
      <w:tr w:rsidR="00845997" w:rsidRPr="00EE7571" w:rsidTr="006403F2">
        <w:trPr>
          <w:trHeight w:val="20"/>
        </w:trPr>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 xml:space="preserve">1.1.2. </w:t>
            </w:r>
          </w:p>
        </w:tc>
        <w:tc>
          <w:tcPr>
            <w:tcW w:w="6663"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Доходы от продажи муниципального имущества (тыс. руб.)</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303,1</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300,0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100,0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100,0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100,0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100,0</w:t>
            </w:r>
          </w:p>
        </w:tc>
      </w:tr>
      <w:tr w:rsidR="00845997" w:rsidRPr="00EE7571" w:rsidTr="006403F2">
        <w:trPr>
          <w:trHeight w:val="20"/>
        </w:trPr>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1.2.</w:t>
            </w:r>
          </w:p>
        </w:tc>
        <w:tc>
          <w:tcPr>
            <w:tcW w:w="10065" w:type="dxa"/>
            <w:gridSpan w:val="7"/>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Задача 2. Формирование муниципальной собственности</w:t>
            </w:r>
          </w:p>
        </w:tc>
      </w:tr>
      <w:tr w:rsidR="00845997" w:rsidRPr="00EE7571" w:rsidTr="006403F2">
        <w:trPr>
          <w:trHeight w:val="20"/>
        </w:trPr>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1.2.1.</w:t>
            </w:r>
          </w:p>
        </w:tc>
        <w:tc>
          <w:tcPr>
            <w:tcW w:w="6663"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Постановка на учет бесхозяйных об</w:t>
            </w:r>
            <w:r w:rsidRPr="00EE7571">
              <w:rPr>
                <w:rFonts w:ascii="Times New Roman" w:hAnsi="Times New Roman" w:cs="Times New Roman"/>
                <w:sz w:val="12"/>
                <w:szCs w:val="12"/>
              </w:rPr>
              <w:t>ъ</w:t>
            </w:r>
            <w:r w:rsidRPr="00EE7571">
              <w:rPr>
                <w:rFonts w:ascii="Times New Roman" w:hAnsi="Times New Roman" w:cs="Times New Roman"/>
                <w:sz w:val="12"/>
                <w:szCs w:val="12"/>
              </w:rPr>
              <w:t>ектов (ед.)</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w:t>
            </w:r>
          </w:p>
        </w:tc>
      </w:tr>
      <w:tr w:rsidR="00845997" w:rsidRPr="00EE7571" w:rsidTr="006403F2">
        <w:trPr>
          <w:trHeight w:val="20"/>
        </w:trPr>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vanish/>
                <w:sz w:val="12"/>
                <w:szCs w:val="12"/>
              </w:rPr>
            </w:pPr>
            <w:r w:rsidRPr="00EE7571">
              <w:rPr>
                <w:rFonts w:ascii="Times New Roman" w:hAnsi="Times New Roman" w:cs="Times New Roman"/>
                <w:sz w:val="12"/>
                <w:szCs w:val="12"/>
              </w:rPr>
              <w:t>1.2.2.</w:t>
            </w:r>
          </w:p>
        </w:tc>
        <w:tc>
          <w:tcPr>
            <w:tcW w:w="6663"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Регистрация права собственности на муниципальное имущество (ед.)</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5</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5</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5</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5</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5</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5</w:t>
            </w:r>
          </w:p>
        </w:tc>
      </w:tr>
      <w:tr w:rsidR="00845997" w:rsidRPr="00EE7571" w:rsidTr="006403F2">
        <w:trPr>
          <w:trHeight w:val="20"/>
        </w:trPr>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1.3.</w:t>
            </w:r>
          </w:p>
        </w:tc>
        <w:tc>
          <w:tcPr>
            <w:tcW w:w="10065" w:type="dxa"/>
            <w:gridSpan w:val="7"/>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Задача 3. Эффективное управление и распоряжение земельными участками, находящимися в муниципальной собственности, и земельными участками, государстве</w:t>
            </w:r>
            <w:r w:rsidRPr="00EE7571">
              <w:rPr>
                <w:rFonts w:ascii="Times New Roman" w:hAnsi="Times New Roman" w:cs="Times New Roman"/>
                <w:sz w:val="12"/>
                <w:szCs w:val="12"/>
              </w:rPr>
              <w:t>н</w:t>
            </w:r>
            <w:r w:rsidRPr="00EE7571">
              <w:rPr>
                <w:rFonts w:ascii="Times New Roman" w:hAnsi="Times New Roman" w:cs="Times New Roman"/>
                <w:sz w:val="12"/>
                <w:szCs w:val="12"/>
              </w:rPr>
              <w:t>ная собственность на которые не разграничена в границах Волотовского муниципального округа.</w:t>
            </w:r>
          </w:p>
        </w:tc>
      </w:tr>
      <w:tr w:rsidR="00845997" w:rsidRPr="00EE7571" w:rsidTr="006403F2">
        <w:trPr>
          <w:trHeight w:val="20"/>
        </w:trPr>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1.3.1.</w:t>
            </w:r>
          </w:p>
        </w:tc>
        <w:tc>
          <w:tcPr>
            <w:tcW w:w="6663"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Доходы от сдачи в аренду земельных участков (тыс. руб.)</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848,9</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810,0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810,0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810,0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810,0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810,0</w:t>
            </w:r>
          </w:p>
        </w:tc>
      </w:tr>
      <w:tr w:rsidR="00845997" w:rsidRPr="00EE7571" w:rsidTr="006403F2">
        <w:trPr>
          <w:trHeight w:val="20"/>
        </w:trPr>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1.3.2.</w:t>
            </w:r>
          </w:p>
        </w:tc>
        <w:tc>
          <w:tcPr>
            <w:tcW w:w="6663"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Доходы от продажи земельных учас</w:t>
            </w:r>
            <w:r w:rsidRPr="00EE7571">
              <w:rPr>
                <w:rFonts w:ascii="Times New Roman" w:hAnsi="Times New Roman" w:cs="Times New Roman"/>
                <w:sz w:val="12"/>
                <w:szCs w:val="12"/>
              </w:rPr>
              <w:t>т</w:t>
            </w:r>
            <w:r w:rsidRPr="00EE7571">
              <w:rPr>
                <w:rFonts w:ascii="Times New Roman" w:hAnsi="Times New Roman" w:cs="Times New Roman"/>
                <w:sz w:val="12"/>
                <w:szCs w:val="12"/>
              </w:rPr>
              <w:t>ков (тыс. руб.)</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1821,6</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600,0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300,0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300,0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300,0</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300,0</w:t>
            </w:r>
          </w:p>
        </w:tc>
      </w:tr>
      <w:tr w:rsidR="00845997" w:rsidRPr="00EE7571" w:rsidTr="006403F2">
        <w:trPr>
          <w:trHeight w:val="20"/>
        </w:trPr>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1.3.3.</w:t>
            </w:r>
          </w:p>
        </w:tc>
        <w:tc>
          <w:tcPr>
            <w:tcW w:w="6663"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Регистрация права муниципальной собственности на земельные участки (ед.)</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9</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hideMark/>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w:t>
            </w:r>
          </w:p>
        </w:tc>
      </w:tr>
    </w:tbl>
    <w:p w:rsidR="00845997" w:rsidRPr="00EE7571" w:rsidRDefault="00845997" w:rsidP="006403F2">
      <w:pPr>
        <w:spacing w:after="0" w:line="240" w:lineRule="auto"/>
        <w:ind w:firstLine="284"/>
        <w:jc w:val="both"/>
        <w:rPr>
          <w:rFonts w:ascii="Times New Roman" w:hAnsi="Times New Roman" w:cs="Times New Roman"/>
          <w:b/>
          <w:sz w:val="16"/>
          <w:szCs w:val="16"/>
        </w:rPr>
      </w:pPr>
      <w:r w:rsidRPr="00EE7571">
        <w:rPr>
          <w:rFonts w:ascii="Times New Roman" w:hAnsi="Times New Roman" w:cs="Times New Roman"/>
          <w:sz w:val="16"/>
          <w:szCs w:val="16"/>
        </w:rPr>
        <w:t>1.2. Объемы и источники финансирования муниципальной программы в целом и по годам реализации раздела 9 изложить в следующей реда</w:t>
      </w:r>
      <w:r w:rsidRPr="00EE7571">
        <w:rPr>
          <w:rFonts w:ascii="Times New Roman" w:hAnsi="Times New Roman" w:cs="Times New Roman"/>
          <w:sz w:val="16"/>
          <w:szCs w:val="16"/>
        </w:rPr>
        <w:t>к</w:t>
      </w:r>
      <w:r w:rsidRPr="00EE7571">
        <w:rPr>
          <w:rFonts w:ascii="Times New Roman" w:hAnsi="Times New Roman" w:cs="Times New Roman"/>
          <w:sz w:val="16"/>
          <w:szCs w:val="16"/>
        </w:rPr>
        <w:t>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499"/>
        <w:gridCol w:w="1832"/>
        <w:gridCol w:w="1897"/>
        <w:gridCol w:w="2056"/>
        <w:gridCol w:w="2072"/>
      </w:tblGrid>
      <w:tr w:rsidR="00845997" w:rsidRPr="00EE7571" w:rsidTr="006403F2">
        <w:tc>
          <w:tcPr>
            <w:tcW w:w="1276" w:type="dxa"/>
            <w:vMerge w:val="restart"/>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«Год</w:t>
            </w:r>
          </w:p>
        </w:tc>
        <w:tc>
          <w:tcPr>
            <w:tcW w:w="9356" w:type="dxa"/>
            <w:gridSpan w:val="5"/>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Источник финансирования</w:t>
            </w:r>
          </w:p>
        </w:tc>
      </w:tr>
      <w:tr w:rsidR="00845997" w:rsidRPr="00EE7571" w:rsidTr="006403F2">
        <w:tc>
          <w:tcPr>
            <w:tcW w:w="1276" w:type="dxa"/>
            <w:vMerge/>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p>
        </w:tc>
        <w:tc>
          <w:tcPr>
            <w:tcW w:w="1499"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Областной бю</w:t>
            </w:r>
            <w:r w:rsidRPr="00EE7571">
              <w:rPr>
                <w:rFonts w:ascii="Times New Roman" w:hAnsi="Times New Roman" w:cs="Times New Roman"/>
                <w:sz w:val="12"/>
                <w:szCs w:val="12"/>
              </w:rPr>
              <w:t>д</w:t>
            </w:r>
            <w:r w:rsidRPr="00EE7571">
              <w:rPr>
                <w:rFonts w:ascii="Times New Roman" w:hAnsi="Times New Roman" w:cs="Times New Roman"/>
                <w:sz w:val="12"/>
                <w:szCs w:val="12"/>
              </w:rPr>
              <w:t>жет</w:t>
            </w:r>
          </w:p>
        </w:tc>
        <w:tc>
          <w:tcPr>
            <w:tcW w:w="183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Федеральный бюджет</w:t>
            </w:r>
          </w:p>
        </w:tc>
        <w:tc>
          <w:tcPr>
            <w:tcW w:w="189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Местные бюджеты</w:t>
            </w:r>
          </w:p>
        </w:tc>
        <w:tc>
          <w:tcPr>
            <w:tcW w:w="205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Внебюджетные источники</w:t>
            </w:r>
          </w:p>
        </w:tc>
        <w:tc>
          <w:tcPr>
            <w:tcW w:w="207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Всего</w:t>
            </w:r>
          </w:p>
        </w:tc>
      </w:tr>
      <w:tr w:rsidR="00845997" w:rsidRPr="00EE7571" w:rsidTr="006403F2">
        <w:tc>
          <w:tcPr>
            <w:tcW w:w="127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w:t>
            </w:r>
          </w:p>
        </w:tc>
        <w:tc>
          <w:tcPr>
            <w:tcW w:w="1499"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w:t>
            </w:r>
          </w:p>
        </w:tc>
        <w:tc>
          <w:tcPr>
            <w:tcW w:w="183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w:t>
            </w:r>
          </w:p>
        </w:tc>
        <w:tc>
          <w:tcPr>
            <w:tcW w:w="189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4</w:t>
            </w:r>
          </w:p>
        </w:tc>
        <w:tc>
          <w:tcPr>
            <w:tcW w:w="205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5</w:t>
            </w:r>
          </w:p>
        </w:tc>
        <w:tc>
          <w:tcPr>
            <w:tcW w:w="207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6</w:t>
            </w:r>
          </w:p>
        </w:tc>
      </w:tr>
      <w:tr w:rsidR="00845997" w:rsidRPr="00EE7571" w:rsidTr="006403F2">
        <w:tc>
          <w:tcPr>
            <w:tcW w:w="127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2021</w:t>
            </w:r>
          </w:p>
        </w:tc>
        <w:tc>
          <w:tcPr>
            <w:tcW w:w="1499"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183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189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794,88251</w:t>
            </w:r>
          </w:p>
        </w:tc>
        <w:tc>
          <w:tcPr>
            <w:tcW w:w="205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207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794,88251</w:t>
            </w:r>
          </w:p>
        </w:tc>
      </w:tr>
      <w:tr w:rsidR="00845997" w:rsidRPr="00EE7571" w:rsidTr="006403F2">
        <w:tc>
          <w:tcPr>
            <w:tcW w:w="127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2022</w:t>
            </w:r>
          </w:p>
        </w:tc>
        <w:tc>
          <w:tcPr>
            <w:tcW w:w="1499"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183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189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557,72</w:t>
            </w:r>
          </w:p>
        </w:tc>
        <w:tc>
          <w:tcPr>
            <w:tcW w:w="205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207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557,72</w:t>
            </w:r>
          </w:p>
        </w:tc>
      </w:tr>
      <w:tr w:rsidR="00845997" w:rsidRPr="00EE7571" w:rsidTr="006403F2">
        <w:tc>
          <w:tcPr>
            <w:tcW w:w="127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2023</w:t>
            </w:r>
          </w:p>
        </w:tc>
        <w:tc>
          <w:tcPr>
            <w:tcW w:w="1499"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183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189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407,72</w:t>
            </w:r>
          </w:p>
        </w:tc>
        <w:tc>
          <w:tcPr>
            <w:tcW w:w="205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207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407,72</w:t>
            </w:r>
          </w:p>
        </w:tc>
      </w:tr>
      <w:tr w:rsidR="00845997" w:rsidRPr="00EE7571" w:rsidTr="006403F2">
        <w:tc>
          <w:tcPr>
            <w:tcW w:w="127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2024</w:t>
            </w:r>
          </w:p>
        </w:tc>
        <w:tc>
          <w:tcPr>
            <w:tcW w:w="1499"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183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189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407,72</w:t>
            </w:r>
          </w:p>
        </w:tc>
        <w:tc>
          <w:tcPr>
            <w:tcW w:w="205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207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407,72</w:t>
            </w:r>
          </w:p>
        </w:tc>
      </w:tr>
      <w:tr w:rsidR="00845997" w:rsidRPr="00EE7571" w:rsidTr="006403F2">
        <w:tc>
          <w:tcPr>
            <w:tcW w:w="127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2025</w:t>
            </w:r>
          </w:p>
        </w:tc>
        <w:tc>
          <w:tcPr>
            <w:tcW w:w="1499"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183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189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335,0</w:t>
            </w:r>
          </w:p>
        </w:tc>
        <w:tc>
          <w:tcPr>
            <w:tcW w:w="205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207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335,0</w:t>
            </w:r>
          </w:p>
        </w:tc>
      </w:tr>
      <w:tr w:rsidR="00845997" w:rsidRPr="00EE7571" w:rsidTr="006403F2">
        <w:tc>
          <w:tcPr>
            <w:tcW w:w="127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2026</w:t>
            </w:r>
          </w:p>
        </w:tc>
        <w:tc>
          <w:tcPr>
            <w:tcW w:w="1499"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183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189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335,0</w:t>
            </w:r>
          </w:p>
        </w:tc>
        <w:tc>
          <w:tcPr>
            <w:tcW w:w="205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207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335,0</w:t>
            </w:r>
          </w:p>
        </w:tc>
      </w:tr>
      <w:tr w:rsidR="00845997" w:rsidRPr="00EE7571" w:rsidTr="006403F2">
        <w:tc>
          <w:tcPr>
            <w:tcW w:w="127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ВСЕГО</w:t>
            </w:r>
          </w:p>
        </w:tc>
        <w:tc>
          <w:tcPr>
            <w:tcW w:w="1499"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183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tc>
        <w:tc>
          <w:tcPr>
            <w:tcW w:w="189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2838,04251</w:t>
            </w:r>
          </w:p>
        </w:tc>
        <w:tc>
          <w:tcPr>
            <w:tcW w:w="205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p>
        </w:tc>
        <w:tc>
          <w:tcPr>
            <w:tcW w:w="2072"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2838,04251</w:t>
            </w:r>
          </w:p>
        </w:tc>
      </w:tr>
    </w:tbl>
    <w:p w:rsidR="00845997" w:rsidRPr="00EE7571" w:rsidRDefault="00845997" w:rsidP="006403F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1.3. Перечень мероприятий раздела 9 «Мероприятия муниципальной программы» изложить в следующей редакции:</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27"/>
        <w:gridCol w:w="575"/>
        <w:gridCol w:w="850"/>
        <w:gridCol w:w="568"/>
        <w:gridCol w:w="757"/>
        <w:gridCol w:w="785"/>
        <w:gridCol w:w="575"/>
        <w:gridCol w:w="567"/>
        <w:gridCol w:w="567"/>
        <w:gridCol w:w="567"/>
        <w:gridCol w:w="567"/>
      </w:tblGrid>
      <w:tr w:rsidR="00845997" w:rsidRPr="00EE7571" w:rsidTr="006403F2">
        <w:tc>
          <w:tcPr>
            <w:tcW w:w="426" w:type="dxa"/>
            <w:vMerge w:val="restart"/>
            <w:shd w:val="clear" w:color="auto" w:fill="auto"/>
            <w:vAlign w:val="center"/>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w:t>
            </w:r>
          </w:p>
          <w:p w:rsidR="00845997" w:rsidRPr="00EE7571" w:rsidRDefault="00845997" w:rsidP="006403F2">
            <w:pPr>
              <w:spacing w:after="0" w:line="240" w:lineRule="auto"/>
              <w:jc w:val="center"/>
              <w:rPr>
                <w:rFonts w:ascii="Times New Roman" w:hAnsi="Times New Roman" w:cs="Times New Roman"/>
                <w:sz w:val="12"/>
                <w:szCs w:val="12"/>
              </w:rPr>
            </w:pPr>
            <w:proofErr w:type="spellStart"/>
            <w:proofErr w:type="gramStart"/>
            <w:r w:rsidRPr="00EE7571">
              <w:rPr>
                <w:rFonts w:ascii="Times New Roman" w:hAnsi="Times New Roman" w:cs="Times New Roman"/>
                <w:sz w:val="12"/>
                <w:szCs w:val="12"/>
              </w:rPr>
              <w:t>п</w:t>
            </w:r>
            <w:proofErr w:type="spellEnd"/>
            <w:proofErr w:type="gramEnd"/>
            <w:r w:rsidRPr="00EE7571">
              <w:rPr>
                <w:rFonts w:ascii="Times New Roman" w:hAnsi="Times New Roman" w:cs="Times New Roman"/>
                <w:sz w:val="12"/>
                <w:szCs w:val="12"/>
              </w:rPr>
              <w:t>/</w:t>
            </w:r>
            <w:proofErr w:type="spellStart"/>
            <w:r w:rsidRPr="00EE7571">
              <w:rPr>
                <w:rFonts w:ascii="Times New Roman" w:hAnsi="Times New Roman" w:cs="Times New Roman"/>
                <w:sz w:val="12"/>
                <w:szCs w:val="12"/>
              </w:rPr>
              <w:t>п</w:t>
            </w:r>
            <w:proofErr w:type="spellEnd"/>
          </w:p>
        </w:tc>
        <w:tc>
          <w:tcPr>
            <w:tcW w:w="3827" w:type="dxa"/>
            <w:vMerge w:val="restart"/>
            <w:shd w:val="clear" w:color="auto" w:fill="auto"/>
            <w:vAlign w:val="center"/>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Наименование мер</w:t>
            </w:r>
            <w:r w:rsidRPr="00EE7571">
              <w:rPr>
                <w:rFonts w:ascii="Times New Roman" w:hAnsi="Times New Roman" w:cs="Times New Roman"/>
                <w:sz w:val="12"/>
                <w:szCs w:val="12"/>
              </w:rPr>
              <w:t>о</w:t>
            </w:r>
            <w:r w:rsidRPr="00EE7571">
              <w:rPr>
                <w:rFonts w:ascii="Times New Roman" w:hAnsi="Times New Roman" w:cs="Times New Roman"/>
                <w:sz w:val="12"/>
                <w:szCs w:val="12"/>
              </w:rPr>
              <w:t>приятия</w:t>
            </w:r>
          </w:p>
        </w:tc>
        <w:tc>
          <w:tcPr>
            <w:tcW w:w="575" w:type="dxa"/>
            <w:vMerge w:val="restart"/>
            <w:shd w:val="clear" w:color="auto" w:fill="auto"/>
            <w:vAlign w:val="center"/>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Исполн</w:t>
            </w:r>
            <w:r w:rsidRPr="00EE7571">
              <w:rPr>
                <w:rFonts w:ascii="Times New Roman" w:hAnsi="Times New Roman" w:cs="Times New Roman"/>
                <w:sz w:val="12"/>
                <w:szCs w:val="12"/>
              </w:rPr>
              <w:t>и</w:t>
            </w:r>
            <w:r w:rsidRPr="00EE7571">
              <w:rPr>
                <w:rFonts w:ascii="Times New Roman" w:hAnsi="Times New Roman" w:cs="Times New Roman"/>
                <w:sz w:val="12"/>
                <w:szCs w:val="12"/>
              </w:rPr>
              <w:t>тель</w:t>
            </w:r>
          </w:p>
        </w:tc>
        <w:tc>
          <w:tcPr>
            <w:tcW w:w="850" w:type="dxa"/>
            <w:vMerge w:val="restart"/>
            <w:shd w:val="clear" w:color="auto" w:fill="auto"/>
            <w:vAlign w:val="center"/>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Срок реализ</w:t>
            </w:r>
            <w:r w:rsidRPr="00EE7571">
              <w:rPr>
                <w:rFonts w:ascii="Times New Roman" w:hAnsi="Times New Roman" w:cs="Times New Roman"/>
                <w:sz w:val="12"/>
                <w:szCs w:val="12"/>
              </w:rPr>
              <w:t>а</w:t>
            </w:r>
            <w:r w:rsidRPr="00EE7571">
              <w:rPr>
                <w:rFonts w:ascii="Times New Roman" w:hAnsi="Times New Roman" w:cs="Times New Roman"/>
                <w:sz w:val="12"/>
                <w:szCs w:val="12"/>
              </w:rPr>
              <w:t>ции</w:t>
            </w:r>
          </w:p>
        </w:tc>
        <w:tc>
          <w:tcPr>
            <w:tcW w:w="568" w:type="dxa"/>
            <w:vMerge w:val="restart"/>
            <w:shd w:val="clear" w:color="auto" w:fill="auto"/>
            <w:vAlign w:val="center"/>
          </w:tcPr>
          <w:p w:rsidR="00845997" w:rsidRPr="00EE7571" w:rsidRDefault="00845997" w:rsidP="006403F2">
            <w:pPr>
              <w:spacing w:after="0" w:line="240" w:lineRule="auto"/>
              <w:ind w:left="-116" w:right="-99"/>
              <w:jc w:val="center"/>
              <w:rPr>
                <w:rFonts w:ascii="Times New Roman" w:hAnsi="Times New Roman" w:cs="Times New Roman"/>
                <w:sz w:val="10"/>
                <w:szCs w:val="10"/>
              </w:rPr>
            </w:pPr>
            <w:r w:rsidRPr="00EE7571">
              <w:rPr>
                <w:rFonts w:ascii="Times New Roman" w:hAnsi="Times New Roman" w:cs="Times New Roman"/>
                <w:sz w:val="10"/>
                <w:szCs w:val="10"/>
              </w:rPr>
              <w:t>Цел</w:t>
            </w:r>
            <w:r w:rsidRPr="00EE7571">
              <w:rPr>
                <w:rFonts w:ascii="Times New Roman" w:hAnsi="Times New Roman" w:cs="Times New Roman"/>
                <w:sz w:val="10"/>
                <w:szCs w:val="10"/>
              </w:rPr>
              <w:t>е</w:t>
            </w:r>
            <w:r w:rsidRPr="00EE7571">
              <w:rPr>
                <w:rFonts w:ascii="Times New Roman" w:hAnsi="Times New Roman" w:cs="Times New Roman"/>
                <w:sz w:val="10"/>
                <w:szCs w:val="10"/>
              </w:rPr>
              <w:t>вой показ</w:t>
            </w:r>
            <w:r w:rsidRPr="00EE7571">
              <w:rPr>
                <w:rFonts w:ascii="Times New Roman" w:hAnsi="Times New Roman" w:cs="Times New Roman"/>
                <w:sz w:val="10"/>
                <w:szCs w:val="10"/>
              </w:rPr>
              <w:t>а</w:t>
            </w:r>
            <w:r w:rsidRPr="00EE7571">
              <w:rPr>
                <w:rFonts w:ascii="Times New Roman" w:hAnsi="Times New Roman" w:cs="Times New Roman"/>
                <w:sz w:val="10"/>
                <w:szCs w:val="10"/>
              </w:rPr>
              <w:t>тель (№ целев</w:t>
            </w:r>
            <w:r w:rsidRPr="00EE7571">
              <w:rPr>
                <w:rFonts w:ascii="Times New Roman" w:hAnsi="Times New Roman" w:cs="Times New Roman"/>
                <w:sz w:val="10"/>
                <w:szCs w:val="10"/>
              </w:rPr>
              <w:t>о</w:t>
            </w:r>
            <w:r w:rsidRPr="00EE7571">
              <w:rPr>
                <w:rFonts w:ascii="Times New Roman" w:hAnsi="Times New Roman" w:cs="Times New Roman"/>
                <w:sz w:val="10"/>
                <w:szCs w:val="10"/>
              </w:rPr>
              <w:t>го показ</w:t>
            </w:r>
            <w:r w:rsidRPr="00EE7571">
              <w:rPr>
                <w:rFonts w:ascii="Times New Roman" w:hAnsi="Times New Roman" w:cs="Times New Roman"/>
                <w:sz w:val="10"/>
                <w:szCs w:val="10"/>
              </w:rPr>
              <w:t>а</w:t>
            </w:r>
            <w:r w:rsidRPr="00EE7571">
              <w:rPr>
                <w:rFonts w:ascii="Times New Roman" w:hAnsi="Times New Roman" w:cs="Times New Roman"/>
                <w:sz w:val="10"/>
                <w:szCs w:val="10"/>
              </w:rPr>
              <w:t>теля из паспо</w:t>
            </w:r>
            <w:r w:rsidRPr="00EE7571">
              <w:rPr>
                <w:rFonts w:ascii="Times New Roman" w:hAnsi="Times New Roman" w:cs="Times New Roman"/>
                <w:sz w:val="10"/>
                <w:szCs w:val="10"/>
              </w:rPr>
              <w:t>р</w:t>
            </w:r>
            <w:r w:rsidRPr="00EE7571">
              <w:rPr>
                <w:rFonts w:ascii="Times New Roman" w:hAnsi="Times New Roman" w:cs="Times New Roman"/>
                <w:sz w:val="10"/>
                <w:szCs w:val="10"/>
              </w:rPr>
              <w:t>та муниц</w:t>
            </w:r>
            <w:r w:rsidRPr="00EE7571">
              <w:rPr>
                <w:rFonts w:ascii="Times New Roman" w:hAnsi="Times New Roman" w:cs="Times New Roman"/>
                <w:sz w:val="10"/>
                <w:szCs w:val="10"/>
              </w:rPr>
              <w:t>и</w:t>
            </w:r>
            <w:r w:rsidRPr="00EE7571">
              <w:rPr>
                <w:rFonts w:ascii="Times New Roman" w:hAnsi="Times New Roman" w:cs="Times New Roman"/>
                <w:sz w:val="10"/>
                <w:szCs w:val="10"/>
              </w:rPr>
              <w:t>пальной програ</w:t>
            </w:r>
            <w:r w:rsidRPr="00EE7571">
              <w:rPr>
                <w:rFonts w:ascii="Times New Roman" w:hAnsi="Times New Roman" w:cs="Times New Roman"/>
                <w:sz w:val="10"/>
                <w:szCs w:val="10"/>
              </w:rPr>
              <w:t>м</w:t>
            </w:r>
            <w:r w:rsidRPr="00EE7571">
              <w:rPr>
                <w:rFonts w:ascii="Times New Roman" w:hAnsi="Times New Roman" w:cs="Times New Roman"/>
                <w:sz w:val="10"/>
                <w:szCs w:val="10"/>
              </w:rPr>
              <w:t>мы)</w:t>
            </w:r>
          </w:p>
        </w:tc>
        <w:tc>
          <w:tcPr>
            <w:tcW w:w="757" w:type="dxa"/>
            <w:vMerge w:val="restart"/>
            <w:shd w:val="clear" w:color="auto" w:fill="auto"/>
            <w:vAlign w:val="center"/>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Исто</w:t>
            </w:r>
            <w:r w:rsidRPr="00EE7571">
              <w:rPr>
                <w:rFonts w:ascii="Times New Roman" w:hAnsi="Times New Roman" w:cs="Times New Roman"/>
                <w:sz w:val="12"/>
                <w:szCs w:val="12"/>
              </w:rPr>
              <w:t>ч</w:t>
            </w:r>
            <w:r w:rsidRPr="00EE7571">
              <w:rPr>
                <w:rFonts w:ascii="Times New Roman" w:hAnsi="Times New Roman" w:cs="Times New Roman"/>
                <w:sz w:val="12"/>
                <w:szCs w:val="12"/>
              </w:rPr>
              <w:t>ник финанс</w:t>
            </w:r>
            <w:r w:rsidRPr="00EE7571">
              <w:rPr>
                <w:rFonts w:ascii="Times New Roman" w:hAnsi="Times New Roman" w:cs="Times New Roman"/>
                <w:sz w:val="12"/>
                <w:szCs w:val="12"/>
              </w:rPr>
              <w:t>и</w:t>
            </w:r>
            <w:r w:rsidRPr="00EE7571">
              <w:rPr>
                <w:rFonts w:ascii="Times New Roman" w:hAnsi="Times New Roman" w:cs="Times New Roman"/>
                <w:sz w:val="12"/>
                <w:szCs w:val="12"/>
              </w:rPr>
              <w:t>рования</w:t>
            </w:r>
          </w:p>
        </w:tc>
        <w:tc>
          <w:tcPr>
            <w:tcW w:w="3628" w:type="dxa"/>
            <w:gridSpan w:val="6"/>
            <w:shd w:val="clear" w:color="auto" w:fill="auto"/>
            <w:vAlign w:val="center"/>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Объем финансирования по годам (тыс. руб.)</w:t>
            </w:r>
          </w:p>
        </w:tc>
      </w:tr>
      <w:tr w:rsidR="00845997" w:rsidRPr="00EE7571" w:rsidTr="006403F2">
        <w:tc>
          <w:tcPr>
            <w:tcW w:w="426" w:type="dxa"/>
            <w:vMerge/>
            <w:shd w:val="clear" w:color="auto" w:fill="auto"/>
            <w:vAlign w:val="center"/>
          </w:tcPr>
          <w:p w:rsidR="00845997" w:rsidRPr="00EE7571" w:rsidRDefault="00845997" w:rsidP="006403F2">
            <w:pPr>
              <w:spacing w:after="0" w:line="240" w:lineRule="auto"/>
              <w:jc w:val="center"/>
              <w:rPr>
                <w:rFonts w:ascii="Times New Roman" w:hAnsi="Times New Roman" w:cs="Times New Roman"/>
                <w:sz w:val="12"/>
                <w:szCs w:val="12"/>
              </w:rPr>
            </w:pPr>
          </w:p>
        </w:tc>
        <w:tc>
          <w:tcPr>
            <w:tcW w:w="3827" w:type="dxa"/>
            <w:vMerge/>
            <w:shd w:val="clear" w:color="auto" w:fill="auto"/>
            <w:vAlign w:val="center"/>
          </w:tcPr>
          <w:p w:rsidR="00845997" w:rsidRPr="00EE7571" w:rsidRDefault="00845997" w:rsidP="006403F2">
            <w:pPr>
              <w:spacing w:after="0" w:line="240" w:lineRule="auto"/>
              <w:jc w:val="center"/>
              <w:rPr>
                <w:rFonts w:ascii="Times New Roman" w:hAnsi="Times New Roman" w:cs="Times New Roman"/>
                <w:sz w:val="12"/>
                <w:szCs w:val="12"/>
              </w:rPr>
            </w:pPr>
          </w:p>
        </w:tc>
        <w:tc>
          <w:tcPr>
            <w:tcW w:w="575" w:type="dxa"/>
            <w:vMerge/>
            <w:shd w:val="clear" w:color="auto" w:fill="auto"/>
            <w:vAlign w:val="center"/>
          </w:tcPr>
          <w:p w:rsidR="00845997" w:rsidRPr="00EE7571" w:rsidRDefault="00845997" w:rsidP="008E739E">
            <w:pPr>
              <w:spacing w:after="0" w:line="240" w:lineRule="auto"/>
              <w:ind w:left="-108" w:right="-100"/>
              <w:jc w:val="center"/>
              <w:rPr>
                <w:rFonts w:ascii="Times New Roman" w:hAnsi="Times New Roman" w:cs="Times New Roman"/>
                <w:sz w:val="12"/>
                <w:szCs w:val="12"/>
              </w:rPr>
            </w:pPr>
          </w:p>
        </w:tc>
        <w:tc>
          <w:tcPr>
            <w:tcW w:w="850" w:type="dxa"/>
            <w:vMerge/>
            <w:shd w:val="clear" w:color="auto" w:fill="auto"/>
            <w:vAlign w:val="center"/>
          </w:tcPr>
          <w:p w:rsidR="00845997" w:rsidRPr="00EE7571" w:rsidRDefault="00845997" w:rsidP="008E739E">
            <w:pPr>
              <w:spacing w:after="0" w:line="240" w:lineRule="auto"/>
              <w:ind w:left="-116" w:right="-100"/>
              <w:jc w:val="center"/>
              <w:rPr>
                <w:rFonts w:ascii="Times New Roman" w:hAnsi="Times New Roman" w:cs="Times New Roman"/>
                <w:sz w:val="12"/>
                <w:szCs w:val="12"/>
              </w:rPr>
            </w:pPr>
          </w:p>
        </w:tc>
        <w:tc>
          <w:tcPr>
            <w:tcW w:w="568" w:type="dxa"/>
            <w:vMerge/>
            <w:shd w:val="clear" w:color="auto" w:fill="auto"/>
            <w:vAlign w:val="center"/>
          </w:tcPr>
          <w:p w:rsidR="00845997" w:rsidRPr="00EE7571" w:rsidRDefault="00845997" w:rsidP="006403F2">
            <w:pPr>
              <w:spacing w:after="0" w:line="240" w:lineRule="auto"/>
              <w:jc w:val="center"/>
              <w:rPr>
                <w:rFonts w:ascii="Times New Roman" w:hAnsi="Times New Roman" w:cs="Times New Roman"/>
                <w:sz w:val="12"/>
                <w:szCs w:val="12"/>
              </w:rPr>
            </w:pPr>
          </w:p>
        </w:tc>
        <w:tc>
          <w:tcPr>
            <w:tcW w:w="757" w:type="dxa"/>
            <w:vMerge/>
            <w:shd w:val="clear" w:color="auto" w:fill="auto"/>
            <w:vAlign w:val="center"/>
          </w:tcPr>
          <w:p w:rsidR="00845997" w:rsidRPr="00EE7571" w:rsidRDefault="00845997" w:rsidP="006403F2">
            <w:pPr>
              <w:spacing w:after="0" w:line="240" w:lineRule="auto"/>
              <w:jc w:val="center"/>
              <w:rPr>
                <w:rFonts w:ascii="Times New Roman" w:hAnsi="Times New Roman" w:cs="Times New Roman"/>
                <w:sz w:val="12"/>
                <w:szCs w:val="12"/>
              </w:rPr>
            </w:pPr>
          </w:p>
        </w:tc>
        <w:tc>
          <w:tcPr>
            <w:tcW w:w="785" w:type="dxa"/>
            <w:shd w:val="clear" w:color="auto" w:fill="auto"/>
            <w:vAlign w:val="center"/>
          </w:tcPr>
          <w:p w:rsidR="00845997" w:rsidRPr="00EE7571" w:rsidRDefault="00845997" w:rsidP="006403F2">
            <w:pPr>
              <w:spacing w:after="0" w:line="240" w:lineRule="auto"/>
              <w:jc w:val="center"/>
              <w:rPr>
                <w:rFonts w:ascii="Times New Roman" w:hAnsi="Times New Roman" w:cs="Times New Roman"/>
                <w:sz w:val="12"/>
                <w:szCs w:val="12"/>
              </w:rPr>
            </w:pPr>
          </w:p>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2021</w:t>
            </w:r>
          </w:p>
        </w:tc>
        <w:tc>
          <w:tcPr>
            <w:tcW w:w="575" w:type="dxa"/>
            <w:shd w:val="clear" w:color="auto" w:fill="auto"/>
            <w:vAlign w:val="center"/>
          </w:tcPr>
          <w:p w:rsidR="00845997" w:rsidRPr="00EE7571" w:rsidRDefault="00845997" w:rsidP="006403F2">
            <w:pPr>
              <w:spacing w:after="0" w:line="240" w:lineRule="auto"/>
              <w:jc w:val="center"/>
              <w:rPr>
                <w:rFonts w:ascii="Times New Roman" w:hAnsi="Times New Roman" w:cs="Times New Roman"/>
                <w:sz w:val="12"/>
                <w:szCs w:val="12"/>
              </w:rPr>
            </w:pPr>
          </w:p>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2022</w:t>
            </w:r>
          </w:p>
        </w:tc>
        <w:tc>
          <w:tcPr>
            <w:tcW w:w="567" w:type="dxa"/>
            <w:shd w:val="clear" w:color="auto" w:fill="auto"/>
            <w:vAlign w:val="center"/>
          </w:tcPr>
          <w:p w:rsidR="00845997" w:rsidRPr="00EE7571" w:rsidRDefault="00845997" w:rsidP="006403F2">
            <w:pPr>
              <w:spacing w:after="0" w:line="240" w:lineRule="auto"/>
              <w:jc w:val="center"/>
              <w:rPr>
                <w:rFonts w:ascii="Times New Roman" w:hAnsi="Times New Roman" w:cs="Times New Roman"/>
                <w:sz w:val="12"/>
                <w:szCs w:val="12"/>
              </w:rPr>
            </w:pPr>
          </w:p>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2023</w:t>
            </w:r>
          </w:p>
        </w:tc>
        <w:tc>
          <w:tcPr>
            <w:tcW w:w="567" w:type="dxa"/>
            <w:shd w:val="clear" w:color="auto" w:fill="auto"/>
            <w:vAlign w:val="center"/>
          </w:tcPr>
          <w:p w:rsidR="00845997" w:rsidRPr="00EE7571" w:rsidRDefault="00845997" w:rsidP="006403F2">
            <w:pPr>
              <w:spacing w:after="0" w:line="240" w:lineRule="auto"/>
              <w:jc w:val="center"/>
              <w:rPr>
                <w:rFonts w:ascii="Times New Roman" w:hAnsi="Times New Roman" w:cs="Times New Roman"/>
                <w:sz w:val="12"/>
                <w:szCs w:val="12"/>
              </w:rPr>
            </w:pPr>
          </w:p>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2024</w:t>
            </w:r>
          </w:p>
        </w:tc>
        <w:tc>
          <w:tcPr>
            <w:tcW w:w="567" w:type="dxa"/>
            <w:vAlign w:val="center"/>
          </w:tcPr>
          <w:p w:rsidR="00845997" w:rsidRPr="00EE7571" w:rsidRDefault="00845997" w:rsidP="006403F2">
            <w:pPr>
              <w:spacing w:after="0" w:line="240" w:lineRule="auto"/>
              <w:jc w:val="center"/>
              <w:rPr>
                <w:rFonts w:ascii="Times New Roman" w:hAnsi="Times New Roman" w:cs="Times New Roman"/>
                <w:sz w:val="12"/>
                <w:szCs w:val="12"/>
              </w:rPr>
            </w:pPr>
          </w:p>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2025</w:t>
            </w:r>
          </w:p>
        </w:tc>
        <w:tc>
          <w:tcPr>
            <w:tcW w:w="567" w:type="dxa"/>
            <w:vAlign w:val="center"/>
          </w:tcPr>
          <w:p w:rsidR="00845997" w:rsidRPr="00EE7571" w:rsidRDefault="00845997" w:rsidP="006403F2">
            <w:pPr>
              <w:spacing w:after="0" w:line="240" w:lineRule="auto"/>
              <w:jc w:val="center"/>
              <w:rPr>
                <w:rFonts w:ascii="Times New Roman" w:hAnsi="Times New Roman" w:cs="Times New Roman"/>
                <w:sz w:val="12"/>
                <w:szCs w:val="12"/>
              </w:rPr>
            </w:pPr>
          </w:p>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2026</w:t>
            </w:r>
          </w:p>
        </w:tc>
      </w:tr>
      <w:tr w:rsidR="00845997" w:rsidRPr="00EE7571" w:rsidTr="006403F2">
        <w:tc>
          <w:tcPr>
            <w:tcW w:w="42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w:t>
            </w:r>
          </w:p>
        </w:tc>
        <w:tc>
          <w:tcPr>
            <w:tcW w:w="3827" w:type="dxa"/>
            <w:shd w:val="clear" w:color="auto" w:fill="auto"/>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2</w:t>
            </w:r>
          </w:p>
        </w:tc>
        <w:tc>
          <w:tcPr>
            <w:tcW w:w="575" w:type="dxa"/>
            <w:shd w:val="clear" w:color="auto" w:fill="auto"/>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3</w:t>
            </w:r>
          </w:p>
        </w:tc>
        <w:tc>
          <w:tcPr>
            <w:tcW w:w="850" w:type="dxa"/>
            <w:shd w:val="clear" w:color="auto" w:fill="auto"/>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4</w:t>
            </w:r>
          </w:p>
        </w:tc>
        <w:tc>
          <w:tcPr>
            <w:tcW w:w="568"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5</w:t>
            </w:r>
          </w:p>
        </w:tc>
        <w:tc>
          <w:tcPr>
            <w:tcW w:w="75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6</w:t>
            </w:r>
          </w:p>
        </w:tc>
        <w:tc>
          <w:tcPr>
            <w:tcW w:w="78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7</w:t>
            </w:r>
          </w:p>
        </w:tc>
        <w:tc>
          <w:tcPr>
            <w:tcW w:w="57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8</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9</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11</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12</w:t>
            </w:r>
          </w:p>
        </w:tc>
      </w:tr>
      <w:tr w:rsidR="00845997" w:rsidRPr="00EE7571" w:rsidTr="006403F2">
        <w:tc>
          <w:tcPr>
            <w:tcW w:w="42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 xml:space="preserve">1. </w:t>
            </w:r>
          </w:p>
        </w:tc>
        <w:tc>
          <w:tcPr>
            <w:tcW w:w="10205" w:type="dxa"/>
            <w:gridSpan w:val="11"/>
            <w:shd w:val="clear" w:color="auto" w:fill="auto"/>
          </w:tcPr>
          <w:p w:rsidR="00845997" w:rsidRPr="00EE7571" w:rsidRDefault="00845997" w:rsidP="008E739E">
            <w:pPr>
              <w:spacing w:after="0" w:line="240" w:lineRule="auto"/>
              <w:ind w:left="-116" w:right="-100"/>
              <w:jc w:val="both"/>
              <w:rPr>
                <w:rFonts w:ascii="Times New Roman" w:hAnsi="Times New Roman" w:cs="Times New Roman"/>
                <w:sz w:val="12"/>
                <w:szCs w:val="12"/>
              </w:rPr>
            </w:pPr>
            <w:r w:rsidRPr="00EE7571">
              <w:rPr>
                <w:rFonts w:ascii="Times New Roman" w:hAnsi="Times New Roman" w:cs="Times New Roman"/>
                <w:sz w:val="12"/>
                <w:szCs w:val="12"/>
              </w:rPr>
              <w:t>Эффективное владение, пользование и распоряжение муниципальным имуществом, находящимся в муниципальной собственности Волотовского муниц</w:t>
            </w:r>
            <w:r w:rsidRPr="00EE7571">
              <w:rPr>
                <w:rFonts w:ascii="Times New Roman" w:hAnsi="Times New Roman" w:cs="Times New Roman"/>
                <w:sz w:val="12"/>
                <w:szCs w:val="12"/>
              </w:rPr>
              <w:t>и</w:t>
            </w:r>
            <w:r w:rsidRPr="00EE7571">
              <w:rPr>
                <w:rFonts w:ascii="Times New Roman" w:hAnsi="Times New Roman" w:cs="Times New Roman"/>
                <w:sz w:val="12"/>
                <w:szCs w:val="12"/>
              </w:rPr>
              <w:t>пального округа</w:t>
            </w:r>
          </w:p>
        </w:tc>
      </w:tr>
      <w:tr w:rsidR="00845997" w:rsidRPr="00EE7571" w:rsidTr="006403F2">
        <w:tc>
          <w:tcPr>
            <w:tcW w:w="42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1.1</w:t>
            </w:r>
          </w:p>
        </w:tc>
        <w:tc>
          <w:tcPr>
            <w:tcW w:w="3827" w:type="dxa"/>
            <w:shd w:val="clear" w:color="auto" w:fill="auto"/>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Проведение технической паспо</w:t>
            </w:r>
            <w:r w:rsidRPr="00EE7571">
              <w:rPr>
                <w:rFonts w:ascii="Times New Roman" w:hAnsi="Times New Roman" w:cs="Times New Roman"/>
                <w:sz w:val="12"/>
                <w:szCs w:val="12"/>
              </w:rPr>
              <w:t>р</w:t>
            </w:r>
            <w:r w:rsidRPr="00EE7571">
              <w:rPr>
                <w:rFonts w:ascii="Times New Roman" w:hAnsi="Times New Roman" w:cs="Times New Roman"/>
                <w:sz w:val="12"/>
                <w:szCs w:val="12"/>
              </w:rPr>
              <w:t>тизации объектов недвижимости</w:t>
            </w:r>
          </w:p>
        </w:tc>
        <w:tc>
          <w:tcPr>
            <w:tcW w:w="575" w:type="dxa"/>
            <w:shd w:val="clear" w:color="auto" w:fill="auto"/>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ком</w:t>
            </w:r>
            <w:r w:rsidRPr="00EE7571">
              <w:rPr>
                <w:rFonts w:ascii="Times New Roman" w:hAnsi="Times New Roman" w:cs="Times New Roman"/>
                <w:sz w:val="12"/>
                <w:szCs w:val="12"/>
              </w:rPr>
              <w:t>и</w:t>
            </w:r>
            <w:r w:rsidRPr="00EE7571">
              <w:rPr>
                <w:rFonts w:ascii="Times New Roman" w:hAnsi="Times New Roman" w:cs="Times New Roman"/>
                <w:sz w:val="12"/>
                <w:szCs w:val="12"/>
              </w:rPr>
              <w:t>тет</w:t>
            </w:r>
          </w:p>
        </w:tc>
        <w:tc>
          <w:tcPr>
            <w:tcW w:w="850" w:type="dxa"/>
            <w:shd w:val="clear" w:color="auto" w:fill="auto"/>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2021 г. - 2026 г.</w:t>
            </w:r>
          </w:p>
        </w:tc>
        <w:tc>
          <w:tcPr>
            <w:tcW w:w="568"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1.1.1</w:t>
            </w:r>
          </w:p>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1.1.2.</w:t>
            </w:r>
          </w:p>
        </w:tc>
        <w:tc>
          <w:tcPr>
            <w:tcW w:w="75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Мес</w:t>
            </w:r>
            <w:r w:rsidRPr="00EE7571">
              <w:rPr>
                <w:rFonts w:ascii="Times New Roman" w:hAnsi="Times New Roman" w:cs="Times New Roman"/>
                <w:sz w:val="12"/>
                <w:szCs w:val="12"/>
              </w:rPr>
              <w:t>т</w:t>
            </w:r>
            <w:r w:rsidRPr="00EE7571">
              <w:rPr>
                <w:rFonts w:ascii="Times New Roman" w:hAnsi="Times New Roman" w:cs="Times New Roman"/>
                <w:sz w:val="12"/>
                <w:szCs w:val="12"/>
              </w:rPr>
              <w:t>ный бюджет</w:t>
            </w:r>
          </w:p>
        </w:tc>
        <w:tc>
          <w:tcPr>
            <w:tcW w:w="78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34,65</w:t>
            </w:r>
          </w:p>
        </w:tc>
        <w:tc>
          <w:tcPr>
            <w:tcW w:w="57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34,21256</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33,0</w:t>
            </w:r>
          </w:p>
        </w:tc>
        <w:tc>
          <w:tcPr>
            <w:tcW w:w="567" w:type="dxa"/>
            <w:shd w:val="clear" w:color="auto" w:fill="auto"/>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33,0</w:t>
            </w:r>
          </w:p>
        </w:tc>
        <w:tc>
          <w:tcPr>
            <w:tcW w:w="567" w:type="dxa"/>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30,0</w:t>
            </w:r>
          </w:p>
        </w:tc>
        <w:tc>
          <w:tcPr>
            <w:tcW w:w="567" w:type="dxa"/>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30,0</w:t>
            </w:r>
          </w:p>
        </w:tc>
      </w:tr>
      <w:tr w:rsidR="00845997" w:rsidRPr="00EE7571" w:rsidTr="006403F2">
        <w:tc>
          <w:tcPr>
            <w:tcW w:w="42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1.2</w:t>
            </w:r>
          </w:p>
        </w:tc>
        <w:tc>
          <w:tcPr>
            <w:tcW w:w="3827" w:type="dxa"/>
            <w:shd w:val="clear" w:color="auto" w:fill="auto"/>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Подготовка актов обследования объектов н</w:t>
            </w:r>
            <w:r w:rsidRPr="00EE7571">
              <w:rPr>
                <w:rFonts w:ascii="Times New Roman" w:hAnsi="Times New Roman" w:cs="Times New Roman"/>
                <w:sz w:val="12"/>
                <w:szCs w:val="12"/>
              </w:rPr>
              <w:t>е</w:t>
            </w:r>
            <w:r w:rsidRPr="00EE7571">
              <w:rPr>
                <w:rFonts w:ascii="Times New Roman" w:hAnsi="Times New Roman" w:cs="Times New Roman"/>
                <w:sz w:val="12"/>
                <w:szCs w:val="12"/>
              </w:rPr>
              <w:t>движимости</w:t>
            </w:r>
          </w:p>
        </w:tc>
        <w:tc>
          <w:tcPr>
            <w:tcW w:w="575" w:type="dxa"/>
            <w:shd w:val="clear" w:color="auto" w:fill="auto"/>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ком</w:t>
            </w:r>
            <w:r w:rsidRPr="00EE7571">
              <w:rPr>
                <w:rFonts w:ascii="Times New Roman" w:hAnsi="Times New Roman" w:cs="Times New Roman"/>
                <w:sz w:val="12"/>
                <w:szCs w:val="12"/>
              </w:rPr>
              <w:t>и</w:t>
            </w:r>
            <w:r w:rsidRPr="00EE7571">
              <w:rPr>
                <w:rFonts w:ascii="Times New Roman" w:hAnsi="Times New Roman" w:cs="Times New Roman"/>
                <w:sz w:val="12"/>
                <w:szCs w:val="12"/>
              </w:rPr>
              <w:t>тет</w:t>
            </w:r>
          </w:p>
        </w:tc>
        <w:tc>
          <w:tcPr>
            <w:tcW w:w="850" w:type="dxa"/>
            <w:shd w:val="clear" w:color="auto" w:fill="auto"/>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2021 г. - 2026 г.</w:t>
            </w:r>
          </w:p>
        </w:tc>
        <w:tc>
          <w:tcPr>
            <w:tcW w:w="568"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p>
        </w:tc>
        <w:tc>
          <w:tcPr>
            <w:tcW w:w="75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Мес</w:t>
            </w:r>
            <w:r w:rsidRPr="00EE7571">
              <w:rPr>
                <w:rFonts w:ascii="Times New Roman" w:hAnsi="Times New Roman" w:cs="Times New Roman"/>
                <w:sz w:val="12"/>
                <w:szCs w:val="12"/>
              </w:rPr>
              <w:t>т</w:t>
            </w:r>
            <w:r w:rsidRPr="00EE7571">
              <w:rPr>
                <w:rFonts w:ascii="Times New Roman" w:hAnsi="Times New Roman" w:cs="Times New Roman"/>
                <w:sz w:val="12"/>
                <w:szCs w:val="12"/>
              </w:rPr>
              <w:t>ный бюджет</w:t>
            </w:r>
          </w:p>
        </w:tc>
        <w:tc>
          <w:tcPr>
            <w:tcW w:w="78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8,5</w:t>
            </w:r>
          </w:p>
        </w:tc>
        <w:tc>
          <w:tcPr>
            <w:tcW w:w="57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shd w:val="clear" w:color="auto" w:fill="auto"/>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5,0</w:t>
            </w:r>
          </w:p>
        </w:tc>
        <w:tc>
          <w:tcPr>
            <w:tcW w:w="567" w:type="dxa"/>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5,0</w:t>
            </w:r>
          </w:p>
        </w:tc>
      </w:tr>
      <w:tr w:rsidR="00845997" w:rsidRPr="00EE7571" w:rsidTr="006403F2">
        <w:tc>
          <w:tcPr>
            <w:tcW w:w="42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1.3</w:t>
            </w:r>
          </w:p>
        </w:tc>
        <w:tc>
          <w:tcPr>
            <w:tcW w:w="3827" w:type="dxa"/>
            <w:shd w:val="clear" w:color="auto" w:fill="auto"/>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Подготовка проектов организации работ по сносу Подготовка резул</w:t>
            </w:r>
            <w:r w:rsidRPr="00EE7571">
              <w:rPr>
                <w:rFonts w:ascii="Times New Roman" w:hAnsi="Times New Roman" w:cs="Times New Roman"/>
                <w:sz w:val="12"/>
                <w:szCs w:val="12"/>
              </w:rPr>
              <w:t>ь</w:t>
            </w:r>
            <w:r w:rsidRPr="00EE7571">
              <w:rPr>
                <w:rFonts w:ascii="Times New Roman" w:hAnsi="Times New Roman" w:cs="Times New Roman"/>
                <w:sz w:val="12"/>
                <w:szCs w:val="12"/>
              </w:rPr>
              <w:t>татов и материалов обсл</w:t>
            </w:r>
            <w:r w:rsidRPr="00EE7571">
              <w:rPr>
                <w:rFonts w:ascii="Times New Roman" w:hAnsi="Times New Roman" w:cs="Times New Roman"/>
                <w:sz w:val="12"/>
                <w:szCs w:val="12"/>
              </w:rPr>
              <w:t>е</w:t>
            </w:r>
            <w:r w:rsidRPr="00EE7571">
              <w:rPr>
                <w:rFonts w:ascii="Times New Roman" w:hAnsi="Times New Roman" w:cs="Times New Roman"/>
                <w:sz w:val="12"/>
                <w:szCs w:val="12"/>
              </w:rPr>
              <w:t>дования</w:t>
            </w:r>
          </w:p>
        </w:tc>
        <w:tc>
          <w:tcPr>
            <w:tcW w:w="575" w:type="dxa"/>
            <w:shd w:val="clear" w:color="auto" w:fill="auto"/>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ком</w:t>
            </w:r>
            <w:r w:rsidRPr="00EE7571">
              <w:rPr>
                <w:rFonts w:ascii="Times New Roman" w:hAnsi="Times New Roman" w:cs="Times New Roman"/>
                <w:sz w:val="12"/>
                <w:szCs w:val="12"/>
              </w:rPr>
              <w:t>и</w:t>
            </w:r>
            <w:r w:rsidRPr="00EE7571">
              <w:rPr>
                <w:rFonts w:ascii="Times New Roman" w:hAnsi="Times New Roman" w:cs="Times New Roman"/>
                <w:sz w:val="12"/>
                <w:szCs w:val="12"/>
              </w:rPr>
              <w:t>тет</w:t>
            </w:r>
          </w:p>
        </w:tc>
        <w:tc>
          <w:tcPr>
            <w:tcW w:w="850" w:type="dxa"/>
            <w:shd w:val="clear" w:color="auto" w:fill="auto"/>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2021 г. - 2026 г.</w:t>
            </w:r>
          </w:p>
        </w:tc>
        <w:tc>
          <w:tcPr>
            <w:tcW w:w="568"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p>
        </w:tc>
        <w:tc>
          <w:tcPr>
            <w:tcW w:w="75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Мес</w:t>
            </w:r>
            <w:r w:rsidRPr="00EE7571">
              <w:rPr>
                <w:rFonts w:ascii="Times New Roman" w:hAnsi="Times New Roman" w:cs="Times New Roman"/>
                <w:sz w:val="12"/>
                <w:szCs w:val="12"/>
              </w:rPr>
              <w:t>т</w:t>
            </w:r>
            <w:r w:rsidRPr="00EE7571">
              <w:rPr>
                <w:rFonts w:ascii="Times New Roman" w:hAnsi="Times New Roman" w:cs="Times New Roman"/>
                <w:sz w:val="12"/>
                <w:szCs w:val="12"/>
              </w:rPr>
              <w:t>ный бюджет</w:t>
            </w:r>
          </w:p>
        </w:tc>
        <w:tc>
          <w:tcPr>
            <w:tcW w:w="78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25,0</w:t>
            </w:r>
          </w:p>
        </w:tc>
        <w:tc>
          <w:tcPr>
            <w:tcW w:w="57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r>
      <w:tr w:rsidR="00845997" w:rsidRPr="00EE7571" w:rsidTr="006403F2">
        <w:tc>
          <w:tcPr>
            <w:tcW w:w="426" w:type="dxa"/>
            <w:shd w:val="clear" w:color="auto" w:fill="auto"/>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1.4</w:t>
            </w:r>
          </w:p>
        </w:tc>
        <w:tc>
          <w:tcPr>
            <w:tcW w:w="3827" w:type="dxa"/>
            <w:shd w:val="clear" w:color="auto" w:fill="auto"/>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Определение рыночной стоимости муниципал</w:t>
            </w:r>
            <w:r w:rsidRPr="00EE7571">
              <w:rPr>
                <w:rFonts w:ascii="Times New Roman" w:hAnsi="Times New Roman" w:cs="Times New Roman"/>
                <w:sz w:val="12"/>
                <w:szCs w:val="12"/>
              </w:rPr>
              <w:t>ь</w:t>
            </w:r>
            <w:r w:rsidRPr="00EE7571">
              <w:rPr>
                <w:rFonts w:ascii="Times New Roman" w:hAnsi="Times New Roman" w:cs="Times New Roman"/>
                <w:sz w:val="12"/>
                <w:szCs w:val="12"/>
              </w:rPr>
              <w:t>ного имущества</w:t>
            </w:r>
          </w:p>
        </w:tc>
        <w:tc>
          <w:tcPr>
            <w:tcW w:w="575" w:type="dxa"/>
            <w:shd w:val="clear" w:color="auto" w:fill="auto"/>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ком</w:t>
            </w:r>
            <w:r w:rsidRPr="00EE7571">
              <w:rPr>
                <w:rFonts w:ascii="Times New Roman" w:hAnsi="Times New Roman" w:cs="Times New Roman"/>
                <w:sz w:val="12"/>
                <w:szCs w:val="12"/>
              </w:rPr>
              <w:t>и</w:t>
            </w:r>
            <w:r w:rsidRPr="00EE7571">
              <w:rPr>
                <w:rFonts w:ascii="Times New Roman" w:hAnsi="Times New Roman" w:cs="Times New Roman"/>
                <w:sz w:val="12"/>
                <w:szCs w:val="12"/>
              </w:rPr>
              <w:t>тет</w:t>
            </w:r>
          </w:p>
        </w:tc>
        <w:tc>
          <w:tcPr>
            <w:tcW w:w="850" w:type="dxa"/>
            <w:shd w:val="clear" w:color="auto" w:fill="auto"/>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2021 г. - 2026 г.</w:t>
            </w:r>
          </w:p>
        </w:tc>
        <w:tc>
          <w:tcPr>
            <w:tcW w:w="568"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1.1.1.</w:t>
            </w:r>
          </w:p>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1.2.1.</w:t>
            </w:r>
          </w:p>
        </w:tc>
        <w:tc>
          <w:tcPr>
            <w:tcW w:w="75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Мес</w:t>
            </w:r>
            <w:r w:rsidRPr="00EE7571">
              <w:rPr>
                <w:rFonts w:ascii="Times New Roman" w:hAnsi="Times New Roman" w:cs="Times New Roman"/>
                <w:sz w:val="12"/>
                <w:szCs w:val="12"/>
              </w:rPr>
              <w:t>т</w:t>
            </w:r>
            <w:r w:rsidRPr="00EE7571">
              <w:rPr>
                <w:rFonts w:ascii="Times New Roman" w:hAnsi="Times New Roman" w:cs="Times New Roman"/>
                <w:sz w:val="12"/>
                <w:szCs w:val="12"/>
              </w:rPr>
              <w:t>ный бюджет</w:t>
            </w:r>
          </w:p>
        </w:tc>
        <w:tc>
          <w:tcPr>
            <w:tcW w:w="78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23,83</w:t>
            </w:r>
          </w:p>
        </w:tc>
        <w:tc>
          <w:tcPr>
            <w:tcW w:w="57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24,0</w:t>
            </w:r>
          </w:p>
        </w:tc>
        <w:tc>
          <w:tcPr>
            <w:tcW w:w="567" w:type="dxa"/>
            <w:shd w:val="clear" w:color="auto" w:fill="auto"/>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30,0</w:t>
            </w:r>
          </w:p>
        </w:tc>
        <w:tc>
          <w:tcPr>
            <w:tcW w:w="567" w:type="dxa"/>
            <w:shd w:val="clear" w:color="auto" w:fill="auto"/>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30,0</w:t>
            </w:r>
          </w:p>
        </w:tc>
        <w:tc>
          <w:tcPr>
            <w:tcW w:w="567" w:type="dxa"/>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30,0</w:t>
            </w:r>
          </w:p>
        </w:tc>
        <w:tc>
          <w:tcPr>
            <w:tcW w:w="567" w:type="dxa"/>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30,0</w:t>
            </w:r>
          </w:p>
        </w:tc>
      </w:tr>
      <w:tr w:rsidR="00845997" w:rsidRPr="00EE7571" w:rsidTr="006403F2">
        <w:tc>
          <w:tcPr>
            <w:tcW w:w="426" w:type="dxa"/>
            <w:shd w:val="clear" w:color="auto" w:fill="auto"/>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1.5</w:t>
            </w:r>
          </w:p>
        </w:tc>
        <w:tc>
          <w:tcPr>
            <w:tcW w:w="3827" w:type="dxa"/>
            <w:shd w:val="clear" w:color="auto" w:fill="auto"/>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Техническое обслуживание газораспределител</w:t>
            </w:r>
            <w:r w:rsidRPr="00EE7571">
              <w:rPr>
                <w:rFonts w:ascii="Times New Roman" w:hAnsi="Times New Roman" w:cs="Times New Roman"/>
                <w:sz w:val="12"/>
                <w:szCs w:val="12"/>
              </w:rPr>
              <w:t>ь</w:t>
            </w:r>
            <w:r w:rsidRPr="00EE7571">
              <w:rPr>
                <w:rFonts w:ascii="Times New Roman" w:hAnsi="Times New Roman" w:cs="Times New Roman"/>
                <w:sz w:val="12"/>
                <w:szCs w:val="12"/>
              </w:rPr>
              <w:t>ных сетей</w:t>
            </w:r>
          </w:p>
        </w:tc>
        <w:tc>
          <w:tcPr>
            <w:tcW w:w="575" w:type="dxa"/>
            <w:shd w:val="clear" w:color="auto" w:fill="auto"/>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ком</w:t>
            </w:r>
            <w:r w:rsidRPr="00EE7571">
              <w:rPr>
                <w:rFonts w:ascii="Times New Roman" w:hAnsi="Times New Roman" w:cs="Times New Roman"/>
                <w:sz w:val="12"/>
                <w:szCs w:val="12"/>
              </w:rPr>
              <w:t>и</w:t>
            </w:r>
            <w:r w:rsidRPr="00EE7571">
              <w:rPr>
                <w:rFonts w:ascii="Times New Roman" w:hAnsi="Times New Roman" w:cs="Times New Roman"/>
                <w:sz w:val="12"/>
                <w:szCs w:val="12"/>
              </w:rPr>
              <w:t>тет</w:t>
            </w:r>
          </w:p>
        </w:tc>
        <w:tc>
          <w:tcPr>
            <w:tcW w:w="850" w:type="dxa"/>
            <w:shd w:val="clear" w:color="auto" w:fill="auto"/>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2021 г. - 2026 г.</w:t>
            </w:r>
          </w:p>
        </w:tc>
        <w:tc>
          <w:tcPr>
            <w:tcW w:w="568"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1.1.1.</w:t>
            </w:r>
          </w:p>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1.3.1</w:t>
            </w:r>
          </w:p>
        </w:tc>
        <w:tc>
          <w:tcPr>
            <w:tcW w:w="75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Мес</w:t>
            </w:r>
            <w:r w:rsidRPr="00EE7571">
              <w:rPr>
                <w:rFonts w:ascii="Times New Roman" w:hAnsi="Times New Roman" w:cs="Times New Roman"/>
                <w:sz w:val="12"/>
                <w:szCs w:val="12"/>
              </w:rPr>
              <w:t>т</w:t>
            </w:r>
            <w:r w:rsidRPr="00EE7571">
              <w:rPr>
                <w:rFonts w:ascii="Times New Roman" w:hAnsi="Times New Roman" w:cs="Times New Roman"/>
                <w:sz w:val="12"/>
                <w:szCs w:val="12"/>
              </w:rPr>
              <w:t>ный бюджет</w:t>
            </w:r>
          </w:p>
        </w:tc>
        <w:tc>
          <w:tcPr>
            <w:tcW w:w="78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116,71630</w:t>
            </w:r>
          </w:p>
        </w:tc>
        <w:tc>
          <w:tcPr>
            <w:tcW w:w="57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207,12</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207,12</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207,12</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200,0</w:t>
            </w:r>
          </w:p>
        </w:tc>
      </w:tr>
      <w:tr w:rsidR="00845997" w:rsidRPr="00EE7571" w:rsidTr="006403F2">
        <w:tc>
          <w:tcPr>
            <w:tcW w:w="426" w:type="dxa"/>
            <w:shd w:val="clear" w:color="auto" w:fill="auto"/>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1.6</w:t>
            </w:r>
          </w:p>
        </w:tc>
        <w:tc>
          <w:tcPr>
            <w:tcW w:w="3827" w:type="dxa"/>
            <w:shd w:val="clear" w:color="auto" w:fill="auto"/>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Установление и внесение в ЕГРН охранных зон</w:t>
            </w:r>
          </w:p>
        </w:tc>
        <w:tc>
          <w:tcPr>
            <w:tcW w:w="575" w:type="dxa"/>
            <w:shd w:val="clear" w:color="auto" w:fill="auto"/>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ком</w:t>
            </w:r>
            <w:r w:rsidRPr="00EE7571">
              <w:rPr>
                <w:rFonts w:ascii="Times New Roman" w:hAnsi="Times New Roman" w:cs="Times New Roman"/>
                <w:sz w:val="12"/>
                <w:szCs w:val="12"/>
              </w:rPr>
              <w:t>и</w:t>
            </w:r>
            <w:r w:rsidRPr="00EE7571">
              <w:rPr>
                <w:rFonts w:ascii="Times New Roman" w:hAnsi="Times New Roman" w:cs="Times New Roman"/>
                <w:sz w:val="12"/>
                <w:szCs w:val="12"/>
              </w:rPr>
              <w:t>тет</w:t>
            </w:r>
          </w:p>
        </w:tc>
        <w:tc>
          <w:tcPr>
            <w:tcW w:w="850" w:type="dxa"/>
            <w:shd w:val="clear" w:color="auto" w:fill="auto"/>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2021 г. - 2026 г.</w:t>
            </w:r>
          </w:p>
        </w:tc>
        <w:tc>
          <w:tcPr>
            <w:tcW w:w="568"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p>
        </w:tc>
        <w:tc>
          <w:tcPr>
            <w:tcW w:w="75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Мес</w:t>
            </w:r>
            <w:r w:rsidRPr="00EE7571">
              <w:rPr>
                <w:rFonts w:ascii="Times New Roman" w:hAnsi="Times New Roman" w:cs="Times New Roman"/>
                <w:sz w:val="12"/>
                <w:szCs w:val="12"/>
              </w:rPr>
              <w:t>т</w:t>
            </w:r>
            <w:r w:rsidRPr="00EE7571">
              <w:rPr>
                <w:rFonts w:ascii="Times New Roman" w:hAnsi="Times New Roman" w:cs="Times New Roman"/>
                <w:sz w:val="12"/>
                <w:szCs w:val="12"/>
              </w:rPr>
              <w:t>ный бюджет</w:t>
            </w:r>
          </w:p>
        </w:tc>
        <w:tc>
          <w:tcPr>
            <w:tcW w:w="78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7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r>
      <w:tr w:rsidR="00845997" w:rsidRPr="00EE7571" w:rsidTr="006403F2">
        <w:tc>
          <w:tcPr>
            <w:tcW w:w="426" w:type="dxa"/>
            <w:shd w:val="clear" w:color="auto" w:fill="auto"/>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1.7</w:t>
            </w:r>
          </w:p>
        </w:tc>
        <w:tc>
          <w:tcPr>
            <w:tcW w:w="3827" w:type="dxa"/>
            <w:shd w:val="clear" w:color="auto" w:fill="auto"/>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Обеспечение уплаты взносов за содержание и ремонт жилых пом</w:t>
            </w:r>
            <w:r w:rsidRPr="00EE7571">
              <w:rPr>
                <w:rFonts w:ascii="Times New Roman" w:hAnsi="Times New Roman" w:cs="Times New Roman"/>
                <w:sz w:val="12"/>
                <w:szCs w:val="12"/>
              </w:rPr>
              <w:t>е</w:t>
            </w:r>
            <w:r w:rsidRPr="00EE7571">
              <w:rPr>
                <w:rFonts w:ascii="Times New Roman" w:hAnsi="Times New Roman" w:cs="Times New Roman"/>
                <w:sz w:val="12"/>
                <w:szCs w:val="12"/>
              </w:rPr>
              <w:t>щений, находящихся в муниципальной собственности и коммунал</w:t>
            </w:r>
            <w:r w:rsidRPr="00EE7571">
              <w:rPr>
                <w:rFonts w:ascii="Times New Roman" w:hAnsi="Times New Roman" w:cs="Times New Roman"/>
                <w:sz w:val="12"/>
                <w:szCs w:val="12"/>
              </w:rPr>
              <w:t>ь</w:t>
            </w:r>
            <w:r w:rsidRPr="00EE7571">
              <w:rPr>
                <w:rFonts w:ascii="Times New Roman" w:hAnsi="Times New Roman" w:cs="Times New Roman"/>
                <w:sz w:val="12"/>
                <w:szCs w:val="12"/>
              </w:rPr>
              <w:t>ные услуги за помещения, находящихся в муниципальной собстве</w:t>
            </w:r>
            <w:r w:rsidRPr="00EE7571">
              <w:rPr>
                <w:rFonts w:ascii="Times New Roman" w:hAnsi="Times New Roman" w:cs="Times New Roman"/>
                <w:sz w:val="12"/>
                <w:szCs w:val="12"/>
              </w:rPr>
              <w:t>н</w:t>
            </w:r>
            <w:r w:rsidRPr="00EE7571">
              <w:rPr>
                <w:rFonts w:ascii="Times New Roman" w:hAnsi="Times New Roman" w:cs="Times New Roman"/>
                <w:sz w:val="12"/>
                <w:szCs w:val="12"/>
              </w:rPr>
              <w:t>ности</w:t>
            </w:r>
          </w:p>
        </w:tc>
        <w:tc>
          <w:tcPr>
            <w:tcW w:w="575" w:type="dxa"/>
            <w:shd w:val="clear" w:color="auto" w:fill="auto"/>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ком</w:t>
            </w:r>
            <w:r w:rsidRPr="00EE7571">
              <w:rPr>
                <w:rFonts w:ascii="Times New Roman" w:hAnsi="Times New Roman" w:cs="Times New Roman"/>
                <w:sz w:val="12"/>
                <w:szCs w:val="12"/>
              </w:rPr>
              <w:t>и</w:t>
            </w:r>
            <w:r w:rsidRPr="00EE7571">
              <w:rPr>
                <w:rFonts w:ascii="Times New Roman" w:hAnsi="Times New Roman" w:cs="Times New Roman"/>
                <w:sz w:val="12"/>
                <w:szCs w:val="12"/>
              </w:rPr>
              <w:t>тет</w:t>
            </w:r>
          </w:p>
        </w:tc>
        <w:tc>
          <w:tcPr>
            <w:tcW w:w="850" w:type="dxa"/>
            <w:shd w:val="clear" w:color="auto" w:fill="auto"/>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2021 г. - 2026 г.</w:t>
            </w:r>
          </w:p>
        </w:tc>
        <w:tc>
          <w:tcPr>
            <w:tcW w:w="568"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1.1.1.</w:t>
            </w:r>
          </w:p>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1.4.1</w:t>
            </w:r>
          </w:p>
        </w:tc>
        <w:tc>
          <w:tcPr>
            <w:tcW w:w="75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Мес</w:t>
            </w:r>
            <w:r w:rsidRPr="00EE7571">
              <w:rPr>
                <w:rFonts w:ascii="Times New Roman" w:hAnsi="Times New Roman" w:cs="Times New Roman"/>
                <w:sz w:val="12"/>
                <w:szCs w:val="12"/>
              </w:rPr>
              <w:t>т</w:t>
            </w:r>
            <w:r w:rsidRPr="00EE7571">
              <w:rPr>
                <w:rFonts w:ascii="Times New Roman" w:hAnsi="Times New Roman" w:cs="Times New Roman"/>
                <w:sz w:val="12"/>
                <w:szCs w:val="12"/>
              </w:rPr>
              <w:t>ный бюджет</w:t>
            </w:r>
          </w:p>
        </w:tc>
        <w:tc>
          <w:tcPr>
            <w:tcW w:w="78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38,40601</w:t>
            </w:r>
          </w:p>
        </w:tc>
        <w:tc>
          <w:tcPr>
            <w:tcW w:w="57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15,0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15,0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15,0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15,0</w:t>
            </w:r>
          </w:p>
        </w:tc>
      </w:tr>
      <w:tr w:rsidR="00845997" w:rsidRPr="00EE7571" w:rsidTr="006403F2">
        <w:tc>
          <w:tcPr>
            <w:tcW w:w="426" w:type="dxa"/>
            <w:shd w:val="clear" w:color="auto" w:fill="auto"/>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1.8.</w:t>
            </w:r>
          </w:p>
        </w:tc>
        <w:tc>
          <w:tcPr>
            <w:tcW w:w="3827" w:type="dxa"/>
            <w:shd w:val="clear" w:color="auto" w:fill="auto"/>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Оплата налога на добавленную стоимость с реализации муниципал</w:t>
            </w:r>
            <w:r w:rsidRPr="00EE7571">
              <w:rPr>
                <w:rFonts w:ascii="Times New Roman" w:hAnsi="Times New Roman" w:cs="Times New Roman"/>
                <w:sz w:val="12"/>
                <w:szCs w:val="12"/>
              </w:rPr>
              <w:t>ь</w:t>
            </w:r>
            <w:r w:rsidRPr="00EE7571">
              <w:rPr>
                <w:rFonts w:ascii="Times New Roman" w:hAnsi="Times New Roman" w:cs="Times New Roman"/>
                <w:sz w:val="12"/>
                <w:szCs w:val="12"/>
              </w:rPr>
              <w:t>ного имущ</w:t>
            </w:r>
            <w:r w:rsidRPr="00EE7571">
              <w:rPr>
                <w:rFonts w:ascii="Times New Roman" w:hAnsi="Times New Roman" w:cs="Times New Roman"/>
                <w:sz w:val="12"/>
                <w:szCs w:val="12"/>
              </w:rPr>
              <w:t>е</w:t>
            </w:r>
            <w:r w:rsidRPr="00EE7571">
              <w:rPr>
                <w:rFonts w:ascii="Times New Roman" w:hAnsi="Times New Roman" w:cs="Times New Roman"/>
                <w:sz w:val="12"/>
                <w:szCs w:val="12"/>
              </w:rPr>
              <w:t>ства казны</w:t>
            </w:r>
          </w:p>
        </w:tc>
        <w:tc>
          <w:tcPr>
            <w:tcW w:w="575" w:type="dxa"/>
            <w:shd w:val="clear" w:color="auto" w:fill="auto"/>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ком</w:t>
            </w:r>
            <w:r w:rsidRPr="00EE7571">
              <w:rPr>
                <w:rFonts w:ascii="Times New Roman" w:hAnsi="Times New Roman" w:cs="Times New Roman"/>
                <w:sz w:val="12"/>
                <w:szCs w:val="12"/>
              </w:rPr>
              <w:t>и</w:t>
            </w:r>
            <w:r w:rsidRPr="00EE7571">
              <w:rPr>
                <w:rFonts w:ascii="Times New Roman" w:hAnsi="Times New Roman" w:cs="Times New Roman"/>
                <w:sz w:val="12"/>
                <w:szCs w:val="12"/>
              </w:rPr>
              <w:t>тет</w:t>
            </w:r>
          </w:p>
        </w:tc>
        <w:tc>
          <w:tcPr>
            <w:tcW w:w="850" w:type="dxa"/>
            <w:shd w:val="clear" w:color="auto" w:fill="auto"/>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2021 г. - 2026 г.</w:t>
            </w:r>
          </w:p>
        </w:tc>
        <w:tc>
          <w:tcPr>
            <w:tcW w:w="568"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p>
        </w:tc>
        <w:tc>
          <w:tcPr>
            <w:tcW w:w="75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Мес</w:t>
            </w:r>
            <w:r w:rsidRPr="00EE7571">
              <w:rPr>
                <w:rFonts w:ascii="Times New Roman" w:hAnsi="Times New Roman" w:cs="Times New Roman"/>
                <w:sz w:val="12"/>
                <w:szCs w:val="12"/>
              </w:rPr>
              <w:t>т</w:t>
            </w:r>
            <w:r w:rsidRPr="00EE7571">
              <w:rPr>
                <w:rFonts w:ascii="Times New Roman" w:hAnsi="Times New Roman" w:cs="Times New Roman"/>
                <w:sz w:val="12"/>
                <w:szCs w:val="12"/>
              </w:rPr>
              <w:t>ный бюджет</w:t>
            </w:r>
          </w:p>
        </w:tc>
        <w:tc>
          <w:tcPr>
            <w:tcW w:w="78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48,195</w:t>
            </w:r>
          </w:p>
        </w:tc>
        <w:tc>
          <w:tcPr>
            <w:tcW w:w="57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r>
      <w:tr w:rsidR="00845997" w:rsidRPr="00EE7571" w:rsidTr="006403F2">
        <w:tc>
          <w:tcPr>
            <w:tcW w:w="426" w:type="dxa"/>
            <w:shd w:val="clear" w:color="auto" w:fill="auto"/>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1.9</w:t>
            </w:r>
          </w:p>
        </w:tc>
        <w:tc>
          <w:tcPr>
            <w:tcW w:w="3827" w:type="dxa"/>
            <w:shd w:val="clear" w:color="auto" w:fill="auto"/>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Оплата задолженности по наследуемому имущ</w:t>
            </w:r>
            <w:r w:rsidRPr="00EE7571">
              <w:rPr>
                <w:rFonts w:ascii="Times New Roman" w:hAnsi="Times New Roman" w:cs="Times New Roman"/>
                <w:sz w:val="12"/>
                <w:szCs w:val="12"/>
              </w:rPr>
              <w:t>е</w:t>
            </w:r>
            <w:r w:rsidRPr="00EE7571">
              <w:rPr>
                <w:rFonts w:ascii="Times New Roman" w:hAnsi="Times New Roman" w:cs="Times New Roman"/>
                <w:sz w:val="12"/>
                <w:szCs w:val="12"/>
              </w:rPr>
              <w:t>ству</w:t>
            </w:r>
          </w:p>
        </w:tc>
        <w:tc>
          <w:tcPr>
            <w:tcW w:w="575" w:type="dxa"/>
            <w:shd w:val="clear" w:color="auto" w:fill="auto"/>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ком</w:t>
            </w:r>
            <w:r w:rsidRPr="00EE7571">
              <w:rPr>
                <w:rFonts w:ascii="Times New Roman" w:hAnsi="Times New Roman" w:cs="Times New Roman"/>
                <w:sz w:val="12"/>
                <w:szCs w:val="12"/>
              </w:rPr>
              <w:t>и</w:t>
            </w:r>
            <w:r w:rsidRPr="00EE7571">
              <w:rPr>
                <w:rFonts w:ascii="Times New Roman" w:hAnsi="Times New Roman" w:cs="Times New Roman"/>
                <w:sz w:val="12"/>
                <w:szCs w:val="12"/>
              </w:rPr>
              <w:t>тет</w:t>
            </w:r>
          </w:p>
        </w:tc>
        <w:tc>
          <w:tcPr>
            <w:tcW w:w="850" w:type="dxa"/>
            <w:shd w:val="clear" w:color="auto" w:fill="auto"/>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2021 г. - 2026 г.</w:t>
            </w:r>
          </w:p>
        </w:tc>
        <w:tc>
          <w:tcPr>
            <w:tcW w:w="568"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p>
        </w:tc>
        <w:tc>
          <w:tcPr>
            <w:tcW w:w="75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Мес</w:t>
            </w:r>
            <w:r w:rsidRPr="00EE7571">
              <w:rPr>
                <w:rFonts w:ascii="Times New Roman" w:hAnsi="Times New Roman" w:cs="Times New Roman"/>
                <w:sz w:val="12"/>
                <w:szCs w:val="12"/>
              </w:rPr>
              <w:t>т</w:t>
            </w:r>
            <w:r w:rsidRPr="00EE7571">
              <w:rPr>
                <w:rFonts w:ascii="Times New Roman" w:hAnsi="Times New Roman" w:cs="Times New Roman"/>
                <w:sz w:val="12"/>
                <w:szCs w:val="12"/>
              </w:rPr>
              <w:t>ный бюджет</w:t>
            </w:r>
          </w:p>
        </w:tc>
        <w:tc>
          <w:tcPr>
            <w:tcW w:w="78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87,592</w:t>
            </w:r>
          </w:p>
        </w:tc>
        <w:tc>
          <w:tcPr>
            <w:tcW w:w="57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87,592</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r>
      <w:tr w:rsidR="00845997" w:rsidRPr="00EE7571" w:rsidTr="006403F2">
        <w:tc>
          <w:tcPr>
            <w:tcW w:w="426" w:type="dxa"/>
            <w:shd w:val="clear" w:color="auto" w:fill="auto"/>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1.10</w:t>
            </w:r>
          </w:p>
        </w:tc>
        <w:tc>
          <w:tcPr>
            <w:tcW w:w="3827" w:type="dxa"/>
            <w:shd w:val="clear" w:color="auto" w:fill="auto"/>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Оплата расходов по уплате государственной пошлины по реш</w:t>
            </w:r>
            <w:r w:rsidRPr="00EE7571">
              <w:rPr>
                <w:rFonts w:ascii="Times New Roman" w:hAnsi="Times New Roman" w:cs="Times New Roman"/>
                <w:sz w:val="12"/>
                <w:szCs w:val="12"/>
              </w:rPr>
              <w:t>е</w:t>
            </w:r>
            <w:r w:rsidRPr="00EE7571">
              <w:rPr>
                <w:rFonts w:ascii="Times New Roman" w:hAnsi="Times New Roman" w:cs="Times New Roman"/>
                <w:sz w:val="12"/>
                <w:szCs w:val="12"/>
              </w:rPr>
              <w:t>нию суда</w:t>
            </w:r>
          </w:p>
        </w:tc>
        <w:tc>
          <w:tcPr>
            <w:tcW w:w="575" w:type="dxa"/>
            <w:shd w:val="clear" w:color="auto" w:fill="auto"/>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ком</w:t>
            </w:r>
            <w:r w:rsidRPr="00EE7571">
              <w:rPr>
                <w:rFonts w:ascii="Times New Roman" w:hAnsi="Times New Roman" w:cs="Times New Roman"/>
                <w:sz w:val="12"/>
                <w:szCs w:val="12"/>
              </w:rPr>
              <w:t>и</w:t>
            </w:r>
            <w:r w:rsidRPr="00EE7571">
              <w:rPr>
                <w:rFonts w:ascii="Times New Roman" w:hAnsi="Times New Roman" w:cs="Times New Roman"/>
                <w:sz w:val="12"/>
                <w:szCs w:val="12"/>
              </w:rPr>
              <w:t>тет</w:t>
            </w:r>
          </w:p>
        </w:tc>
        <w:tc>
          <w:tcPr>
            <w:tcW w:w="850" w:type="dxa"/>
            <w:shd w:val="clear" w:color="auto" w:fill="auto"/>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2021 г. - 2026 г.</w:t>
            </w:r>
          </w:p>
        </w:tc>
        <w:tc>
          <w:tcPr>
            <w:tcW w:w="568"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p>
        </w:tc>
        <w:tc>
          <w:tcPr>
            <w:tcW w:w="75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Мес</w:t>
            </w:r>
            <w:r w:rsidRPr="00EE7571">
              <w:rPr>
                <w:rFonts w:ascii="Times New Roman" w:hAnsi="Times New Roman" w:cs="Times New Roman"/>
                <w:sz w:val="12"/>
                <w:szCs w:val="12"/>
              </w:rPr>
              <w:t>т</w:t>
            </w:r>
            <w:r w:rsidRPr="00EE7571">
              <w:rPr>
                <w:rFonts w:ascii="Times New Roman" w:hAnsi="Times New Roman" w:cs="Times New Roman"/>
                <w:sz w:val="12"/>
                <w:szCs w:val="12"/>
              </w:rPr>
              <w:t>ный бюджет</w:t>
            </w:r>
          </w:p>
        </w:tc>
        <w:tc>
          <w:tcPr>
            <w:tcW w:w="78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7,99544</w:t>
            </w:r>
          </w:p>
        </w:tc>
        <w:tc>
          <w:tcPr>
            <w:tcW w:w="57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7,99544</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r>
      <w:tr w:rsidR="00845997" w:rsidRPr="00EE7571" w:rsidTr="006403F2">
        <w:tc>
          <w:tcPr>
            <w:tcW w:w="42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w:t>
            </w:r>
          </w:p>
        </w:tc>
        <w:tc>
          <w:tcPr>
            <w:tcW w:w="10205" w:type="dxa"/>
            <w:gridSpan w:val="11"/>
            <w:shd w:val="clear" w:color="auto" w:fill="auto"/>
          </w:tcPr>
          <w:p w:rsidR="00845997" w:rsidRPr="00EE7571" w:rsidRDefault="00845997" w:rsidP="008E739E">
            <w:pPr>
              <w:spacing w:after="0" w:line="240" w:lineRule="auto"/>
              <w:ind w:left="-116" w:right="-100"/>
              <w:jc w:val="both"/>
              <w:rPr>
                <w:rFonts w:ascii="Times New Roman" w:hAnsi="Times New Roman" w:cs="Times New Roman"/>
                <w:sz w:val="12"/>
                <w:szCs w:val="12"/>
              </w:rPr>
            </w:pPr>
            <w:r w:rsidRPr="00EE7571">
              <w:rPr>
                <w:rFonts w:ascii="Times New Roman" w:hAnsi="Times New Roman" w:cs="Times New Roman"/>
                <w:sz w:val="12"/>
                <w:szCs w:val="12"/>
              </w:rPr>
              <w:t>Формирование муниципальной собственности</w:t>
            </w:r>
          </w:p>
        </w:tc>
      </w:tr>
      <w:tr w:rsidR="00845997" w:rsidRPr="00EE7571" w:rsidTr="006403F2">
        <w:tc>
          <w:tcPr>
            <w:tcW w:w="42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2.1.</w:t>
            </w:r>
          </w:p>
        </w:tc>
        <w:tc>
          <w:tcPr>
            <w:tcW w:w="3827" w:type="dxa"/>
            <w:shd w:val="clear" w:color="auto" w:fill="auto"/>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Проведение технической паспо</w:t>
            </w:r>
            <w:r w:rsidRPr="00EE7571">
              <w:rPr>
                <w:rFonts w:ascii="Times New Roman" w:hAnsi="Times New Roman" w:cs="Times New Roman"/>
                <w:sz w:val="12"/>
                <w:szCs w:val="12"/>
              </w:rPr>
              <w:t>р</w:t>
            </w:r>
            <w:r w:rsidRPr="00EE7571">
              <w:rPr>
                <w:rFonts w:ascii="Times New Roman" w:hAnsi="Times New Roman" w:cs="Times New Roman"/>
                <w:sz w:val="12"/>
                <w:szCs w:val="12"/>
              </w:rPr>
              <w:t>тизации объектов недвижимости, подготовка технических планов объектов недвиж</w:t>
            </w:r>
            <w:r w:rsidRPr="00EE7571">
              <w:rPr>
                <w:rFonts w:ascii="Times New Roman" w:hAnsi="Times New Roman" w:cs="Times New Roman"/>
                <w:sz w:val="12"/>
                <w:szCs w:val="12"/>
              </w:rPr>
              <w:t>и</w:t>
            </w:r>
            <w:r w:rsidRPr="00EE7571">
              <w:rPr>
                <w:rFonts w:ascii="Times New Roman" w:hAnsi="Times New Roman" w:cs="Times New Roman"/>
                <w:sz w:val="12"/>
                <w:szCs w:val="12"/>
              </w:rPr>
              <w:t>мости</w:t>
            </w:r>
          </w:p>
        </w:tc>
        <w:tc>
          <w:tcPr>
            <w:tcW w:w="575" w:type="dxa"/>
            <w:shd w:val="clear" w:color="auto" w:fill="auto"/>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ком</w:t>
            </w:r>
            <w:r w:rsidRPr="00EE7571">
              <w:rPr>
                <w:rFonts w:ascii="Times New Roman" w:hAnsi="Times New Roman" w:cs="Times New Roman"/>
                <w:sz w:val="12"/>
                <w:szCs w:val="12"/>
              </w:rPr>
              <w:t>и</w:t>
            </w:r>
            <w:r w:rsidRPr="00EE7571">
              <w:rPr>
                <w:rFonts w:ascii="Times New Roman" w:hAnsi="Times New Roman" w:cs="Times New Roman"/>
                <w:sz w:val="12"/>
                <w:szCs w:val="12"/>
              </w:rPr>
              <w:t>тет</w:t>
            </w:r>
          </w:p>
        </w:tc>
        <w:tc>
          <w:tcPr>
            <w:tcW w:w="850" w:type="dxa"/>
            <w:shd w:val="clear" w:color="auto" w:fill="auto"/>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2021 г. - 2026 г.</w:t>
            </w:r>
          </w:p>
        </w:tc>
        <w:tc>
          <w:tcPr>
            <w:tcW w:w="568"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1.2.1.</w:t>
            </w:r>
          </w:p>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1.2.2.</w:t>
            </w:r>
          </w:p>
        </w:tc>
        <w:tc>
          <w:tcPr>
            <w:tcW w:w="75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Мес</w:t>
            </w:r>
            <w:r w:rsidRPr="00EE7571">
              <w:rPr>
                <w:rFonts w:ascii="Times New Roman" w:hAnsi="Times New Roman" w:cs="Times New Roman"/>
                <w:sz w:val="12"/>
                <w:szCs w:val="12"/>
              </w:rPr>
              <w:t>т</w:t>
            </w:r>
            <w:r w:rsidRPr="00EE7571">
              <w:rPr>
                <w:rFonts w:ascii="Times New Roman" w:hAnsi="Times New Roman" w:cs="Times New Roman"/>
                <w:sz w:val="12"/>
                <w:szCs w:val="12"/>
              </w:rPr>
              <w:t>ный бюджет</w:t>
            </w:r>
          </w:p>
        </w:tc>
        <w:tc>
          <w:tcPr>
            <w:tcW w:w="78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9,9</w:t>
            </w:r>
          </w:p>
        </w:tc>
        <w:tc>
          <w:tcPr>
            <w:tcW w:w="575" w:type="dxa"/>
            <w:shd w:val="clear" w:color="auto" w:fill="auto"/>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19,8</w:t>
            </w:r>
          </w:p>
        </w:tc>
        <w:tc>
          <w:tcPr>
            <w:tcW w:w="567" w:type="dxa"/>
            <w:shd w:val="clear" w:color="auto" w:fill="auto"/>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45,0</w:t>
            </w:r>
          </w:p>
        </w:tc>
        <w:tc>
          <w:tcPr>
            <w:tcW w:w="567" w:type="dxa"/>
            <w:shd w:val="clear" w:color="auto" w:fill="auto"/>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45,0</w:t>
            </w:r>
          </w:p>
        </w:tc>
        <w:tc>
          <w:tcPr>
            <w:tcW w:w="567" w:type="dxa"/>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15,0</w:t>
            </w:r>
          </w:p>
        </w:tc>
        <w:tc>
          <w:tcPr>
            <w:tcW w:w="567" w:type="dxa"/>
          </w:tcPr>
          <w:p w:rsidR="00845997" w:rsidRPr="00EE7571" w:rsidRDefault="00845997" w:rsidP="006403F2">
            <w:pPr>
              <w:spacing w:after="0" w:line="240" w:lineRule="auto"/>
              <w:rPr>
                <w:rFonts w:ascii="Times New Roman" w:hAnsi="Times New Roman" w:cs="Times New Roman"/>
                <w:sz w:val="12"/>
                <w:szCs w:val="12"/>
              </w:rPr>
            </w:pPr>
            <w:r w:rsidRPr="00EE7571">
              <w:rPr>
                <w:rFonts w:ascii="Times New Roman" w:hAnsi="Times New Roman" w:cs="Times New Roman"/>
                <w:sz w:val="12"/>
                <w:szCs w:val="12"/>
              </w:rPr>
              <w:t>15,0</w:t>
            </w:r>
          </w:p>
        </w:tc>
      </w:tr>
      <w:tr w:rsidR="00845997" w:rsidRPr="00EE7571" w:rsidTr="006403F2">
        <w:tc>
          <w:tcPr>
            <w:tcW w:w="42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w:t>
            </w:r>
          </w:p>
        </w:tc>
        <w:tc>
          <w:tcPr>
            <w:tcW w:w="10205" w:type="dxa"/>
            <w:gridSpan w:val="11"/>
            <w:shd w:val="clear" w:color="auto" w:fill="auto"/>
          </w:tcPr>
          <w:p w:rsidR="00845997" w:rsidRPr="00EE7571" w:rsidRDefault="00845997" w:rsidP="008E739E">
            <w:pPr>
              <w:spacing w:after="0" w:line="240" w:lineRule="auto"/>
              <w:ind w:left="-116" w:right="-100"/>
              <w:jc w:val="both"/>
              <w:rPr>
                <w:rFonts w:ascii="Times New Roman" w:hAnsi="Times New Roman" w:cs="Times New Roman"/>
                <w:sz w:val="12"/>
                <w:szCs w:val="12"/>
              </w:rPr>
            </w:pPr>
            <w:r w:rsidRPr="00EE7571">
              <w:rPr>
                <w:rFonts w:ascii="Times New Roman" w:hAnsi="Times New Roman" w:cs="Times New Roman"/>
                <w:sz w:val="12"/>
                <w:szCs w:val="12"/>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w:t>
            </w:r>
            <w:r w:rsidRPr="00EE7571">
              <w:rPr>
                <w:rFonts w:ascii="Times New Roman" w:hAnsi="Times New Roman" w:cs="Times New Roman"/>
                <w:sz w:val="12"/>
                <w:szCs w:val="12"/>
              </w:rPr>
              <w:t>а</w:t>
            </w:r>
            <w:r w:rsidRPr="00EE7571">
              <w:rPr>
                <w:rFonts w:ascii="Times New Roman" w:hAnsi="Times New Roman" w:cs="Times New Roman"/>
                <w:sz w:val="12"/>
                <w:szCs w:val="12"/>
              </w:rPr>
              <w:t>нич</w:t>
            </w:r>
            <w:r w:rsidRPr="00EE7571">
              <w:rPr>
                <w:rFonts w:ascii="Times New Roman" w:hAnsi="Times New Roman" w:cs="Times New Roman"/>
                <w:sz w:val="12"/>
                <w:szCs w:val="12"/>
              </w:rPr>
              <w:t>е</w:t>
            </w:r>
            <w:r w:rsidRPr="00EE7571">
              <w:rPr>
                <w:rFonts w:ascii="Times New Roman" w:hAnsi="Times New Roman" w:cs="Times New Roman"/>
                <w:sz w:val="12"/>
                <w:szCs w:val="12"/>
              </w:rPr>
              <w:t>на в границах Волотовского муниципального округа</w:t>
            </w:r>
          </w:p>
        </w:tc>
      </w:tr>
      <w:tr w:rsidR="00845997" w:rsidRPr="00EE7571" w:rsidTr="006403F2">
        <w:tc>
          <w:tcPr>
            <w:tcW w:w="42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3.1</w:t>
            </w:r>
          </w:p>
        </w:tc>
        <w:tc>
          <w:tcPr>
            <w:tcW w:w="3827" w:type="dxa"/>
            <w:shd w:val="clear" w:color="auto" w:fill="auto"/>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Проведение кадастровых работ по формированию земельных учас</w:t>
            </w:r>
            <w:r w:rsidRPr="00EE7571">
              <w:rPr>
                <w:rFonts w:ascii="Times New Roman" w:hAnsi="Times New Roman" w:cs="Times New Roman"/>
                <w:sz w:val="12"/>
                <w:szCs w:val="12"/>
              </w:rPr>
              <w:t>т</w:t>
            </w:r>
            <w:r w:rsidRPr="00EE7571">
              <w:rPr>
                <w:rFonts w:ascii="Times New Roman" w:hAnsi="Times New Roman" w:cs="Times New Roman"/>
                <w:sz w:val="12"/>
                <w:szCs w:val="12"/>
              </w:rPr>
              <w:t>ков</w:t>
            </w:r>
          </w:p>
        </w:tc>
        <w:tc>
          <w:tcPr>
            <w:tcW w:w="575" w:type="dxa"/>
            <w:shd w:val="clear" w:color="auto" w:fill="auto"/>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ком</w:t>
            </w:r>
            <w:r w:rsidRPr="00EE7571">
              <w:rPr>
                <w:rFonts w:ascii="Times New Roman" w:hAnsi="Times New Roman" w:cs="Times New Roman"/>
                <w:sz w:val="12"/>
                <w:szCs w:val="12"/>
              </w:rPr>
              <w:t>и</w:t>
            </w:r>
            <w:r w:rsidRPr="00EE7571">
              <w:rPr>
                <w:rFonts w:ascii="Times New Roman" w:hAnsi="Times New Roman" w:cs="Times New Roman"/>
                <w:sz w:val="12"/>
                <w:szCs w:val="12"/>
              </w:rPr>
              <w:t>тет</w:t>
            </w:r>
          </w:p>
        </w:tc>
        <w:tc>
          <w:tcPr>
            <w:tcW w:w="850" w:type="dxa"/>
            <w:shd w:val="clear" w:color="auto" w:fill="auto"/>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2021 г. - 2026 г.</w:t>
            </w:r>
          </w:p>
        </w:tc>
        <w:tc>
          <w:tcPr>
            <w:tcW w:w="568"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1.3.1.</w:t>
            </w:r>
          </w:p>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1.3.2.</w:t>
            </w:r>
          </w:p>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1.3.3.</w:t>
            </w:r>
          </w:p>
        </w:tc>
        <w:tc>
          <w:tcPr>
            <w:tcW w:w="75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Мес</w:t>
            </w:r>
            <w:r w:rsidRPr="00EE7571">
              <w:rPr>
                <w:rFonts w:ascii="Times New Roman" w:hAnsi="Times New Roman" w:cs="Times New Roman"/>
                <w:sz w:val="12"/>
                <w:szCs w:val="12"/>
              </w:rPr>
              <w:t>т</w:t>
            </w:r>
            <w:r w:rsidRPr="00EE7571">
              <w:rPr>
                <w:rFonts w:ascii="Times New Roman" w:hAnsi="Times New Roman" w:cs="Times New Roman"/>
                <w:sz w:val="12"/>
                <w:szCs w:val="12"/>
              </w:rPr>
              <w:t>ный бюджет</w:t>
            </w:r>
          </w:p>
        </w:tc>
        <w:tc>
          <w:tcPr>
            <w:tcW w:w="78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275,19776</w:t>
            </w:r>
          </w:p>
        </w:tc>
        <w:tc>
          <w:tcPr>
            <w:tcW w:w="57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159,0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74,6</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74,6</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20,0</w:t>
            </w:r>
          </w:p>
        </w:tc>
      </w:tr>
      <w:tr w:rsidR="00845997" w:rsidRPr="00EE7571" w:rsidTr="006403F2">
        <w:tc>
          <w:tcPr>
            <w:tcW w:w="42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 xml:space="preserve">3.2 </w:t>
            </w:r>
          </w:p>
        </w:tc>
        <w:tc>
          <w:tcPr>
            <w:tcW w:w="3827" w:type="dxa"/>
            <w:shd w:val="clear" w:color="auto" w:fill="auto"/>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Определение рыночной стоимости земельных учас</w:t>
            </w:r>
            <w:r w:rsidRPr="00EE7571">
              <w:rPr>
                <w:rFonts w:ascii="Times New Roman" w:hAnsi="Times New Roman" w:cs="Times New Roman"/>
                <w:sz w:val="12"/>
                <w:szCs w:val="12"/>
              </w:rPr>
              <w:t>т</w:t>
            </w:r>
            <w:r w:rsidRPr="00EE7571">
              <w:rPr>
                <w:rFonts w:ascii="Times New Roman" w:hAnsi="Times New Roman" w:cs="Times New Roman"/>
                <w:sz w:val="12"/>
                <w:szCs w:val="12"/>
              </w:rPr>
              <w:t>ков</w:t>
            </w:r>
          </w:p>
        </w:tc>
        <w:tc>
          <w:tcPr>
            <w:tcW w:w="575" w:type="dxa"/>
            <w:shd w:val="clear" w:color="auto" w:fill="auto"/>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ком</w:t>
            </w:r>
            <w:r w:rsidRPr="00EE7571">
              <w:rPr>
                <w:rFonts w:ascii="Times New Roman" w:hAnsi="Times New Roman" w:cs="Times New Roman"/>
                <w:sz w:val="12"/>
                <w:szCs w:val="12"/>
              </w:rPr>
              <w:t>и</w:t>
            </w:r>
            <w:r w:rsidRPr="00EE7571">
              <w:rPr>
                <w:rFonts w:ascii="Times New Roman" w:hAnsi="Times New Roman" w:cs="Times New Roman"/>
                <w:sz w:val="12"/>
                <w:szCs w:val="12"/>
              </w:rPr>
              <w:t>тет</w:t>
            </w:r>
          </w:p>
        </w:tc>
        <w:tc>
          <w:tcPr>
            <w:tcW w:w="850" w:type="dxa"/>
            <w:shd w:val="clear" w:color="auto" w:fill="auto"/>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2021 г. - 2026 г.</w:t>
            </w:r>
          </w:p>
        </w:tc>
        <w:tc>
          <w:tcPr>
            <w:tcW w:w="568"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1.3.1.</w:t>
            </w:r>
          </w:p>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1.3.2.</w:t>
            </w:r>
          </w:p>
        </w:tc>
        <w:tc>
          <w:tcPr>
            <w:tcW w:w="75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Мес</w:t>
            </w:r>
            <w:r w:rsidRPr="00EE7571">
              <w:rPr>
                <w:rFonts w:ascii="Times New Roman" w:hAnsi="Times New Roman" w:cs="Times New Roman"/>
                <w:sz w:val="12"/>
                <w:szCs w:val="12"/>
              </w:rPr>
              <w:t>т</w:t>
            </w:r>
            <w:r w:rsidRPr="00EE7571">
              <w:rPr>
                <w:rFonts w:ascii="Times New Roman" w:hAnsi="Times New Roman" w:cs="Times New Roman"/>
                <w:sz w:val="12"/>
                <w:szCs w:val="12"/>
              </w:rPr>
              <w:t>ный бюджет</w:t>
            </w:r>
          </w:p>
        </w:tc>
        <w:tc>
          <w:tcPr>
            <w:tcW w:w="78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31,0</w:t>
            </w:r>
          </w:p>
        </w:tc>
        <w:tc>
          <w:tcPr>
            <w:tcW w:w="57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18,0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18,0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18,0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20,0</w:t>
            </w:r>
          </w:p>
        </w:tc>
      </w:tr>
      <w:tr w:rsidR="00845997" w:rsidRPr="00EE7571" w:rsidTr="006403F2">
        <w:tc>
          <w:tcPr>
            <w:tcW w:w="42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3.3</w:t>
            </w:r>
          </w:p>
        </w:tc>
        <w:tc>
          <w:tcPr>
            <w:tcW w:w="3827" w:type="dxa"/>
            <w:shd w:val="clear" w:color="auto" w:fill="auto"/>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Подготовка отчета о проведении инженерно-геологических изыск</w:t>
            </w:r>
            <w:r w:rsidRPr="00EE7571">
              <w:rPr>
                <w:rFonts w:ascii="Times New Roman" w:hAnsi="Times New Roman" w:cs="Times New Roman"/>
                <w:sz w:val="12"/>
                <w:szCs w:val="12"/>
              </w:rPr>
              <w:t>а</w:t>
            </w:r>
            <w:r w:rsidRPr="00EE7571">
              <w:rPr>
                <w:rFonts w:ascii="Times New Roman" w:hAnsi="Times New Roman" w:cs="Times New Roman"/>
                <w:sz w:val="12"/>
                <w:szCs w:val="12"/>
              </w:rPr>
              <w:t>ний согласно технич</w:t>
            </w:r>
            <w:r w:rsidRPr="00EE7571">
              <w:rPr>
                <w:rFonts w:ascii="Times New Roman" w:hAnsi="Times New Roman" w:cs="Times New Roman"/>
                <w:sz w:val="12"/>
                <w:szCs w:val="12"/>
              </w:rPr>
              <w:t>е</w:t>
            </w:r>
            <w:r w:rsidRPr="00EE7571">
              <w:rPr>
                <w:rFonts w:ascii="Times New Roman" w:hAnsi="Times New Roman" w:cs="Times New Roman"/>
                <w:sz w:val="12"/>
                <w:szCs w:val="12"/>
              </w:rPr>
              <w:t>скому заданию</w:t>
            </w:r>
          </w:p>
        </w:tc>
        <w:tc>
          <w:tcPr>
            <w:tcW w:w="575" w:type="dxa"/>
            <w:shd w:val="clear" w:color="auto" w:fill="auto"/>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ком</w:t>
            </w:r>
            <w:r w:rsidRPr="00EE7571">
              <w:rPr>
                <w:rFonts w:ascii="Times New Roman" w:hAnsi="Times New Roman" w:cs="Times New Roman"/>
                <w:sz w:val="12"/>
                <w:szCs w:val="12"/>
              </w:rPr>
              <w:t>и</w:t>
            </w:r>
            <w:r w:rsidRPr="00EE7571">
              <w:rPr>
                <w:rFonts w:ascii="Times New Roman" w:hAnsi="Times New Roman" w:cs="Times New Roman"/>
                <w:sz w:val="12"/>
                <w:szCs w:val="12"/>
              </w:rPr>
              <w:t>тет</w:t>
            </w:r>
          </w:p>
        </w:tc>
        <w:tc>
          <w:tcPr>
            <w:tcW w:w="850" w:type="dxa"/>
            <w:shd w:val="clear" w:color="auto" w:fill="auto"/>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2021 г. - 2026 г.</w:t>
            </w:r>
          </w:p>
        </w:tc>
        <w:tc>
          <w:tcPr>
            <w:tcW w:w="568"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p>
        </w:tc>
        <w:tc>
          <w:tcPr>
            <w:tcW w:w="75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Мес</w:t>
            </w:r>
            <w:r w:rsidRPr="00EE7571">
              <w:rPr>
                <w:rFonts w:ascii="Times New Roman" w:hAnsi="Times New Roman" w:cs="Times New Roman"/>
                <w:sz w:val="12"/>
                <w:szCs w:val="12"/>
              </w:rPr>
              <w:t>т</w:t>
            </w:r>
            <w:r w:rsidRPr="00EE7571">
              <w:rPr>
                <w:rFonts w:ascii="Times New Roman" w:hAnsi="Times New Roman" w:cs="Times New Roman"/>
                <w:sz w:val="12"/>
                <w:szCs w:val="12"/>
              </w:rPr>
              <w:t>ный бюджет</w:t>
            </w:r>
          </w:p>
        </w:tc>
        <w:tc>
          <w:tcPr>
            <w:tcW w:w="78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40,0</w:t>
            </w:r>
          </w:p>
        </w:tc>
        <w:tc>
          <w:tcPr>
            <w:tcW w:w="57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r>
      <w:tr w:rsidR="00845997" w:rsidRPr="00EE7571" w:rsidTr="006403F2">
        <w:tc>
          <w:tcPr>
            <w:tcW w:w="426"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3.4</w:t>
            </w:r>
          </w:p>
        </w:tc>
        <w:tc>
          <w:tcPr>
            <w:tcW w:w="3827" w:type="dxa"/>
            <w:shd w:val="clear" w:color="auto" w:fill="auto"/>
          </w:tcPr>
          <w:p w:rsidR="00845997" w:rsidRPr="00EE7571" w:rsidRDefault="00845997" w:rsidP="006403F2">
            <w:pPr>
              <w:spacing w:after="0" w:line="240" w:lineRule="auto"/>
              <w:jc w:val="both"/>
              <w:rPr>
                <w:rFonts w:ascii="Times New Roman" w:hAnsi="Times New Roman" w:cs="Times New Roman"/>
                <w:sz w:val="12"/>
                <w:szCs w:val="12"/>
              </w:rPr>
            </w:pPr>
            <w:r w:rsidRPr="00EE7571">
              <w:rPr>
                <w:rFonts w:ascii="Times New Roman" w:hAnsi="Times New Roman" w:cs="Times New Roman"/>
                <w:sz w:val="12"/>
                <w:szCs w:val="12"/>
              </w:rPr>
              <w:t>Топографическая съемка земел</w:t>
            </w:r>
            <w:r w:rsidRPr="00EE7571">
              <w:rPr>
                <w:rFonts w:ascii="Times New Roman" w:hAnsi="Times New Roman" w:cs="Times New Roman"/>
                <w:sz w:val="12"/>
                <w:szCs w:val="12"/>
              </w:rPr>
              <w:t>ь</w:t>
            </w:r>
            <w:r w:rsidRPr="00EE7571">
              <w:rPr>
                <w:rFonts w:ascii="Times New Roman" w:hAnsi="Times New Roman" w:cs="Times New Roman"/>
                <w:sz w:val="12"/>
                <w:szCs w:val="12"/>
              </w:rPr>
              <w:t>ного участка</w:t>
            </w:r>
          </w:p>
        </w:tc>
        <w:tc>
          <w:tcPr>
            <w:tcW w:w="575" w:type="dxa"/>
            <w:shd w:val="clear" w:color="auto" w:fill="auto"/>
          </w:tcPr>
          <w:p w:rsidR="00845997" w:rsidRPr="00EE7571" w:rsidRDefault="00845997" w:rsidP="008E739E">
            <w:pPr>
              <w:spacing w:after="0" w:line="240" w:lineRule="auto"/>
              <w:ind w:left="-108" w:right="-100"/>
              <w:jc w:val="center"/>
              <w:rPr>
                <w:rFonts w:ascii="Times New Roman" w:hAnsi="Times New Roman" w:cs="Times New Roman"/>
                <w:sz w:val="12"/>
                <w:szCs w:val="12"/>
              </w:rPr>
            </w:pPr>
            <w:r w:rsidRPr="00EE7571">
              <w:rPr>
                <w:rFonts w:ascii="Times New Roman" w:hAnsi="Times New Roman" w:cs="Times New Roman"/>
                <w:sz w:val="12"/>
                <w:szCs w:val="12"/>
              </w:rPr>
              <w:t>ком</w:t>
            </w:r>
            <w:r w:rsidRPr="00EE7571">
              <w:rPr>
                <w:rFonts w:ascii="Times New Roman" w:hAnsi="Times New Roman" w:cs="Times New Roman"/>
                <w:sz w:val="12"/>
                <w:szCs w:val="12"/>
              </w:rPr>
              <w:t>и</w:t>
            </w:r>
            <w:r w:rsidRPr="00EE7571">
              <w:rPr>
                <w:rFonts w:ascii="Times New Roman" w:hAnsi="Times New Roman" w:cs="Times New Roman"/>
                <w:sz w:val="12"/>
                <w:szCs w:val="12"/>
              </w:rPr>
              <w:t>тет</w:t>
            </w:r>
          </w:p>
        </w:tc>
        <w:tc>
          <w:tcPr>
            <w:tcW w:w="850" w:type="dxa"/>
            <w:shd w:val="clear" w:color="auto" w:fill="auto"/>
          </w:tcPr>
          <w:p w:rsidR="00845997" w:rsidRPr="00EE7571" w:rsidRDefault="00845997" w:rsidP="008E739E">
            <w:pPr>
              <w:spacing w:after="0" w:line="240" w:lineRule="auto"/>
              <w:ind w:left="-116" w:right="-100"/>
              <w:jc w:val="center"/>
              <w:rPr>
                <w:rFonts w:ascii="Times New Roman" w:hAnsi="Times New Roman" w:cs="Times New Roman"/>
                <w:sz w:val="12"/>
                <w:szCs w:val="12"/>
              </w:rPr>
            </w:pPr>
            <w:r w:rsidRPr="00EE7571">
              <w:rPr>
                <w:rFonts w:ascii="Times New Roman" w:hAnsi="Times New Roman" w:cs="Times New Roman"/>
                <w:sz w:val="12"/>
                <w:szCs w:val="12"/>
              </w:rPr>
              <w:t>2021 г. - 2026 г.</w:t>
            </w:r>
          </w:p>
        </w:tc>
        <w:tc>
          <w:tcPr>
            <w:tcW w:w="568"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p>
        </w:tc>
        <w:tc>
          <w:tcPr>
            <w:tcW w:w="75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Мес</w:t>
            </w:r>
            <w:r w:rsidRPr="00EE7571">
              <w:rPr>
                <w:rFonts w:ascii="Times New Roman" w:hAnsi="Times New Roman" w:cs="Times New Roman"/>
                <w:sz w:val="12"/>
                <w:szCs w:val="12"/>
              </w:rPr>
              <w:t>т</w:t>
            </w:r>
            <w:r w:rsidRPr="00EE7571">
              <w:rPr>
                <w:rFonts w:ascii="Times New Roman" w:hAnsi="Times New Roman" w:cs="Times New Roman"/>
                <w:sz w:val="12"/>
                <w:szCs w:val="12"/>
              </w:rPr>
              <w:t>ный бюджет</w:t>
            </w:r>
          </w:p>
        </w:tc>
        <w:tc>
          <w:tcPr>
            <w:tcW w:w="78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47,9</w:t>
            </w:r>
          </w:p>
        </w:tc>
        <w:tc>
          <w:tcPr>
            <w:tcW w:w="575"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shd w:val="clear" w:color="auto" w:fill="auto"/>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c>
          <w:tcPr>
            <w:tcW w:w="567" w:type="dxa"/>
          </w:tcPr>
          <w:p w:rsidR="00845997" w:rsidRPr="00EE7571" w:rsidRDefault="00845997" w:rsidP="006403F2">
            <w:pPr>
              <w:spacing w:after="0" w:line="240" w:lineRule="auto"/>
              <w:jc w:val="center"/>
              <w:rPr>
                <w:rFonts w:ascii="Times New Roman" w:hAnsi="Times New Roman" w:cs="Times New Roman"/>
                <w:sz w:val="12"/>
                <w:szCs w:val="12"/>
              </w:rPr>
            </w:pPr>
            <w:r w:rsidRPr="00EE7571">
              <w:rPr>
                <w:rFonts w:ascii="Times New Roman" w:hAnsi="Times New Roman" w:cs="Times New Roman"/>
                <w:sz w:val="12"/>
                <w:szCs w:val="12"/>
              </w:rPr>
              <w:t>0,0</w:t>
            </w:r>
          </w:p>
        </w:tc>
      </w:tr>
    </w:tbl>
    <w:p w:rsidR="00845997" w:rsidRPr="00EE7571" w:rsidRDefault="00845997" w:rsidP="006403F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w:t>
      </w:r>
      <w:r w:rsidRPr="00EE7571">
        <w:rPr>
          <w:rFonts w:ascii="Times New Roman" w:hAnsi="Times New Roman" w:cs="Times New Roman"/>
          <w:sz w:val="16"/>
          <w:szCs w:val="16"/>
        </w:rPr>
        <w:t>и</w:t>
      </w:r>
      <w:r w:rsidRPr="00EE7571">
        <w:rPr>
          <w:rFonts w:ascii="Times New Roman" w:hAnsi="Times New Roman" w:cs="Times New Roman"/>
          <w:sz w:val="16"/>
          <w:szCs w:val="16"/>
        </w:rPr>
        <w:t>онно-телекоммуникационной сети «Интернет».</w:t>
      </w:r>
    </w:p>
    <w:p w:rsidR="00845997" w:rsidRPr="00EE7571" w:rsidRDefault="00845997" w:rsidP="006403F2">
      <w:pPr>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Первый заместитель</w:t>
      </w:r>
      <w:r w:rsidR="006403F2" w:rsidRPr="00EE7571">
        <w:rPr>
          <w:rFonts w:ascii="Times New Roman" w:hAnsi="Times New Roman" w:cs="Times New Roman"/>
          <w:sz w:val="16"/>
          <w:szCs w:val="16"/>
        </w:rPr>
        <w:t xml:space="preserve"> </w:t>
      </w:r>
      <w:r w:rsidRPr="00EE7571">
        <w:rPr>
          <w:rFonts w:ascii="Times New Roman" w:hAnsi="Times New Roman" w:cs="Times New Roman"/>
          <w:sz w:val="16"/>
          <w:szCs w:val="16"/>
        </w:rPr>
        <w:t>Главы Администрации</w:t>
      </w:r>
      <w:r w:rsidRPr="00EE7571">
        <w:rPr>
          <w:rFonts w:ascii="Times New Roman" w:hAnsi="Times New Roman" w:cs="Times New Roman"/>
          <w:sz w:val="16"/>
          <w:szCs w:val="16"/>
        </w:rPr>
        <w:tab/>
        <w:t xml:space="preserve">         С.В. Федоров</w:t>
      </w:r>
    </w:p>
    <w:p w:rsidR="006403F2" w:rsidRPr="00EE7571" w:rsidRDefault="006403F2" w:rsidP="006403F2">
      <w:pPr>
        <w:keepNext/>
        <w:spacing w:after="0" w:line="240" w:lineRule="auto"/>
        <w:jc w:val="center"/>
        <w:outlineLvl w:val="2"/>
        <w:rPr>
          <w:rFonts w:ascii="Times New Roman" w:hAnsi="Times New Roman" w:cs="Times New Roman"/>
          <w:sz w:val="16"/>
          <w:szCs w:val="16"/>
        </w:rPr>
      </w:pPr>
    </w:p>
    <w:p w:rsidR="00845997" w:rsidRPr="00EE7571" w:rsidRDefault="00845997" w:rsidP="006403F2">
      <w:pPr>
        <w:keepNext/>
        <w:spacing w:after="0" w:line="240" w:lineRule="auto"/>
        <w:jc w:val="center"/>
        <w:outlineLvl w:val="2"/>
        <w:rPr>
          <w:rFonts w:ascii="Times New Roman" w:hAnsi="Times New Roman" w:cs="Times New Roman"/>
          <w:sz w:val="16"/>
          <w:szCs w:val="16"/>
        </w:rPr>
      </w:pPr>
      <w:r w:rsidRPr="00EE7571">
        <w:rPr>
          <w:rFonts w:ascii="Times New Roman" w:hAnsi="Times New Roman" w:cs="Times New Roman"/>
          <w:sz w:val="16"/>
          <w:szCs w:val="16"/>
        </w:rPr>
        <w:t>АДМИНИСТРАЦИЯ ВОЛОТОВСКОГО МУНИЦИПАЛЬНОГО ОКРУГА</w:t>
      </w:r>
    </w:p>
    <w:p w:rsidR="00845997" w:rsidRPr="00EE7571" w:rsidRDefault="00845997" w:rsidP="006403F2">
      <w:pPr>
        <w:keepNext/>
        <w:spacing w:after="0" w:line="240" w:lineRule="auto"/>
        <w:jc w:val="center"/>
        <w:outlineLvl w:val="0"/>
        <w:rPr>
          <w:rFonts w:ascii="Times New Roman" w:hAnsi="Times New Roman" w:cs="Times New Roman"/>
          <w:b/>
          <w:bCs/>
          <w:sz w:val="16"/>
          <w:szCs w:val="16"/>
        </w:rPr>
      </w:pPr>
      <w:proofErr w:type="gramStart"/>
      <w:r w:rsidRPr="00EE7571">
        <w:rPr>
          <w:rFonts w:ascii="Times New Roman" w:hAnsi="Times New Roman" w:cs="Times New Roman"/>
          <w:b/>
          <w:bCs/>
          <w:sz w:val="16"/>
          <w:szCs w:val="16"/>
        </w:rPr>
        <w:t>П</w:t>
      </w:r>
      <w:proofErr w:type="gramEnd"/>
      <w:r w:rsidRPr="00EE7571">
        <w:rPr>
          <w:rFonts w:ascii="Times New Roman" w:hAnsi="Times New Roman" w:cs="Times New Roman"/>
          <w:b/>
          <w:bCs/>
          <w:sz w:val="16"/>
          <w:szCs w:val="16"/>
        </w:rPr>
        <w:t xml:space="preserve"> О С Т А Н О В Л Е Н И Е</w:t>
      </w:r>
    </w:p>
    <w:p w:rsidR="00845997" w:rsidRPr="00EE7571" w:rsidRDefault="00845997" w:rsidP="006403F2">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28.12.2021 № 986</w:t>
      </w:r>
    </w:p>
    <w:p w:rsidR="00845997" w:rsidRPr="00EE7571" w:rsidRDefault="00845997" w:rsidP="006403F2">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845997" w:rsidRPr="00EE7571" w:rsidTr="006403F2">
        <w:tc>
          <w:tcPr>
            <w:tcW w:w="10740" w:type="dxa"/>
            <w:shd w:val="clear" w:color="auto" w:fill="auto"/>
          </w:tcPr>
          <w:p w:rsidR="00845997" w:rsidRPr="00EE7571" w:rsidRDefault="00845997" w:rsidP="006403F2">
            <w:pPr>
              <w:spacing w:after="0" w:line="240" w:lineRule="auto"/>
              <w:jc w:val="center"/>
              <w:rPr>
                <w:rFonts w:ascii="Times New Roman" w:hAnsi="Times New Roman" w:cs="Times New Roman"/>
                <w:bCs/>
                <w:sz w:val="16"/>
                <w:szCs w:val="16"/>
              </w:rPr>
            </w:pPr>
            <w:r w:rsidRPr="00EE7571">
              <w:rPr>
                <w:rFonts w:ascii="Times New Roman" w:hAnsi="Times New Roman" w:cs="Times New Roman"/>
                <w:sz w:val="16"/>
                <w:szCs w:val="16"/>
              </w:rPr>
              <w:t xml:space="preserve">О признании </w:t>
            </w:r>
            <w:proofErr w:type="gramStart"/>
            <w:r w:rsidRPr="00EE7571">
              <w:rPr>
                <w:rFonts w:ascii="Times New Roman" w:hAnsi="Times New Roman" w:cs="Times New Roman"/>
                <w:sz w:val="16"/>
                <w:szCs w:val="16"/>
              </w:rPr>
              <w:t>утратившими</w:t>
            </w:r>
            <w:proofErr w:type="gramEnd"/>
            <w:r w:rsidRPr="00EE7571">
              <w:rPr>
                <w:rFonts w:ascii="Times New Roman" w:hAnsi="Times New Roman" w:cs="Times New Roman"/>
                <w:sz w:val="16"/>
                <w:szCs w:val="16"/>
              </w:rPr>
              <w:t xml:space="preserve"> силу постановлений Администрации Вол</w:t>
            </w:r>
            <w:r w:rsidRPr="00EE7571">
              <w:rPr>
                <w:rFonts w:ascii="Times New Roman" w:hAnsi="Times New Roman" w:cs="Times New Roman"/>
                <w:sz w:val="16"/>
                <w:szCs w:val="16"/>
              </w:rPr>
              <w:t>о</w:t>
            </w:r>
            <w:r w:rsidRPr="00EE7571">
              <w:rPr>
                <w:rFonts w:ascii="Times New Roman" w:hAnsi="Times New Roman" w:cs="Times New Roman"/>
                <w:sz w:val="16"/>
                <w:szCs w:val="16"/>
              </w:rPr>
              <w:t>товского муниципального района</w:t>
            </w:r>
          </w:p>
        </w:tc>
        <w:tc>
          <w:tcPr>
            <w:tcW w:w="284" w:type="dxa"/>
            <w:shd w:val="clear" w:color="auto" w:fill="auto"/>
          </w:tcPr>
          <w:p w:rsidR="00845997" w:rsidRPr="00EE7571" w:rsidRDefault="00845997" w:rsidP="006403F2">
            <w:pPr>
              <w:spacing w:after="0" w:line="240" w:lineRule="auto"/>
              <w:ind w:hanging="249"/>
              <w:rPr>
                <w:rFonts w:ascii="Times New Roman" w:hAnsi="Times New Roman" w:cs="Times New Roman"/>
                <w:bCs/>
                <w:sz w:val="16"/>
                <w:szCs w:val="16"/>
              </w:rPr>
            </w:pPr>
          </w:p>
        </w:tc>
      </w:tr>
    </w:tbl>
    <w:p w:rsidR="00845997" w:rsidRPr="00EE7571" w:rsidRDefault="00845997" w:rsidP="006403F2">
      <w:pPr>
        <w:spacing w:after="0" w:line="240" w:lineRule="auto"/>
        <w:jc w:val="both"/>
        <w:rPr>
          <w:rFonts w:ascii="Times New Roman" w:hAnsi="Times New Roman" w:cs="Times New Roman"/>
          <w:sz w:val="16"/>
          <w:szCs w:val="16"/>
        </w:rPr>
      </w:pPr>
    </w:p>
    <w:p w:rsidR="00845997" w:rsidRPr="00EE7571" w:rsidRDefault="00845997" w:rsidP="00EE7571">
      <w:pPr>
        <w:spacing w:after="0" w:line="240" w:lineRule="auto"/>
        <w:ind w:firstLine="284"/>
        <w:jc w:val="both"/>
        <w:outlineLvl w:val="0"/>
        <w:rPr>
          <w:rFonts w:ascii="Times New Roman" w:hAnsi="Times New Roman" w:cs="Times New Roman"/>
          <w:sz w:val="16"/>
          <w:szCs w:val="16"/>
        </w:rPr>
      </w:pPr>
      <w:r w:rsidRPr="00EE7571">
        <w:rPr>
          <w:rFonts w:ascii="Times New Roman" w:hAnsi="Times New Roman" w:cs="Times New Roman"/>
          <w:sz w:val="16"/>
          <w:szCs w:val="16"/>
        </w:rPr>
        <w:t>В соответствии с Федеральным законом от 06.10.2003 № 131-ФЗ – «Об общих принципах организации местного самоуправления в Российской Фед</w:t>
      </w:r>
      <w:r w:rsidRPr="00EE7571">
        <w:rPr>
          <w:rFonts w:ascii="Times New Roman" w:hAnsi="Times New Roman" w:cs="Times New Roman"/>
          <w:sz w:val="16"/>
          <w:szCs w:val="16"/>
        </w:rPr>
        <w:t>е</w:t>
      </w:r>
      <w:r w:rsidRPr="00EE7571">
        <w:rPr>
          <w:rFonts w:ascii="Times New Roman" w:hAnsi="Times New Roman" w:cs="Times New Roman"/>
          <w:sz w:val="16"/>
          <w:szCs w:val="16"/>
        </w:rPr>
        <w:t>рации», Уставом Волотовского муниципального округа,</w:t>
      </w:r>
    </w:p>
    <w:p w:rsidR="00845997" w:rsidRPr="00EE7571" w:rsidRDefault="00845997" w:rsidP="00EE7571">
      <w:pPr>
        <w:spacing w:after="0" w:line="240" w:lineRule="auto"/>
        <w:ind w:firstLine="284"/>
        <w:jc w:val="both"/>
        <w:rPr>
          <w:rFonts w:ascii="Times New Roman" w:hAnsi="Times New Roman" w:cs="Times New Roman"/>
          <w:b/>
          <w:sz w:val="16"/>
          <w:szCs w:val="16"/>
        </w:rPr>
      </w:pPr>
      <w:r w:rsidRPr="00EE7571">
        <w:rPr>
          <w:rFonts w:ascii="Times New Roman" w:hAnsi="Times New Roman" w:cs="Times New Roman"/>
          <w:b/>
          <w:sz w:val="16"/>
          <w:szCs w:val="16"/>
        </w:rPr>
        <w:t>ПОСТАНОВЛЯЮ:</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Признать утратившими силу постановления:</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1.1. Администрации Волотовского муниципального района:</w:t>
      </w:r>
    </w:p>
    <w:p w:rsidR="00845997" w:rsidRPr="00EE7571" w:rsidRDefault="00845997" w:rsidP="00EE7571">
      <w:pPr>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от 29.05.2017 № 468 «Об утверждении административного регламента исполнения муниципальной функции по проведению проверок при осущест</w:t>
      </w:r>
      <w:r w:rsidRPr="00EE7571">
        <w:rPr>
          <w:rFonts w:ascii="Times New Roman" w:hAnsi="Times New Roman" w:cs="Times New Roman"/>
          <w:sz w:val="16"/>
          <w:szCs w:val="16"/>
        </w:rPr>
        <w:t>в</w:t>
      </w:r>
      <w:r w:rsidRPr="00EE7571">
        <w:rPr>
          <w:rFonts w:ascii="Times New Roman" w:hAnsi="Times New Roman" w:cs="Times New Roman"/>
          <w:sz w:val="16"/>
          <w:szCs w:val="16"/>
        </w:rPr>
        <w:t>лении муниципальн</w:t>
      </w:r>
      <w:r w:rsidRPr="00EE7571">
        <w:rPr>
          <w:rFonts w:ascii="Times New Roman" w:hAnsi="Times New Roman" w:cs="Times New Roman"/>
          <w:sz w:val="16"/>
          <w:szCs w:val="16"/>
        </w:rPr>
        <w:t>о</w:t>
      </w:r>
      <w:r w:rsidRPr="00EE7571">
        <w:rPr>
          <w:rFonts w:ascii="Times New Roman" w:hAnsi="Times New Roman" w:cs="Times New Roman"/>
          <w:sz w:val="16"/>
          <w:szCs w:val="16"/>
        </w:rPr>
        <w:t>го контроля за обеспечением сохранности автомобильных дорог местного значения»;</w:t>
      </w:r>
      <w:proofErr w:type="gramEnd"/>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от 29.05.2017 № 469 «Об утверждении административного регламента исполнения муниципальной функции по проведению проверок при осущест</w:t>
      </w:r>
      <w:r w:rsidRPr="00EE7571">
        <w:rPr>
          <w:rFonts w:ascii="Times New Roman" w:hAnsi="Times New Roman" w:cs="Times New Roman"/>
          <w:sz w:val="16"/>
          <w:szCs w:val="16"/>
        </w:rPr>
        <w:t>в</w:t>
      </w:r>
      <w:r w:rsidRPr="00EE7571">
        <w:rPr>
          <w:rFonts w:ascii="Times New Roman" w:hAnsi="Times New Roman" w:cs="Times New Roman"/>
          <w:sz w:val="16"/>
          <w:szCs w:val="16"/>
        </w:rPr>
        <w:t xml:space="preserve">лении муниципального </w:t>
      </w:r>
      <w:proofErr w:type="gramStart"/>
      <w:r w:rsidRPr="00EE7571">
        <w:rPr>
          <w:rFonts w:ascii="Times New Roman" w:hAnsi="Times New Roman" w:cs="Times New Roman"/>
          <w:sz w:val="16"/>
          <w:szCs w:val="16"/>
        </w:rPr>
        <w:t>контроля за</w:t>
      </w:r>
      <w:proofErr w:type="gramEnd"/>
      <w:r w:rsidRPr="00EE7571">
        <w:rPr>
          <w:rFonts w:ascii="Times New Roman" w:hAnsi="Times New Roman" w:cs="Times New Roman"/>
          <w:sz w:val="16"/>
          <w:szCs w:val="16"/>
        </w:rPr>
        <w:t xml:space="preserve"> обеспечением сохранности автомобильных дорог местного значения в границах населенных пунктов сельского пос</w:t>
      </w:r>
      <w:r w:rsidRPr="00EE7571">
        <w:rPr>
          <w:rFonts w:ascii="Times New Roman" w:hAnsi="Times New Roman" w:cs="Times New Roman"/>
          <w:sz w:val="16"/>
          <w:szCs w:val="16"/>
        </w:rPr>
        <w:t>е</w:t>
      </w:r>
      <w:r w:rsidRPr="00EE7571">
        <w:rPr>
          <w:rFonts w:ascii="Times New Roman" w:hAnsi="Times New Roman" w:cs="Times New Roman"/>
          <w:sz w:val="16"/>
          <w:szCs w:val="16"/>
        </w:rPr>
        <w:t>ления Волот».</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1.2. Администрации </w:t>
      </w:r>
      <w:proofErr w:type="spellStart"/>
      <w:r w:rsidRPr="00EE7571">
        <w:rPr>
          <w:rFonts w:ascii="Times New Roman" w:hAnsi="Times New Roman" w:cs="Times New Roman"/>
          <w:sz w:val="16"/>
          <w:szCs w:val="16"/>
        </w:rPr>
        <w:t>Славитинского</w:t>
      </w:r>
      <w:proofErr w:type="spellEnd"/>
      <w:r w:rsidRPr="00EE7571">
        <w:rPr>
          <w:rFonts w:ascii="Times New Roman" w:hAnsi="Times New Roman" w:cs="Times New Roman"/>
          <w:sz w:val="16"/>
          <w:szCs w:val="16"/>
        </w:rPr>
        <w:t xml:space="preserve"> сельского поселения:</w:t>
      </w:r>
    </w:p>
    <w:p w:rsidR="00845997" w:rsidRPr="00EE7571" w:rsidRDefault="00845997" w:rsidP="00EE7571">
      <w:pPr>
        <w:suppressAutoHyphens/>
        <w:spacing w:after="0" w:line="240" w:lineRule="auto"/>
        <w:ind w:firstLine="284"/>
        <w:jc w:val="both"/>
        <w:rPr>
          <w:rFonts w:ascii="Times New Roman" w:eastAsia="SimSun" w:hAnsi="Times New Roman" w:cs="Times New Roman"/>
          <w:kern w:val="1"/>
          <w:sz w:val="16"/>
          <w:szCs w:val="16"/>
          <w:lang w:eastAsia="zh-CN" w:bidi="hi-IN"/>
        </w:rPr>
      </w:pPr>
      <w:r w:rsidRPr="00EE7571">
        <w:rPr>
          <w:rFonts w:ascii="Times New Roman" w:eastAsia="SimSun" w:hAnsi="Times New Roman" w:cs="Times New Roman"/>
          <w:kern w:val="1"/>
          <w:sz w:val="16"/>
          <w:szCs w:val="16"/>
          <w:lang w:bidi="hi-IN"/>
        </w:rPr>
        <w:t xml:space="preserve">от 02.09.2013 № 42 «Об утверждении административного регламента проведения проверок граждан, юридических лиц и индивидуальных предпринимателей при осуществлении муниципального </w:t>
      </w:r>
      <w:proofErr w:type="gramStart"/>
      <w:r w:rsidRPr="00EE7571">
        <w:rPr>
          <w:rFonts w:ascii="Times New Roman" w:eastAsia="SimSun" w:hAnsi="Times New Roman" w:cs="Times New Roman"/>
          <w:kern w:val="1"/>
          <w:sz w:val="16"/>
          <w:szCs w:val="16"/>
          <w:lang w:bidi="hi-IN"/>
        </w:rPr>
        <w:t>контроля за</w:t>
      </w:r>
      <w:proofErr w:type="gramEnd"/>
      <w:r w:rsidRPr="00EE7571">
        <w:rPr>
          <w:rFonts w:ascii="Times New Roman" w:eastAsia="SimSun" w:hAnsi="Times New Roman" w:cs="Times New Roman"/>
          <w:kern w:val="1"/>
          <w:sz w:val="16"/>
          <w:szCs w:val="16"/>
          <w:lang w:bidi="hi-IN"/>
        </w:rPr>
        <w:t xml:space="preserve"> обеспечением сохранности автомобильных дорог местного значения </w:t>
      </w:r>
      <w:proofErr w:type="spellStart"/>
      <w:r w:rsidRPr="00EE7571">
        <w:rPr>
          <w:rFonts w:ascii="Times New Roman" w:eastAsia="SimSun" w:hAnsi="Times New Roman" w:cs="Times New Roman"/>
          <w:kern w:val="1"/>
          <w:sz w:val="16"/>
          <w:szCs w:val="16"/>
          <w:lang w:bidi="hi-IN"/>
        </w:rPr>
        <w:t>Славитинского</w:t>
      </w:r>
      <w:proofErr w:type="spellEnd"/>
      <w:r w:rsidRPr="00EE7571">
        <w:rPr>
          <w:rFonts w:ascii="Times New Roman" w:eastAsia="SimSun" w:hAnsi="Times New Roman" w:cs="Times New Roman"/>
          <w:kern w:val="1"/>
          <w:sz w:val="16"/>
          <w:szCs w:val="16"/>
          <w:lang w:bidi="hi-IN"/>
        </w:rPr>
        <w:t xml:space="preserve"> сельского поселения должностными лицами Администрации </w:t>
      </w:r>
      <w:proofErr w:type="spellStart"/>
      <w:r w:rsidRPr="00EE7571">
        <w:rPr>
          <w:rFonts w:ascii="Times New Roman" w:eastAsia="SimSun" w:hAnsi="Times New Roman" w:cs="Times New Roman"/>
          <w:kern w:val="1"/>
          <w:sz w:val="16"/>
          <w:szCs w:val="16"/>
          <w:lang w:bidi="hi-IN"/>
        </w:rPr>
        <w:t>Славитинского</w:t>
      </w:r>
      <w:proofErr w:type="spellEnd"/>
      <w:r w:rsidRPr="00EE7571">
        <w:rPr>
          <w:rFonts w:ascii="Times New Roman" w:eastAsia="SimSun" w:hAnsi="Times New Roman" w:cs="Times New Roman"/>
          <w:kern w:val="1"/>
          <w:sz w:val="16"/>
          <w:szCs w:val="16"/>
          <w:lang w:bidi="hi-IN"/>
        </w:rPr>
        <w:t xml:space="preserve"> сельского поселения»;</w:t>
      </w:r>
    </w:p>
    <w:p w:rsidR="00845997" w:rsidRPr="00EE7571" w:rsidRDefault="00845997" w:rsidP="00EE7571">
      <w:pPr>
        <w:suppressAutoHyphens/>
        <w:spacing w:after="0" w:line="240" w:lineRule="auto"/>
        <w:ind w:firstLine="284"/>
        <w:jc w:val="both"/>
        <w:rPr>
          <w:rFonts w:ascii="Times New Roman" w:eastAsia="SimSun" w:hAnsi="Times New Roman" w:cs="Times New Roman"/>
          <w:kern w:val="1"/>
          <w:sz w:val="16"/>
          <w:szCs w:val="16"/>
          <w:lang w:eastAsia="zh-CN" w:bidi="hi-IN"/>
        </w:rPr>
      </w:pPr>
      <w:r w:rsidRPr="00EE7571">
        <w:rPr>
          <w:rFonts w:ascii="Times New Roman" w:eastAsia="SimSun" w:hAnsi="Times New Roman" w:cs="Times New Roman"/>
          <w:kern w:val="1"/>
          <w:sz w:val="16"/>
          <w:szCs w:val="16"/>
          <w:lang w:bidi="hi-IN"/>
        </w:rPr>
        <w:t xml:space="preserve">от 05.05.2014 № 42 «О внесении изменений в постановление Администрации </w:t>
      </w:r>
      <w:proofErr w:type="spellStart"/>
      <w:r w:rsidRPr="00EE7571">
        <w:rPr>
          <w:rFonts w:ascii="Times New Roman" w:eastAsia="SimSun" w:hAnsi="Times New Roman" w:cs="Times New Roman"/>
          <w:kern w:val="1"/>
          <w:sz w:val="16"/>
          <w:szCs w:val="16"/>
          <w:lang w:bidi="hi-IN"/>
        </w:rPr>
        <w:t>Славитинского</w:t>
      </w:r>
      <w:proofErr w:type="spellEnd"/>
      <w:r w:rsidRPr="00EE7571">
        <w:rPr>
          <w:rFonts w:ascii="Times New Roman" w:eastAsia="SimSun" w:hAnsi="Times New Roman" w:cs="Times New Roman"/>
          <w:kern w:val="1"/>
          <w:sz w:val="16"/>
          <w:szCs w:val="16"/>
          <w:lang w:bidi="hi-IN"/>
        </w:rPr>
        <w:t xml:space="preserve"> сельского поселения от 02.09.2013 № 42 «Об утверждении административного регламента проведения проверок граждан, юридических лиц и индивидуальных предпринимателей при осуществлении муниципального </w:t>
      </w:r>
      <w:proofErr w:type="gramStart"/>
      <w:r w:rsidRPr="00EE7571">
        <w:rPr>
          <w:rFonts w:ascii="Times New Roman" w:eastAsia="SimSun" w:hAnsi="Times New Roman" w:cs="Times New Roman"/>
          <w:kern w:val="1"/>
          <w:sz w:val="16"/>
          <w:szCs w:val="16"/>
          <w:lang w:bidi="hi-IN"/>
        </w:rPr>
        <w:t>контроля за</w:t>
      </w:r>
      <w:proofErr w:type="gramEnd"/>
      <w:r w:rsidRPr="00EE7571">
        <w:rPr>
          <w:rFonts w:ascii="Times New Roman" w:eastAsia="SimSun" w:hAnsi="Times New Roman" w:cs="Times New Roman"/>
          <w:kern w:val="1"/>
          <w:sz w:val="16"/>
          <w:szCs w:val="16"/>
          <w:lang w:bidi="hi-IN"/>
        </w:rPr>
        <w:t xml:space="preserve"> обеспечением сохранности автомобильных дорог местного значения </w:t>
      </w:r>
      <w:proofErr w:type="spellStart"/>
      <w:r w:rsidRPr="00EE7571">
        <w:rPr>
          <w:rFonts w:ascii="Times New Roman" w:eastAsia="SimSun" w:hAnsi="Times New Roman" w:cs="Times New Roman"/>
          <w:kern w:val="1"/>
          <w:sz w:val="16"/>
          <w:szCs w:val="16"/>
          <w:lang w:bidi="hi-IN"/>
        </w:rPr>
        <w:t>Славитинского</w:t>
      </w:r>
      <w:proofErr w:type="spellEnd"/>
      <w:r w:rsidRPr="00EE7571">
        <w:rPr>
          <w:rFonts w:ascii="Times New Roman" w:eastAsia="SimSun" w:hAnsi="Times New Roman" w:cs="Times New Roman"/>
          <w:kern w:val="1"/>
          <w:sz w:val="16"/>
          <w:szCs w:val="16"/>
          <w:lang w:bidi="hi-IN"/>
        </w:rPr>
        <w:t xml:space="preserve"> сельского поселения должностными лицами Администрации </w:t>
      </w:r>
      <w:proofErr w:type="spellStart"/>
      <w:r w:rsidRPr="00EE7571">
        <w:rPr>
          <w:rFonts w:ascii="Times New Roman" w:eastAsia="SimSun" w:hAnsi="Times New Roman" w:cs="Times New Roman"/>
          <w:kern w:val="1"/>
          <w:sz w:val="16"/>
          <w:szCs w:val="16"/>
          <w:lang w:bidi="hi-IN"/>
        </w:rPr>
        <w:t>Славитинского</w:t>
      </w:r>
      <w:proofErr w:type="spellEnd"/>
      <w:r w:rsidRPr="00EE7571">
        <w:rPr>
          <w:rFonts w:ascii="Times New Roman" w:eastAsia="SimSun" w:hAnsi="Times New Roman" w:cs="Times New Roman"/>
          <w:kern w:val="1"/>
          <w:sz w:val="16"/>
          <w:szCs w:val="16"/>
          <w:lang w:bidi="hi-IN"/>
        </w:rPr>
        <w:t xml:space="preserve"> сельского поселения»;</w:t>
      </w:r>
    </w:p>
    <w:p w:rsidR="00845997" w:rsidRPr="00EE7571" w:rsidRDefault="00845997" w:rsidP="00EE7571">
      <w:pPr>
        <w:suppressAutoHyphens/>
        <w:spacing w:after="0" w:line="240" w:lineRule="auto"/>
        <w:ind w:firstLine="284"/>
        <w:jc w:val="both"/>
        <w:rPr>
          <w:rFonts w:ascii="Times New Roman" w:eastAsia="SimSun" w:hAnsi="Times New Roman" w:cs="Times New Roman"/>
          <w:kern w:val="1"/>
          <w:sz w:val="16"/>
          <w:szCs w:val="16"/>
          <w:lang w:eastAsia="zh-CN" w:bidi="hi-IN"/>
        </w:rPr>
      </w:pPr>
      <w:r w:rsidRPr="00EE7571">
        <w:rPr>
          <w:rFonts w:ascii="Times New Roman" w:eastAsia="SimSun" w:hAnsi="Times New Roman" w:cs="Times New Roman"/>
          <w:kern w:val="1"/>
          <w:sz w:val="16"/>
          <w:szCs w:val="16"/>
          <w:lang w:eastAsia="zh-CN" w:bidi="hi-IN"/>
        </w:rPr>
        <w:t xml:space="preserve">от </w:t>
      </w:r>
      <w:r w:rsidRPr="00EE7571">
        <w:rPr>
          <w:rFonts w:ascii="Times New Roman" w:eastAsia="SimSun" w:hAnsi="Times New Roman" w:cs="Times New Roman"/>
          <w:kern w:val="1"/>
          <w:sz w:val="16"/>
          <w:szCs w:val="16"/>
          <w:lang w:bidi="hi-IN"/>
        </w:rPr>
        <w:t xml:space="preserve">22.01.2015 </w:t>
      </w:r>
      <w:r w:rsidRPr="00EE7571">
        <w:rPr>
          <w:rFonts w:ascii="Times New Roman" w:eastAsia="SimSun" w:hAnsi="Times New Roman" w:cs="Times New Roman"/>
          <w:kern w:val="1"/>
          <w:sz w:val="16"/>
          <w:szCs w:val="16"/>
          <w:lang w:eastAsia="zh-CN" w:bidi="hi-IN"/>
        </w:rPr>
        <w:t>№ 3 «</w:t>
      </w:r>
      <w:r w:rsidRPr="00EE7571">
        <w:rPr>
          <w:rFonts w:ascii="Times New Roman" w:eastAsia="SimSun" w:hAnsi="Times New Roman" w:cs="Times New Roman"/>
          <w:kern w:val="1"/>
          <w:sz w:val="16"/>
          <w:szCs w:val="16"/>
          <w:lang w:bidi="hi-IN"/>
        </w:rPr>
        <w:t xml:space="preserve">О внесении изменений в постановление Администрации </w:t>
      </w:r>
      <w:proofErr w:type="spellStart"/>
      <w:r w:rsidRPr="00EE7571">
        <w:rPr>
          <w:rFonts w:ascii="Times New Roman" w:eastAsia="SimSun" w:hAnsi="Times New Roman" w:cs="Times New Roman"/>
          <w:kern w:val="1"/>
          <w:sz w:val="16"/>
          <w:szCs w:val="16"/>
          <w:lang w:bidi="hi-IN"/>
        </w:rPr>
        <w:t>Славитинского</w:t>
      </w:r>
      <w:proofErr w:type="spellEnd"/>
      <w:r w:rsidRPr="00EE7571">
        <w:rPr>
          <w:rFonts w:ascii="Times New Roman" w:eastAsia="SimSun" w:hAnsi="Times New Roman" w:cs="Times New Roman"/>
          <w:kern w:val="1"/>
          <w:sz w:val="16"/>
          <w:szCs w:val="16"/>
          <w:lang w:bidi="hi-IN"/>
        </w:rPr>
        <w:t xml:space="preserve"> сельского поселения от 02.09.2013 № 42 «Об утверждении административного регламента проведения проверок граждан, юридических лиц и индивидуальных предпринимателей при осуществлении муниципального </w:t>
      </w:r>
      <w:proofErr w:type="gramStart"/>
      <w:r w:rsidRPr="00EE7571">
        <w:rPr>
          <w:rFonts w:ascii="Times New Roman" w:eastAsia="SimSun" w:hAnsi="Times New Roman" w:cs="Times New Roman"/>
          <w:kern w:val="1"/>
          <w:sz w:val="16"/>
          <w:szCs w:val="16"/>
          <w:lang w:bidi="hi-IN"/>
        </w:rPr>
        <w:t>контроля за</w:t>
      </w:r>
      <w:proofErr w:type="gramEnd"/>
      <w:r w:rsidRPr="00EE7571">
        <w:rPr>
          <w:rFonts w:ascii="Times New Roman" w:eastAsia="SimSun" w:hAnsi="Times New Roman" w:cs="Times New Roman"/>
          <w:kern w:val="1"/>
          <w:sz w:val="16"/>
          <w:szCs w:val="16"/>
          <w:lang w:bidi="hi-IN"/>
        </w:rPr>
        <w:t xml:space="preserve"> обеспечением сохранности автомобильных дорог местного значения </w:t>
      </w:r>
      <w:proofErr w:type="spellStart"/>
      <w:r w:rsidRPr="00EE7571">
        <w:rPr>
          <w:rFonts w:ascii="Times New Roman" w:eastAsia="SimSun" w:hAnsi="Times New Roman" w:cs="Times New Roman"/>
          <w:kern w:val="1"/>
          <w:sz w:val="16"/>
          <w:szCs w:val="16"/>
          <w:lang w:bidi="hi-IN"/>
        </w:rPr>
        <w:t>Славитинского</w:t>
      </w:r>
      <w:proofErr w:type="spellEnd"/>
      <w:r w:rsidRPr="00EE7571">
        <w:rPr>
          <w:rFonts w:ascii="Times New Roman" w:eastAsia="SimSun" w:hAnsi="Times New Roman" w:cs="Times New Roman"/>
          <w:kern w:val="1"/>
          <w:sz w:val="16"/>
          <w:szCs w:val="16"/>
          <w:lang w:bidi="hi-IN"/>
        </w:rPr>
        <w:t xml:space="preserve"> сельского поселения должностными лицами Администрации </w:t>
      </w:r>
      <w:proofErr w:type="spellStart"/>
      <w:r w:rsidRPr="00EE7571">
        <w:rPr>
          <w:rFonts w:ascii="Times New Roman" w:eastAsia="SimSun" w:hAnsi="Times New Roman" w:cs="Times New Roman"/>
          <w:kern w:val="1"/>
          <w:sz w:val="16"/>
          <w:szCs w:val="16"/>
          <w:lang w:bidi="hi-IN"/>
        </w:rPr>
        <w:t>Славитинского</w:t>
      </w:r>
      <w:proofErr w:type="spellEnd"/>
      <w:r w:rsidRPr="00EE7571">
        <w:rPr>
          <w:rFonts w:ascii="Times New Roman" w:eastAsia="SimSun" w:hAnsi="Times New Roman" w:cs="Times New Roman"/>
          <w:kern w:val="1"/>
          <w:sz w:val="16"/>
          <w:szCs w:val="16"/>
          <w:lang w:bidi="hi-IN"/>
        </w:rPr>
        <w:t xml:space="preserve"> сельского поселения»;</w:t>
      </w:r>
    </w:p>
    <w:p w:rsidR="00845997" w:rsidRPr="00EE7571" w:rsidRDefault="00845997" w:rsidP="00EE7571">
      <w:pPr>
        <w:suppressAutoHyphens/>
        <w:spacing w:after="0" w:line="240" w:lineRule="auto"/>
        <w:ind w:firstLine="284"/>
        <w:jc w:val="both"/>
        <w:rPr>
          <w:rFonts w:ascii="Times New Roman" w:eastAsia="SimSun" w:hAnsi="Times New Roman" w:cs="Times New Roman"/>
          <w:kern w:val="1"/>
          <w:sz w:val="16"/>
          <w:szCs w:val="16"/>
          <w:lang w:eastAsia="zh-CN" w:bidi="hi-IN"/>
        </w:rPr>
      </w:pPr>
      <w:r w:rsidRPr="00EE7571">
        <w:rPr>
          <w:rFonts w:ascii="Times New Roman" w:eastAsia="SimSun" w:hAnsi="Times New Roman" w:cs="Times New Roman"/>
          <w:kern w:val="1"/>
          <w:sz w:val="16"/>
          <w:szCs w:val="16"/>
          <w:lang w:eastAsia="zh-CN" w:bidi="hi-IN"/>
        </w:rPr>
        <w:t xml:space="preserve">от </w:t>
      </w:r>
      <w:r w:rsidRPr="00EE7571">
        <w:rPr>
          <w:rFonts w:ascii="Times New Roman" w:eastAsia="SimSun" w:hAnsi="Times New Roman" w:cs="Times New Roman"/>
          <w:kern w:val="1"/>
          <w:sz w:val="16"/>
          <w:szCs w:val="16"/>
          <w:lang w:bidi="hi-IN"/>
        </w:rPr>
        <w:t xml:space="preserve">11.03.2016 </w:t>
      </w:r>
      <w:r w:rsidRPr="00EE7571">
        <w:rPr>
          <w:rFonts w:ascii="Times New Roman" w:eastAsia="SimSun" w:hAnsi="Times New Roman" w:cs="Times New Roman"/>
          <w:kern w:val="1"/>
          <w:sz w:val="16"/>
          <w:szCs w:val="16"/>
          <w:lang w:eastAsia="zh-CN" w:bidi="hi-IN"/>
        </w:rPr>
        <w:t xml:space="preserve">№ 20 </w:t>
      </w:r>
      <w:r w:rsidRPr="00EE7571">
        <w:rPr>
          <w:rFonts w:ascii="Times New Roman" w:eastAsia="SimSun" w:hAnsi="Times New Roman" w:cs="Times New Roman"/>
          <w:kern w:val="1"/>
          <w:sz w:val="16"/>
          <w:szCs w:val="16"/>
          <w:lang w:bidi="hi-IN"/>
        </w:rPr>
        <w:t xml:space="preserve">«О внесении изменений в постановление Администрации </w:t>
      </w:r>
      <w:proofErr w:type="spellStart"/>
      <w:r w:rsidRPr="00EE7571">
        <w:rPr>
          <w:rFonts w:ascii="Times New Roman" w:eastAsia="SimSun" w:hAnsi="Times New Roman" w:cs="Times New Roman"/>
          <w:kern w:val="1"/>
          <w:sz w:val="16"/>
          <w:szCs w:val="16"/>
          <w:lang w:bidi="hi-IN"/>
        </w:rPr>
        <w:t>Славитинского</w:t>
      </w:r>
      <w:proofErr w:type="spellEnd"/>
      <w:r w:rsidRPr="00EE7571">
        <w:rPr>
          <w:rFonts w:ascii="Times New Roman" w:eastAsia="SimSun" w:hAnsi="Times New Roman" w:cs="Times New Roman"/>
          <w:kern w:val="1"/>
          <w:sz w:val="16"/>
          <w:szCs w:val="16"/>
          <w:lang w:bidi="hi-IN"/>
        </w:rPr>
        <w:t xml:space="preserve"> сельского поселения от 02.09.2013 № 42 «Об утверждении административного регламента проведения проверок граждан, юридических лиц и индивидуальных предпринимателей при осуществлении муниципального </w:t>
      </w:r>
      <w:proofErr w:type="gramStart"/>
      <w:r w:rsidRPr="00EE7571">
        <w:rPr>
          <w:rFonts w:ascii="Times New Roman" w:eastAsia="SimSun" w:hAnsi="Times New Roman" w:cs="Times New Roman"/>
          <w:kern w:val="1"/>
          <w:sz w:val="16"/>
          <w:szCs w:val="16"/>
          <w:lang w:bidi="hi-IN"/>
        </w:rPr>
        <w:t>контроля за</w:t>
      </w:r>
      <w:proofErr w:type="gramEnd"/>
      <w:r w:rsidRPr="00EE7571">
        <w:rPr>
          <w:rFonts w:ascii="Times New Roman" w:eastAsia="SimSun" w:hAnsi="Times New Roman" w:cs="Times New Roman"/>
          <w:kern w:val="1"/>
          <w:sz w:val="16"/>
          <w:szCs w:val="16"/>
          <w:lang w:bidi="hi-IN"/>
        </w:rPr>
        <w:t xml:space="preserve"> обеспечением сохранности автомобильных дорог местного значения </w:t>
      </w:r>
      <w:proofErr w:type="spellStart"/>
      <w:r w:rsidRPr="00EE7571">
        <w:rPr>
          <w:rFonts w:ascii="Times New Roman" w:eastAsia="SimSun" w:hAnsi="Times New Roman" w:cs="Times New Roman"/>
          <w:kern w:val="1"/>
          <w:sz w:val="16"/>
          <w:szCs w:val="16"/>
          <w:lang w:bidi="hi-IN"/>
        </w:rPr>
        <w:t>Славитинского</w:t>
      </w:r>
      <w:proofErr w:type="spellEnd"/>
      <w:r w:rsidRPr="00EE7571">
        <w:rPr>
          <w:rFonts w:ascii="Times New Roman" w:eastAsia="SimSun" w:hAnsi="Times New Roman" w:cs="Times New Roman"/>
          <w:kern w:val="1"/>
          <w:sz w:val="16"/>
          <w:szCs w:val="16"/>
          <w:lang w:bidi="hi-IN"/>
        </w:rPr>
        <w:t xml:space="preserve"> сельского поселения должностными лицами Администрации </w:t>
      </w:r>
      <w:proofErr w:type="spellStart"/>
      <w:r w:rsidRPr="00EE7571">
        <w:rPr>
          <w:rFonts w:ascii="Times New Roman" w:eastAsia="SimSun" w:hAnsi="Times New Roman" w:cs="Times New Roman"/>
          <w:kern w:val="1"/>
          <w:sz w:val="16"/>
          <w:szCs w:val="16"/>
          <w:lang w:bidi="hi-IN"/>
        </w:rPr>
        <w:t>Славитинского</w:t>
      </w:r>
      <w:proofErr w:type="spellEnd"/>
      <w:r w:rsidRPr="00EE7571">
        <w:rPr>
          <w:rFonts w:ascii="Times New Roman" w:eastAsia="SimSun" w:hAnsi="Times New Roman" w:cs="Times New Roman"/>
          <w:kern w:val="1"/>
          <w:sz w:val="16"/>
          <w:szCs w:val="16"/>
          <w:lang w:bidi="hi-IN"/>
        </w:rPr>
        <w:t xml:space="preserve"> сельского поселения»;</w:t>
      </w:r>
    </w:p>
    <w:p w:rsidR="00845997" w:rsidRPr="00EE7571" w:rsidRDefault="00845997" w:rsidP="00EE7571">
      <w:pPr>
        <w:suppressAutoHyphens/>
        <w:spacing w:after="0" w:line="240" w:lineRule="auto"/>
        <w:ind w:firstLine="284"/>
        <w:jc w:val="both"/>
        <w:rPr>
          <w:rFonts w:ascii="Times New Roman" w:eastAsia="SimSun" w:hAnsi="Times New Roman" w:cs="Times New Roman"/>
          <w:kern w:val="1"/>
          <w:sz w:val="16"/>
          <w:szCs w:val="16"/>
          <w:lang w:eastAsia="zh-CN" w:bidi="hi-IN"/>
        </w:rPr>
      </w:pPr>
      <w:r w:rsidRPr="00EE7571">
        <w:rPr>
          <w:rFonts w:ascii="Times New Roman" w:eastAsia="SimSun" w:hAnsi="Times New Roman" w:cs="Times New Roman"/>
          <w:kern w:val="1"/>
          <w:sz w:val="16"/>
          <w:szCs w:val="16"/>
          <w:lang w:bidi="hi-IN"/>
        </w:rPr>
        <w:t xml:space="preserve">от 13.04.2017 № 25 «О внесении изменений в постановление Администрации </w:t>
      </w:r>
      <w:proofErr w:type="spellStart"/>
      <w:r w:rsidRPr="00EE7571">
        <w:rPr>
          <w:rFonts w:ascii="Times New Roman" w:eastAsia="SimSun" w:hAnsi="Times New Roman" w:cs="Times New Roman"/>
          <w:kern w:val="1"/>
          <w:sz w:val="16"/>
          <w:szCs w:val="16"/>
          <w:lang w:bidi="hi-IN"/>
        </w:rPr>
        <w:t>Славитинского</w:t>
      </w:r>
      <w:proofErr w:type="spellEnd"/>
      <w:r w:rsidRPr="00EE7571">
        <w:rPr>
          <w:rFonts w:ascii="Times New Roman" w:eastAsia="SimSun" w:hAnsi="Times New Roman" w:cs="Times New Roman"/>
          <w:kern w:val="1"/>
          <w:sz w:val="16"/>
          <w:szCs w:val="16"/>
          <w:lang w:bidi="hi-IN"/>
        </w:rPr>
        <w:t xml:space="preserve"> сельского поселения от 02.09.2013 № 42 «Об утверждении административного регламента проведения проверок граждан, юридических лиц и индивидуальных предпринимателей при осуществлении муниципального </w:t>
      </w:r>
      <w:proofErr w:type="gramStart"/>
      <w:r w:rsidRPr="00EE7571">
        <w:rPr>
          <w:rFonts w:ascii="Times New Roman" w:eastAsia="SimSun" w:hAnsi="Times New Roman" w:cs="Times New Roman"/>
          <w:kern w:val="1"/>
          <w:sz w:val="16"/>
          <w:szCs w:val="16"/>
          <w:lang w:bidi="hi-IN"/>
        </w:rPr>
        <w:t>контроля за</w:t>
      </w:r>
      <w:proofErr w:type="gramEnd"/>
      <w:r w:rsidRPr="00EE7571">
        <w:rPr>
          <w:rFonts w:ascii="Times New Roman" w:eastAsia="SimSun" w:hAnsi="Times New Roman" w:cs="Times New Roman"/>
          <w:kern w:val="1"/>
          <w:sz w:val="16"/>
          <w:szCs w:val="16"/>
          <w:lang w:bidi="hi-IN"/>
        </w:rPr>
        <w:t xml:space="preserve"> обеспечением сохранности автомобильных дорог местного значения </w:t>
      </w:r>
      <w:proofErr w:type="spellStart"/>
      <w:r w:rsidRPr="00EE7571">
        <w:rPr>
          <w:rFonts w:ascii="Times New Roman" w:eastAsia="SimSun" w:hAnsi="Times New Roman" w:cs="Times New Roman"/>
          <w:kern w:val="1"/>
          <w:sz w:val="16"/>
          <w:szCs w:val="16"/>
          <w:lang w:bidi="hi-IN"/>
        </w:rPr>
        <w:t>Славитинского</w:t>
      </w:r>
      <w:proofErr w:type="spellEnd"/>
      <w:r w:rsidRPr="00EE7571">
        <w:rPr>
          <w:rFonts w:ascii="Times New Roman" w:eastAsia="SimSun" w:hAnsi="Times New Roman" w:cs="Times New Roman"/>
          <w:kern w:val="1"/>
          <w:sz w:val="16"/>
          <w:szCs w:val="16"/>
          <w:lang w:bidi="hi-IN"/>
        </w:rPr>
        <w:t xml:space="preserve"> сельского поселения должностными лицами Администрации </w:t>
      </w:r>
      <w:proofErr w:type="spellStart"/>
      <w:r w:rsidRPr="00EE7571">
        <w:rPr>
          <w:rFonts w:ascii="Times New Roman" w:eastAsia="SimSun" w:hAnsi="Times New Roman" w:cs="Times New Roman"/>
          <w:kern w:val="1"/>
          <w:sz w:val="16"/>
          <w:szCs w:val="16"/>
          <w:lang w:bidi="hi-IN"/>
        </w:rPr>
        <w:t>Славитинского</w:t>
      </w:r>
      <w:proofErr w:type="spellEnd"/>
      <w:r w:rsidRPr="00EE7571">
        <w:rPr>
          <w:rFonts w:ascii="Times New Roman" w:eastAsia="SimSun" w:hAnsi="Times New Roman" w:cs="Times New Roman"/>
          <w:kern w:val="1"/>
          <w:sz w:val="16"/>
          <w:szCs w:val="16"/>
          <w:lang w:bidi="hi-IN"/>
        </w:rPr>
        <w:t xml:space="preserve"> сельского поселения».</w:t>
      </w:r>
    </w:p>
    <w:p w:rsidR="00845997" w:rsidRPr="00EE7571" w:rsidRDefault="00845997" w:rsidP="00EE7571">
      <w:pPr>
        <w:suppressAutoHyphens/>
        <w:spacing w:after="0" w:line="240" w:lineRule="auto"/>
        <w:ind w:firstLine="284"/>
        <w:rPr>
          <w:rFonts w:ascii="Times New Roman" w:eastAsia="SimSun" w:hAnsi="Times New Roman" w:cs="Times New Roman"/>
          <w:kern w:val="1"/>
          <w:sz w:val="16"/>
          <w:szCs w:val="16"/>
          <w:lang w:eastAsia="zh-CN" w:bidi="hi-IN"/>
        </w:rPr>
      </w:pPr>
      <w:r w:rsidRPr="00EE7571">
        <w:rPr>
          <w:rFonts w:ascii="Times New Roman" w:eastAsia="SimSun" w:hAnsi="Times New Roman" w:cs="Times New Roman"/>
          <w:kern w:val="1"/>
          <w:sz w:val="16"/>
          <w:szCs w:val="16"/>
          <w:lang w:eastAsia="zh-CN" w:bidi="hi-IN"/>
        </w:rPr>
        <w:t xml:space="preserve">1.3. Администрации </w:t>
      </w:r>
      <w:proofErr w:type="spellStart"/>
      <w:r w:rsidRPr="00EE7571">
        <w:rPr>
          <w:rFonts w:ascii="Times New Roman" w:eastAsia="SimSun" w:hAnsi="Times New Roman" w:cs="Times New Roman"/>
          <w:kern w:val="1"/>
          <w:sz w:val="16"/>
          <w:szCs w:val="16"/>
          <w:lang w:eastAsia="zh-CN" w:bidi="hi-IN"/>
        </w:rPr>
        <w:t>Ратицкого</w:t>
      </w:r>
      <w:proofErr w:type="spellEnd"/>
      <w:r w:rsidRPr="00EE7571">
        <w:rPr>
          <w:rFonts w:ascii="Times New Roman" w:eastAsia="SimSun" w:hAnsi="Times New Roman" w:cs="Times New Roman"/>
          <w:kern w:val="1"/>
          <w:sz w:val="16"/>
          <w:szCs w:val="16"/>
          <w:lang w:eastAsia="zh-CN" w:bidi="hi-IN"/>
        </w:rPr>
        <w:t xml:space="preserve"> сельского поселения:</w:t>
      </w:r>
    </w:p>
    <w:p w:rsidR="00845997" w:rsidRPr="00EE7571" w:rsidRDefault="00845997" w:rsidP="00EE7571">
      <w:pPr>
        <w:suppressAutoHyphens/>
        <w:spacing w:after="0" w:line="240" w:lineRule="auto"/>
        <w:ind w:firstLine="284"/>
        <w:jc w:val="both"/>
        <w:rPr>
          <w:rFonts w:ascii="Times New Roman" w:eastAsia="SimSun" w:hAnsi="Times New Roman" w:cs="Times New Roman"/>
          <w:kern w:val="1"/>
          <w:sz w:val="16"/>
          <w:szCs w:val="16"/>
          <w:lang w:eastAsia="zh-CN" w:bidi="hi-IN"/>
        </w:rPr>
      </w:pPr>
      <w:r w:rsidRPr="00EE7571">
        <w:rPr>
          <w:rFonts w:ascii="Times New Roman" w:eastAsia="SimSun" w:hAnsi="Times New Roman" w:cs="Times New Roman"/>
          <w:kern w:val="1"/>
          <w:sz w:val="16"/>
          <w:szCs w:val="16"/>
          <w:lang w:eastAsia="zh-CN" w:bidi="hi-IN"/>
        </w:rPr>
        <w:t>от 02.09.2013 № 66 «</w:t>
      </w:r>
      <w:r w:rsidRPr="00EE7571">
        <w:rPr>
          <w:rFonts w:ascii="Times New Roman" w:hAnsi="Times New Roman" w:cs="Times New Roman"/>
          <w:bCs/>
          <w:sz w:val="16"/>
          <w:szCs w:val="16"/>
        </w:rPr>
        <w:t xml:space="preserve">Об утверждении административного регламента проведения проверок граждан, юридических лиц </w:t>
      </w:r>
      <w:r w:rsidRPr="00EE7571">
        <w:rPr>
          <w:rFonts w:ascii="Times New Roman" w:hAnsi="Times New Roman" w:cs="Times New Roman"/>
          <w:sz w:val="16"/>
          <w:szCs w:val="16"/>
        </w:rPr>
        <w:t xml:space="preserve">и индивидуальных предпринимателей при осуществлении муниципального </w:t>
      </w:r>
      <w:proofErr w:type="gramStart"/>
      <w:r w:rsidRPr="00EE7571">
        <w:rPr>
          <w:rFonts w:ascii="Times New Roman" w:hAnsi="Times New Roman" w:cs="Times New Roman"/>
          <w:sz w:val="16"/>
          <w:szCs w:val="16"/>
        </w:rPr>
        <w:t>контроля за</w:t>
      </w:r>
      <w:proofErr w:type="gramEnd"/>
      <w:r w:rsidRPr="00EE7571">
        <w:rPr>
          <w:rFonts w:ascii="Times New Roman" w:hAnsi="Times New Roman" w:cs="Times New Roman"/>
          <w:sz w:val="16"/>
          <w:szCs w:val="16"/>
        </w:rPr>
        <w:t xml:space="preserve"> обеспечением сохранности автомобильных дорог местного значения Горского сельского поселения должностными лицами Администрации Горского сельского поселения».</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w:t>
      </w:r>
      <w:r w:rsidRPr="00EE7571">
        <w:rPr>
          <w:rFonts w:ascii="Times New Roman" w:hAnsi="Times New Roman" w:cs="Times New Roman"/>
          <w:sz w:val="16"/>
          <w:szCs w:val="16"/>
        </w:rPr>
        <w:t>и</w:t>
      </w:r>
      <w:r w:rsidRPr="00EE7571">
        <w:rPr>
          <w:rFonts w:ascii="Times New Roman" w:hAnsi="Times New Roman" w:cs="Times New Roman"/>
          <w:sz w:val="16"/>
          <w:szCs w:val="16"/>
        </w:rPr>
        <w:t>онно-телекоммуникационной сети «Интернет».</w:t>
      </w:r>
    </w:p>
    <w:p w:rsidR="00845997" w:rsidRPr="00EE7571" w:rsidRDefault="00845997" w:rsidP="00EE7571">
      <w:pPr>
        <w:pStyle w:val="af7"/>
        <w:autoSpaceDE w:val="0"/>
        <w:autoSpaceDN w:val="0"/>
        <w:adjustRightInd w:val="0"/>
        <w:ind w:left="0"/>
        <w:jc w:val="right"/>
        <w:rPr>
          <w:sz w:val="16"/>
          <w:szCs w:val="16"/>
        </w:rPr>
      </w:pPr>
      <w:r w:rsidRPr="00EE7571">
        <w:rPr>
          <w:sz w:val="16"/>
          <w:szCs w:val="16"/>
        </w:rPr>
        <w:t>Заместитель</w:t>
      </w:r>
      <w:r w:rsidR="00EE7571" w:rsidRPr="00EE7571">
        <w:rPr>
          <w:sz w:val="16"/>
          <w:szCs w:val="16"/>
        </w:rPr>
        <w:t xml:space="preserve"> </w:t>
      </w:r>
      <w:r w:rsidRPr="00EE7571">
        <w:rPr>
          <w:sz w:val="16"/>
          <w:szCs w:val="16"/>
        </w:rPr>
        <w:t xml:space="preserve">Главы Администрации </w:t>
      </w:r>
      <w:r w:rsidRPr="00EE7571">
        <w:rPr>
          <w:sz w:val="16"/>
          <w:szCs w:val="16"/>
        </w:rPr>
        <w:tab/>
      </w:r>
      <w:r w:rsidRPr="00EE7571">
        <w:rPr>
          <w:sz w:val="16"/>
          <w:szCs w:val="16"/>
        </w:rPr>
        <w:tab/>
        <w:t xml:space="preserve">       М.Ф. </w:t>
      </w:r>
      <w:proofErr w:type="spellStart"/>
      <w:r w:rsidRPr="00EE7571">
        <w:rPr>
          <w:sz w:val="16"/>
          <w:szCs w:val="16"/>
        </w:rPr>
        <w:t>Бутылин</w:t>
      </w:r>
      <w:proofErr w:type="spellEnd"/>
    </w:p>
    <w:p w:rsidR="00845997" w:rsidRPr="00EE7571" w:rsidRDefault="00845997" w:rsidP="006403F2">
      <w:pPr>
        <w:spacing w:after="0" w:line="240" w:lineRule="auto"/>
        <w:rPr>
          <w:rFonts w:ascii="Times New Roman" w:hAnsi="Times New Roman" w:cs="Times New Roman"/>
          <w:sz w:val="16"/>
          <w:szCs w:val="16"/>
        </w:rPr>
      </w:pPr>
    </w:p>
    <w:p w:rsidR="00845997" w:rsidRPr="00EE7571" w:rsidRDefault="00845997" w:rsidP="00EE7571">
      <w:pPr>
        <w:keepNext/>
        <w:spacing w:after="0" w:line="240" w:lineRule="auto"/>
        <w:jc w:val="center"/>
        <w:outlineLvl w:val="2"/>
        <w:rPr>
          <w:rFonts w:ascii="Times New Roman" w:hAnsi="Times New Roman" w:cs="Times New Roman"/>
          <w:sz w:val="16"/>
          <w:szCs w:val="16"/>
        </w:rPr>
      </w:pPr>
      <w:r w:rsidRPr="00EE7571">
        <w:rPr>
          <w:rFonts w:ascii="Times New Roman" w:hAnsi="Times New Roman" w:cs="Times New Roman"/>
          <w:sz w:val="16"/>
          <w:szCs w:val="16"/>
        </w:rPr>
        <w:t>АДМИНИСТРАЦИЯ ВОЛОТОВСКОГО МУНИЦИПАЛЬНОГО ОКРУГА</w:t>
      </w:r>
    </w:p>
    <w:p w:rsidR="00845997" w:rsidRPr="00EE7571" w:rsidRDefault="00845997" w:rsidP="00EE7571">
      <w:pPr>
        <w:keepNext/>
        <w:spacing w:after="0" w:line="240" w:lineRule="auto"/>
        <w:jc w:val="center"/>
        <w:outlineLvl w:val="0"/>
        <w:rPr>
          <w:rFonts w:ascii="Times New Roman" w:hAnsi="Times New Roman" w:cs="Times New Roman"/>
          <w:b/>
          <w:bCs/>
          <w:sz w:val="16"/>
          <w:szCs w:val="16"/>
        </w:rPr>
      </w:pPr>
      <w:proofErr w:type="gramStart"/>
      <w:r w:rsidRPr="00EE7571">
        <w:rPr>
          <w:rFonts w:ascii="Times New Roman" w:hAnsi="Times New Roman" w:cs="Times New Roman"/>
          <w:b/>
          <w:bCs/>
          <w:sz w:val="16"/>
          <w:szCs w:val="16"/>
        </w:rPr>
        <w:t>П</w:t>
      </w:r>
      <w:proofErr w:type="gramEnd"/>
      <w:r w:rsidRPr="00EE7571">
        <w:rPr>
          <w:rFonts w:ascii="Times New Roman" w:hAnsi="Times New Roman" w:cs="Times New Roman"/>
          <w:b/>
          <w:bCs/>
          <w:sz w:val="16"/>
          <w:szCs w:val="16"/>
        </w:rPr>
        <w:t xml:space="preserve"> О С Т А Н О В Л Е Н И Е</w:t>
      </w:r>
    </w:p>
    <w:p w:rsidR="00845997" w:rsidRPr="00EE7571" w:rsidRDefault="00845997" w:rsidP="00EE7571">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28.12.2021 № 987</w:t>
      </w:r>
    </w:p>
    <w:p w:rsidR="00845997" w:rsidRPr="00EE7571" w:rsidRDefault="00845997" w:rsidP="006403F2">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845997" w:rsidRPr="00EE7571" w:rsidTr="00EE7571">
        <w:tc>
          <w:tcPr>
            <w:tcW w:w="10740" w:type="dxa"/>
            <w:shd w:val="clear" w:color="auto" w:fill="auto"/>
          </w:tcPr>
          <w:p w:rsidR="00845997" w:rsidRPr="00EE7571" w:rsidRDefault="00845997" w:rsidP="00EE7571">
            <w:pPr>
              <w:spacing w:after="0" w:line="240" w:lineRule="auto"/>
              <w:jc w:val="center"/>
              <w:rPr>
                <w:rFonts w:ascii="Times New Roman" w:hAnsi="Times New Roman" w:cs="Times New Roman"/>
                <w:bCs/>
                <w:sz w:val="16"/>
                <w:szCs w:val="16"/>
              </w:rPr>
            </w:pPr>
            <w:r w:rsidRPr="00EE7571">
              <w:rPr>
                <w:rFonts w:ascii="Times New Roman" w:hAnsi="Times New Roman" w:cs="Times New Roman"/>
                <w:sz w:val="16"/>
                <w:szCs w:val="16"/>
              </w:rPr>
              <w:t>Об обеспечении доступа к информации о деятельности Администр</w:t>
            </w:r>
            <w:r w:rsidRPr="00EE7571">
              <w:rPr>
                <w:rFonts w:ascii="Times New Roman" w:hAnsi="Times New Roman" w:cs="Times New Roman"/>
                <w:sz w:val="16"/>
                <w:szCs w:val="16"/>
              </w:rPr>
              <w:t>а</w:t>
            </w:r>
            <w:r w:rsidRPr="00EE7571">
              <w:rPr>
                <w:rFonts w:ascii="Times New Roman" w:hAnsi="Times New Roman" w:cs="Times New Roman"/>
                <w:sz w:val="16"/>
                <w:szCs w:val="16"/>
              </w:rPr>
              <w:t>ции Волотовского муниципального округа</w:t>
            </w:r>
          </w:p>
        </w:tc>
        <w:tc>
          <w:tcPr>
            <w:tcW w:w="284" w:type="dxa"/>
            <w:shd w:val="clear" w:color="auto" w:fill="auto"/>
          </w:tcPr>
          <w:p w:rsidR="00845997" w:rsidRPr="00EE7571" w:rsidRDefault="00845997" w:rsidP="006403F2">
            <w:pPr>
              <w:spacing w:after="0" w:line="240" w:lineRule="auto"/>
              <w:ind w:hanging="249"/>
              <w:rPr>
                <w:rFonts w:ascii="Times New Roman" w:hAnsi="Times New Roman" w:cs="Times New Roman"/>
                <w:bCs/>
                <w:sz w:val="16"/>
                <w:szCs w:val="16"/>
              </w:rPr>
            </w:pPr>
          </w:p>
        </w:tc>
      </w:tr>
    </w:tbl>
    <w:p w:rsidR="00845997" w:rsidRPr="00EE7571" w:rsidRDefault="00845997" w:rsidP="006403F2">
      <w:pPr>
        <w:spacing w:after="0" w:line="240" w:lineRule="auto"/>
        <w:jc w:val="both"/>
        <w:rPr>
          <w:rFonts w:ascii="Times New Roman" w:hAnsi="Times New Roman" w:cs="Times New Roman"/>
          <w:sz w:val="16"/>
          <w:szCs w:val="16"/>
        </w:rPr>
      </w:pPr>
    </w:p>
    <w:p w:rsidR="00845997" w:rsidRPr="00EE7571" w:rsidRDefault="00845997" w:rsidP="00EE7571">
      <w:pPr>
        <w:spacing w:after="0" w:line="240" w:lineRule="auto"/>
        <w:ind w:firstLine="284"/>
        <w:jc w:val="both"/>
        <w:outlineLvl w:val="0"/>
        <w:rPr>
          <w:rFonts w:ascii="Times New Roman" w:hAnsi="Times New Roman" w:cs="Times New Roman"/>
          <w:sz w:val="16"/>
          <w:szCs w:val="16"/>
        </w:rPr>
      </w:pPr>
      <w:proofErr w:type="gramStart"/>
      <w:r w:rsidRPr="00EE7571">
        <w:rPr>
          <w:rFonts w:ascii="Times New Roman" w:hAnsi="Times New Roman" w:cs="Times New Roman"/>
          <w:sz w:val="16"/>
          <w:szCs w:val="16"/>
        </w:rPr>
        <w:t xml:space="preserve">В соответствии с Федеральными законами от 27.07.2006 </w:t>
      </w:r>
      <w:hyperlink r:id="rId9" w:history="1">
        <w:r w:rsidRPr="00EE7571">
          <w:rPr>
            <w:rStyle w:val="aa"/>
            <w:rFonts w:ascii="Times New Roman" w:hAnsi="Times New Roman" w:cs="Times New Roman"/>
            <w:color w:val="auto"/>
            <w:sz w:val="16"/>
            <w:szCs w:val="16"/>
            <w:u w:val="none"/>
          </w:rPr>
          <w:t>№ 149-ФЗ</w:t>
        </w:r>
      </w:hyperlink>
      <w:r w:rsidRPr="00EE7571">
        <w:rPr>
          <w:rFonts w:ascii="Times New Roman" w:hAnsi="Times New Roman" w:cs="Times New Roman"/>
          <w:sz w:val="16"/>
          <w:szCs w:val="16"/>
        </w:rPr>
        <w:t xml:space="preserve"> «Об информации, информационных технологиях и защите информации», от 09.02.2009 </w:t>
      </w:r>
      <w:hyperlink r:id="rId10" w:history="1">
        <w:r w:rsidRPr="00EE7571">
          <w:rPr>
            <w:rStyle w:val="aa"/>
            <w:rFonts w:ascii="Times New Roman" w:hAnsi="Times New Roman" w:cs="Times New Roman"/>
            <w:color w:val="auto"/>
            <w:sz w:val="16"/>
            <w:szCs w:val="16"/>
            <w:u w:val="none"/>
          </w:rPr>
          <w:t>№ 8-ФЗ</w:t>
        </w:r>
      </w:hyperlink>
      <w:r w:rsidRPr="00EE7571">
        <w:rPr>
          <w:rFonts w:ascii="Times New Roman" w:hAnsi="Times New Roman" w:cs="Times New Roman"/>
          <w:sz w:val="16"/>
          <w:szCs w:val="16"/>
        </w:rPr>
        <w:t xml:space="preserve"> «Об обеспечении доступа к информации о деятельности государственных органов и органов местного самоуправления», в целях ре</w:t>
      </w:r>
      <w:r w:rsidRPr="00EE7571">
        <w:rPr>
          <w:rFonts w:ascii="Times New Roman" w:hAnsi="Times New Roman" w:cs="Times New Roman"/>
          <w:sz w:val="16"/>
          <w:szCs w:val="16"/>
        </w:rPr>
        <w:t>а</w:t>
      </w:r>
      <w:r w:rsidRPr="00EE7571">
        <w:rPr>
          <w:rFonts w:ascii="Times New Roman" w:hAnsi="Times New Roman" w:cs="Times New Roman"/>
          <w:sz w:val="16"/>
          <w:szCs w:val="16"/>
        </w:rPr>
        <w:t>лизации прав граждан, организаций, общественных объединений, государственных органов и органов местного самоуправления на получение информ</w:t>
      </w:r>
      <w:r w:rsidRPr="00EE7571">
        <w:rPr>
          <w:rFonts w:ascii="Times New Roman" w:hAnsi="Times New Roman" w:cs="Times New Roman"/>
          <w:sz w:val="16"/>
          <w:szCs w:val="16"/>
        </w:rPr>
        <w:t>а</w:t>
      </w:r>
      <w:r w:rsidRPr="00EE7571">
        <w:rPr>
          <w:rFonts w:ascii="Times New Roman" w:hAnsi="Times New Roman" w:cs="Times New Roman"/>
          <w:sz w:val="16"/>
          <w:szCs w:val="16"/>
        </w:rPr>
        <w:t>ции о деятельности Администрации Волотовского муниципального округа, освещения важных событий политической, экономической, социальной</w:t>
      </w:r>
      <w:proofErr w:type="gramEnd"/>
      <w:r w:rsidRPr="00EE7571">
        <w:rPr>
          <w:rFonts w:ascii="Times New Roman" w:hAnsi="Times New Roman" w:cs="Times New Roman"/>
          <w:sz w:val="16"/>
          <w:szCs w:val="16"/>
        </w:rPr>
        <w:t>, кул</w:t>
      </w:r>
      <w:r w:rsidRPr="00EE7571">
        <w:rPr>
          <w:rFonts w:ascii="Times New Roman" w:hAnsi="Times New Roman" w:cs="Times New Roman"/>
          <w:sz w:val="16"/>
          <w:szCs w:val="16"/>
        </w:rPr>
        <w:t>ь</w:t>
      </w:r>
      <w:r w:rsidRPr="00EE7571">
        <w:rPr>
          <w:rFonts w:ascii="Times New Roman" w:hAnsi="Times New Roman" w:cs="Times New Roman"/>
          <w:sz w:val="16"/>
          <w:szCs w:val="16"/>
        </w:rPr>
        <w:t>турной жизни Волотовского муниципального округа в сети Интернет,</w:t>
      </w:r>
    </w:p>
    <w:p w:rsidR="00845997" w:rsidRPr="00EE7571" w:rsidRDefault="00845997" w:rsidP="00EE7571">
      <w:pPr>
        <w:spacing w:after="0" w:line="240" w:lineRule="auto"/>
        <w:ind w:firstLine="284"/>
        <w:jc w:val="both"/>
        <w:rPr>
          <w:rFonts w:ascii="Times New Roman" w:hAnsi="Times New Roman" w:cs="Times New Roman"/>
          <w:b/>
          <w:sz w:val="16"/>
          <w:szCs w:val="16"/>
        </w:rPr>
      </w:pPr>
      <w:r w:rsidRPr="00EE7571">
        <w:rPr>
          <w:rFonts w:ascii="Times New Roman" w:hAnsi="Times New Roman" w:cs="Times New Roman"/>
          <w:b/>
          <w:sz w:val="16"/>
          <w:szCs w:val="16"/>
        </w:rPr>
        <w:t>ПОСТАНОВЛЯЮ:</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Утвердить прилагаемые:</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hyperlink w:anchor="P49" w:history="1">
        <w:r w:rsidRPr="00EE7571">
          <w:rPr>
            <w:rFonts w:ascii="Times New Roman" w:hAnsi="Times New Roman" w:cs="Times New Roman"/>
            <w:sz w:val="16"/>
            <w:szCs w:val="16"/>
          </w:rPr>
          <w:t>Положение</w:t>
        </w:r>
      </w:hyperlink>
      <w:r w:rsidRPr="00EE7571">
        <w:rPr>
          <w:rFonts w:ascii="Times New Roman" w:hAnsi="Times New Roman" w:cs="Times New Roman"/>
          <w:sz w:val="16"/>
          <w:szCs w:val="16"/>
        </w:rPr>
        <w:t xml:space="preserve"> об официальном сайте Администрации Волотовского муниципального округа в сети Интернет;</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Перечень информации о деятельности органов местного самоуправления Администрации Волотовского муниципального округа, подлежащей опу</w:t>
      </w:r>
      <w:r w:rsidRPr="00EE7571">
        <w:rPr>
          <w:rFonts w:ascii="Times New Roman" w:hAnsi="Times New Roman" w:cs="Times New Roman"/>
          <w:sz w:val="16"/>
          <w:szCs w:val="16"/>
        </w:rPr>
        <w:t>б</w:t>
      </w:r>
      <w:r w:rsidRPr="00EE7571">
        <w:rPr>
          <w:rFonts w:ascii="Times New Roman" w:hAnsi="Times New Roman" w:cs="Times New Roman"/>
          <w:sz w:val="16"/>
          <w:szCs w:val="16"/>
        </w:rPr>
        <w:t>ликованию на офиц</w:t>
      </w:r>
      <w:r w:rsidRPr="00EE7571">
        <w:rPr>
          <w:rFonts w:ascii="Times New Roman" w:hAnsi="Times New Roman" w:cs="Times New Roman"/>
          <w:sz w:val="16"/>
          <w:szCs w:val="16"/>
        </w:rPr>
        <w:t>и</w:t>
      </w:r>
      <w:r w:rsidRPr="00EE7571">
        <w:rPr>
          <w:rFonts w:ascii="Times New Roman" w:hAnsi="Times New Roman" w:cs="Times New Roman"/>
          <w:sz w:val="16"/>
          <w:szCs w:val="16"/>
        </w:rPr>
        <w:t>альном сайте Администрации Волотовского муниципального округа;</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Порядок опубликования информации на официальном сайте Администрации В</w:t>
      </w:r>
      <w:r w:rsidRPr="00EE7571">
        <w:rPr>
          <w:rFonts w:ascii="Times New Roman" w:hAnsi="Times New Roman" w:cs="Times New Roman"/>
          <w:sz w:val="16"/>
          <w:szCs w:val="16"/>
        </w:rPr>
        <w:t>о</w:t>
      </w:r>
      <w:r w:rsidRPr="00EE7571">
        <w:rPr>
          <w:rFonts w:ascii="Times New Roman" w:hAnsi="Times New Roman" w:cs="Times New Roman"/>
          <w:sz w:val="16"/>
          <w:szCs w:val="16"/>
        </w:rPr>
        <w:t>лотовского муниципального округа;</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Требования к технологическим, программным и лингвистическим средствам обеспечения пользования официальным сайтом Администрации Вол</w:t>
      </w:r>
      <w:r w:rsidRPr="00EE7571">
        <w:rPr>
          <w:rFonts w:ascii="Times New Roman" w:hAnsi="Times New Roman" w:cs="Times New Roman"/>
          <w:sz w:val="16"/>
          <w:szCs w:val="16"/>
        </w:rPr>
        <w:t>о</w:t>
      </w:r>
      <w:r w:rsidRPr="00EE7571">
        <w:rPr>
          <w:rFonts w:ascii="Times New Roman" w:hAnsi="Times New Roman" w:cs="Times New Roman"/>
          <w:sz w:val="16"/>
          <w:szCs w:val="16"/>
        </w:rPr>
        <w:t>товского муниципал</w:t>
      </w:r>
      <w:r w:rsidRPr="00EE7571">
        <w:rPr>
          <w:rFonts w:ascii="Times New Roman" w:hAnsi="Times New Roman" w:cs="Times New Roman"/>
          <w:sz w:val="16"/>
          <w:szCs w:val="16"/>
        </w:rPr>
        <w:t>ь</w:t>
      </w:r>
      <w:r w:rsidRPr="00EE7571">
        <w:rPr>
          <w:rFonts w:ascii="Times New Roman" w:hAnsi="Times New Roman" w:cs="Times New Roman"/>
          <w:sz w:val="16"/>
          <w:szCs w:val="16"/>
        </w:rPr>
        <w:t>ного округа в информационно - телекоммуникационной сети «Интернет».</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Возложить на комитет правовой и организационной работы Администрации Волотовского муниципального округа функции оператора официал</w:t>
      </w:r>
      <w:r w:rsidRPr="00EE7571">
        <w:rPr>
          <w:rFonts w:ascii="Times New Roman" w:hAnsi="Times New Roman" w:cs="Times New Roman"/>
          <w:sz w:val="16"/>
          <w:szCs w:val="16"/>
        </w:rPr>
        <w:t>ь</w:t>
      </w:r>
      <w:r w:rsidRPr="00EE7571">
        <w:rPr>
          <w:rFonts w:ascii="Times New Roman" w:hAnsi="Times New Roman" w:cs="Times New Roman"/>
          <w:sz w:val="16"/>
          <w:szCs w:val="16"/>
        </w:rPr>
        <w:t>ного сайта Админис</w:t>
      </w:r>
      <w:r w:rsidRPr="00EE7571">
        <w:rPr>
          <w:rFonts w:ascii="Times New Roman" w:hAnsi="Times New Roman" w:cs="Times New Roman"/>
          <w:sz w:val="16"/>
          <w:szCs w:val="16"/>
        </w:rPr>
        <w:t>т</w:t>
      </w:r>
      <w:r w:rsidRPr="00EE7571">
        <w:rPr>
          <w:rFonts w:ascii="Times New Roman" w:hAnsi="Times New Roman" w:cs="Times New Roman"/>
          <w:sz w:val="16"/>
          <w:szCs w:val="16"/>
        </w:rPr>
        <w:t>рации Волотовского муниципального округа в сети Интернет (далее - сайт).</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 Определить официальным сайтом Администрации Волотовского муниципальн</w:t>
      </w:r>
      <w:r w:rsidRPr="00EE7571">
        <w:rPr>
          <w:rFonts w:ascii="Times New Roman" w:hAnsi="Times New Roman" w:cs="Times New Roman"/>
          <w:sz w:val="16"/>
          <w:szCs w:val="16"/>
        </w:rPr>
        <w:t>о</w:t>
      </w:r>
      <w:r w:rsidRPr="00EE7571">
        <w:rPr>
          <w:rFonts w:ascii="Times New Roman" w:hAnsi="Times New Roman" w:cs="Times New Roman"/>
          <w:sz w:val="16"/>
          <w:szCs w:val="16"/>
        </w:rPr>
        <w:t>го округа в сети Интернет http://волотовский-округ.рф.</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 Руководителям структурных подразделений Администрации Волотовского м</w:t>
      </w:r>
      <w:r w:rsidRPr="00EE7571">
        <w:rPr>
          <w:rFonts w:ascii="Times New Roman" w:hAnsi="Times New Roman" w:cs="Times New Roman"/>
          <w:sz w:val="16"/>
          <w:szCs w:val="16"/>
        </w:rPr>
        <w:t>у</w:t>
      </w:r>
      <w:r w:rsidRPr="00EE7571">
        <w:rPr>
          <w:rFonts w:ascii="Times New Roman" w:hAnsi="Times New Roman" w:cs="Times New Roman"/>
          <w:sz w:val="16"/>
          <w:szCs w:val="16"/>
        </w:rPr>
        <w:t>ниципального округа:</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4.1. Обеспечить размещение на сайте информации в соответствии с </w:t>
      </w:r>
      <w:hyperlink w:anchor="P105" w:history="1">
        <w:r w:rsidRPr="00EE7571">
          <w:rPr>
            <w:rFonts w:ascii="Times New Roman" w:hAnsi="Times New Roman" w:cs="Times New Roman"/>
            <w:sz w:val="16"/>
            <w:szCs w:val="16"/>
          </w:rPr>
          <w:t>Порядком</w:t>
        </w:r>
      </w:hyperlink>
      <w:r w:rsidRPr="00EE7571">
        <w:rPr>
          <w:rFonts w:ascii="Times New Roman" w:hAnsi="Times New Roman" w:cs="Times New Roman"/>
          <w:sz w:val="16"/>
          <w:szCs w:val="16"/>
        </w:rPr>
        <w:t xml:space="preserve"> информационного наполнения сайта Администрации Волотовского м</w:t>
      </w:r>
      <w:r w:rsidRPr="00EE7571">
        <w:rPr>
          <w:rFonts w:ascii="Times New Roman" w:hAnsi="Times New Roman" w:cs="Times New Roman"/>
          <w:sz w:val="16"/>
          <w:szCs w:val="16"/>
        </w:rPr>
        <w:t>у</w:t>
      </w:r>
      <w:r w:rsidRPr="00EE7571">
        <w:rPr>
          <w:rFonts w:ascii="Times New Roman" w:hAnsi="Times New Roman" w:cs="Times New Roman"/>
          <w:sz w:val="16"/>
          <w:szCs w:val="16"/>
        </w:rPr>
        <w:t>ниципального окр</w:t>
      </w:r>
      <w:r w:rsidRPr="00EE7571">
        <w:rPr>
          <w:rFonts w:ascii="Times New Roman" w:hAnsi="Times New Roman" w:cs="Times New Roman"/>
          <w:sz w:val="16"/>
          <w:szCs w:val="16"/>
        </w:rPr>
        <w:t>у</w:t>
      </w:r>
      <w:r w:rsidRPr="00EE7571">
        <w:rPr>
          <w:rFonts w:ascii="Times New Roman" w:hAnsi="Times New Roman" w:cs="Times New Roman"/>
          <w:sz w:val="16"/>
          <w:szCs w:val="16"/>
        </w:rPr>
        <w:t>га, за исключением информации ограниченного доступа;</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4.2. Своевременно размещать информацию на сайте;</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4.3. Назначить ответственных лиц за подготовку и предоставление оператору информации на сайт и внести дополнения в должностные инструкции назначенных отве</w:t>
      </w:r>
      <w:r w:rsidRPr="00EE7571">
        <w:rPr>
          <w:rFonts w:ascii="Times New Roman" w:hAnsi="Times New Roman" w:cs="Times New Roman"/>
          <w:sz w:val="16"/>
          <w:szCs w:val="16"/>
        </w:rPr>
        <w:t>т</w:t>
      </w:r>
      <w:r w:rsidRPr="00EE7571">
        <w:rPr>
          <w:rFonts w:ascii="Times New Roman" w:hAnsi="Times New Roman" w:cs="Times New Roman"/>
          <w:sz w:val="16"/>
          <w:szCs w:val="16"/>
        </w:rPr>
        <w:t>ственных лиц до 01.03.2022 года.</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 Оператору сайта провести обучение назначенных ответственных лиц для самостоятельной работы по наполнению и редактированию информации на сайте.</w:t>
      </w:r>
    </w:p>
    <w:p w:rsidR="00845997" w:rsidRPr="00EE7571" w:rsidRDefault="00845997" w:rsidP="00EE7571">
      <w:pPr>
        <w:spacing w:after="0" w:line="240" w:lineRule="auto"/>
        <w:ind w:firstLine="284"/>
        <w:jc w:val="both"/>
        <w:rPr>
          <w:rFonts w:ascii="Times New Roman" w:hAnsi="Times New Roman" w:cs="Times New Roman"/>
          <w:b/>
          <w:sz w:val="16"/>
          <w:szCs w:val="16"/>
        </w:rPr>
      </w:pPr>
      <w:r w:rsidRPr="00EE7571">
        <w:rPr>
          <w:rFonts w:ascii="Times New Roman" w:hAnsi="Times New Roman" w:cs="Times New Roman"/>
          <w:sz w:val="16"/>
          <w:szCs w:val="16"/>
        </w:rPr>
        <w:t xml:space="preserve">6. </w:t>
      </w:r>
      <w:proofErr w:type="gramStart"/>
      <w:r w:rsidRPr="00EE7571">
        <w:rPr>
          <w:rFonts w:ascii="Times New Roman" w:hAnsi="Times New Roman" w:cs="Times New Roman"/>
          <w:sz w:val="16"/>
          <w:szCs w:val="16"/>
        </w:rPr>
        <w:t>Контроль за</w:t>
      </w:r>
      <w:proofErr w:type="gramEnd"/>
      <w:r w:rsidRPr="00EE7571">
        <w:rPr>
          <w:rFonts w:ascii="Times New Roman" w:hAnsi="Times New Roman" w:cs="Times New Roman"/>
          <w:sz w:val="16"/>
          <w:szCs w:val="16"/>
        </w:rPr>
        <w:t xml:space="preserve"> реализацией настоящего постановления возложить на управляющ</w:t>
      </w:r>
      <w:r w:rsidRPr="00EE7571">
        <w:rPr>
          <w:rFonts w:ascii="Times New Roman" w:hAnsi="Times New Roman" w:cs="Times New Roman"/>
          <w:sz w:val="16"/>
          <w:szCs w:val="16"/>
        </w:rPr>
        <w:t>е</w:t>
      </w:r>
      <w:r w:rsidRPr="00EE7571">
        <w:rPr>
          <w:rFonts w:ascii="Times New Roman" w:hAnsi="Times New Roman" w:cs="Times New Roman"/>
          <w:sz w:val="16"/>
          <w:szCs w:val="16"/>
        </w:rPr>
        <w:t xml:space="preserve">го делами Морозову Л.Е. </w:t>
      </w:r>
    </w:p>
    <w:p w:rsidR="00845997" w:rsidRPr="00EE7571" w:rsidRDefault="00845997" w:rsidP="00EE7571">
      <w:pPr>
        <w:spacing w:after="0" w:line="240" w:lineRule="auto"/>
        <w:ind w:firstLine="284"/>
        <w:jc w:val="both"/>
        <w:rPr>
          <w:rFonts w:ascii="Times New Roman" w:hAnsi="Times New Roman" w:cs="Times New Roman"/>
          <w:b/>
          <w:sz w:val="16"/>
          <w:szCs w:val="16"/>
        </w:rPr>
      </w:pPr>
      <w:r w:rsidRPr="00EE7571">
        <w:rPr>
          <w:rFonts w:ascii="Times New Roman" w:hAnsi="Times New Roman" w:cs="Times New Roman"/>
          <w:sz w:val="16"/>
          <w:szCs w:val="16"/>
        </w:rPr>
        <w:t>7. Опубликовать постановление в муниципальной газете «Волотовские ведомости» и разместить на официальном сайте в информационно – телеко</w:t>
      </w:r>
      <w:r w:rsidRPr="00EE7571">
        <w:rPr>
          <w:rFonts w:ascii="Times New Roman" w:hAnsi="Times New Roman" w:cs="Times New Roman"/>
          <w:sz w:val="16"/>
          <w:szCs w:val="16"/>
        </w:rPr>
        <w:t>м</w:t>
      </w:r>
      <w:r w:rsidRPr="00EE7571">
        <w:rPr>
          <w:rFonts w:ascii="Times New Roman" w:hAnsi="Times New Roman" w:cs="Times New Roman"/>
          <w:sz w:val="16"/>
          <w:szCs w:val="16"/>
        </w:rPr>
        <w:t>муникационной сети «Интернет».</w:t>
      </w:r>
    </w:p>
    <w:p w:rsidR="00845997" w:rsidRPr="00EE7571" w:rsidRDefault="00845997" w:rsidP="00EE7571">
      <w:pPr>
        <w:pStyle w:val="af7"/>
        <w:adjustRightInd w:val="0"/>
        <w:ind w:left="0"/>
        <w:jc w:val="right"/>
        <w:rPr>
          <w:sz w:val="16"/>
          <w:szCs w:val="16"/>
        </w:rPr>
      </w:pPr>
      <w:r w:rsidRPr="00EE7571">
        <w:rPr>
          <w:sz w:val="16"/>
          <w:szCs w:val="16"/>
        </w:rPr>
        <w:t>Глава муниципального</w:t>
      </w:r>
      <w:r w:rsidR="00EE7571" w:rsidRPr="00EE7571">
        <w:rPr>
          <w:sz w:val="16"/>
          <w:szCs w:val="16"/>
        </w:rPr>
        <w:t xml:space="preserve"> округа </w:t>
      </w:r>
      <w:r w:rsidR="00EE7571" w:rsidRPr="00EE7571">
        <w:rPr>
          <w:sz w:val="16"/>
          <w:szCs w:val="16"/>
        </w:rPr>
        <w:tab/>
      </w:r>
      <w:r w:rsidRPr="00EE7571">
        <w:rPr>
          <w:sz w:val="16"/>
          <w:szCs w:val="16"/>
        </w:rPr>
        <w:tab/>
        <w:t xml:space="preserve">А.И. </w:t>
      </w:r>
      <w:proofErr w:type="spellStart"/>
      <w:r w:rsidRPr="00EE7571">
        <w:rPr>
          <w:sz w:val="16"/>
          <w:szCs w:val="16"/>
        </w:rPr>
        <w:t>Лыжов</w:t>
      </w:r>
      <w:proofErr w:type="spellEnd"/>
    </w:p>
    <w:p w:rsidR="00845997" w:rsidRPr="00EE7571" w:rsidRDefault="00845997" w:rsidP="006403F2">
      <w:pPr>
        <w:pStyle w:val="af7"/>
        <w:adjustRightInd w:val="0"/>
        <w:rPr>
          <w:sz w:val="16"/>
          <w:szCs w:val="16"/>
        </w:rPr>
      </w:pPr>
    </w:p>
    <w:p w:rsidR="00EE7571" w:rsidRPr="00EE7571" w:rsidRDefault="00845997" w:rsidP="00EE7571">
      <w:pPr>
        <w:pStyle w:val="ConsPlusNormal"/>
        <w:jc w:val="right"/>
        <w:outlineLvl w:val="0"/>
        <w:rPr>
          <w:rFonts w:ascii="Times New Roman" w:hAnsi="Times New Roman" w:cs="Times New Roman"/>
          <w:sz w:val="12"/>
          <w:szCs w:val="12"/>
        </w:rPr>
      </w:pPr>
      <w:r w:rsidRPr="00EE7571">
        <w:rPr>
          <w:rFonts w:ascii="Times New Roman" w:hAnsi="Times New Roman" w:cs="Times New Roman"/>
          <w:sz w:val="12"/>
          <w:szCs w:val="12"/>
        </w:rPr>
        <w:t>Утверждено</w:t>
      </w:r>
      <w:r w:rsidR="00EE7571" w:rsidRPr="00EE7571">
        <w:rPr>
          <w:rFonts w:ascii="Times New Roman" w:hAnsi="Times New Roman" w:cs="Times New Roman"/>
          <w:sz w:val="12"/>
          <w:szCs w:val="12"/>
        </w:rPr>
        <w:t xml:space="preserve"> </w:t>
      </w:r>
      <w:r w:rsidRPr="00EE7571">
        <w:rPr>
          <w:rFonts w:ascii="Times New Roman" w:hAnsi="Times New Roman" w:cs="Times New Roman"/>
          <w:sz w:val="12"/>
          <w:szCs w:val="12"/>
        </w:rPr>
        <w:t>постановлением Администрации</w:t>
      </w:r>
    </w:p>
    <w:p w:rsidR="00845997" w:rsidRPr="00EE7571" w:rsidRDefault="00845997" w:rsidP="00EE7571">
      <w:pPr>
        <w:pStyle w:val="ConsPlusNormal"/>
        <w:jc w:val="right"/>
        <w:rPr>
          <w:rFonts w:ascii="Times New Roman" w:hAnsi="Times New Roman" w:cs="Times New Roman"/>
          <w:b/>
          <w:sz w:val="12"/>
          <w:szCs w:val="12"/>
        </w:rPr>
      </w:pPr>
      <w:r w:rsidRPr="00EE7571">
        <w:rPr>
          <w:rFonts w:ascii="Times New Roman" w:hAnsi="Times New Roman" w:cs="Times New Roman"/>
          <w:sz w:val="12"/>
          <w:szCs w:val="12"/>
        </w:rPr>
        <w:t>муниципального округа</w:t>
      </w:r>
      <w:r w:rsidR="00EE7571" w:rsidRPr="00EE7571">
        <w:rPr>
          <w:rFonts w:ascii="Times New Roman" w:hAnsi="Times New Roman" w:cs="Times New Roman"/>
          <w:sz w:val="12"/>
          <w:szCs w:val="12"/>
        </w:rPr>
        <w:t xml:space="preserve"> </w:t>
      </w:r>
      <w:r w:rsidRPr="00EE7571">
        <w:rPr>
          <w:rFonts w:ascii="Times New Roman" w:hAnsi="Times New Roman" w:cs="Times New Roman"/>
          <w:b/>
          <w:sz w:val="12"/>
          <w:szCs w:val="12"/>
        </w:rPr>
        <w:t>от 28.12.2021 № 987</w:t>
      </w:r>
    </w:p>
    <w:p w:rsidR="00EE7571" w:rsidRPr="00EE7571" w:rsidRDefault="00EE7571" w:rsidP="00EE7571">
      <w:pPr>
        <w:pStyle w:val="ConsPlusNormal"/>
        <w:jc w:val="right"/>
        <w:rPr>
          <w:rFonts w:ascii="Times New Roman" w:hAnsi="Times New Roman" w:cs="Times New Roman"/>
          <w:sz w:val="12"/>
          <w:szCs w:val="12"/>
        </w:rPr>
      </w:pPr>
    </w:p>
    <w:p w:rsidR="00845997" w:rsidRPr="00EE7571" w:rsidRDefault="00845997" w:rsidP="00EE7571">
      <w:pPr>
        <w:pStyle w:val="ConsPlusTitle"/>
        <w:jc w:val="center"/>
        <w:rPr>
          <w:rFonts w:ascii="Times New Roman" w:hAnsi="Times New Roman" w:cs="Times New Roman"/>
          <w:sz w:val="16"/>
          <w:szCs w:val="16"/>
        </w:rPr>
      </w:pPr>
      <w:bookmarkStart w:id="1" w:name="P34"/>
      <w:bookmarkEnd w:id="1"/>
      <w:r w:rsidRPr="00EE7571">
        <w:rPr>
          <w:rFonts w:ascii="Times New Roman" w:hAnsi="Times New Roman" w:cs="Times New Roman"/>
          <w:sz w:val="16"/>
          <w:szCs w:val="16"/>
        </w:rPr>
        <w:t>ПОЛОЖЕНИЕ</w:t>
      </w:r>
      <w:r w:rsidR="00EE7571" w:rsidRPr="00EE7571">
        <w:rPr>
          <w:rFonts w:ascii="Times New Roman" w:hAnsi="Times New Roman" w:cs="Times New Roman"/>
          <w:sz w:val="16"/>
          <w:szCs w:val="16"/>
        </w:rPr>
        <w:t xml:space="preserve"> </w:t>
      </w:r>
      <w:r w:rsidRPr="00EE7571">
        <w:rPr>
          <w:rFonts w:ascii="Times New Roman" w:hAnsi="Times New Roman" w:cs="Times New Roman"/>
          <w:sz w:val="16"/>
          <w:szCs w:val="16"/>
        </w:rPr>
        <w:t>ОБ ОФИЦИАЛЬНОМ САЙТЕ АДМИНИСТРАЦИИ ВОЛОТОВСКОГО</w:t>
      </w:r>
      <w:r w:rsidR="00EE7571" w:rsidRPr="00EE7571">
        <w:rPr>
          <w:rFonts w:ascii="Times New Roman" w:hAnsi="Times New Roman" w:cs="Times New Roman"/>
          <w:sz w:val="16"/>
          <w:szCs w:val="16"/>
        </w:rPr>
        <w:t xml:space="preserve"> </w:t>
      </w:r>
      <w:r w:rsidRPr="00EE7571">
        <w:rPr>
          <w:rFonts w:ascii="Times New Roman" w:hAnsi="Times New Roman" w:cs="Times New Roman"/>
          <w:sz w:val="16"/>
          <w:szCs w:val="16"/>
        </w:rPr>
        <w:t>МУНИЦИПАЛЬНОГО ОКРУГА В СЕТИ ИНТЕРНЕТ</w:t>
      </w:r>
    </w:p>
    <w:p w:rsidR="00EE7571" w:rsidRPr="00EE7571" w:rsidRDefault="00EE7571" w:rsidP="00EE7571">
      <w:pPr>
        <w:pStyle w:val="ConsPlusNormal"/>
        <w:ind w:firstLine="0"/>
        <w:outlineLvl w:val="1"/>
        <w:rPr>
          <w:rFonts w:ascii="Times New Roman" w:hAnsi="Times New Roman" w:cs="Times New Roman"/>
          <w:sz w:val="16"/>
          <w:szCs w:val="16"/>
        </w:rPr>
      </w:pPr>
    </w:p>
    <w:p w:rsidR="00845997" w:rsidRPr="00EE7571" w:rsidRDefault="00845997" w:rsidP="00EE7571">
      <w:pPr>
        <w:pStyle w:val="ConsPlusNormal"/>
        <w:ind w:firstLine="284"/>
        <w:outlineLvl w:val="1"/>
        <w:rPr>
          <w:rFonts w:ascii="Times New Roman" w:hAnsi="Times New Roman" w:cs="Times New Roman"/>
          <w:b/>
          <w:sz w:val="16"/>
          <w:szCs w:val="16"/>
        </w:rPr>
      </w:pPr>
      <w:r w:rsidRPr="00EE7571">
        <w:rPr>
          <w:rFonts w:ascii="Times New Roman" w:hAnsi="Times New Roman" w:cs="Times New Roman"/>
          <w:b/>
          <w:sz w:val="16"/>
          <w:szCs w:val="16"/>
        </w:rPr>
        <w:t>1. Общие положения</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1.1. Настоящее Положение определяет статус официального сайта, его цели, задачи и функции, а также статус информации, размещаемой на офиц</w:t>
      </w:r>
      <w:r w:rsidRPr="00EE7571">
        <w:rPr>
          <w:rFonts w:ascii="Times New Roman" w:hAnsi="Times New Roman" w:cs="Times New Roman"/>
          <w:sz w:val="16"/>
          <w:szCs w:val="16"/>
        </w:rPr>
        <w:t>и</w:t>
      </w:r>
      <w:r w:rsidRPr="00EE7571">
        <w:rPr>
          <w:rFonts w:ascii="Times New Roman" w:hAnsi="Times New Roman" w:cs="Times New Roman"/>
          <w:sz w:val="16"/>
          <w:szCs w:val="16"/>
        </w:rPr>
        <w:t>альном сайте Адм</w:t>
      </w:r>
      <w:r w:rsidRPr="00EE7571">
        <w:rPr>
          <w:rFonts w:ascii="Times New Roman" w:hAnsi="Times New Roman" w:cs="Times New Roman"/>
          <w:sz w:val="16"/>
          <w:szCs w:val="16"/>
        </w:rPr>
        <w:t>и</w:t>
      </w:r>
      <w:r w:rsidRPr="00EE7571">
        <w:rPr>
          <w:rFonts w:ascii="Times New Roman" w:hAnsi="Times New Roman" w:cs="Times New Roman"/>
          <w:sz w:val="16"/>
          <w:szCs w:val="16"/>
        </w:rPr>
        <w:t>нистрации Волотовского муниципального округа (далее - Сайт).</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1.2. Сайт размещается в информационно-телекоммуникационной сети «Интернет» по адресу:</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http://волотовский-округ.рф.</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1.3. Сайт является официальным источником информации муниципального образования - Волотовский муниципальный округ, а также Администр</w:t>
      </w:r>
      <w:r w:rsidRPr="00EE7571">
        <w:rPr>
          <w:rFonts w:ascii="Times New Roman" w:hAnsi="Times New Roman" w:cs="Times New Roman"/>
          <w:sz w:val="16"/>
          <w:szCs w:val="16"/>
        </w:rPr>
        <w:t>а</w:t>
      </w:r>
      <w:r w:rsidRPr="00EE7571">
        <w:rPr>
          <w:rFonts w:ascii="Times New Roman" w:hAnsi="Times New Roman" w:cs="Times New Roman"/>
          <w:sz w:val="16"/>
          <w:szCs w:val="16"/>
        </w:rPr>
        <w:t>ции Волотовского муниципального округа.</w:t>
      </w:r>
    </w:p>
    <w:p w:rsidR="00845997" w:rsidRPr="00EE7571" w:rsidRDefault="00845997" w:rsidP="00EE7571">
      <w:pPr>
        <w:spacing w:after="0" w:line="240" w:lineRule="auto"/>
        <w:ind w:firstLine="284"/>
        <w:rPr>
          <w:rFonts w:ascii="Times New Roman" w:hAnsi="Times New Roman" w:cs="Times New Roman"/>
          <w:b/>
          <w:sz w:val="16"/>
          <w:szCs w:val="16"/>
        </w:rPr>
      </w:pPr>
      <w:r w:rsidRPr="00EE7571">
        <w:rPr>
          <w:rFonts w:ascii="Times New Roman" w:hAnsi="Times New Roman" w:cs="Times New Roman"/>
          <w:b/>
          <w:sz w:val="16"/>
          <w:szCs w:val="16"/>
        </w:rPr>
        <w:t>2. Цели и задачи</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2.1. Основная цель создания Сайта - привлечение жителей округа, других районов, городов и регионов к участию в социально-экономическом разв</w:t>
      </w:r>
      <w:r w:rsidRPr="00EE7571">
        <w:rPr>
          <w:rFonts w:ascii="Times New Roman" w:hAnsi="Times New Roman" w:cs="Times New Roman"/>
          <w:sz w:val="16"/>
          <w:szCs w:val="16"/>
        </w:rPr>
        <w:t>и</w:t>
      </w:r>
      <w:r w:rsidRPr="00EE7571">
        <w:rPr>
          <w:rFonts w:ascii="Times New Roman" w:hAnsi="Times New Roman" w:cs="Times New Roman"/>
          <w:sz w:val="16"/>
          <w:szCs w:val="16"/>
        </w:rPr>
        <w:t>тии и общественно-политической жизни муниципального округа, всестороннее и оперативное освещение деятельности органов местного сам</w:t>
      </w:r>
      <w:r w:rsidRPr="00EE7571">
        <w:rPr>
          <w:rFonts w:ascii="Times New Roman" w:hAnsi="Times New Roman" w:cs="Times New Roman"/>
          <w:sz w:val="16"/>
          <w:szCs w:val="16"/>
        </w:rPr>
        <w:t>о</w:t>
      </w:r>
      <w:r w:rsidRPr="00EE7571">
        <w:rPr>
          <w:rFonts w:ascii="Times New Roman" w:hAnsi="Times New Roman" w:cs="Times New Roman"/>
          <w:sz w:val="16"/>
          <w:szCs w:val="16"/>
        </w:rPr>
        <w:t>управления муниципального округа.</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2.2. Основными задачами Сайта являются:</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2.2.1. Обеспечение открытости в деятельности органов местного самоуправления муниципального округа и доступности муниципальных информац</w:t>
      </w:r>
      <w:r w:rsidRPr="00EE7571">
        <w:rPr>
          <w:rFonts w:ascii="Times New Roman" w:hAnsi="Times New Roman" w:cs="Times New Roman"/>
          <w:sz w:val="16"/>
          <w:szCs w:val="16"/>
        </w:rPr>
        <w:t>и</w:t>
      </w:r>
      <w:r w:rsidRPr="00EE7571">
        <w:rPr>
          <w:rFonts w:ascii="Times New Roman" w:hAnsi="Times New Roman" w:cs="Times New Roman"/>
          <w:sz w:val="16"/>
          <w:szCs w:val="16"/>
        </w:rPr>
        <w:t>онных ресурсов;</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2.2.2. </w:t>
      </w:r>
      <w:proofErr w:type="gramStart"/>
      <w:r w:rsidRPr="00EE7571">
        <w:rPr>
          <w:rFonts w:ascii="Times New Roman" w:hAnsi="Times New Roman" w:cs="Times New Roman"/>
          <w:sz w:val="16"/>
          <w:szCs w:val="16"/>
        </w:rPr>
        <w:t xml:space="preserve">Предоставление населению в соответствии с Федеральным </w:t>
      </w:r>
      <w:hyperlink r:id="rId11" w:history="1">
        <w:r w:rsidRPr="00EE7571">
          <w:rPr>
            <w:rStyle w:val="aa"/>
            <w:rFonts w:ascii="Times New Roman" w:hAnsi="Times New Roman" w:cs="Times New Roman"/>
            <w:color w:val="auto"/>
            <w:sz w:val="16"/>
            <w:szCs w:val="16"/>
            <w:u w:val="none"/>
          </w:rPr>
          <w:t>законом</w:t>
        </w:r>
      </w:hyperlink>
      <w:r w:rsidRPr="00EE7571">
        <w:rPr>
          <w:rFonts w:ascii="Times New Roman" w:hAnsi="Times New Roman" w:cs="Times New Roman"/>
          <w:sz w:val="16"/>
          <w:szCs w:val="16"/>
        </w:rPr>
        <w:t xml:space="preserve"> от 09.02.2009 № 8-ФЗ «Об обеспечении доступа к информации о деятельн</w:t>
      </w:r>
      <w:r w:rsidRPr="00EE7571">
        <w:rPr>
          <w:rFonts w:ascii="Times New Roman" w:hAnsi="Times New Roman" w:cs="Times New Roman"/>
          <w:sz w:val="16"/>
          <w:szCs w:val="16"/>
        </w:rPr>
        <w:t>о</w:t>
      </w:r>
      <w:r w:rsidRPr="00EE7571">
        <w:rPr>
          <w:rFonts w:ascii="Times New Roman" w:hAnsi="Times New Roman" w:cs="Times New Roman"/>
          <w:sz w:val="16"/>
          <w:szCs w:val="16"/>
        </w:rPr>
        <w:t>сти государственных органов и органов местного самоуправления» своевременной и достоверной информации о деятельности органов местного сам</w:t>
      </w:r>
      <w:r w:rsidRPr="00EE7571">
        <w:rPr>
          <w:rFonts w:ascii="Times New Roman" w:hAnsi="Times New Roman" w:cs="Times New Roman"/>
          <w:sz w:val="16"/>
          <w:szCs w:val="16"/>
        </w:rPr>
        <w:t>о</w:t>
      </w:r>
      <w:r w:rsidRPr="00EE7571">
        <w:rPr>
          <w:rFonts w:ascii="Times New Roman" w:hAnsi="Times New Roman" w:cs="Times New Roman"/>
          <w:sz w:val="16"/>
          <w:szCs w:val="16"/>
        </w:rPr>
        <w:t>управления муниципального окр</w:t>
      </w:r>
      <w:r w:rsidRPr="00EE7571">
        <w:rPr>
          <w:rFonts w:ascii="Times New Roman" w:hAnsi="Times New Roman" w:cs="Times New Roman"/>
          <w:sz w:val="16"/>
          <w:szCs w:val="16"/>
        </w:rPr>
        <w:t>у</w:t>
      </w:r>
      <w:r w:rsidRPr="00EE7571">
        <w:rPr>
          <w:rFonts w:ascii="Times New Roman" w:hAnsi="Times New Roman" w:cs="Times New Roman"/>
          <w:sz w:val="16"/>
          <w:szCs w:val="16"/>
        </w:rPr>
        <w:t>га, об издаваемых нормативно-правовых актах, информации о муниципальных услугах и функциях, предоставление возможности органам местного самоуправления вести и</w:t>
      </w:r>
      <w:r w:rsidRPr="00EE7571">
        <w:rPr>
          <w:rFonts w:ascii="Times New Roman" w:hAnsi="Times New Roman" w:cs="Times New Roman"/>
          <w:sz w:val="16"/>
          <w:szCs w:val="16"/>
        </w:rPr>
        <w:t>н</w:t>
      </w:r>
      <w:r w:rsidRPr="00EE7571">
        <w:rPr>
          <w:rFonts w:ascii="Times New Roman" w:hAnsi="Times New Roman" w:cs="Times New Roman"/>
          <w:sz w:val="16"/>
          <w:szCs w:val="16"/>
        </w:rPr>
        <w:t>терактивный диалог с населением, обсуждение актуальных проблем, подготовка и принятие</w:t>
      </w:r>
      <w:proofErr w:type="gramEnd"/>
      <w:r w:rsidRPr="00EE7571">
        <w:rPr>
          <w:rFonts w:ascii="Times New Roman" w:hAnsi="Times New Roman" w:cs="Times New Roman"/>
          <w:sz w:val="16"/>
          <w:szCs w:val="16"/>
        </w:rPr>
        <w:t xml:space="preserve"> управленческих решений с учетом мнения населения;</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2.2.3. Формирование целостного позитивного образа муниципального образования - Волотовский муниципальный округ (далее - округ) в регионе, стране и мире.</w:t>
      </w:r>
    </w:p>
    <w:p w:rsidR="00845997" w:rsidRPr="00EE7571" w:rsidRDefault="00845997" w:rsidP="00EE7571">
      <w:pPr>
        <w:spacing w:after="0" w:line="240" w:lineRule="auto"/>
        <w:ind w:firstLine="284"/>
        <w:rPr>
          <w:rFonts w:ascii="Times New Roman" w:hAnsi="Times New Roman" w:cs="Times New Roman"/>
          <w:b/>
          <w:sz w:val="16"/>
          <w:szCs w:val="16"/>
        </w:rPr>
      </w:pPr>
      <w:r w:rsidRPr="00EE7571">
        <w:rPr>
          <w:rFonts w:ascii="Times New Roman" w:hAnsi="Times New Roman" w:cs="Times New Roman"/>
          <w:b/>
          <w:sz w:val="16"/>
          <w:szCs w:val="16"/>
        </w:rPr>
        <w:t>3. Функции</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 Основными функциями Сайта являются:</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3.1.1. Обеспечение постоянного информационного присутствия Администрации Волотовского муниципального округа (далее - Администрация окр</w:t>
      </w:r>
      <w:r w:rsidRPr="00EE7571">
        <w:rPr>
          <w:rFonts w:ascii="Times New Roman" w:hAnsi="Times New Roman" w:cs="Times New Roman"/>
          <w:sz w:val="16"/>
          <w:szCs w:val="16"/>
        </w:rPr>
        <w:t>у</w:t>
      </w:r>
      <w:r w:rsidRPr="00EE7571">
        <w:rPr>
          <w:rFonts w:ascii="Times New Roman" w:hAnsi="Times New Roman" w:cs="Times New Roman"/>
          <w:sz w:val="16"/>
          <w:szCs w:val="16"/>
        </w:rPr>
        <w:t>га) в информацио</w:t>
      </w:r>
      <w:r w:rsidRPr="00EE7571">
        <w:rPr>
          <w:rFonts w:ascii="Times New Roman" w:hAnsi="Times New Roman" w:cs="Times New Roman"/>
          <w:sz w:val="16"/>
          <w:szCs w:val="16"/>
        </w:rPr>
        <w:t>н</w:t>
      </w:r>
      <w:r w:rsidRPr="00EE7571">
        <w:rPr>
          <w:rFonts w:ascii="Times New Roman" w:hAnsi="Times New Roman" w:cs="Times New Roman"/>
          <w:sz w:val="16"/>
          <w:szCs w:val="16"/>
        </w:rPr>
        <w:t>но – телекоммуникационной сети «Интернет»;</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3.1.2. Формирование устойчивого интереса к жизни округа у местных жителей и жителей других районов, городов и регионов;</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3.1.3. Удовлетворение информационных потребностей жителей округа, жителей других районов, городов, регионов;</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3.1.4. Информирование граждан, индивидуальных предпринимателей и юридических лиц о размещении заказов на поставки товаров, выполнение р</w:t>
      </w:r>
      <w:r w:rsidRPr="00EE7571">
        <w:rPr>
          <w:rFonts w:ascii="Times New Roman" w:hAnsi="Times New Roman" w:cs="Times New Roman"/>
          <w:sz w:val="16"/>
          <w:szCs w:val="16"/>
        </w:rPr>
        <w:t>а</w:t>
      </w:r>
      <w:r w:rsidRPr="00EE7571">
        <w:rPr>
          <w:rFonts w:ascii="Times New Roman" w:hAnsi="Times New Roman" w:cs="Times New Roman"/>
          <w:sz w:val="16"/>
          <w:szCs w:val="16"/>
        </w:rPr>
        <w:t>бот, оказание услуг для муниципальных нужд;</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3.1.5. Совершенствование взаимодействия Администрации округа со средствами массовой информации и общественностью путем предоставления своевременного до</w:t>
      </w:r>
      <w:r w:rsidRPr="00EE7571">
        <w:rPr>
          <w:rFonts w:ascii="Times New Roman" w:hAnsi="Times New Roman" w:cs="Times New Roman"/>
          <w:sz w:val="16"/>
          <w:szCs w:val="16"/>
        </w:rPr>
        <w:t>с</w:t>
      </w:r>
      <w:r w:rsidRPr="00EE7571">
        <w:rPr>
          <w:rFonts w:ascii="Times New Roman" w:hAnsi="Times New Roman" w:cs="Times New Roman"/>
          <w:sz w:val="16"/>
          <w:szCs w:val="16"/>
        </w:rPr>
        <w:t>тупа к достоверной информации, в том числе новостной;</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3.1.6. Предоставление справочной информации о работе Администрации округа;</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3.1.7. Предоставление справочной информации о жизни округа;</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3.1.8. Получение обратной связи от населения.</w:t>
      </w:r>
    </w:p>
    <w:p w:rsidR="00845997" w:rsidRPr="00EE7571" w:rsidRDefault="00845997" w:rsidP="00EE7571">
      <w:pPr>
        <w:spacing w:after="0" w:line="240" w:lineRule="auto"/>
        <w:ind w:firstLine="284"/>
        <w:rPr>
          <w:rFonts w:ascii="Times New Roman" w:hAnsi="Times New Roman" w:cs="Times New Roman"/>
          <w:b/>
          <w:sz w:val="16"/>
          <w:szCs w:val="16"/>
        </w:rPr>
      </w:pPr>
      <w:r w:rsidRPr="00EE7571">
        <w:rPr>
          <w:rFonts w:ascii="Times New Roman" w:hAnsi="Times New Roman" w:cs="Times New Roman"/>
          <w:b/>
          <w:sz w:val="16"/>
          <w:szCs w:val="16"/>
        </w:rPr>
        <w:t>4. Статус публикуемой информации</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4.1. Информация, размещаемая на Сайте, является официальной, публичной и бесплатной.</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4.2. На Сайте может размещаться информация, не носящая официальный характер, с обязательным уведомлением о ее источнике и статусе.</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4.3. Частичное или полное использование материалов Сайта в средствах массовой информации или других источниках возможно только при у</w:t>
      </w:r>
      <w:r w:rsidRPr="00EE7571">
        <w:rPr>
          <w:rFonts w:ascii="Times New Roman" w:hAnsi="Times New Roman" w:cs="Times New Roman"/>
          <w:sz w:val="16"/>
          <w:szCs w:val="16"/>
        </w:rPr>
        <w:t>с</w:t>
      </w:r>
      <w:r w:rsidRPr="00EE7571">
        <w:rPr>
          <w:rFonts w:ascii="Times New Roman" w:hAnsi="Times New Roman" w:cs="Times New Roman"/>
          <w:sz w:val="16"/>
          <w:szCs w:val="16"/>
        </w:rPr>
        <w:t>ловии обязательной ссы</w:t>
      </w:r>
      <w:r w:rsidRPr="00EE7571">
        <w:rPr>
          <w:rFonts w:ascii="Times New Roman" w:hAnsi="Times New Roman" w:cs="Times New Roman"/>
          <w:sz w:val="16"/>
          <w:szCs w:val="16"/>
        </w:rPr>
        <w:t>л</w:t>
      </w:r>
      <w:r w:rsidRPr="00EE7571">
        <w:rPr>
          <w:rFonts w:ascii="Times New Roman" w:hAnsi="Times New Roman" w:cs="Times New Roman"/>
          <w:sz w:val="16"/>
          <w:szCs w:val="16"/>
        </w:rPr>
        <w:t>ки на ее источник - Сайт Администрации Волотовского муниципального округа.</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4.4. Структура страниц Сайта должна определяться в соответствии с его основными задачами, соответствующей формой и стилистикой.</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4.5. На Сайте запрещается размещение информации, относимой по действующему </w:t>
      </w:r>
      <w:hyperlink r:id="rId12" w:history="1">
        <w:r w:rsidRPr="00EE7571">
          <w:rPr>
            <w:rStyle w:val="aa"/>
            <w:rFonts w:ascii="Times New Roman" w:hAnsi="Times New Roman" w:cs="Times New Roman"/>
            <w:color w:val="auto"/>
            <w:sz w:val="16"/>
            <w:szCs w:val="16"/>
            <w:u w:val="none"/>
          </w:rPr>
          <w:t>законодательству</w:t>
        </w:r>
      </w:hyperlink>
      <w:r w:rsidRPr="00EE7571">
        <w:rPr>
          <w:rFonts w:ascii="Times New Roman" w:hAnsi="Times New Roman" w:cs="Times New Roman"/>
          <w:sz w:val="16"/>
          <w:szCs w:val="16"/>
        </w:rPr>
        <w:t xml:space="preserve"> к информации ограниченного доступа (конф</w:t>
      </w:r>
      <w:r w:rsidRPr="00EE7571">
        <w:rPr>
          <w:rFonts w:ascii="Times New Roman" w:hAnsi="Times New Roman" w:cs="Times New Roman"/>
          <w:sz w:val="16"/>
          <w:szCs w:val="16"/>
        </w:rPr>
        <w:t>и</w:t>
      </w:r>
      <w:r w:rsidRPr="00EE7571">
        <w:rPr>
          <w:rFonts w:ascii="Times New Roman" w:hAnsi="Times New Roman" w:cs="Times New Roman"/>
          <w:sz w:val="16"/>
          <w:szCs w:val="16"/>
        </w:rPr>
        <w:t>денциальная информ</w:t>
      </w:r>
      <w:r w:rsidRPr="00EE7571">
        <w:rPr>
          <w:rFonts w:ascii="Times New Roman" w:hAnsi="Times New Roman" w:cs="Times New Roman"/>
          <w:sz w:val="16"/>
          <w:szCs w:val="16"/>
        </w:rPr>
        <w:t>а</w:t>
      </w:r>
      <w:r w:rsidRPr="00EE7571">
        <w:rPr>
          <w:rFonts w:ascii="Times New Roman" w:hAnsi="Times New Roman" w:cs="Times New Roman"/>
          <w:sz w:val="16"/>
          <w:szCs w:val="16"/>
        </w:rPr>
        <w:t>ция).</w:t>
      </w:r>
    </w:p>
    <w:p w:rsidR="00845997" w:rsidRPr="00EE7571" w:rsidRDefault="00845997" w:rsidP="00EE7571">
      <w:pPr>
        <w:pStyle w:val="ConsPlusNormal"/>
        <w:ind w:firstLine="284"/>
        <w:outlineLvl w:val="1"/>
        <w:rPr>
          <w:rFonts w:ascii="Times New Roman" w:hAnsi="Times New Roman" w:cs="Times New Roman"/>
          <w:b/>
          <w:sz w:val="16"/>
          <w:szCs w:val="16"/>
        </w:rPr>
      </w:pPr>
      <w:r w:rsidRPr="00EE7571">
        <w:rPr>
          <w:rFonts w:ascii="Times New Roman" w:hAnsi="Times New Roman" w:cs="Times New Roman"/>
          <w:b/>
          <w:sz w:val="16"/>
          <w:szCs w:val="16"/>
        </w:rPr>
        <w:t>5. Опубликование информации</w:t>
      </w:r>
    </w:p>
    <w:p w:rsidR="00845997" w:rsidRPr="00EE7571" w:rsidRDefault="00845997" w:rsidP="00EE7571">
      <w:pPr>
        <w:pStyle w:val="ConsPlusNormal"/>
        <w:ind w:firstLine="284"/>
        <w:jc w:val="both"/>
        <w:rPr>
          <w:rFonts w:ascii="Times New Roman" w:hAnsi="Times New Roman" w:cs="Times New Roman"/>
          <w:sz w:val="16"/>
          <w:szCs w:val="16"/>
        </w:rPr>
      </w:pPr>
      <w:r w:rsidRPr="00EE7571">
        <w:rPr>
          <w:rFonts w:ascii="Times New Roman" w:hAnsi="Times New Roman" w:cs="Times New Roman"/>
          <w:sz w:val="16"/>
          <w:szCs w:val="16"/>
        </w:rPr>
        <w:t>5.1. Периодичность обновления и сроки предоставления информации для размещения на соответствующих страницах Сайта определяются дейс</w:t>
      </w:r>
      <w:r w:rsidRPr="00EE7571">
        <w:rPr>
          <w:rFonts w:ascii="Times New Roman" w:hAnsi="Times New Roman" w:cs="Times New Roman"/>
          <w:sz w:val="16"/>
          <w:szCs w:val="16"/>
        </w:rPr>
        <w:t>т</w:t>
      </w:r>
      <w:r w:rsidRPr="00EE7571">
        <w:rPr>
          <w:rFonts w:ascii="Times New Roman" w:hAnsi="Times New Roman" w:cs="Times New Roman"/>
          <w:sz w:val="16"/>
          <w:szCs w:val="16"/>
        </w:rPr>
        <w:t>вующим законодательс</w:t>
      </w:r>
      <w:r w:rsidRPr="00EE7571">
        <w:rPr>
          <w:rFonts w:ascii="Times New Roman" w:hAnsi="Times New Roman" w:cs="Times New Roman"/>
          <w:sz w:val="16"/>
          <w:szCs w:val="16"/>
        </w:rPr>
        <w:t>т</w:t>
      </w:r>
      <w:r w:rsidRPr="00EE7571">
        <w:rPr>
          <w:rFonts w:ascii="Times New Roman" w:hAnsi="Times New Roman" w:cs="Times New Roman"/>
          <w:sz w:val="16"/>
          <w:szCs w:val="16"/>
        </w:rPr>
        <w:t xml:space="preserve">вом Российской Федерации, </w:t>
      </w:r>
      <w:hyperlink r:id="rId13" w:history="1">
        <w:r w:rsidRPr="00EE7571">
          <w:rPr>
            <w:rFonts w:ascii="Times New Roman" w:hAnsi="Times New Roman" w:cs="Times New Roman"/>
            <w:sz w:val="16"/>
            <w:szCs w:val="16"/>
          </w:rPr>
          <w:t>Уставом</w:t>
        </w:r>
      </w:hyperlink>
      <w:r w:rsidRPr="00EE7571">
        <w:rPr>
          <w:rFonts w:ascii="Times New Roman" w:hAnsi="Times New Roman" w:cs="Times New Roman"/>
          <w:sz w:val="16"/>
          <w:szCs w:val="16"/>
        </w:rPr>
        <w:t xml:space="preserve"> Волотовского муниципального округа, а также </w:t>
      </w:r>
      <w:hyperlink w:anchor="P140" w:history="1">
        <w:r w:rsidRPr="00EE7571">
          <w:rPr>
            <w:rFonts w:ascii="Times New Roman" w:hAnsi="Times New Roman" w:cs="Times New Roman"/>
            <w:sz w:val="16"/>
            <w:szCs w:val="16"/>
          </w:rPr>
          <w:t>Порядком</w:t>
        </w:r>
      </w:hyperlink>
      <w:r w:rsidRPr="00EE7571">
        <w:rPr>
          <w:rFonts w:ascii="Times New Roman" w:hAnsi="Times New Roman" w:cs="Times New Roman"/>
          <w:sz w:val="16"/>
          <w:szCs w:val="16"/>
        </w:rPr>
        <w:t xml:space="preserve"> опубликования информации на официальном сайте Администрации Волотовского муниципального округа, утверждаемым постановлением Администрации м</w:t>
      </w:r>
      <w:r w:rsidRPr="00EE7571">
        <w:rPr>
          <w:rFonts w:ascii="Times New Roman" w:hAnsi="Times New Roman" w:cs="Times New Roman"/>
          <w:sz w:val="16"/>
          <w:szCs w:val="16"/>
        </w:rPr>
        <w:t>у</w:t>
      </w:r>
      <w:r w:rsidRPr="00EE7571">
        <w:rPr>
          <w:rFonts w:ascii="Times New Roman" w:hAnsi="Times New Roman" w:cs="Times New Roman"/>
          <w:sz w:val="16"/>
          <w:szCs w:val="16"/>
        </w:rPr>
        <w:t>ниципального округа.</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5.2. На Сайте также размещена архивная информация о деятельности органов местного самоуправления района и поселений Волотовского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пального района.</w:t>
      </w:r>
    </w:p>
    <w:p w:rsidR="00845997" w:rsidRPr="00EE7571" w:rsidRDefault="00845997" w:rsidP="00EE7571">
      <w:pPr>
        <w:pStyle w:val="ConsPlusNormal"/>
        <w:ind w:firstLine="567"/>
        <w:jc w:val="right"/>
        <w:outlineLvl w:val="0"/>
        <w:rPr>
          <w:rFonts w:ascii="Times New Roman" w:hAnsi="Times New Roman" w:cs="Times New Roman"/>
          <w:sz w:val="12"/>
          <w:szCs w:val="12"/>
        </w:rPr>
      </w:pPr>
      <w:proofErr w:type="gramStart"/>
      <w:r w:rsidRPr="00EE7571">
        <w:rPr>
          <w:rFonts w:ascii="Times New Roman" w:hAnsi="Times New Roman" w:cs="Times New Roman"/>
          <w:sz w:val="12"/>
          <w:szCs w:val="12"/>
        </w:rPr>
        <w:t>Утвержден</w:t>
      </w:r>
      <w:proofErr w:type="gramEnd"/>
      <w:r w:rsidR="00EE7571" w:rsidRPr="00EE7571">
        <w:rPr>
          <w:rFonts w:ascii="Times New Roman" w:hAnsi="Times New Roman" w:cs="Times New Roman"/>
          <w:sz w:val="12"/>
          <w:szCs w:val="12"/>
        </w:rPr>
        <w:t xml:space="preserve"> </w:t>
      </w:r>
      <w:r w:rsidRPr="00EE7571">
        <w:rPr>
          <w:rFonts w:ascii="Times New Roman" w:hAnsi="Times New Roman" w:cs="Times New Roman"/>
          <w:sz w:val="12"/>
          <w:szCs w:val="12"/>
        </w:rPr>
        <w:t>постановлением Администрации</w:t>
      </w:r>
    </w:p>
    <w:p w:rsidR="00845997" w:rsidRPr="00EE7571" w:rsidRDefault="00845997" w:rsidP="00EE7571">
      <w:pPr>
        <w:pStyle w:val="ConsPlusNormal"/>
        <w:ind w:firstLine="567"/>
        <w:jc w:val="right"/>
        <w:rPr>
          <w:rFonts w:ascii="Times New Roman" w:hAnsi="Times New Roman" w:cs="Times New Roman"/>
          <w:sz w:val="12"/>
          <w:szCs w:val="12"/>
        </w:rPr>
      </w:pPr>
      <w:r w:rsidRPr="00EE7571">
        <w:rPr>
          <w:rFonts w:ascii="Times New Roman" w:hAnsi="Times New Roman" w:cs="Times New Roman"/>
          <w:sz w:val="12"/>
          <w:szCs w:val="12"/>
        </w:rPr>
        <w:t>муниципального округа</w:t>
      </w:r>
      <w:r w:rsidR="00EE7571" w:rsidRPr="00EE7571">
        <w:rPr>
          <w:rFonts w:ascii="Times New Roman" w:hAnsi="Times New Roman" w:cs="Times New Roman"/>
          <w:sz w:val="12"/>
          <w:szCs w:val="12"/>
        </w:rPr>
        <w:t xml:space="preserve"> </w:t>
      </w:r>
      <w:r w:rsidRPr="00EE7571">
        <w:rPr>
          <w:rFonts w:ascii="Times New Roman" w:hAnsi="Times New Roman" w:cs="Times New Roman"/>
          <w:b/>
          <w:sz w:val="12"/>
          <w:szCs w:val="12"/>
        </w:rPr>
        <w:t>от 28.12.2021 № 987</w:t>
      </w:r>
    </w:p>
    <w:p w:rsidR="00845997" w:rsidRPr="00EE7571" w:rsidRDefault="00845997" w:rsidP="00EE7571">
      <w:pPr>
        <w:pStyle w:val="ConsPlusTitle"/>
        <w:ind w:firstLine="567"/>
        <w:jc w:val="center"/>
        <w:rPr>
          <w:rFonts w:ascii="Times New Roman" w:hAnsi="Times New Roman" w:cs="Times New Roman"/>
          <w:sz w:val="16"/>
          <w:szCs w:val="16"/>
        </w:rPr>
      </w:pPr>
      <w:bookmarkStart w:id="2" w:name="P87"/>
      <w:bookmarkEnd w:id="2"/>
      <w:r w:rsidRPr="00EE7571">
        <w:rPr>
          <w:rFonts w:ascii="Times New Roman" w:hAnsi="Times New Roman" w:cs="Times New Roman"/>
          <w:sz w:val="16"/>
          <w:szCs w:val="16"/>
        </w:rPr>
        <w:t>ПЕРЕЧЕНЬ</w:t>
      </w:r>
      <w:r w:rsidR="00EE7571" w:rsidRPr="00EE7571">
        <w:rPr>
          <w:rFonts w:ascii="Times New Roman" w:hAnsi="Times New Roman" w:cs="Times New Roman"/>
          <w:sz w:val="16"/>
          <w:szCs w:val="16"/>
        </w:rPr>
        <w:t xml:space="preserve"> </w:t>
      </w:r>
      <w:r w:rsidRPr="00EE7571">
        <w:rPr>
          <w:rFonts w:ascii="Times New Roman" w:hAnsi="Times New Roman" w:cs="Times New Roman"/>
          <w:sz w:val="16"/>
          <w:szCs w:val="16"/>
        </w:rPr>
        <w:t>ИНФОРМАЦИИ О ДЕЯТЕЛЬНОСТИ ОРГАНОВ МЕСТНОГО САМОУПРАВЛЕНИЯ АДМИНИСТРАЦИИ ВОЛОТОВСКОГО МУНИЦИПАЛЬНОГО ОКРУГА, ПОДЛЕЖАЩЕЙ ОПУБЛИКОВАНИЮ НА ОФИЦИАЛЬНОМ САЙТЕ АДМИНИСТРАЦИИ ВОЛОТОВСКОГО МУНИЦИПАЛЬНОГО ОКРУГА</w:t>
      </w:r>
    </w:p>
    <w:p w:rsidR="00845997" w:rsidRPr="00EE7571" w:rsidRDefault="00845997" w:rsidP="006403F2">
      <w:pPr>
        <w:pStyle w:val="ConsPlusNormal"/>
        <w:ind w:firstLine="567"/>
        <w:jc w:val="both"/>
        <w:rPr>
          <w:rFonts w:ascii="Times New Roman" w:hAnsi="Times New Roman" w:cs="Times New Roman"/>
          <w:sz w:val="16"/>
          <w:szCs w:val="16"/>
        </w:rPr>
      </w:pPr>
    </w:p>
    <w:p w:rsidR="00845997" w:rsidRPr="00EE7571" w:rsidRDefault="00845997" w:rsidP="00EE7571">
      <w:pPr>
        <w:pStyle w:val="ConsPlusNormal"/>
        <w:ind w:firstLine="284"/>
        <w:jc w:val="both"/>
        <w:rPr>
          <w:rFonts w:ascii="Times New Roman" w:hAnsi="Times New Roman" w:cs="Times New Roman"/>
          <w:sz w:val="16"/>
          <w:szCs w:val="16"/>
        </w:rPr>
      </w:pPr>
      <w:r w:rsidRPr="00EE7571">
        <w:rPr>
          <w:rFonts w:ascii="Times New Roman" w:hAnsi="Times New Roman" w:cs="Times New Roman"/>
          <w:sz w:val="16"/>
          <w:szCs w:val="16"/>
        </w:rPr>
        <w:t>Опубликованию на официальном сайте Администрации Волотовского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пального округа подлежит следующая информация: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Общая информация о муниципальном образовании, в том числе:</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наименование муниципального образования, почтовый адрес, адрес электронной почты (при наличии), номера телефонов справочных служб;</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устав муниципального образования, решения, принятые на местных референдумах и сходах граждан;</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сведения о полномочиях органов местного самоуправления, задачах и функциях структурных подразделений указанных органов, а также перечень з</w:t>
      </w:r>
      <w:r w:rsidRPr="00EE7571">
        <w:rPr>
          <w:rFonts w:ascii="Times New Roman" w:hAnsi="Times New Roman" w:cs="Times New Roman"/>
          <w:sz w:val="16"/>
          <w:szCs w:val="16"/>
        </w:rPr>
        <w:t>а</w:t>
      </w:r>
      <w:r w:rsidRPr="00EE7571">
        <w:rPr>
          <w:rFonts w:ascii="Times New Roman" w:hAnsi="Times New Roman" w:cs="Times New Roman"/>
          <w:sz w:val="16"/>
          <w:szCs w:val="16"/>
        </w:rPr>
        <w:t>конов и иных но</w:t>
      </w:r>
      <w:r w:rsidRPr="00EE7571">
        <w:rPr>
          <w:rFonts w:ascii="Times New Roman" w:hAnsi="Times New Roman" w:cs="Times New Roman"/>
          <w:sz w:val="16"/>
          <w:szCs w:val="16"/>
        </w:rPr>
        <w:t>р</w:t>
      </w:r>
      <w:r w:rsidRPr="00EE7571">
        <w:rPr>
          <w:rFonts w:ascii="Times New Roman" w:hAnsi="Times New Roman" w:cs="Times New Roman"/>
          <w:sz w:val="16"/>
          <w:szCs w:val="16"/>
        </w:rPr>
        <w:t>мативных правовых актов, определяющих эти полномочия, задачи и функции;</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сведения о руководителях органов местного самоуправления, их структурных подразделений, руководителях подведомственных организаций (фам</w:t>
      </w:r>
      <w:r w:rsidRPr="00EE7571">
        <w:rPr>
          <w:rFonts w:ascii="Times New Roman" w:hAnsi="Times New Roman" w:cs="Times New Roman"/>
          <w:sz w:val="16"/>
          <w:szCs w:val="16"/>
        </w:rPr>
        <w:t>и</w:t>
      </w:r>
      <w:r w:rsidRPr="00EE7571">
        <w:rPr>
          <w:rFonts w:ascii="Times New Roman" w:hAnsi="Times New Roman" w:cs="Times New Roman"/>
          <w:sz w:val="16"/>
          <w:szCs w:val="16"/>
        </w:rPr>
        <w:t>лии, имена, отчес</w:t>
      </w:r>
      <w:r w:rsidRPr="00EE7571">
        <w:rPr>
          <w:rFonts w:ascii="Times New Roman" w:hAnsi="Times New Roman" w:cs="Times New Roman"/>
          <w:sz w:val="16"/>
          <w:szCs w:val="16"/>
        </w:rPr>
        <w:t>т</w:t>
      </w:r>
      <w:r w:rsidRPr="00EE7571">
        <w:rPr>
          <w:rFonts w:ascii="Times New Roman" w:hAnsi="Times New Roman" w:cs="Times New Roman"/>
          <w:sz w:val="16"/>
          <w:szCs w:val="16"/>
        </w:rPr>
        <w:t>ва, а также при согласии указанных лиц иные сведения о них);</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перечни информационных систем, банков данных, реестров, регистров, находящихся в ведении органов местного самоуправления, подведомс</w:t>
      </w:r>
      <w:r w:rsidRPr="00EE7571">
        <w:rPr>
          <w:rFonts w:ascii="Times New Roman" w:hAnsi="Times New Roman" w:cs="Times New Roman"/>
          <w:sz w:val="16"/>
          <w:szCs w:val="16"/>
        </w:rPr>
        <w:t>т</w:t>
      </w:r>
      <w:r w:rsidRPr="00EE7571">
        <w:rPr>
          <w:rFonts w:ascii="Times New Roman" w:hAnsi="Times New Roman" w:cs="Times New Roman"/>
          <w:sz w:val="16"/>
          <w:szCs w:val="16"/>
        </w:rPr>
        <w:t>венных организаций;</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сведения о средствах массовой информации, учрежденных органом местного с</w:t>
      </w:r>
      <w:r w:rsidRPr="00EE7571">
        <w:rPr>
          <w:rFonts w:ascii="Times New Roman" w:hAnsi="Times New Roman" w:cs="Times New Roman"/>
          <w:sz w:val="16"/>
          <w:szCs w:val="16"/>
        </w:rPr>
        <w:t>а</w:t>
      </w:r>
      <w:r w:rsidRPr="00EE7571">
        <w:rPr>
          <w:rFonts w:ascii="Times New Roman" w:hAnsi="Times New Roman" w:cs="Times New Roman"/>
          <w:sz w:val="16"/>
          <w:szCs w:val="16"/>
        </w:rPr>
        <w:t>моуправления.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Вся размещаемая вышеуказанная в этом пункте информация поддерживается в а</w:t>
      </w:r>
      <w:r w:rsidRPr="00EE7571">
        <w:rPr>
          <w:rFonts w:ascii="Times New Roman" w:hAnsi="Times New Roman" w:cs="Times New Roman"/>
          <w:sz w:val="16"/>
          <w:szCs w:val="16"/>
        </w:rPr>
        <w:t>к</w:t>
      </w:r>
      <w:r w:rsidRPr="00EE7571">
        <w:rPr>
          <w:rFonts w:ascii="Times New Roman" w:hAnsi="Times New Roman" w:cs="Times New Roman"/>
          <w:sz w:val="16"/>
          <w:szCs w:val="16"/>
        </w:rPr>
        <w:t>туальном состоянии.</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Информация о нормотворческой деятельности органов местного самоуправл</w:t>
      </w:r>
      <w:r w:rsidRPr="00EE7571">
        <w:rPr>
          <w:rFonts w:ascii="Times New Roman" w:hAnsi="Times New Roman" w:cs="Times New Roman"/>
          <w:sz w:val="16"/>
          <w:szCs w:val="16"/>
        </w:rPr>
        <w:t>е</w:t>
      </w:r>
      <w:r w:rsidRPr="00EE7571">
        <w:rPr>
          <w:rFonts w:ascii="Times New Roman" w:hAnsi="Times New Roman" w:cs="Times New Roman"/>
          <w:sz w:val="16"/>
          <w:szCs w:val="16"/>
        </w:rPr>
        <w:t>ния, в том числе:</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муниципальные правовые акты, изданные органами местного самоуправления, включая сведения о внесении в них изменений, признании их утр</w:t>
      </w:r>
      <w:r w:rsidRPr="00EE7571">
        <w:rPr>
          <w:rFonts w:ascii="Times New Roman" w:hAnsi="Times New Roman" w:cs="Times New Roman"/>
          <w:sz w:val="16"/>
          <w:szCs w:val="16"/>
        </w:rPr>
        <w:t>а</w:t>
      </w:r>
      <w:r w:rsidRPr="00EE7571">
        <w:rPr>
          <w:rFonts w:ascii="Times New Roman" w:hAnsi="Times New Roman" w:cs="Times New Roman"/>
          <w:sz w:val="16"/>
          <w:szCs w:val="16"/>
        </w:rPr>
        <w:t>тившими силу, признании их судом недействующими, а также сведения о государственной регистрации муниципальных правовых актов в случаях, уст</w:t>
      </w:r>
      <w:r w:rsidRPr="00EE7571">
        <w:rPr>
          <w:rFonts w:ascii="Times New Roman" w:hAnsi="Times New Roman" w:cs="Times New Roman"/>
          <w:sz w:val="16"/>
          <w:szCs w:val="16"/>
        </w:rPr>
        <w:t>а</w:t>
      </w:r>
      <w:r w:rsidRPr="00EE7571">
        <w:rPr>
          <w:rFonts w:ascii="Times New Roman" w:hAnsi="Times New Roman" w:cs="Times New Roman"/>
          <w:sz w:val="16"/>
          <w:szCs w:val="16"/>
        </w:rPr>
        <w:t>новленных законодательством Росси</w:t>
      </w:r>
      <w:r w:rsidRPr="00EE7571">
        <w:rPr>
          <w:rFonts w:ascii="Times New Roman" w:hAnsi="Times New Roman" w:cs="Times New Roman"/>
          <w:sz w:val="16"/>
          <w:szCs w:val="16"/>
        </w:rPr>
        <w:t>й</w:t>
      </w:r>
      <w:r w:rsidRPr="00EE7571">
        <w:rPr>
          <w:rFonts w:ascii="Times New Roman" w:hAnsi="Times New Roman" w:cs="Times New Roman"/>
          <w:sz w:val="16"/>
          <w:szCs w:val="16"/>
        </w:rPr>
        <w:t>ской Федерации - в течение 5 рабочих дней со дня подписания;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тексты проектов муниципальных правовых актов, внесенных в представительные органы муниципальных образований – за 10 дней до дня рассмотр</w:t>
      </w:r>
      <w:r w:rsidRPr="00EE7571">
        <w:rPr>
          <w:rFonts w:ascii="Times New Roman" w:hAnsi="Times New Roman" w:cs="Times New Roman"/>
          <w:sz w:val="16"/>
          <w:szCs w:val="16"/>
        </w:rPr>
        <w:t>е</w:t>
      </w:r>
      <w:r w:rsidRPr="00EE7571">
        <w:rPr>
          <w:rFonts w:ascii="Times New Roman" w:hAnsi="Times New Roman" w:cs="Times New Roman"/>
          <w:sz w:val="16"/>
          <w:szCs w:val="16"/>
        </w:rPr>
        <w:t>ния вопросов на Думе Волотовского муниципального округа;</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пальных нужд;</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административные регламенты, стандарты муниципальных услуг;</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установленные формы обращений, заявлений и иных документов, принимаемых органами местного самоуправления к рассмотрению в соответс</w:t>
      </w:r>
      <w:r w:rsidRPr="00EE7571">
        <w:rPr>
          <w:rFonts w:ascii="Times New Roman" w:hAnsi="Times New Roman" w:cs="Times New Roman"/>
          <w:sz w:val="16"/>
          <w:szCs w:val="16"/>
        </w:rPr>
        <w:t>т</w:t>
      </w:r>
      <w:r w:rsidRPr="00EE7571">
        <w:rPr>
          <w:rFonts w:ascii="Times New Roman" w:hAnsi="Times New Roman" w:cs="Times New Roman"/>
          <w:sz w:val="16"/>
          <w:szCs w:val="16"/>
        </w:rPr>
        <w:t>вии с законами и ин</w:t>
      </w:r>
      <w:r w:rsidRPr="00EE7571">
        <w:rPr>
          <w:rFonts w:ascii="Times New Roman" w:hAnsi="Times New Roman" w:cs="Times New Roman"/>
          <w:sz w:val="16"/>
          <w:szCs w:val="16"/>
        </w:rPr>
        <w:t>ы</w:t>
      </w:r>
      <w:r w:rsidRPr="00EE7571">
        <w:rPr>
          <w:rFonts w:ascii="Times New Roman" w:hAnsi="Times New Roman" w:cs="Times New Roman"/>
          <w:sz w:val="16"/>
          <w:szCs w:val="16"/>
        </w:rPr>
        <w:t>ми нормативными правовыми актами, муниципальными правовыми актами;</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порядок обжалования муниципальных правовых актов.</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 Информация об участии органов местного самоуправления в целевых и иных программах, международном сотрудничестве, а также о мероприят</w:t>
      </w:r>
      <w:r w:rsidRPr="00EE7571">
        <w:rPr>
          <w:rFonts w:ascii="Times New Roman" w:hAnsi="Times New Roman" w:cs="Times New Roman"/>
          <w:sz w:val="16"/>
          <w:szCs w:val="16"/>
        </w:rPr>
        <w:t>и</w:t>
      </w:r>
      <w:r w:rsidRPr="00EE7571">
        <w:rPr>
          <w:rFonts w:ascii="Times New Roman" w:hAnsi="Times New Roman" w:cs="Times New Roman"/>
          <w:sz w:val="16"/>
          <w:szCs w:val="16"/>
        </w:rPr>
        <w:t>ях, проводимых органами местного самоуправления, в том числе сведения об официальных визитах и о рабочих поездках руководителей и офиц</w:t>
      </w:r>
      <w:r w:rsidRPr="00EE7571">
        <w:rPr>
          <w:rFonts w:ascii="Times New Roman" w:hAnsi="Times New Roman" w:cs="Times New Roman"/>
          <w:sz w:val="16"/>
          <w:szCs w:val="16"/>
        </w:rPr>
        <w:t>и</w:t>
      </w:r>
      <w:r w:rsidRPr="00EE7571">
        <w:rPr>
          <w:rFonts w:ascii="Times New Roman" w:hAnsi="Times New Roman" w:cs="Times New Roman"/>
          <w:sz w:val="16"/>
          <w:szCs w:val="16"/>
        </w:rPr>
        <w:t>альных делегаций органов местного сам</w:t>
      </w:r>
      <w:r w:rsidRPr="00EE7571">
        <w:rPr>
          <w:rFonts w:ascii="Times New Roman" w:hAnsi="Times New Roman" w:cs="Times New Roman"/>
          <w:sz w:val="16"/>
          <w:szCs w:val="16"/>
        </w:rPr>
        <w:t>о</w:t>
      </w:r>
      <w:r w:rsidRPr="00EE7571">
        <w:rPr>
          <w:rFonts w:ascii="Times New Roman" w:hAnsi="Times New Roman" w:cs="Times New Roman"/>
          <w:sz w:val="16"/>
          <w:szCs w:val="16"/>
        </w:rPr>
        <w:t>управления.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4. </w:t>
      </w:r>
      <w:proofErr w:type="gramStart"/>
      <w:r w:rsidRPr="00EE7571">
        <w:rPr>
          <w:rFonts w:ascii="Times New Roman" w:hAnsi="Times New Roman" w:cs="Times New Roman"/>
          <w:sz w:val="16"/>
          <w:szCs w:val="16"/>
        </w:rPr>
        <w:t>Информация о состоянии защиты населения и территорий от чрезвычайных ситуаций и принятых мерах по обеспечению их безопасности, о пр</w:t>
      </w:r>
      <w:r w:rsidRPr="00EE7571">
        <w:rPr>
          <w:rFonts w:ascii="Times New Roman" w:hAnsi="Times New Roman" w:cs="Times New Roman"/>
          <w:sz w:val="16"/>
          <w:szCs w:val="16"/>
        </w:rPr>
        <w:t>о</w:t>
      </w:r>
      <w:r w:rsidRPr="00EE7571">
        <w:rPr>
          <w:rFonts w:ascii="Times New Roman" w:hAnsi="Times New Roman" w:cs="Times New Roman"/>
          <w:sz w:val="16"/>
          <w:szCs w:val="16"/>
        </w:rPr>
        <w:t>гнозируемых и возникших чрезвычайных ситуациях, о приемах и способах защиты населения от них, а также иная информация, подлежащая довед</w:t>
      </w:r>
      <w:r w:rsidRPr="00EE7571">
        <w:rPr>
          <w:rFonts w:ascii="Times New Roman" w:hAnsi="Times New Roman" w:cs="Times New Roman"/>
          <w:sz w:val="16"/>
          <w:szCs w:val="16"/>
        </w:rPr>
        <w:t>е</w:t>
      </w:r>
      <w:r w:rsidRPr="00EE7571">
        <w:rPr>
          <w:rFonts w:ascii="Times New Roman" w:hAnsi="Times New Roman" w:cs="Times New Roman"/>
          <w:sz w:val="16"/>
          <w:szCs w:val="16"/>
        </w:rPr>
        <w:t>нию органами местного самоуправления до сведения граждан и организаций в соответствии с федеральными законами, законами субъектов Российской Фед</w:t>
      </w:r>
      <w:r w:rsidRPr="00EE7571">
        <w:rPr>
          <w:rFonts w:ascii="Times New Roman" w:hAnsi="Times New Roman" w:cs="Times New Roman"/>
          <w:sz w:val="16"/>
          <w:szCs w:val="16"/>
        </w:rPr>
        <w:t>е</w:t>
      </w:r>
      <w:r w:rsidRPr="00EE7571">
        <w:rPr>
          <w:rFonts w:ascii="Times New Roman" w:hAnsi="Times New Roman" w:cs="Times New Roman"/>
          <w:sz w:val="16"/>
          <w:szCs w:val="16"/>
        </w:rPr>
        <w:t>рации.</w:t>
      </w:r>
      <w:proofErr w:type="gramEnd"/>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 Информация о результатах проверок, проведенных органами местного самоуправления, подведомственными организациями в пределах их полн</w:t>
      </w:r>
      <w:r w:rsidRPr="00EE7571">
        <w:rPr>
          <w:rFonts w:ascii="Times New Roman" w:hAnsi="Times New Roman" w:cs="Times New Roman"/>
          <w:sz w:val="16"/>
          <w:szCs w:val="16"/>
        </w:rPr>
        <w:t>о</w:t>
      </w:r>
      <w:r w:rsidRPr="00EE7571">
        <w:rPr>
          <w:rFonts w:ascii="Times New Roman" w:hAnsi="Times New Roman" w:cs="Times New Roman"/>
          <w:sz w:val="16"/>
          <w:szCs w:val="16"/>
        </w:rPr>
        <w:t>мочий, а также о результатах проверок, проведенных в органах местного самоуправления, подведомс</w:t>
      </w:r>
      <w:r w:rsidRPr="00EE7571">
        <w:rPr>
          <w:rFonts w:ascii="Times New Roman" w:hAnsi="Times New Roman" w:cs="Times New Roman"/>
          <w:sz w:val="16"/>
          <w:szCs w:val="16"/>
        </w:rPr>
        <w:t>т</w:t>
      </w:r>
      <w:r w:rsidRPr="00EE7571">
        <w:rPr>
          <w:rFonts w:ascii="Times New Roman" w:hAnsi="Times New Roman" w:cs="Times New Roman"/>
          <w:sz w:val="16"/>
          <w:szCs w:val="16"/>
        </w:rPr>
        <w:t>венных организациях.</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6. Тексты официальных выступлений и заявлений руководителей и заместителей руководителей муниципального образования.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7. Статистическая информация о деятельности органов местного самоуправления, в том числе:</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статистические данные и показатели, характеризующие состояние и динамику развития экономической, социальной и иных сфер жизнедеятел</w:t>
      </w:r>
      <w:r w:rsidRPr="00EE7571">
        <w:rPr>
          <w:rFonts w:ascii="Times New Roman" w:hAnsi="Times New Roman" w:cs="Times New Roman"/>
          <w:sz w:val="16"/>
          <w:szCs w:val="16"/>
        </w:rPr>
        <w:t>ь</w:t>
      </w:r>
      <w:r w:rsidRPr="00EE7571">
        <w:rPr>
          <w:rFonts w:ascii="Times New Roman" w:hAnsi="Times New Roman" w:cs="Times New Roman"/>
          <w:sz w:val="16"/>
          <w:szCs w:val="16"/>
        </w:rPr>
        <w:t>ности, регулирование к</w:t>
      </w:r>
      <w:r w:rsidRPr="00EE7571">
        <w:rPr>
          <w:rFonts w:ascii="Times New Roman" w:hAnsi="Times New Roman" w:cs="Times New Roman"/>
          <w:sz w:val="16"/>
          <w:szCs w:val="16"/>
        </w:rPr>
        <w:t>о</w:t>
      </w:r>
      <w:r w:rsidRPr="00EE7571">
        <w:rPr>
          <w:rFonts w:ascii="Times New Roman" w:hAnsi="Times New Roman" w:cs="Times New Roman"/>
          <w:sz w:val="16"/>
          <w:szCs w:val="16"/>
        </w:rPr>
        <w:t>торых отнесено к полномочиям органов местного самоуправления;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сведения об использовании муниципальным образованием выделяемых бюдже</w:t>
      </w:r>
      <w:r w:rsidRPr="00EE7571">
        <w:rPr>
          <w:rFonts w:ascii="Times New Roman" w:hAnsi="Times New Roman" w:cs="Times New Roman"/>
          <w:sz w:val="16"/>
          <w:szCs w:val="16"/>
        </w:rPr>
        <w:t>т</w:t>
      </w:r>
      <w:r w:rsidRPr="00EE7571">
        <w:rPr>
          <w:rFonts w:ascii="Times New Roman" w:hAnsi="Times New Roman" w:cs="Times New Roman"/>
          <w:sz w:val="16"/>
          <w:szCs w:val="16"/>
        </w:rPr>
        <w:t>ных средств;</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сведения о предоставленных организациям и индивидуальным предпринимателям льготах, отсрочках, рассрочках, о списании задолженности по пл</w:t>
      </w:r>
      <w:r w:rsidRPr="00EE7571">
        <w:rPr>
          <w:rFonts w:ascii="Times New Roman" w:hAnsi="Times New Roman" w:cs="Times New Roman"/>
          <w:sz w:val="16"/>
          <w:szCs w:val="16"/>
        </w:rPr>
        <w:t>а</w:t>
      </w:r>
      <w:r w:rsidRPr="00EE7571">
        <w:rPr>
          <w:rFonts w:ascii="Times New Roman" w:hAnsi="Times New Roman" w:cs="Times New Roman"/>
          <w:sz w:val="16"/>
          <w:szCs w:val="16"/>
        </w:rPr>
        <w:t>тежам в бюджеты бюджетной системы Российской Федерации.</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8. Информация о кадровом обеспечении муниципального образования, в том чи</w:t>
      </w:r>
      <w:r w:rsidRPr="00EE7571">
        <w:rPr>
          <w:rFonts w:ascii="Times New Roman" w:hAnsi="Times New Roman" w:cs="Times New Roman"/>
          <w:sz w:val="16"/>
          <w:szCs w:val="16"/>
        </w:rPr>
        <w:t>с</w:t>
      </w:r>
      <w:r w:rsidRPr="00EE7571">
        <w:rPr>
          <w:rFonts w:ascii="Times New Roman" w:hAnsi="Times New Roman" w:cs="Times New Roman"/>
          <w:sz w:val="16"/>
          <w:szCs w:val="16"/>
        </w:rPr>
        <w:t>ле:</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порядок поступления граждан на муниципальную службу;</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сведения о вакантных должностях муниципальной службы, имеющихся в органах местного самоуправления;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квалификационные требования к кандидатам на замещение вакантных должн</w:t>
      </w:r>
      <w:r w:rsidRPr="00EE7571">
        <w:rPr>
          <w:rFonts w:ascii="Times New Roman" w:hAnsi="Times New Roman" w:cs="Times New Roman"/>
          <w:sz w:val="16"/>
          <w:szCs w:val="16"/>
        </w:rPr>
        <w:t>о</w:t>
      </w:r>
      <w:r w:rsidRPr="00EE7571">
        <w:rPr>
          <w:rFonts w:ascii="Times New Roman" w:hAnsi="Times New Roman" w:cs="Times New Roman"/>
          <w:sz w:val="16"/>
          <w:szCs w:val="16"/>
        </w:rPr>
        <w:t>стей муниципальной службы;</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условия и результаты конкурсов на замещение вакантных должностей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пальной службы;</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номера телефонов, по которым можно получить информацию по вопросу замещ</w:t>
      </w:r>
      <w:r w:rsidRPr="00EE7571">
        <w:rPr>
          <w:rFonts w:ascii="Times New Roman" w:hAnsi="Times New Roman" w:cs="Times New Roman"/>
          <w:sz w:val="16"/>
          <w:szCs w:val="16"/>
        </w:rPr>
        <w:t>е</w:t>
      </w:r>
      <w:r w:rsidRPr="00EE7571">
        <w:rPr>
          <w:rFonts w:ascii="Times New Roman" w:hAnsi="Times New Roman" w:cs="Times New Roman"/>
          <w:sz w:val="16"/>
          <w:szCs w:val="16"/>
        </w:rPr>
        <w:t>ния вакантных должностей в органах местного самоуправления;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перечень образовательных учреждений, подведомственных органу местного самоуправления (при наличии), с указанием почтовых адресов образов</w:t>
      </w:r>
      <w:r w:rsidRPr="00EE7571">
        <w:rPr>
          <w:rFonts w:ascii="Times New Roman" w:hAnsi="Times New Roman" w:cs="Times New Roman"/>
          <w:sz w:val="16"/>
          <w:szCs w:val="16"/>
        </w:rPr>
        <w:t>а</w:t>
      </w:r>
      <w:r w:rsidRPr="00EE7571">
        <w:rPr>
          <w:rFonts w:ascii="Times New Roman" w:hAnsi="Times New Roman" w:cs="Times New Roman"/>
          <w:sz w:val="16"/>
          <w:szCs w:val="16"/>
        </w:rPr>
        <w:t>тельных учреждений, а также номеров телефонов, по которым можно получить информацию справочного характера об этих образовательных учрежден</w:t>
      </w:r>
      <w:r w:rsidRPr="00EE7571">
        <w:rPr>
          <w:rFonts w:ascii="Times New Roman" w:hAnsi="Times New Roman" w:cs="Times New Roman"/>
          <w:sz w:val="16"/>
          <w:szCs w:val="16"/>
        </w:rPr>
        <w:t>и</w:t>
      </w:r>
      <w:r w:rsidRPr="00EE7571">
        <w:rPr>
          <w:rFonts w:ascii="Times New Roman" w:hAnsi="Times New Roman" w:cs="Times New Roman"/>
          <w:sz w:val="16"/>
          <w:szCs w:val="16"/>
        </w:rPr>
        <w:t>ях.</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9. Информация о работе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порядок и время приема граждан (физических лиц), в том числе представителей организаций (юридических лиц), общественных объединений, гос</w:t>
      </w:r>
      <w:r w:rsidRPr="00EE7571">
        <w:rPr>
          <w:rFonts w:ascii="Times New Roman" w:hAnsi="Times New Roman" w:cs="Times New Roman"/>
          <w:sz w:val="16"/>
          <w:szCs w:val="16"/>
        </w:rPr>
        <w:t>у</w:t>
      </w:r>
      <w:r w:rsidRPr="00EE7571">
        <w:rPr>
          <w:rFonts w:ascii="Times New Roman" w:hAnsi="Times New Roman" w:cs="Times New Roman"/>
          <w:sz w:val="16"/>
          <w:szCs w:val="16"/>
        </w:rPr>
        <w:t>дарственных органов, органов местного самоуправления, порядок рассмотрения их обращений с указ</w:t>
      </w:r>
      <w:r w:rsidRPr="00EE7571">
        <w:rPr>
          <w:rFonts w:ascii="Times New Roman" w:hAnsi="Times New Roman" w:cs="Times New Roman"/>
          <w:sz w:val="16"/>
          <w:szCs w:val="16"/>
        </w:rPr>
        <w:t>а</w:t>
      </w:r>
      <w:r w:rsidRPr="00EE7571">
        <w:rPr>
          <w:rFonts w:ascii="Times New Roman" w:hAnsi="Times New Roman" w:cs="Times New Roman"/>
          <w:sz w:val="16"/>
          <w:szCs w:val="16"/>
        </w:rPr>
        <w:t>нием актов, регулирующих эту деятельность;</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фамилия, имя и отчество руководителя подразделения или иного должностного лица, к полномочиям которых отнесены организация приема гр</w:t>
      </w:r>
      <w:r w:rsidRPr="00EE7571">
        <w:rPr>
          <w:rFonts w:ascii="Times New Roman" w:hAnsi="Times New Roman" w:cs="Times New Roman"/>
          <w:sz w:val="16"/>
          <w:szCs w:val="16"/>
        </w:rPr>
        <w:t>а</w:t>
      </w:r>
      <w:r w:rsidRPr="00EE7571">
        <w:rPr>
          <w:rFonts w:ascii="Times New Roman" w:hAnsi="Times New Roman" w:cs="Times New Roman"/>
          <w:sz w:val="16"/>
          <w:szCs w:val="16"/>
        </w:rPr>
        <w:t>ждан (физических лиц), в том числе представителей организаций (юридических лиц), общественных об</w:t>
      </w:r>
      <w:r w:rsidRPr="00EE7571">
        <w:rPr>
          <w:rFonts w:ascii="Times New Roman" w:hAnsi="Times New Roman" w:cs="Times New Roman"/>
          <w:sz w:val="16"/>
          <w:szCs w:val="16"/>
        </w:rPr>
        <w:t>ъ</w:t>
      </w:r>
      <w:r w:rsidRPr="00EE7571">
        <w:rPr>
          <w:rFonts w:ascii="Times New Roman" w:hAnsi="Times New Roman" w:cs="Times New Roman"/>
          <w:sz w:val="16"/>
          <w:szCs w:val="16"/>
        </w:rPr>
        <w:t>единений, государственных органов, органов местного самоуправления, обеспечение рассмотрения их обращений, а также номер телефона, по которому можно получить информацию справочного характера;</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обзоры обращений граждан (физических лиц), в том числе представителей организаций (юридических лиц), общественных объединений, государс</w:t>
      </w:r>
      <w:r w:rsidRPr="00EE7571">
        <w:rPr>
          <w:rFonts w:ascii="Times New Roman" w:hAnsi="Times New Roman" w:cs="Times New Roman"/>
          <w:sz w:val="16"/>
          <w:szCs w:val="16"/>
        </w:rPr>
        <w:t>т</w:t>
      </w:r>
      <w:r w:rsidRPr="00EE7571">
        <w:rPr>
          <w:rFonts w:ascii="Times New Roman" w:hAnsi="Times New Roman" w:cs="Times New Roman"/>
          <w:sz w:val="16"/>
          <w:szCs w:val="16"/>
        </w:rPr>
        <w:t>венных органов, органов местного самоуправления, а также обобщенная информация о результатах рассмотрения этих обращений и принятых м</w:t>
      </w:r>
      <w:r w:rsidRPr="00EE7571">
        <w:rPr>
          <w:rFonts w:ascii="Times New Roman" w:hAnsi="Times New Roman" w:cs="Times New Roman"/>
          <w:sz w:val="16"/>
          <w:szCs w:val="16"/>
        </w:rPr>
        <w:t>е</w:t>
      </w:r>
      <w:r w:rsidRPr="00EE7571">
        <w:rPr>
          <w:rFonts w:ascii="Times New Roman" w:hAnsi="Times New Roman" w:cs="Times New Roman"/>
          <w:sz w:val="16"/>
          <w:szCs w:val="16"/>
        </w:rPr>
        <w:t>рах.</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10. Информация о федеральной государственной информационной системе «Единый портал государственных и муниципальных услуг (функций)», в том числе баннер, представляющий собой ссылку на сайт федеральной государственной информационной системы «Единый портал государс</w:t>
      </w:r>
      <w:r w:rsidRPr="00EE7571">
        <w:rPr>
          <w:rFonts w:ascii="Times New Roman" w:hAnsi="Times New Roman" w:cs="Times New Roman"/>
          <w:sz w:val="16"/>
          <w:szCs w:val="16"/>
        </w:rPr>
        <w:t>т</w:t>
      </w:r>
      <w:r w:rsidRPr="00EE7571">
        <w:rPr>
          <w:rFonts w:ascii="Times New Roman" w:hAnsi="Times New Roman" w:cs="Times New Roman"/>
          <w:sz w:val="16"/>
          <w:szCs w:val="16"/>
        </w:rPr>
        <w:t>венных и муниципальных услуг (функций)» в и</w:t>
      </w:r>
      <w:r w:rsidRPr="00EE7571">
        <w:rPr>
          <w:rFonts w:ascii="Times New Roman" w:hAnsi="Times New Roman" w:cs="Times New Roman"/>
          <w:sz w:val="16"/>
          <w:szCs w:val="16"/>
        </w:rPr>
        <w:t>н</w:t>
      </w:r>
      <w:r w:rsidRPr="00EE7571">
        <w:rPr>
          <w:rFonts w:ascii="Times New Roman" w:hAnsi="Times New Roman" w:cs="Times New Roman"/>
          <w:sz w:val="16"/>
          <w:szCs w:val="16"/>
        </w:rPr>
        <w:t>формационно-телекоммуникационной сети «Интернет».</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11. Иная общедоступная информация о деятельности органов местного сам</w:t>
      </w:r>
      <w:r w:rsidRPr="00EE7571">
        <w:rPr>
          <w:rFonts w:ascii="Times New Roman" w:hAnsi="Times New Roman" w:cs="Times New Roman"/>
          <w:sz w:val="16"/>
          <w:szCs w:val="16"/>
        </w:rPr>
        <w:t>о</w:t>
      </w:r>
      <w:r w:rsidRPr="00EE7571">
        <w:rPr>
          <w:rFonts w:ascii="Times New Roman" w:hAnsi="Times New Roman" w:cs="Times New Roman"/>
          <w:sz w:val="16"/>
          <w:szCs w:val="16"/>
        </w:rPr>
        <w:t>управления, созданная указанными органами или поступившая к ним при осуществл</w:t>
      </w:r>
      <w:r w:rsidRPr="00EE7571">
        <w:rPr>
          <w:rFonts w:ascii="Times New Roman" w:hAnsi="Times New Roman" w:cs="Times New Roman"/>
          <w:sz w:val="16"/>
          <w:szCs w:val="16"/>
        </w:rPr>
        <w:t>е</w:t>
      </w:r>
      <w:r w:rsidRPr="00EE7571">
        <w:rPr>
          <w:rFonts w:ascii="Times New Roman" w:hAnsi="Times New Roman" w:cs="Times New Roman"/>
          <w:sz w:val="16"/>
          <w:szCs w:val="16"/>
        </w:rPr>
        <w:t>нии полномочий.</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12. Информация о состоянии окружающей среды (экологическая информация) в форме открытых данных, </w:t>
      </w:r>
      <w:proofErr w:type="gramStart"/>
      <w:r w:rsidRPr="00EE7571">
        <w:rPr>
          <w:rFonts w:ascii="Times New Roman" w:hAnsi="Times New Roman" w:cs="Times New Roman"/>
          <w:sz w:val="16"/>
          <w:szCs w:val="16"/>
        </w:rPr>
        <w:t>содержащая</w:t>
      </w:r>
      <w:proofErr w:type="gramEnd"/>
      <w:r w:rsidRPr="00EE7571">
        <w:rPr>
          <w:rFonts w:ascii="Times New Roman" w:hAnsi="Times New Roman" w:cs="Times New Roman"/>
          <w:sz w:val="16"/>
          <w:szCs w:val="16"/>
        </w:rPr>
        <w:t xml:space="preserve"> в том числе сведения (сообщ</w:t>
      </w:r>
      <w:r w:rsidRPr="00EE7571">
        <w:rPr>
          <w:rFonts w:ascii="Times New Roman" w:hAnsi="Times New Roman" w:cs="Times New Roman"/>
          <w:sz w:val="16"/>
          <w:szCs w:val="16"/>
        </w:rPr>
        <w:t>е</w:t>
      </w:r>
      <w:r w:rsidRPr="00EE7571">
        <w:rPr>
          <w:rFonts w:ascii="Times New Roman" w:hAnsi="Times New Roman" w:cs="Times New Roman"/>
          <w:sz w:val="16"/>
          <w:szCs w:val="16"/>
        </w:rPr>
        <w:t>ния, данные):</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о состоянии и загрязнении окружающей среды, включая состояние и загрязнение атмосферного воздуха, поверхностных вод водных объектов, почв;</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о радиационной обстановке;</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 о стационарных источниках, об уровне и (или) объеме или о массе выбросов, сбросов загрязняющих веществ;</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 об обращении с отходами производства и потребления;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 о мероприятиях по снижению негативного воздействия на окружающую среду.</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13. Общедоступная информация о деятельности органов местного самоуправления, размещаемая на официальном сайте муниципального образ</w:t>
      </w:r>
      <w:r w:rsidRPr="00EE7571">
        <w:rPr>
          <w:rFonts w:ascii="Times New Roman" w:hAnsi="Times New Roman" w:cs="Times New Roman"/>
          <w:sz w:val="16"/>
          <w:szCs w:val="16"/>
        </w:rPr>
        <w:t>о</w:t>
      </w:r>
      <w:r w:rsidRPr="00EE7571">
        <w:rPr>
          <w:rFonts w:ascii="Times New Roman" w:hAnsi="Times New Roman" w:cs="Times New Roman"/>
          <w:sz w:val="16"/>
          <w:szCs w:val="16"/>
        </w:rPr>
        <w:t>вания в сети «Интернет» в соответствии с федеральными законами Российской Федерации, должна содержать (при наличии данной информации в органе мес</w:t>
      </w:r>
      <w:r w:rsidRPr="00EE7571">
        <w:rPr>
          <w:rFonts w:ascii="Times New Roman" w:hAnsi="Times New Roman" w:cs="Times New Roman"/>
          <w:sz w:val="16"/>
          <w:szCs w:val="16"/>
        </w:rPr>
        <w:t>т</w:t>
      </w:r>
      <w:r w:rsidRPr="00EE7571">
        <w:rPr>
          <w:rFonts w:ascii="Times New Roman" w:hAnsi="Times New Roman" w:cs="Times New Roman"/>
          <w:sz w:val="16"/>
          <w:szCs w:val="16"/>
        </w:rPr>
        <w:t>ного самоуправления):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извещения о проведении публичных слушаний и заключения о результатах публичных слушаний по вопросам включения земельных участков в гр</w:t>
      </w:r>
      <w:r w:rsidRPr="00EE7571">
        <w:rPr>
          <w:rFonts w:ascii="Times New Roman" w:hAnsi="Times New Roman" w:cs="Times New Roman"/>
          <w:sz w:val="16"/>
          <w:szCs w:val="16"/>
        </w:rPr>
        <w:t>а</w:t>
      </w:r>
      <w:r w:rsidRPr="00EE7571">
        <w:rPr>
          <w:rFonts w:ascii="Times New Roman" w:hAnsi="Times New Roman" w:cs="Times New Roman"/>
          <w:sz w:val="16"/>
          <w:szCs w:val="16"/>
        </w:rPr>
        <w:t>ницы населенных пунктов либо об исключении земельных участков из границ населенных пунктов и об установлении или об изменении вида разреше</w:t>
      </w:r>
      <w:r w:rsidRPr="00EE7571">
        <w:rPr>
          <w:rFonts w:ascii="Times New Roman" w:hAnsi="Times New Roman" w:cs="Times New Roman"/>
          <w:sz w:val="16"/>
          <w:szCs w:val="16"/>
        </w:rPr>
        <w:t>н</w:t>
      </w:r>
      <w:r w:rsidRPr="00EE7571">
        <w:rPr>
          <w:rFonts w:ascii="Times New Roman" w:hAnsi="Times New Roman" w:cs="Times New Roman"/>
          <w:sz w:val="16"/>
          <w:szCs w:val="16"/>
        </w:rPr>
        <w:t>ного использования земельных учас</w:t>
      </w:r>
      <w:r w:rsidRPr="00EE7571">
        <w:rPr>
          <w:rFonts w:ascii="Times New Roman" w:hAnsi="Times New Roman" w:cs="Times New Roman"/>
          <w:sz w:val="16"/>
          <w:szCs w:val="16"/>
        </w:rPr>
        <w:t>т</w:t>
      </w:r>
      <w:r w:rsidRPr="00EE7571">
        <w:rPr>
          <w:rFonts w:ascii="Times New Roman" w:hAnsi="Times New Roman" w:cs="Times New Roman"/>
          <w:sz w:val="16"/>
          <w:szCs w:val="16"/>
        </w:rPr>
        <w:t>ков;</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проекты создания искусственных земельных участков и обязательные приложения к ним;</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информацию о возможности приобретения земельных участков, выделенных в счет земельных долей, находящихся в муниципальной собственн</w:t>
      </w:r>
      <w:r w:rsidRPr="00EE7571">
        <w:rPr>
          <w:rFonts w:ascii="Times New Roman" w:hAnsi="Times New Roman" w:cs="Times New Roman"/>
          <w:sz w:val="16"/>
          <w:szCs w:val="16"/>
        </w:rPr>
        <w:t>о</w:t>
      </w:r>
      <w:r w:rsidRPr="00EE7571">
        <w:rPr>
          <w:rFonts w:ascii="Times New Roman" w:hAnsi="Times New Roman" w:cs="Times New Roman"/>
          <w:sz w:val="16"/>
          <w:szCs w:val="16"/>
        </w:rPr>
        <w:t>сти;</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информацию о возможности приобретения сельскохозяйственными организациями или крестьянскими (фермерскими) хозяйствами, использу</w:t>
      </w:r>
      <w:r w:rsidRPr="00EE7571">
        <w:rPr>
          <w:rFonts w:ascii="Times New Roman" w:hAnsi="Times New Roman" w:cs="Times New Roman"/>
          <w:sz w:val="16"/>
          <w:szCs w:val="16"/>
        </w:rPr>
        <w:t>ю</w:t>
      </w:r>
      <w:r w:rsidRPr="00EE7571">
        <w:rPr>
          <w:rFonts w:ascii="Times New Roman" w:hAnsi="Times New Roman" w:cs="Times New Roman"/>
          <w:sz w:val="16"/>
          <w:szCs w:val="16"/>
        </w:rPr>
        <w:t>щими земельные участки, находящиеся в долевой собственности, земельных долей по ценам, определяемым как произведение 15 процентов кадастровой сто</w:t>
      </w:r>
      <w:r w:rsidRPr="00EE7571">
        <w:rPr>
          <w:rFonts w:ascii="Times New Roman" w:hAnsi="Times New Roman" w:cs="Times New Roman"/>
          <w:sz w:val="16"/>
          <w:szCs w:val="16"/>
        </w:rPr>
        <w:t>и</w:t>
      </w:r>
      <w:r w:rsidRPr="00EE7571">
        <w:rPr>
          <w:rFonts w:ascii="Times New Roman" w:hAnsi="Times New Roman" w:cs="Times New Roman"/>
          <w:sz w:val="16"/>
          <w:szCs w:val="16"/>
        </w:rPr>
        <w:t>мости одного квадратного метра т</w:t>
      </w:r>
      <w:r w:rsidRPr="00EE7571">
        <w:rPr>
          <w:rFonts w:ascii="Times New Roman" w:hAnsi="Times New Roman" w:cs="Times New Roman"/>
          <w:sz w:val="16"/>
          <w:szCs w:val="16"/>
        </w:rPr>
        <w:t>а</w:t>
      </w:r>
      <w:r w:rsidRPr="00EE7571">
        <w:rPr>
          <w:rFonts w:ascii="Times New Roman" w:hAnsi="Times New Roman" w:cs="Times New Roman"/>
          <w:sz w:val="16"/>
          <w:szCs w:val="16"/>
        </w:rPr>
        <w:t>ких земельных участков и площади, соответствующей размеру этих земельных долей;</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список невостребованных земельных долей;</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извещения участников долевой собственности по месту расположения земельных участков, находящихся в общей долевой собственности, о провед</w:t>
      </w:r>
      <w:r w:rsidRPr="00EE7571">
        <w:rPr>
          <w:rFonts w:ascii="Times New Roman" w:hAnsi="Times New Roman" w:cs="Times New Roman"/>
          <w:sz w:val="16"/>
          <w:szCs w:val="16"/>
        </w:rPr>
        <w:t>е</w:t>
      </w:r>
      <w:r w:rsidRPr="00EE7571">
        <w:rPr>
          <w:rFonts w:ascii="Times New Roman" w:hAnsi="Times New Roman" w:cs="Times New Roman"/>
          <w:sz w:val="16"/>
          <w:szCs w:val="16"/>
        </w:rPr>
        <w:t>нии общих собраний;</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сообщения о подготовке проектов правил землепользования и застройки;</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заключения о результатах публичных слушаний по вопросам предоставления ра</w:t>
      </w:r>
      <w:r w:rsidRPr="00EE7571">
        <w:rPr>
          <w:rFonts w:ascii="Times New Roman" w:hAnsi="Times New Roman" w:cs="Times New Roman"/>
          <w:sz w:val="16"/>
          <w:szCs w:val="16"/>
        </w:rPr>
        <w:t>з</w:t>
      </w:r>
      <w:r w:rsidRPr="00EE7571">
        <w:rPr>
          <w:rFonts w:ascii="Times New Roman" w:hAnsi="Times New Roman" w:cs="Times New Roman"/>
          <w:sz w:val="16"/>
          <w:szCs w:val="16"/>
        </w:rPr>
        <w:t>решений на условно разрешенный вид использования;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решения о предоставлении разрешений на условно разрешенный вид использов</w:t>
      </w:r>
      <w:r w:rsidRPr="00EE7571">
        <w:rPr>
          <w:rFonts w:ascii="Times New Roman" w:hAnsi="Times New Roman" w:cs="Times New Roman"/>
          <w:sz w:val="16"/>
          <w:szCs w:val="16"/>
        </w:rPr>
        <w:t>а</w:t>
      </w:r>
      <w:r w:rsidRPr="00EE7571">
        <w:rPr>
          <w:rFonts w:ascii="Times New Roman" w:hAnsi="Times New Roman" w:cs="Times New Roman"/>
          <w:sz w:val="16"/>
          <w:szCs w:val="16"/>
        </w:rPr>
        <w:t>ния или об отказе в предоставлении таких разрешений;</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документацию по планировке территории (проекты планировки территории и пр</w:t>
      </w:r>
      <w:r w:rsidRPr="00EE7571">
        <w:rPr>
          <w:rFonts w:ascii="Times New Roman" w:hAnsi="Times New Roman" w:cs="Times New Roman"/>
          <w:sz w:val="16"/>
          <w:szCs w:val="16"/>
        </w:rPr>
        <w:t>о</w:t>
      </w:r>
      <w:r w:rsidRPr="00EE7571">
        <w:rPr>
          <w:rFonts w:ascii="Times New Roman" w:hAnsi="Times New Roman" w:cs="Times New Roman"/>
          <w:sz w:val="16"/>
          <w:szCs w:val="16"/>
        </w:rPr>
        <w:t>екты межевания территории);</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сообщения о планируемом изъятии земельных участков для государственных или муниципальных нужд;</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сообщения о планируемых сносах самовольных построек;</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учредительные документы жилищно-строительных кооперативов;</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проекты документов стратегического планирования;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проекты местных нормативов градостроительного проектирования;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сообщения о необходимости направления гражданами, юридическими лицами до 01 сентября 2016 года уведомлений о наличии у них прав (обрем</w:t>
      </w:r>
      <w:r w:rsidRPr="00EE7571">
        <w:rPr>
          <w:rFonts w:ascii="Times New Roman" w:hAnsi="Times New Roman" w:cs="Times New Roman"/>
          <w:sz w:val="16"/>
          <w:szCs w:val="16"/>
        </w:rPr>
        <w:t>е</w:t>
      </w:r>
      <w:r w:rsidRPr="00EE7571">
        <w:rPr>
          <w:rFonts w:ascii="Times New Roman" w:hAnsi="Times New Roman" w:cs="Times New Roman"/>
          <w:sz w:val="16"/>
          <w:szCs w:val="16"/>
        </w:rPr>
        <w:t xml:space="preserve">нении прав) на земельные участки и (или) на </w:t>
      </w:r>
      <w:proofErr w:type="gramStart"/>
      <w:r w:rsidRPr="00EE7571">
        <w:rPr>
          <w:rFonts w:ascii="Times New Roman" w:hAnsi="Times New Roman" w:cs="Times New Roman"/>
          <w:sz w:val="16"/>
          <w:szCs w:val="16"/>
        </w:rPr>
        <w:t>расположенные</w:t>
      </w:r>
      <w:proofErr w:type="gramEnd"/>
      <w:r w:rsidRPr="00EE7571">
        <w:rPr>
          <w:rFonts w:ascii="Times New Roman" w:hAnsi="Times New Roman" w:cs="Times New Roman"/>
          <w:sz w:val="16"/>
          <w:szCs w:val="16"/>
        </w:rPr>
        <w:t xml:space="preserve"> на таких земельных участках объекты недвижимости в случае, если сведения о правах (о</w:t>
      </w:r>
      <w:r w:rsidRPr="00EE7571">
        <w:rPr>
          <w:rFonts w:ascii="Times New Roman" w:hAnsi="Times New Roman" w:cs="Times New Roman"/>
          <w:sz w:val="16"/>
          <w:szCs w:val="16"/>
        </w:rPr>
        <w:t>б</w:t>
      </w:r>
      <w:r w:rsidRPr="00EE7571">
        <w:rPr>
          <w:rFonts w:ascii="Times New Roman" w:hAnsi="Times New Roman" w:cs="Times New Roman"/>
          <w:sz w:val="16"/>
          <w:szCs w:val="16"/>
        </w:rPr>
        <w:t>ременениях прав) на земельные уч</w:t>
      </w:r>
      <w:r w:rsidRPr="00EE7571">
        <w:rPr>
          <w:rFonts w:ascii="Times New Roman" w:hAnsi="Times New Roman" w:cs="Times New Roman"/>
          <w:sz w:val="16"/>
          <w:szCs w:val="16"/>
        </w:rPr>
        <w:t>а</w:t>
      </w:r>
      <w:r w:rsidRPr="00EE7571">
        <w:rPr>
          <w:rFonts w:ascii="Times New Roman" w:hAnsi="Times New Roman" w:cs="Times New Roman"/>
          <w:sz w:val="16"/>
          <w:szCs w:val="16"/>
        </w:rPr>
        <w:t>стки не внесены в Единый государственный реестр прав на недвижимое имущество и сделок с ним;</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сведения о качестве питьевой воды, подаваемой абонентам с использованием централизованных систем водоснабжения на территории поселения, г</w:t>
      </w:r>
      <w:r w:rsidRPr="00EE7571">
        <w:rPr>
          <w:rFonts w:ascii="Times New Roman" w:hAnsi="Times New Roman" w:cs="Times New Roman"/>
          <w:sz w:val="16"/>
          <w:szCs w:val="16"/>
        </w:rPr>
        <w:t>о</w:t>
      </w:r>
      <w:r w:rsidRPr="00EE7571">
        <w:rPr>
          <w:rFonts w:ascii="Times New Roman" w:hAnsi="Times New Roman" w:cs="Times New Roman"/>
          <w:sz w:val="16"/>
          <w:szCs w:val="16"/>
        </w:rPr>
        <w:t>родского округа, о планах мероприятий по приведению качества питьевой воды в соответствие с установленными требованиями и об итогах исполн</w:t>
      </w:r>
      <w:r w:rsidRPr="00EE7571">
        <w:rPr>
          <w:rFonts w:ascii="Times New Roman" w:hAnsi="Times New Roman" w:cs="Times New Roman"/>
          <w:sz w:val="16"/>
          <w:szCs w:val="16"/>
        </w:rPr>
        <w:t>е</w:t>
      </w:r>
      <w:r w:rsidRPr="00EE7571">
        <w:rPr>
          <w:rFonts w:ascii="Times New Roman" w:hAnsi="Times New Roman" w:cs="Times New Roman"/>
          <w:sz w:val="16"/>
          <w:szCs w:val="16"/>
        </w:rPr>
        <w:t>ния этих планов; сведения о существенном ухудшении качества питьевой воды, выявленного по результатам исследований в процессе федерального госуда</w:t>
      </w:r>
      <w:r w:rsidRPr="00EE7571">
        <w:rPr>
          <w:rFonts w:ascii="Times New Roman" w:hAnsi="Times New Roman" w:cs="Times New Roman"/>
          <w:sz w:val="16"/>
          <w:szCs w:val="16"/>
        </w:rPr>
        <w:t>р</w:t>
      </w:r>
      <w:r w:rsidRPr="00EE7571">
        <w:rPr>
          <w:rFonts w:ascii="Times New Roman" w:hAnsi="Times New Roman" w:cs="Times New Roman"/>
          <w:sz w:val="16"/>
          <w:szCs w:val="16"/>
        </w:rPr>
        <w:t>ственного санитарно-эпидемиологического надзора или производственного контроля качества;</w:t>
      </w:r>
      <w:proofErr w:type="gramEnd"/>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сведения о принятых решениях, о порядке и сроках прекращения горячего водоснабжения с использованием открытых систем теплоснабжения (гор</w:t>
      </w:r>
      <w:r w:rsidRPr="00EE7571">
        <w:rPr>
          <w:rFonts w:ascii="Times New Roman" w:hAnsi="Times New Roman" w:cs="Times New Roman"/>
          <w:sz w:val="16"/>
          <w:szCs w:val="16"/>
        </w:rPr>
        <w:t>я</w:t>
      </w:r>
      <w:r w:rsidRPr="00EE7571">
        <w:rPr>
          <w:rFonts w:ascii="Times New Roman" w:hAnsi="Times New Roman" w:cs="Times New Roman"/>
          <w:sz w:val="16"/>
          <w:szCs w:val="16"/>
        </w:rPr>
        <w:t>чего водоснабжения) и об организации перевода абонентов, подключенных (технологически присоединенных) к таким системам, на иные системы гор</w:t>
      </w:r>
      <w:r w:rsidRPr="00EE7571">
        <w:rPr>
          <w:rFonts w:ascii="Times New Roman" w:hAnsi="Times New Roman" w:cs="Times New Roman"/>
          <w:sz w:val="16"/>
          <w:szCs w:val="16"/>
        </w:rPr>
        <w:t>я</w:t>
      </w:r>
      <w:r w:rsidRPr="00EE7571">
        <w:rPr>
          <w:rFonts w:ascii="Times New Roman" w:hAnsi="Times New Roman" w:cs="Times New Roman"/>
          <w:sz w:val="16"/>
          <w:szCs w:val="16"/>
        </w:rPr>
        <w:t>чего водоснабжения, а также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w:t>
      </w:r>
      <w:proofErr w:type="gramEnd"/>
      <w:r w:rsidRPr="00EE7571">
        <w:rPr>
          <w:rFonts w:ascii="Times New Roman" w:hAnsi="Times New Roman" w:cs="Times New Roman"/>
          <w:sz w:val="16"/>
          <w:szCs w:val="16"/>
        </w:rPr>
        <w:t xml:space="preserve"> </w:t>
      </w:r>
      <w:proofErr w:type="gramStart"/>
      <w:r w:rsidRPr="00EE7571">
        <w:rPr>
          <w:rFonts w:ascii="Times New Roman" w:hAnsi="Times New Roman" w:cs="Times New Roman"/>
          <w:sz w:val="16"/>
          <w:szCs w:val="16"/>
        </w:rPr>
        <w:t>в соответствие с установленными требовани</w:t>
      </w:r>
      <w:r w:rsidRPr="00EE7571">
        <w:rPr>
          <w:rFonts w:ascii="Times New Roman" w:hAnsi="Times New Roman" w:cs="Times New Roman"/>
          <w:sz w:val="16"/>
          <w:szCs w:val="16"/>
        </w:rPr>
        <w:t>я</w:t>
      </w:r>
      <w:r w:rsidRPr="00EE7571">
        <w:rPr>
          <w:rFonts w:ascii="Times New Roman" w:hAnsi="Times New Roman" w:cs="Times New Roman"/>
          <w:sz w:val="16"/>
          <w:szCs w:val="16"/>
        </w:rPr>
        <w:t>ми, об итогах исполнения этих планов и о ходе выполнения мероприятий по переводу абонентов, подключенных (технологически присоединенных) к откр</w:t>
      </w:r>
      <w:r w:rsidRPr="00EE7571">
        <w:rPr>
          <w:rFonts w:ascii="Times New Roman" w:hAnsi="Times New Roman" w:cs="Times New Roman"/>
          <w:sz w:val="16"/>
          <w:szCs w:val="16"/>
        </w:rPr>
        <w:t>ы</w:t>
      </w:r>
      <w:r w:rsidRPr="00EE7571">
        <w:rPr>
          <w:rFonts w:ascii="Times New Roman" w:hAnsi="Times New Roman" w:cs="Times New Roman"/>
          <w:sz w:val="16"/>
          <w:szCs w:val="16"/>
        </w:rPr>
        <w:t>тым системам теплоснабжения (горячего водоснабжения), на иные системы горячего водоснабжения; сведения о существенном ухудшении качества гор</w:t>
      </w:r>
      <w:r w:rsidRPr="00EE7571">
        <w:rPr>
          <w:rFonts w:ascii="Times New Roman" w:hAnsi="Times New Roman" w:cs="Times New Roman"/>
          <w:sz w:val="16"/>
          <w:szCs w:val="16"/>
        </w:rPr>
        <w:t>я</w:t>
      </w:r>
      <w:r w:rsidRPr="00EE7571">
        <w:rPr>
          <w:rFonts w:ascii="Times New Roman" w:hAnsi="Times New Roman" w:cs="Times New Roman"/>
          <w:sz w:val="16"/>
          <w:szCs w:val="16"/>
        </w:rPr>
        <w:t>чей воды, выявленного по результатам исследований в процессе федерального государственного санитарно-эпидемиологического надзора или произво</w:t>
      </w:r>
      <w:r w:rsidRPr="00EE7571">
        <w:rPr>
          <w:rFonts w:ascii="Times New Roman" w:hAnsi="Times New Roman" w:cs="Times New Roman"/>
          <w:sz w:val="16"/>
          <w:szCs w:val="16"/>
        </w:rPr>
        <w:t>д</w:t>
      </w:r>
      <w:r w:rsidRPr="00EE7571">
        <w:rPr>
          <w:rFonts w:ascii="Times New Roman" w:hAnsi="Times New Roman" w:cs="Times New Roman"/>
          <w:sz w:val="16"/>
          <w:szCs w:val="16"/>
        </w:rPr>
        <w:t>ственного контроля качества;</w:t>
      </w:r>
      <w:proofErr w:type="gramEnd"/>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проекты программ комплексного развития систем коммунальной инфраструктуры;</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утвержденные списки граждан; изменения в списках граждан, согласившихся приобрести жилье экономического класса на условиях, установле</w:t>
      </w:r>
      <w:r w:rsidRPr="00EE7571">
        <w:rPr>
          <w:rFonts w:ascii="Times New Roman" w:hAnsi="Times New Roman" w:cs="Times New Roman"/>
          <w:sz w:val="16"/>
          <w:szCs w:val="16"/>
        </w:rPr>
        <w:t>н</w:t>
      </w:r>
      <w:r w:rsidRPr="00EE7571">
        <w:rPr>
          <w:rFonts w:ascii="Times New Roman" w:hAnsi="Times New Roman" w:cs="Times New Roman"/>
          <w:sz w:val="16"/>
          <w:szCs w:val="16"/>
        </w:rPr>
        <w:t>ных протоколами о р</w:t>
      </w:r>
      <w:r w:rsidRPr="00EE7571">
        <w:rPr>
          <w:rFonts w:ascii="Times New Roman" w:hAnsi="Times New Roman" w:cs="Times New Roman"/>
          <w:sz w:val="16"/>
          <w:szCs w:val="16"/>
        </w:rPr>
        <w:t>е</w:t>
      </w:r>
      <w:r w:rsidRPr="00EE7571">
        <w:rPr>
          <w:rFonts w:ascii="Times New Roman" w:hAnsi="Times New Roman" w:cs="Times New Roman"/>
          <w:sz w:val="16"/>
          <w:szCs w:val="16"/>
        </w:rPr>
        <w:t>зультатах аукционов;</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решения о создании координационных или совещательных органов в области ра</w:t>
      </w:r>
      <w:r w:rsidRPr="00EE7571">
        <w:rPr>
          <w:rFonts w:ascii="Times New Roman" w:hAnsi="Times New Roman" w:cs="Times New Roman"/>
          <w:sz w:val="16"/>
          <w:szCs w:val="16"/>
        </w:rPr>
        <w:t>з</w:t>
      </w:r>
      <w:r w:rsidRPr="00EE7571">
        <w:rPr>
          <w:rFonts w:ascii="Times New Roman" w:hAnsi="Times New Roman" w:cs="Times New Roman"/>
          <w:sz w:val="16"/>
          <w:szCs w:val="16"/>
        </w:rPr>
        <w:t>вития малого и среднего предпринимательства;</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схемы размещения нестационарных торговых объектов и вносимые в них измен</w:t>
      </w:r>
      <w:r w:rsidRPr="00EE7571">
        <w:rPr>
          <w:rFonts w:ascii="Times New Roman" w:hAnsi="Times New Roman" w:cs="Times New Roman"/>
          <w:sz w:val="16"/>
          <w:szCs w:val="16"/>
        </w:rPr>
        <w:t>е</w:t>
      </w:r>
      <w:r w:rsidRPr="00EE7571">
        <w:rPr>
          <w:rFonts w:ascii="Times New Roman" w:hAnsi="Times New Roman" w:cs="Times New Roman"/>
          <w:sz w:val="16"/>
          <w:szCs w:val="16"/>
        </w:rPr>
        <w:t>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обращения табачных организаций, направляемые в письменной форме или в фо</w:t>
      </w:r>
      <w:r w:rsidRPr="00EE7571">
        <w:rPr>
          <w:rFonts w:ascii="Times New Roman" w:hAnsi="Times New Roman" w:cs="Times New Roman"/>
          <w:sz w:val="16"/>
          <w:szCs w:val="16"/>
        </w:rPr>
        <w:t>р</w:t>
      </w:r>
      <w:r w:rsidRPr="00EE7571">
        <w:rPr>
          <w:rFonts w:ascii="Times New Roman" w:hAnsi="Times New Roman" w:cs="Times New Roman"/>
          <w:sz w:val="16"/>
          <w:szCs w:val="16"/>
        </w:rPr>
        <w:t>ме электронных документов, и ответы на эти обращения;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схемы размещения рекламных конструкций и вносимые в них изменения;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проекты административных регламентов предоставления муниципальных услуг;</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перечни услуг, которые являются необходимыми и обязательными для предоста</w:t>
      </w:r>
      <w:r w:rsidRPr="00EE7571">
        <w:rPr>
          <w:rFonts w:ascii="Times New Roman" w:hAnsi="Times New Roman" w:cs="Times New Roman"/>
          <w:sz w:val="16"/>
          <w:szCs w:val="16"/>
        </w:rPr>
        <w:t>в</w:t>
      </w:r>
      <w:r w:rsidRPr="00EE7571">
        <w:rPr>
          <w:rFonts w:ascii="Times New Roman" w:hAnsi="Times New Roman" w:cs="Times New Roman"/>
          <w:sz w:val="16"/>
          <w:szCs w:val="16"/>
        </w:rPr>
        <w:t>ления муниципальных услуг;</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решения об использовании автомобильных дорог общего пользования местного значения или участков таких автомобильных дорог на платной осн</w:t>
      </w:r>
      <w:r w:rsidRPr="00EE7571">
        <w:rPr>
          <w:rFonts w:ascii="Times New Roman" w:hAnsi="Times New Roman" w:cs="Times New Roman"/>
          <w:sz w:val="16"/>
          <w:szCs w:val="16"/>
        </w:rPr>
        <w:t>о</w:t>
      </w:r>
      <w:r w:rsidRPr="00EE7571">
        <w:rPr>
          <w:rFonts w:ascii="Times New Roman" w:hAnsi="Times New Roman" w:cs="Times New Roman"/>
          <w:sz w:val="16"/>
          <w:szCs w:val="16"/>
        </w:rPr>
        <w:t>ве;</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сведения, включенные в реестры маршрутов регулярных перевозок;</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заявления перевозчиков в письменной форме о прекращении действия свидетельств об осуществлении перевозок по маршрутам регулярных перев</w:t>
      </w:r>
      <w:r w:rsidRPr="00EE7571">
        <w:rPr>
          <w:rFonts w:ascii="Times New Roman" w:hAnsi="Times New Roman" w:cs="Times New Roman"/>
          <w:sz w:val="16"/>
          <w:szCs w:val="16"/>
        </w:rPr>
        <w:t>о</w:t>
      </w:r>
      <w:r w:rsidRPr="00EE7571">
        <w:rPr>
          <w:rFonts w:ascii="Times New Roman" w:hAnsi="Times New Roman" w:cs="Times New Roman"/>
          <w:sz w:val="16"/>
          <w:szCs w:val="16"/>
        </w:rPr>
        <w:t>зок;</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итоги проведенных опросов об оценке населением эффективности деятельности руководителей органов местного самоуправления с применением IT-технологий;</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информацию о деятельности общественных советов по проведению независимой оценки качества оказания услуг медицинскими организациями;</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информацию о результатах независимой оценки качества оказания услуг медици</w:t>
      </w:r>
      <w:r w:rsidRPr="00EE7571">
        <w:rPr>
          <w:rFonts w:ascii="Times New Roman" w:hAnsi="Times New Roman" w:cs="Times New Roman"/>
          <w:sz w:val="16"/>
          <w:szCs w:val="16"/>
        </w:rPr>
        <w:t>н</w:t>
      </w:r>
      <w:r w:rsidRPr="00EE7571">
        <w:rPr>
          <w:rFonts w:ascii="Times New Roman" w:hAnsi="Times New Roman" w:cs="Times New Roman"/>
          <w:sz w:val="16"/>
          <w:szCs w:val="16"/>
        </w:rPr>
        <w:t>скими организациями;</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информацию о деятельности общественных советов по проведению независимой оценки качества образовательной деятельности организаций, осущ</w:t>
      </w:r>
      <w:r w:rsidRPr="00EE7571">
        <w:rPr>
          <w:rFonts w:ascii="Times New Roman" w:hAnsi="Times New Roman" w:cs="Times New Roman"/>
          <w:sz w:val="16"/>
          <w:szCs w:val="16"/>
        </w:rPr>
        <w:t>е</w:t>
      </w:r>
      <w:r w:rsidRPr="00EE7571">
        <w:rPr>
          <w:rFonts w:ascii="Times New Roman" w:hAnsi="Times New Roman" w:cs="Times New Roman"/>
          <w:sz w:val="16"/>
          <w:szCs w:val="16"/>
        </w:rPr>
        <w:t>ствляющих образ</w:t>
      </w:r>
      <w:r w:rsidRPr="00EE7571">
        <w:rPr>
          <w:rFonts w:ascii="Times New Roman" w:hAnsi="Times New Roman" w:cs="Times New Roman"/>
          <w:sz w:val="16"/>
          <w:szCs w:val="16"/>
        </w:rPr>
        <w:t>о</w:t>
      </w:r>
      <w:r w:rsidRPr="00EE7571">
        <w:rPr>
          <w:rFonts w:ascii="Times New Roman" w:hAnsi="Times New Roman" w:cs="Times New Roman"/>
          <w:sz w:val="16"/>
          <w:szCs w:val="16"/>
        </w:rPr>
        <w:t>вательную деятельность;</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результаты анализа состояния и перспектив развития образования;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информацию о деятельности общественных советов по проведению независимой оценки качества оказания услуг организациями социального обсл</w:t>
      </w:r>
      <w:r w:rsidRPr="00EE7571">
        <w:rPr>
          <w:rFonts w:ascii="Times New Roman" w:hAnsi="Times New Roman" w:cs="Times New Roman"/>
          <w:sz w:val="16"/>
          <w:szCs w:val="16"/>
        </w:rPr>
        <w:t>у</w:t>
      </w:r>
      <w:r w:rsidRPr="00EE7571">
        <w:rPr>
          <w:rFonts w:ascii="Times New Roman" w:hAnsi="Times New Roman" w:cs="Times New Roman"/>
          <w:sz w:val="16"/>
          <w:szCs w:val="16"/>
        </w:rPr>
        <w:t>живания и о результатах независимой оценки качества оказания услуг организациями социального обсл</w:t>
      </w:r>
      <w:r w:rsidRPr="00EE7571">
        <w:rPr>
          <w:rFonts w:ascii="Times New Roman" w:hAnsi="Times New Roman" w:cs="Times New Roman"/>
          <w:sz w:val="16"/>
          <w:szCs w:val="16"/>
        </w:rPr>
        <w:t>у</w:t>
      </w:r>
      <w:r w:rsidRPr="00EE7571">
        <w:rPr>
          <w:rFonts w:ascii="Times New Roman" w:hAnsi="Times New Roman" w:cs="Times New Roman"/>
          <w:sz w:val="16"/>
          <w:szCs w:val="16"/>
        </w:rPr>
        <w:t>живания;</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сведения о доходах, об имуществе и обязательствах имущественного характера, представляемые гражданами, претендующими на замещение должн</w:t>
      </w:r>
      <w:r w:rsidRPr="00EE7571">
        <w:rPr>
          <w:rFonts w:ascii="Times New Roman" w:hAnsi="Times New Roman" w:cs="Times New Roman"/>
          <w:sz w:val="16"/>
          <w:szCs w:val="16"/>
        </w:rPr>
        <w:t>о</w:t>
      </w:r>
      <w:r w:rsidRPr="00EE7571">
        <w:rPr>
          <w:rFonts w:ascii="Times New Roman" w:hAnsi="Times New Roman" w:cs="Times New Roman"/>
          <w:sz w:val="16"/>
          <w:szCs w:val="16"/>
        </w:rPr>
        <w:t>стей муниципальной службы, включенных в перечни, установленные нормативными правовыми актами Российской Федерации, гражданами, претенду</w:t>
      </w:r>
      <w:r w:rsidRPr="00EE7571">
        <w:rPr>
          <w:rFonts w:ascii="Times New Roman" w:hAnsi="Times New Roman" w:cs="Times New Roman"/>
          <w:sz w:val="16"/>
          <w:szCs w:val="16"/>
        </w:rPr>
        <w:t>ю</w:t>
      </w:r>
      <w:r w:rsidRPr="00EE7571">
        <w:rPr>
          <w:rFonts w:ascii="Times New Roman" w:hAnsi="Times New Roman" w:cs="Times New Roman"/>
          <w:sz w:val="16"/>
          <w:szCs w:val="16"/>
        </w:rPr>
        <w:t>щими на замещение должностей руководителей муниципальных учреждений;</w:t>
      </w:r>
      <w:proofErr w:type="gramEnd"/>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сведения об источниках получения средств, за счет которых совершены сделки по приобретению земельных участков, других объектов недвижим</w:t>
      </w:r>
      <w:r w:rsidRPr="00EE7571">
        <w:rPr>
          <w:rFonts w:ascii="Times New Roman" w:hAnsi="Times New Roman" w:cs="Times New Roman"/>
          <w:sz w:val="16"/>
          <w:szCs w:val="16"/>
        </w:rPr>
        <w:t>о</w:t>
      </w:r>
      <w:r w:rsidRPr="00EE7571">
        <w:rPr>
          <w:rFonts w:ascii="Times New Roman" w:hAnsi="Times New Roman" w:cs="Times New Roman"/>
          <w:sz w:val="16"/>
          <w:szCs w:val="16"/>
        </w:rPr>
        <w:t>сти, транспортных средств, ценных бумаг (долей участия, паев в уставных (складочных) капиталах организаций), представленные в соответствии с Фед</w:t>
      </w:r>
      <w:r w:rsidRPr="00EE7571">
        <w:rPr>
          <w:rFonts w:ascii="Times New Roman" w:hAnsi="Times New Roman" w:cs="Times New Roman"/>
          <w:sz w:val="16"/>
          <w:szCs w:val="16"/>
        </w:rPr>
        <w:t>е</w:t>
      </w:r>
      <w:r w:rsidRPr="00EE7571">
        <w:rPr>
          <w:rFonts w:ascii="Times New Roman" w:hAnsi="Times New Roman" w:cs="Times New Roman"/>
          <w:sz w:val="16"/>
          <w:szCs w:val="16"/>
        </w:rPr>
        <w:t xml:space="preserve">ральным </w:t>
      </w:r>
      <w:hyperlink r:id="rId14" w:history="1">
        <w:r w:rsidRPr="00EE7571">
          <w:rPr>
            <w:rFonts w:ascii="Times New Roman" w:hAnsi="Times New Roman" w:cs="Times New Roman"/>
            <w:sz w:val="16"/>
            <w:szCs w:val="16"/>
          </w:rPr>
          <w:t>законом</w:t>
        </w:r>
      </w:hyperlink>
      <w:r w:rsidRPr="00EE7571">
        <w:rPr>
          <w:rFonts w:ascii="Times New Roman" w:hAnsi="Times New Roman" w:cs="Times New Roman"/>
          <w:sz w:val="16"/>
          <w:szCs w:val="16"/>
        </w:rPr>
        <w:t xml:space="preserve"> от 29.12.2012 № 273-ФЗ «О контроле за соответствием расходов лиц, замещающих государственные должности, и иных лиц их дох</w:t>
      </w:r>
      <w:r w:rsidRPr="00EE7571">
        <w:rPr>
          <w:rFonts w:ascii="Times New Roman" w:hAnsi="Times New Roman" w:cs="Times New Roman"/>
          <w:sz w:val="16"/>
          <w:szCs w:val="16"/>
        </w:rPr>
        <w:t>о</w:t>
      </w:r>
      <w:r w:rsidRPr="00EE7571">
        <w:rPr>
          <w:rFonts w:ascii="Times New Roman" w:hAnsi="Times New Roman" w:cs="Times New Roman"/>
          <w:sz w:val="16"/>
          <w:szCs w:val="16"/>
        </w:rPr>
        <w:t>дам»;</w:t>
      </w:r>
      <w:proofErr w:type="gramEnd"/>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информацию о рассчитываемой за календарный год среднемесячной заработной плате руководителей, их заместителей и главных бухгалтеров мун</w:t>
      </w:r>
      <w:r w:rsidRPr="00EE7571">
        <w:rPr>
          <w:rFonts w:ascii="Times New Roman" w:hAnsi="Times New Roman" w:cs="Times New Roman"/>
          <w:sz w:val="16"/>
          <w:szCs w:val="16"/>
        </w:rPr>
        <w:t>и</w:t>
      </w:r>
      <w:r w:rsidRPr="00EE7571">
        <w:rPr>
          <w:rFonts w:ascii="Times New Roman" w:hAnsi="Times New Roman" w:cs="Times New Roman"/>
          <w:sz w:val="16"/>
          <w:szCs w:val="16"/>
        </w:rPr>
        <w:t>ципальных учре</w:t>
      </w:r>
      <w:r w:rsidRPr="00EE7571">
        <w:rPr>
          <w:rFonts w:ascii="Times New Roman" w:hAnsi="Times New Roman" w:cs="Times New Roman"/>
          <w:sz w:val="16"/>
          <w:szCs w:val="16"/>
        </w:rPr>
        <w:t>ж</w:t>
      </w:r>
      <w:r w:rsidRPr="00EE7571">
        <w:rPr>
          <w:rFonts w:ascii="Times New Roman" w:hAnsi="Times New Roman" w:cs="Times New Roman"/>
          <w:sz w:val="16"/>
          <w:szCs w:val="16"/>
        </w:rPr>
        <w:t>дений, муниципальных унитарных предприятий;</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информацию о проведении конкурсов на заключение договоров о целевом обуч</w:t>
      </w:r>
      <w:r w:rsidRPr="00EE7571">
        <w:rPr>
          <w:rFonts w:ascii="Times New Roman" w:hAnsi="Times New Roman" w:cs="Times New Roman"/>
          <w:sz w:val="16"/>
          <w:szCs w:val="16"/>
        </w:rPr>
        <w:t>е</w:t>
      </w:r>
      <w:r w:rsidRPr="00EE7571">
        <w:rPr>
          <w:rFonts w:ascii="Times New Roman" w:hAnsi="Times New Roman" w:cs="Times New Roman"/>
          <w:sz w:val="16"/>
          <w:szCs w:val="16"/>
        </w:rPr>
        <w:t>нии;</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информацию о бесплатной юридической помощи, предусмотренной в соответствии со </w:t>
      </w:r>
      <w:hyperlink r:id="rId15" w:history="1">
        <w:r w:rsidRPr="00EE7571">
          <w:rPr>
            <w:rFonts w:ascii="Times New Roman" w:hAnsi="Times New Roman" w:cs="Times New Roman"/>
            <w:sz w:val="16"/>
            <w:szCs w:val="16"/>
          </w:rPr>
          <w:t>статьей 28</w:t>
        </w:r>
      </w:hyperlink>
      <w:r w:rsidRPr="00EE7571">
        <w:rPr>
          <w:rFonts w:ascii="Times New Roman" w:hAnsi="Times New Roman" w:cs="Times New Roman"/>
          <w:sz w:val="16"/>
          <w:szCs w:val="16"/>
        </w:rPr>
        <w:t xml:space="preserve"> Федерального закона от 21.11.2011 № 324-ФЗ «О бесплатной юрид</w:t>
      </w:r>
      <w:r w:rsidRPr="00EE7571">
        <w:rPr>
          <w:rFonts w:ascii="Times New Roman" w:hAnsi="Times New Roman" w:cs="Times New Roman"/>
          <w:sz w:val="16"/>
          <w:szCs w:val="16"/>
        </w:rPr>
        <w:t>и</w:t>
      </w:r>
      <w:r w:rsidRPr="00EE7571">
        <w:rPr>
          <w:rFonts w:ascii="Times New Roman" w:hAnsi="Times New Roman" w:cs="Times New Roman"/>
          <w:sz w:val="16"/>
          <w:szCs w:val="16"/>
        </w:rPr>
        <w:t>ческой помощи в Российской Федерации»;</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информацию о лицах, пропавших без вести, месте их предполагаемого поиска, контактную информация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иную информацию, подлежащую размещению на официальном сайте муниципального образования в сети «Интернет» в соответствии с федеральн</w:t>
      </w:r>
      <w:r w:rsidRPr="00EE7571">
        <w:rPr>
          <w:rFonts w:ascii="Times New Roman" w:hAnsi="Times New Roman" w:cs="Times New Roman"/>
          <w:sz w:val="16"/>
          <w:szCs w:val="16"/>
        </w:rPr>
        <w:t>ы</w:t>
      </w:r>
      <w:r w:rsidRPr="00EE7571">
        <w:rPr>
          <w:rFonts w:ascii="Times New Roman" w:hAnsi="Times New Roman" w:cs="Times New Roman"/>
          <w:sz w:val="16"/>
          <w:szCs w:val="16"/>
        </w:rPr>
        <w:t>ми законами Российской Федерации.</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3.3. На официальном сайте не подлежат размещению:</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предвыборные агитационные материалы, агитационные материалы при провед</w:t>
      </w:r>
      <w:r w:rsidRPr="00EE7571">
        <w:rPr>
          <w:rFonts w:ascii="Times New Roman" w:hAnsi="Times New Roman" w:cs="Times New Roman"/>
          <w:sz w:val="16"/>
          <w:szCs w:val="16"/>
        </w:rPr>
        <w:t>е</w:t>
      </w:r>
      <w:r w:rsidRPr="00EE7571">
        <w:rPr>
          <w:rFonts w:ascii="Times New Roman" w:hAnsi="Times New Roman" w:cs="Times New Roman"/>
          <w:sz w:val="16"/>
          <w:szCs w:val="16"/>
        </w:rPr>
        <w:t>нии референдумов;</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реклама любого рода;</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информация конфиденциального характера;</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информация, доступ к которой ограничен законодательством Российской Федерации о государственной тайне, законодательством Российской Фед</w:t>
      </w:r>
      <w:r w:rsidRPr="00EE7571">
        <w:rPr>
          <w:rFonts w:ascii="Times New Roman" w:hAnsi="Times New Roman" w:cs="Times New Roman"/>
          <w:sz w:val="16"/>
          <w:szCs w:val="16"/>
        </w:rPr>
        <w:t>е</w:t>
      </w:r>
      <w:r w:rsidRPr="00EE7571">
        <w:rPr>
          <w:rFonts w:ascii="Times New Roman" w:hAnsi="Times New Roman" w:cs="Times New Roman"/>
          <w:sz w:val="16"/>
          <w:szCs w:val="16"/>
        </w:rPr>
        <w:t>рации об информации, информационных технологиях и о защите информации и законодательством Ро</w:t>
      </w:r>
      <w:r w:rsidRPr="00EE7571">
        <w:rPr>
          <w:rFonts w:ascii="Times New Roman" w:hAnsi="Times New Roman" w:cs="Times New Roman"/>
          <w:sz w:val="16"/>
          <w:szCs w:val="16"/>
        </w:rPr>
        <w:t>с</w:t>
      </w:r>
      <w:r w:rsidRPr="00EE7571">
        <w:rPr>
          <w:rFonts w:ascii="Times New Roman" w:hAnsi="Times New Roman" w:cs="Times New Roman"/>
          <w:sz w:val="16"/>
          <w:szCs w:val="16"/>
        </w:rPr>
        <w:t>сийской Федерации о персональных данных.</w:t>
      </w:r>
    </w:p>
    <w:p w:rsidR="00845997" w:rsidRPr="00EE7571" w:rsidRDefault="00845997" w:rsidP="00EE7571">
      <w:pPr>
        <w:widowControl w:val="0"/>
        <w:autoSpaceDE w:val="0"/>
        <w:autoSpaceDN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Не допускаются расхождения между одними и теми же сведениями, размеща</w:t>
      </w:r>
      <w:r w:rsidRPr="00EE7571">
        <w:rPr>
          <w:rFonts w:ascii="Times New Roman" w:hAnsi="Times New Roman" w:cs="Times New Roman"/>
          <w:sz w:val="16"/>
          <w:szCs w:val="16"/>
        </w:rPr>
        <w:t>е</w:t>
      </w:r>
      <w:r w:rsidRPr="00EE7571">
        <w:rPr>
          <w:rFonts w:ascii="Times New Roman" w:hAnsi="Times New Roman" w:cs="Times New Roman"/>
          <w:sz w:val="16"/>
          <w:szCs w:val="16"/>
        </w:rPr>
        <w:t>мыми в разных разделах официального сайта.</w:t>
      </w:r>
    </w:p>
    <w:p w:rsidR="00845997" w:rsidRPr="00EE7571" w:rsidRDefault="00845997" w:rsidP="00EE7571">
      <w:pPr>
        <w:pStyle w:val="ConsPlusNormal"/>
        <w:ind w:firstLine="284"/>
        <w:jc w:val="both"/>
        <w:rPr>
          <w:rFonts w:ascii="Times New Roman" w:hAnsi="Times New Roman" w:cs="Times New Roman"/>
          <w:sz w:val="16"/>
          <w:szCs w:val="16"/>
        </w:rPr>
      </w:pPr>
    </w:p>
    <w:p w:rsidR="00845997" w:rsidRPr="00EE7571" w:rsidRDefault="00845997" w:rsidP="00EE7571">
      <w:pPr>
        <w:pStyle w:val="ConsPlusNormal"/>
        <w:ind w:firstLine="567"/>
        <w:jc w:val="right"/>
        <w:outlineLvl w:val="0"/>
        <w:rPr>
          <w:rFonts w:ascii="Times New Roman" w:hAnsi="Times New Roman" w:cs="Times New Roman"/>
          <w:sz w:val="12"/>
          <w:szCs w:val="12"/>
        </w:rPr>
      </w:pPr>
      <w:proofErr w:type="gramStart"/>
      <w:r w:rsidRPr="00EE7571">
        <w:rPr>
          <w:rFonts w:ascii="Times New Roman" w:hAnsi="Times New Roman" w:cs="Times New Roman"/>
          <w:sz w:val="12"/>
          <w:szCs w:val="12"/>
        </w:rPr>
        <w:t>Утвержден</w:t>
      </w:r>
      <w:proofErr w:type="gramEnd"/>
      <w:r w:rsidR="00EE7571" w:rsidRPr="00EE7571">
        <w:rPr>
          <w:rFonts w:ascii="Times New Roman" w:hAnsi="Times New Roman" w:cs="Times New Roman"/>
          <w:sz w:val="12"/>
          <w:szCs w:val="12"/>
        </w:rPr>
        <w:t xml:space="preserve"> </w:t>
      </w:r>
      <w:r w:rsidRPr="00EE7571">
        <w:rPr>
          <w:rFonts w:ascii="Times New Roman" w:hAnsi="Times New Roman" w:cs="Times New Roman"/>
          <w:sz w:val="12"/>
          <w:szCs w:val="12"/>
        </w:rPr>
        <w:t>постановлением Администрации</w:t>
      </w:r>
    </w:p>
    <w:p w:rsidR="00845997" w:rsidRPr="00EE7571" w:rsidRDefault="00845997" w:rsidP="00EE7571">
      <w:pPr>
        <w:pStyle w:val="ConsPlusNormal"/>
        <w:ind w:firstLine="567"/>
        <w:jc w:val="right"/>
        <w:rPr>
          <w:rFonts w:ascii="Times New Roman" w:hAnsi="Times New Roman" w:cs="Times New Roman"/>
          <w:sz w:val="12"/>
          <w:szCs w:val="12"/>
        </w:rPr>
      </w:pPr>
      <w:r w:rsidRPr="00EE7571">
        <w:rPr>
          <w:rFonts w:ascii="Times New Roman" w:hAnsi="Times New Roman" w:cs="Times New Roman"/>
          <w:sz w:val="12"/>
          <w:szCs w:val="12"/>
        </w:rPr>
        <w:t>муниципального округа</w:t>
      </w:r>
      <w:r w:rsidR="00EE7571" w:rsidRPr="00EE7571">
        <w:rPr>
          <w:rFonts w:ascii="Times New Roman" w:hAnsi="Times New Roman" w:cs="Times New Roman"/>
          <w:sz w:val="12"/>
          <w:szCs w:val="12"/>
        </w:rPr>
        <w:t xml:space="preserve"> </w:t>
      </w:r>
      <w:r w:rsidRPr="00EE7571">
        <w:rPr>
          <w:rFonts w:ascii="Times New Roman" w:hAnsi="Times New Roman" w:cs="Times New Roman"/>
          <w:b/>
          <w:sz w:val="12"/>
          <w:szCs w:val="12"/>
        </w:rPr>
        <w:t>от 28.12.2021 № 987</w:t>
      </w:r>
    </w:p>
    <w:p w:rsidR="00845997" w:rsidRPr="00EE7571" w:rsidRDefault="00845997" w:rsidP="006403F2">
      <w:pPr>
        <w:pStyle w:val="ConsPlusNormal"/>
        <w:ind w:firstLine="567"/>
        <w:jc w:val="both"/>
        <w:rPr>
          <w:rFonts w:ascii="Times New Roman" w:hAnsi="Times New Roman" w:cs="Times New Roman"/>
          <w:sz w:val="16"/>
          <w:szCs w:val="16"/>
        </w:rPr>
      </w:pPr>
    </w:p>
    <w:p w:rsidR="00845997" w:rsidRPr="00EE7571" w:rsidRDefault="00845997" w:rsidP="00EE7571">
      <w:pPr>
        <w:pStyle w:val="ConsPlusTitle"/>
        <w:ind w:firstLine="567"/>
        <w:jc w:val="center"/>
        <w:rPr>
          <w:rFonts w:ascii="Times New Roman" w:hAnsi="Times New Roman" w:cs="Times New Roman"/>
          <w:sz w:val="16"/>
          <w:szCs w:val="16"/>
        </w:rPr>
      </w:pPr>
      <w:bookmarkStart w:id="3" w:name="P140"/>
      <w:bookmarkEnd w:id="3"/>
      <w:r w:rsidRPr="00EE7571">
        <w:rPr>
          <w:rFonts w:ascii="Times New Roman" w:hAnsi="Times New Roman" w:cs="Times New Roman"/>
          <w:sz w:val="16"/>
          <w:szCs w:val="16"/>
        </w:rPr>
        <w:t>ПОРЯДОК</w:t>
      </w:r>
      <w:r w:rsidR="00EE7571" w:rsidRPr="00EE7571">
        <w:rPr>
          <w:rFonts w:ascii="Times New Roman" w:hAnsi="Times New Roman" w:cs="Times New Roman"/>
          <w:sz w:val="16"/>
          <w:szCs w:val="16"/>
        </w:rPr>
        <w:t xml:space="preserve"> </w:t>
      </w:r>
      <w:r w:rsidRPr="00EE7571">
        <w:rPr>
          <w:rFonts w:ascii="Times New Roman" w:hAnsi="Times New Roman" w:cs="Times New Roman"/>
          <w:sz w:val="16"/>
          <w:szCs w:val="16"/>
        </w:rPr>
        <w:t>ОПУБЛИКОВАНИЯ ИНФОРМАЦИИ НА ОФИЦИАЛЬНОМ САЙТЕ АДМИНИСТРАЦИИ ВОЛОТОВСКОГО МУНИЦИПАЛЬНОГО ОКРУГА В СЕТИ ИНТЕРНЕТ</w:t>
      </w:r>
    </w:p>
    <w:p w:rsidR="00845997" w:rsidRPr="00EE7571" w:rsidRDefault="00845997" w:rsidP="006403F2">
      <w:pPr>
        <w:pStyle w:val="ConsPlusNormal"/>
        <w:ind w:firstLine="567"/>
        <w:jc w:val="both"/>
        <w:rPr>
          <w:rFonts w:ascii="Times New Roman" w:hAnsi="Times New Roman" w:cs="Times New Roman"/>
          <w:sz w:val="16"/>
          <w:szCs w:val="16"/>
        </w:rPr>
      </w:pPr>
    </w:p>
    <w:p w:rsidR="00845997" w:rsidRPr="00EE7571" w:rsidRDefault="00845997" w:rsidP="00EE7571">
      <w:pPr>
        <w:pStyle w:val="ConsPlusNormal"/>
        <w:ind w:firstLine="284"/>
        <w:outlineLvl w:val="1"/>
        <w:rPr>
          <w:rFonts w:ascii="Times New Roman" w:hAnsi="Times New Roman" w:cs="Times New Roman"/>
          <w:b/>
          <w:sz w:val="16"/>
          <w:szCs w:val="16"/>
        </w:rPr>
      </w:pPr>
      <w:r w:rsidRPr="00EE7571">
        <w:rPr>
          <w:rFonts w:ascii="Times New Roman" w:hAnsi="Times New Roman" w:cs="Times New Roman"/>
          <w:b/>
          <w:sz w:val="16"/>
          <w:szCs w:val="16"/>
        </w:rPr>
        <w:t>1. Общие положения</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1.1. Настоящий Порядок опубликования информации на официальном сайте Администрации Волотовского муниципального округа (далее - П</w:t>
      </w:r>
      <w:r w:rsidRPr="00EE7571">
        <w:rPr>
          <w:rFonts w:ascii="Times New Roman" w:hAnsi="Times New Roman" w:cs="Times New Roman"/>
          <w:sz w:val="16"/>
          <w:szCs w:val="16"/>
        </w:rPr>
        <w:t>о</w:t>
      </w:r>
      <w:r w:rsidRPr="00EE7571">
        <w:rPr>
          <w:rFonts w:ascii="Times New Roman" w:hAnsi="Times New Roman" w:cs="Times New Roman"/>
          <w:sz w:val="16"/>
          <w:szCs w:val="16"/>
        </w:rPr>
        <w:t>рядок) разработан в целях обеспечения в соответствии с нормами действующего законодательства Российской Федерации размещения информации на офиц</w:t>
      </w:r>
      <w:r w:rsidRPr="00EE7571">
        <w:rPr>
          <w:rFonts w:ascii="Times New Roman" w:hAnsi="Times New Roman" w:cs="Times New Roman"/>
          <w:sz w:val="16"/>
          <w:szCs w:val="16"/>
        </w:rPr>
        <w:t>и</w:t>
      </w:r>
      <w:r w:rsidRPr="00EE7571">
        <w:rPr>
          <w:rFonts w:ascii="Times New Roman" w:hAnsi="Times New Roman" w:cs="Times New Roman"/>
          <w:sz w:val="16"/>
          <w:szCs w:val="16"/>
        </w:rPr>
        <w:t>альном сайте Администрации Волото</w:t>
      </w:r>
      <w:r w:rsidRPr="00EE7571">
        <w:rPr>
          <w:rFonts w:ascii="Times New Roman" w:hAnsi="Times New Roman" w:cs="Times New Roman"/>
          <w:sz w:val="16"/>
          <w:szCs w:val="16"/>
        </w:rPr>
        <w:t>в</w:t>
      </w:r>
      <w:r w:rsidRPr="00EE7571">
        <w:rPr>
          <w:rFonts w:ascii="Times New Roman" w:hAnsi="Times New Roman" w:cs="Times New Roman"/>
          <w:sz w:val="16"/>
          <w:szCs w:val="16"/>
        </w:rPr>
        <w:t>ского муниципального округа (далее - официальный сайт) в сети Интернет по адресу: http://волотовский-округ.рф.</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1.2. </w:t>
      </w:r>
      <w:proofErr w:type="gramStart"/>
      <w:r w:rsidRPr="00EE7571">
        <w:rPr>
          <w:rFonts w:ascii="Times New Roman" w:hAnsi="Times New Roman" w:cs="Times New Roman"/>
          <w:sz w:val="16"/>
          <w:szCs w:val="16"/>
        </w:rPr>
        <w:t xml:space="preserve">Правовой основой Порядка являются Федеральный </w:t>
      </w:r>
      <w:hyperlink r:id="rId16" w:history="1">
        <w:r w:rsidRPr="00EE7571">
          <w:rPr>
            <w:rStyle w:val="aa"/>
            <w:rFonts w:ascii="Times New Roman" w:hAnsi="Times New Roman" w:cs="Times New Roman"/>
            <w:color w:val="auto"/>
            <w:sz w:val="16"/>
            <w:szCs w:val="16"/>
            <w:u w:val="none"/>
          </w:rPr>
          <w:t>закон</w:t>
        </w:r>
      </w:hyperlink>
      <w:r w:rsidRPr="00EE7571">
        <w:rPr>
          <w:rFonts w:ascii="Times New Roman" w:hAnsi="Times New Roman" w:cs="Times New Roman"/>
          <w:sz w:val="16"/>
          <w:szCs w:val="16"/>
        </w:rPr>
        <w:t xml:space="preserve"> от 09.02.2009 № 8-ФЗ «Об обеспечении доступа к информации о деятельности госуда</w:t>
      </w:r>
      <w:r w:rsidRPr="00EE7571">
        <w:rPr>
          <w:rFonts w:ascii="Times New Roman" w:hAnsi="Times New Roman" w:cs="Times New Roman"/>
          <w:sz w:val="16"/>
          <w:szCs w:val="16"/>
        </w:rPr>
        <w:t>р</w:t>
      </w:r>
      <w:r w:rsidRPr="00EE7571">
        <w:rPr>
          <w:rFonts w:ascii="Times New Roman" w:hAnsi="Times New Roman" w:cs="Times New Roman"/>
          <w:sz w:val="16"/>
          <w:szCs w:val="16"/>
        </w:rPr>
        <w:t xml:space="preserve">ственных органов и органов местного самоуправления», Градостроительный </w:t>
      </w:r>
      <w:hyperlink r:id="rId17" w:history="1">
        <w:r w:rsidRPr="00EE7571">
          <w:rPr>
            <w:rStyle w:val="aa"/>
            <w:rFonts w:ascii="Times New Roman" w:hAnsi="Times New Roman" w:cs="Times New Roman"/>
            <w:color w:val="auto"/>
            <w:sz w:val="16"/>
            <w:szCs w:val="16"/>
            <w:u w:val="none"/>
          </w:rPr>
          <w:t>кодекс</w:t>
        </w:r>
      </w:hyperlink>
      <w:r w:rsidRPr="00EE7571">
        <w:rPr>
          <w:rFonts w:ascii="Times New Roman" w:hAnsi="Times New Roman" w:cs="Times New Roman"/>
          <w:sz w:val="16"/>
          <w:szCs w:val="16"/>
        </w:rPr>
        <w:t xml:space="preserve"> Российской Федер</w:t>
      </w:r>
      <w:r w:rsidRPr="00EE7571">
        <w:rPr>
          <w:rFonts w:ascii="Times New Roman" w:hAnsi="Times New Roman" w:cs="Times New Roman"/>
          <w:sz w:val="16"/>
          <w:szCs w:val="16"/>
        </w:rPr>
        <w:t>а</w:t>
      </w:r>
      <w:r w:rsidRPr="00EE7571">
        <w:rPr>
          <w:rFonts w:ascii="Times New Roman" w:hAnsi="Times New Roman" w:cs="Times New Roman"/>
          <w:sz w:val="16"/>
          <w:szCs w:val="16"/>
        </w:rPr>
        <w:t xml:space="preserve">ции, Федеральный </w:t>
      </w:r>
      <w:hyperlink r:id="rId18" w:history="1">
        <w:r w:rsidRPr="00EE7571">
          <w:rPr>
            <w:rStyle w:val="aa"/>
            <w:rFonts w:ascii="Times New Roman" w:hAnsi="Times New Roman" w:cs="Times New Roman"/>
            <w:color w:val="auto"/>
            <w:sz w:val="16"/>
            <w:szCs w:val="16"/>
            <w:u w:val="none"/>
          </w:rPr>
          <w:t>закон</w:t>
        </w:r>
      </w:hyperlink>
      <w:r w:rsidRPr="00EE7571">
        <w:rPr>
          <w:rFonts w:ascii="Times New Roman" w:hAnsi="Times New Roman" w:cs="Times New Roman"/>
          <w:sz w:val="16"/>
          <w:szCs w:val="16"/>
        </w:rPr>
        <w:t xml:space="preserve"> от 29.12.2004 № 191-ФЗ «О введении в действие Градостроительного кодекса Российской Федерации», </w:t>
      </w:r>
      <w:hyperlink r:id="rId19" w:history="1">
        <w:r w:rsidRPr="00EE7571">
          <w:rPr>
            <w:rStyle w:val="aa"/>
            <w:rFonts w:ascii="Times New Roman" w:hAnsi="Times New Roman" w:cs="Times New Roman"/>
            <w:color w:val="auto"/>
            <w:sz w:val="16"/>
            <w:szCs w:val="16"/>
            <w:u w:val="none"/>
          </w:rPr>
          <w:t>Устав</w:t>
        </w:r>
      </w:hyperlink>
      <w:r w:rsidRPr="00EE7571">
        <w:rPr>
          <w:rFonts w:ascii="Times New Roman" w:hAnsi="Times New Roman" w:cs="Times New Roman"/>
          <w:sz w:val="16"/>
          <w:szCs w:val="16"/>
        </w:rPr>
        <w:t xml:space="preserve"> Волотовского муниципального округа и другие нормативные прав</w:t>
      </w:r>
      <w:r w:rsidRPr="00EE7571">
        <w:rPr>
          <w:rFonts w:ascii="Times New Roman" w:hAnsi="Times New Roman" w:cs="Times New Roman"/>
          <w:sz w:val="16"/>
          <w:szCs w:val="16"/>
        </w:rPr>
        <w:t>о</w:t>
      </w:r>
      <w:r w:rsidRPr="00EE7571">
        <w:rPr>
          <w:rFonts w:ascii="Times New Roman" w:hAnsi="Times New Roman" w:cs="Times New Roman"/>
          <w:sz w:val="16"/>
          <w:szCs w:val="16"/>
        </w:rPr>
        <w:t>вые акты Российской Федерации, Новгородской области, муниципальные правовые акты Волотовского муниципального округа.</w:t>
      </w:r>
      <w:proofErr w:type="gramEnd"/>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1.3. Понятия, используемые в настоящем Порядке:</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администрирование сайта - информационное наполнение, внесение необходимых изменений в ранее размещенную информацию, непосредственное техническое ра</w:t>
      </w:r>
      <w:r w:rsidRPr="00EE7571">
        <w:rPr>
          <w:rFonts w:ascii="Times New Roman" w:hAnsi="Times New Roman" w:cs="Times New Roman"/>
          <w:sz w:val="16"/>
          <w:szCs w:val="16"/>
        </w:rPr>
        <w:t>з</w:t>
      </w:r>
      <w:r w:rsidRPr="00EE7571">
        <w:rPr>
          <w:rFonts w:ascii="Times New Roman" w:hAnsi="Times New Roman" w:cs="Times New Roman"/>
          <w:sz w:val="16"/>
          <w:szCs w:val="16"/>
        </w:rPr>
        <w:t>мещение информации на сайте;</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информация о деятельности органов местного самоуправления (далее также - информация) - информация (в том числе документированная), со</w:t>
      </w:r>
      <w:r w:rsidRPr="00EE7571">
        <w:rPr>
          <w:rFonts w:ascii="Times New Roman" w:hAnsi="Times New Roman" w:cs="Times New Roman"/>
          <w:sz w:val="16"/>
          <w:szCs w:val="16"/>
        </w:rPr>
        <w:t>з</w:t>
      </w:r>
      <w:r w:rsidRPr="00EE7571">
        <w:rPr>
          <w:rFonts w:ascii="Times New Roman" w:hAnsi="Times New Roman" w:cs="Times New Roman"/>
          <w:sz w:val="16"/>
          <w:szCs w:val="16"/>
        </w:rPr>
        <w:t>данная в пределах своих полномочий органами местного самоуправления Волотовского муниципального округа или организациями, подведомственными орг</w:t>
      </w:r>
      <w:r w:rsidRPr="00EE7571">
        <w:rPr>
          <w:rFonts w:ascii="Times New Roman" w:hAnsi="Times New Roman" w:cs="Times New Roman"/>
          <w:sz w:val="16"/>
          <w:szCs w:val="16"/>
        </w:rPr>
        <w:t>а</w:t>
      </w:r>
      <w:r w:rsidRPr="00EE7571">
        <w:rPr>
          <w:rFonts w:ascii="Times New Roman" w:hAnsi="Times New Roman" w:cs="Times New Roman"/>
          <w:sz w:val="16"/>
          <w:szCs w:val="16"/>
        </w:rPr>
        <w:t>нам местного самоуправления Волотовского муниципального округа (далее - подведомственные организации), либо п</w:t>
      </w:r>
      <w:r w:rsidRPr="00EE7571">
        <w:rPr>
          <w:rFonts w:ascii="Times New Roman" w:hAnsi="Times New Roman" w:cs="Times New Roman"/>
          <w:sz w:val="16"/>
          <w:szCs w:val="16"/>
        </w:rPr>
        <w:t>о</w:t>
      </w:r>
      <w:r w:rsidRPr="00EE7571">
        <w:rPr>
          <w:rFonts w:ascii="Times New Roman" w:hAnsi="Times New Roman" w:cs="Times New Roman"/>
          <w:sz w:val="16"/>
          <w:szCs w:val="16"/>
        </w:rPr>
        <w:t>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сайт - </w:t>
      </w:r>
      <w:proofErr w:type="spellStart"/>
      <w:r w:rsidRPr="00EE7571">
        <w:rPr>
          <w:rFonts w:ascii="Times New Roman" w:hAnsi="Times New Roman" w:cs="Times New Roman"/>
          <w:sz w:val="16"/>
          <w:szCs w:val="16"/>
        </w:rPr>
        <w:t>веб-сайт</w:t>
      </w:r>
      <w:proofErr w:type="spellEnd"/>
      <w:r w:rsidRPr="00EE7571">
        <w:rPr>
          <w:rFonts w:ascii="Times New Roman" w:hAnsi="Times New Roman" w:cs="Times New Roman"/>
          <w:sz w:val="16"/>
          <w:szCs w:val="16"/>
        </w:rPr>
        <w:t xml:space="preserve"> - в компьютерной сети объединенная под одним адресом (доменным именем или IP-адресом) совокупность документов частного лица или организации;</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сеть Интернет - глобальная телекоммуникационная сеть информационных и в</w:t>
      </w:r>
      <w:r w:rsidRPr="00EE7571">
        <w:rPr>
          <w:rFonts w:ascii="Times New Roman" w:hAnsi="Times New Roman" w:cs="Times New Roman"/>
          <w:sz w:val="16"/>
          <w:szCs w:val="16"/>
        </w:rPr>
        <w:t>ы</w:t>
      </w:r>
      <w:r w:rsidRPr="00EE7571">
        <w:rPr>
          <w:rFonts w:ascii="Times New Roman" w:hAnsi="Times New Roman" w:cs="Times New Roman"/>
          <w:sz w:val="16"/>
          <w:szCs w:val="16"/>
        </w:rPr>
        <w:t>числительных ресурсов;</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сопроводительный лист - документ на бумажном носителе, оформляемый по пр</w:t>
      </w:r>
      <w:r w:rsidRPr="00EE7571">
        <w:rPr>
          <w:rFonts w:ascii="Times New Roman" w:hAnsi="Times New Roman" w:cs="Times New Roman"/>
          <w:sz w:val="16"/>
          <w:szCs w:val="16"/>
        </w:rPr>
        <w:t>а</w:t>
      </w:r>
      <w:r w:rsidRPr="00EE7571">
        <w:rPr>
          <w:rFonts w:ascii="Times New Roman" w:hAnsi="Times New Roman" w:cs="Times New Roman"/>
          <w:sz w:val="16"/>
          <w:szCs w:val="16"/>
        </w:rPr>
        <w:t xml:space="preserve">вилам, предусмотренным </w:t>
      </w:r>
      <w:hyperlink w:anchor="P200" w:history="1">
        <w:r w:rsidRPr="00EE7571">
          <w:rPr>
            <w:rStyle w:val="aa"/>
            <w:rFonts w:ascii="Times New Roman" w:hAnsi="Times New Roman" w:cs="Times New Roman"/>
            <w:color w:val="auto"/>
            <w:sz w:val="16"/>
            <w:szCs w:val="16"/>
            <w:u w:val="none"/>
          </w:rPr>
          <w:t>пунктом 4.2</w:t>
        </w:r>
      </w:hyperlink>
      <w:r w:rsidRPr="00EE7571">
        <w:rPr>
          <w:rFonts w:ascii="Times New Roman" w:hAnsi="Times New Roman" w:cs="Times New Roman"/>
          <w:sz w:val="16"/>
          <w:szCs w:val="16"/>
        </w:rPr>
        <w:t xml:space="preserve"> настоящего Порядка;</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провайдер - организация, предоставляющая услуги доступа к сети Интернет и иные, связанные с сетью Интернет, услуги.</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Понятия «опубликование информации» и «размещение информации» для целей настоящего Порядка являются тождественными.</w:t>
      </w:r>
      <w:bookmarkStart w:id="4" w:name="P157"/>
      <w:bookmarkEnd w:id="4"/>
    </w:p>
    <w:p w:rsidR="00845997" w:rsidRPr="00EE7571" w:rsidRDefault="00845997" w:rsidP="00EE7571">
      <w:pPr>
        <w:spacing w:after="0" w:line="240" w:lineRule="auto"/>
        <w:ind w:firstLine="284"/>
        <w:rPr>
          <w:rFonts w:ascii="Times New Roman" w:hAnsi="Times New Roman" w:cs="Times New Roman"/>
          <w:b/>
          <w:sz w:val="16"/>
          <w:szCs w:val="16"/>
        </w:rPr>
      </w:pPr>
      <w:r w:rsidRPr="00EE7571">
        <w:rPr>
          <w:rFonts w:ascii="Times New Roman" w:hAnsi="Times New Roman" w:cs="Times New Roman"/>
          <w:b/>
          <w:sz w:val="16"/>
          <w:szCs w:val="16"/>
        </w:rPr>
        <w:t>2. Информация, подлежащая опубликованию на официальном сайте</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2.1. Опубликованию на официальном сайте подлежит информация согласно </w:t>
      </w:r>
      <w:hyperlink w:anchor="P87" w:history="1">
        <w:r w:rsidRPr="00EE7571">
          <w:rPr>
            <w:rStyle w:val="aa"/>
            <w:rFonts w:ascii="Times New Roman" w:hAnsi="Times New Roman" w:cs="Times New Roman"/>
            <w:color w:val="auto"/>
            <w:sz w:val="16"/>
            <w:szCs w:val="16"/>
            <w:u w:val="none"/>
          </w:rPr>
          <w:t>Перечню</w:t>
        </w:r>
      </w:hyperlink>
      <w:r w:rsidRPr="00EE7571">
        <w:rPr>
          <w:rFonts w:ascii="Times New Roman" w:hAnsi="Times New Roman" w:cs="Times New Roman"/>
          <w:sz w:val="16"/>
          <w:szCs w:val="16"/>
        </w:rPr>
        <w:t xml:space="preserve"> информации о деятельности органов местного самоупра</w:t>
      </w:r>
      <w:r w:rsidRPr="00EE7571">
        <w:rPr>
          <w:rFonts w:ascii="Times New Roman" w:hAnsi="Times New Roman" w:cs="Times New Roman"/>
          <w:sz w:val="16"/>
          <w:szCs w:val="16"/>
        </w:rPr>
        <w:t>в</w:t>
      </w:r>
      <w:r w:rsidRPr="00EE7571">
        <w:rPr>
          <w:rFonts w:ascii="Times New Roman" w:hAnsi="Times New Roman" w:cs="Times New Roman"/>
          <w:sz w:val="16"/>
          <w:szCs w:val="16"/>
        </w:rPr>
        <w:t>ления Волотовского муниципального округа, подлежащей опубликованию на официальном сайте Администрации Волотовского муниципального округа, у</w:t>
      </w:r>
      <w:r w:rsidRPr="00EE7571">
        <w:rPr>
          <w:rFonts w:ascii="Times New Roman" w:hAnsi="Times New Roman" w:cs="Times New Roman"/>
          <w:sz w:val="16"/>
          <w:szCs w:val="16"/>
        </w:rPr>
        <w:t>т</w:t>
      </w:r>
      <w:r w:rsidRPr="00EE7571">
        <w:rPr>
          <w:rFonts w:ascii="Times New Roman" w:hAnsi="Times New Roman" w:cs="Times New Roman"/>
          <w:sz w:val="16"/>
          <w:szCs w:val="16"/>
        </w:rPr>
        <w:t>вержденному постановлением Адм</w:t>
      </w:r>
      <w:r w:rsidRPr="00EE7571">
        <w:rPr>
          <w:rFonts w:ascii="Times New Roman" w:hAnsi="Times New Roman" w:cs="Times New Roman"/>
          <w:sz w:val="16"/>
          <w:szCs w:val="16"/>
        </w:rPr>
        <w:t>и</w:t>
      </w:r>
      <w:r w:rsidRPr="00EE7571">
        <w:rPr>
          <w:rFonts w:ascii="Times New Roman" w:hAnsi="Times New Roman" w:cs="Times New Roman"/>
          <w:sz w:val="16"/>
          <w:szCs w:val="16"/>
        </w:rPr>
        <w:t>нистрации Волотовского муниципального округа.</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2.2. На официальном сайте также размещена архивная информация органов местного самоуправления Волотовского муниципального </w:t>
      </w:r>
      <w:r w:rsidR="00B96E48">
        <w:rPr>
          <w:rFonts w:ascii="Times New Roman" w:hAnsi="Times New Roman" w:cs="Times New Roman"/>
          <w:sz w:val="16"/>
          <w:szCs w:val="16"/>
        </w:rPr>
        <w:t>округ</w:t>
      </w:r>
      <w:r w:rsidRPr="00EE7571">
        <w:rPr>
          <w:rFonts w:ascii="Times New Roman" w:hAnsi="Times New Roman" w:cs="Times New Roman"/>
          <w:sz w:val="16"/>
          <w:szCs w:val="16"/>
        </w:rPr>
        <w:t xml:space="preserve">а и </w:t>
      </w:r>
      <w:r w:rsidR="00B96E48">
        <w:rPr>
          <w:rFonts w:ascii="Times New Roman" w:hAnsi="Times New Roman" w:cs="Times New Roman"/>
          <w:sz w:val="16"/>
          <w:szCs w:val="16"/>
        </w:rPr>
        <w:t>терр</w:t>
      </w:r>
      <w:r w:rsidR="00B96E48">
        <w:rPr>
          <w:rFonts w:ascii="Times New Roman" w:hAnsi="Times New Roman" w:cs="Times New Roman"/>
          <w:sz w:val="16"/>
          <w:szCs w:val="16"/>
        </w:rPr>
        <w:t>и</w:t>
      </w:r>
      <w:r w:rsidR="00B96E48">
        <w:rPr>
          <w:rFonts w:ascii="Times New Roman" w:hAnsi="Times New Roman" w:cs="Times New Roman"/>
          <w:sz w:val="16"/>
          <w:szCs w:val="16"/>
        </w:rPr>
        <w:t>ториальных отделов</w:t>
      </w:r>
      <w:r w:rsidRPr="00EE7571">
        <w:rPr>
          <w:rFonts w:ascii="Times New Roman" w:hAnsi="Times New Roman" w:cs="Times New Roman"/>
          <w:sz w:val="16"/>
          <w:szCs w:val="16"/>
        </w:rPr>
        <w:t xml:space="preserve">, образующих территорию Волотовского муниципального района, исключительно в соответствии с Градостроительным </w:t>
      </w:r>
      <w:hyperlink r:id="rId20" w:history="1">
        <w:r w:rsidRPr="00EE7571">
          <w:rPr>
            <w:rStyle w:val="aa"/>
            <w:rFonts w:ascii="Times New Roman" w:hAnsi="Times New Roman" w:cs="Times New Roman"/>
            <w:color w:val="auto"/>
            <w:sz w:val="16"/>
            <w:szCs w:val="16"/>
            <w:u w:val="none"/>
          </w:rPr>
          <w:t>кодексом</w:t>
        </w:r>
      </w:hyperlink>
      <w:r w:rsidRPr="00EE7571">
        <w:rPr>
          <w:rFonts w:ascii="Times New Roman" w:hAnsi="Times New Roman" w:cs="Times New Roman"/>
          <w:sz w:val="16"/>
          <w:szCs w:val="16"/>
        </w:rPr>
        <w:t xml:space="preserve"> Российской Федерации, Федеральным </w:t>
      </w:r>
      <w:hyperlink r:id="rId21" w:history="1">
        <w:r w:rsidRPr="00EE7571">
          <w:rPr>
            <w:rStyle w:val="aa"/>
            <w:rFonts w:ascii="Times New Roman" w:hAnsi="Times New Roman" w:cs="Times New Roman"/>
            <w:color w:val="auto"/>
            <w:sz w:val="16"/>
            <w:szCs w:val="16"/>
            <w:u w:val="none"/>
          </w:rPr>
          <w:t>законом</w:t>
        </w:r>
      </w:hyperlink>
      <w:r w:rsidRPr="00EE7571">
        <w:rPr>
          <w:rFonts w:ascii="Times New Roman" w:hAnsi="Times New Roman" w:cs="Times New Roman"/>
          <w:sz w:val="16"/>
          <w:szCs w:val="16"/>
        </w:rPr>
        <w:t xml:space="preserve"> от 29.12.2004 № 191-ФЗ «О введении в действие Градостроительного кодекса Ро</w:t>
      </w:r>
      <w:r w:rsidRPr="00EE7571">
        <w:rPr>
          <w:rFonts w:ascii="Times New Roman" w:hAnsi="Times New Roman" w:cs="Times New Roman"/>
          <w:sz w:val="16"/>
          <w:szCs w:val="16"/>
        </w:rPr>
        <w:t>с</w:t>
      </w:r>
      <w:r w:rsidRPr="00EE7571">
        <w:rPr>
          <w:rFonts w:ascii="Times New Roman" w:hAnsi="Times New Roman" w:cs="Times New Roman"/>
          <w:sz w:val="16"/>
          <w:szCs w:val="16"/>
        </w:rPr>
        <w:t>сийской Федерации».</w:t>
      </w:r>
    </w:p>
    <w:p w:rsidR="00845997" w:rsidRPr="00EE7571" w:rsidRDefault="00845997" w:rsidP="00EE7571">
      <w:pPr>
        <w:spacing w:after="0" w:line="240" w:lineRule="auto"/>
        <w:ind w:firstLine="284"/>
        <w:jc w:val="both"/>
        <w:rPr>
          <w:rFonts w:ascii="Times New Roman" w:hAnsi="Times New Roman" w:cs="Times New Roman"/>
          <w:sz w:val="16"/>
          <w:szCs w:val="16"/>
        </w:rPr>
      </w:pPr>
      <w:bookmarkStart w:id="5" w:name="P161"/>
      <w:bookmarkEnd w:id="5"/>
      <w:r w:rsidRPr="00EE7571">
        <w:rPr>
          <w:rFonts w:ascii="Times New Roman" w:hAnsi="Times New Roman" w:cs="Times New Roman"/>
          <w:sz w:val="16"/>
          <w:szCs w:val="16"/>
        </w:rPr>
        <w:t>2.3. На официальном сайте также размещается информация, представленная органами государственной власти Новгородской области и иными орг</w:t>
      </w:r>
      <w:r w:rsidRPr="00EE7571">
        <w:rPr>
          <w:rFonts w:ascii="Times New Roman" w:hAnsi="Times New Roman" w:cs="Times New Roman"/>
          <w:sz w:val="16"/>
          <w:szCs w:val="16"/>
        </w:rPr>
        <w:t>а</w:t>
      </w:r>
      <w:r w:rsidRPr="00EE7571">
        <w:rPr>
          <w:rFonts w:ascii="Times New Roman" w:hAnsi="Times New Roman" w:cs="Times New Roman"/>
          <w:sz w:val="16"/>
          <w:szCs w:val="16"/>
        </w:rPr>
        <w:t>нами, и организ</w:t>
      </w:r>
      <w:r w:rsidRPr="00EE7571">
        <w:rPr>
          <w:rFonts w:ascii="Times New Roman" w:hAnsi="Times New Roman" w:cs="Times New Roman"/>
          <w:sz w:val="16"/>
          <w:szCs w:val="16"/>
        </w:rPr>
        <w:t>а</w:t>
      </w:r>
      <w:r w:rsidRPr="00EE7571">
        <w:rPr>
          <w:rFonts w:ascii="Times New Roman" w:hAnsi="Times New Roman" w:cs="Times New Roman"/>
          <w:sz w:val="16"/>
          <w:szCs w:val="16"/>
        </w:rPr>
        <w:t>циями по согласованию с Управляющим делами.</w:t>
      </w:r>
    </w:p>
    <w:p w:rsidR="00845997" w:rsidRPr="00EE7571" w:rsidRDefault="00845997" w:rsidP="00EE7571">
      <w:pPr>
        <w:spacing w:after="0" w:line="240" w:lineRule="auto"/>
        <w:ind w:firstLine="284"/>
        <w:rPr>
          <w:rFonts w:ascii="Times New Roman" w:hAnsi="Times New Roman" w:cs="Times New Roman"/>
          <w:b/>
          <w:sz w:val="16"/>
          <w:szCs w:val="16"/>
        </w:rPr>
      </w:pPr>
      <w:bookmarkStart w:id="6" w:name="P189"/>
      <w:bookmarkEnd w:id="6"/>
      <w:r w:rsidRPr="00EE7571">
        <w:rPr>
          <w:rFonts w:ascii="Times New Roman" w:hAnsi="Times New Roman" w:cs="Times New Roman"/>
          <w:b/>
          <w:sz w:val="16"/>
          <w:szCs w:val="16"/>
        </w:rPr>
        <w:t>3. Порядок представления информации для опубликования</w:t>
      </w:r>
      <w:r w:rsidR="00EE7571" w:rsidRPr="00EE7571">
        <w:rPr>
          <w:rFonts w:ascii="Times New Roman" w:hAnsi="Times New Roman" w:cs="Times New Roman"/>
          <w:b/>
          <w:sz w:val="16"/>
          <w:szCs w:val="16"/>
        </w:rPr>
        <w:t xml:space="preserve"> </w:t>
      </w:r>
      <w:r w:rsidRPr="00EE7571">
        <w:rPr>
          <w:rFonts w:ascii="Times New Roman" w:hAnsi="Times New Roman" w:cs="Times New Roman"/>
          <w:b/>
          <w:sz w:val="16"/>
          <w:szCs w:val="16"/>
        </w:rPr>
        <w:t>на официальном сайте</w:t>
      </w:r>
    </w:p>
    <w:p w:rsidR="00845997" w:rsidRPr="00EE7571" w:rsidRDefault="00845997" w:rsidP="00EE7571">
      <w:pPr>
        <w:spacing w:after="0" w:line="240" w:lineRule="auto"/>
        <w:ind w:firstLine="284"/>
        <w:rPr>
          <w:rFonts w:ascii="Times New Roman" w:hAnsi="Times New Roman" w:cs="Times New Roman"/>
          <w:sz w:val="16"/>
          <w:szCs w:val="16"/>
        </w:rPr>
      </w:pPr>
      <w:r w:rsidRPr="00EE7571">
        <w:rPr>
          <w:rFonts w:ascii="Times New Roman" w:hAnsi="Times New Roman" w:cs="Times New Roman"/>
          <w:sz w:val="16"/>
          <w:szCs w:val="16"/>
        </w:rPr>
        <w:t>3.1. Информация представляется на электронном носителе в виде электронного документа в следующих форматах:</w:t>
      </w:r>
    </w:p>
    <w:p w:rsidR="00845997" w:rsidRPr="00EE7571" w:rsidRDefault="00845997" w:rsidP="00EE7571">
      <w:pPr>
        <w:spacing w:after="0" w:line="240" w:lineRule="auto"/>
        <w:ind w:firstLine="284"/>
        <w:rPr>
          <w:rFonts w:ascii="Times New Roman" w:hAnsi="Times New Roman" w:cs="Times New Roman"/>
          <w:sz w:val="16"/>
          <w:szCs w:val="16"/>
        </w:rPr>
      </w:pPr>
      <w:r w:rsidRPr="00EE7571">
        <w:rPr>
          <w:rFonts w:ascii="Times New Roman" w:hAnsi="Times New Roman" w:cs="Times New Roman"/>
          <w:sz w:val="16"/>
          <w:szCs w:val="16"/>
        </w:rPr>
        <w:t>текстовые документы - *.</w:t>
      </w:r>
      <w:proofErr w:type="spellStart"/>
      <w:r w:rsidRPr="00EE7571">
        <w:rPr>
          <w:rFonts w:ascii="Times New Roman" w:hAnsi="Times New Roman" w:cs="Times New Roman"/>
          <w:sz w:val="16"/>
          <w:szCs w:val="16"/>
        </w:rPr>
        <w:t>doc</w:t>
      </w:r>
      <w:proofErr w:type="spellEnd"/>
      <w:r w:rsidRPr="00EE7571">
        <w:rPr>
          <w:rFonts w:ascii="Times New Roman" w:hAnsi="Times New Roman" w:cs="Times New Roman"/>
          <w:sz w:val="16"/>
          <w:szCs w:val="16"/>
        </w:rPr>
        <w:t>,  *.</w:t>
      </w:r>
      <w:proofErr w:type="spellStart"/>
      <w:r w:rsidRPr="00EE7571">
        <w:rPr>
          <w:rFonts w:ascii="Times New Roman" w:hAnsi="Times New Roman" w:cs="Times New Roman"/>
          <w:sz w:val="16"/>
          <w:szCs w:val="16"/>
        </w:rPr>
        <w:t>docx</w:t>
      </w:r>
      <w:proofErr w:type="spellEnd"/>
      <w:r w:rsidRPr="00EE7571">
        <w:rPr>
          <w:rFonts w:ascii="Times New Roman" w:hAnsi="Times New Roman" w:cs="Times New Roman"/>
          <w:sz w:val="16"/>
          <w:szCs w:val="16"/>
        </w:rPr>
        <w:t>, *.</w:t>
      </w:r>
      <w:proofErr w:type="spellStart"/>
      <w:r w:rsidRPr="00EE7571">
        <w:rPr>
          <w:rFonts w:ascii="Times New Roman" w:hAnsi="Times New Roman" w:cs="Times New Roman"/>
          <w:sz w:val="16"/>
          <w:szCs w:val="16"/>
        </w:rPr>
        <w:t>pdf</w:t>
      </w:r>
      <w:proofErr w:type="spellEnd"/>
    </w:p>
    <w:p w:rsidR="00845997" w:rsidRPr="00EE7571" w:rsidRDefault="00845997" w:rsidP="00EE7571">
      <w:pPr>
        <w:spacing w:after="0" w:line="240" w:lineRule="auto"/>
        <w:ind w:firstLine="284"/>
        <w:rPr>
          <w:rFonts w:ascii="Times New Roman" w:hAnsi="Times New Roman" w:cs="Times New Roman"/>
          <w:sz w:val="16"/>
          <w:szCs w:val="16"/>
        </w:rPr>
      </w:pPr>
      <w:r w:rsidRPr="00EE7571">
        <w:rPr>
          <w:rFonts w:ascii="Times New Roman" w:hAnsi="Times New Roman" w:cs="Times New Roman"/>
          <w:sz w:val="16"/>
          <w:szCs w:val="16"/>
        </w:rPr>
        <w:t>электронные таблицы - *.</w:t>
      </w:r>
      <w:proofErr w:type="spellStart"/>
      <w:r w:rsidRPr="00EE7571">
        <w:rPr>
          <w:rFonts w:ascii="Times New Roman" w:hAnsi="Times New Roman" w:cs="Times New Roman"/>
          <w:sz w:val="16"/>
          <w:szCs w:val="16"/>
        </w:rPr>
        <w:t>xls</w:t>
      </w:r>
      <w:proofErr w:type="spellEnd"/>
      <w:r w:rsidRPr="00EE7571">
        <w:rPr>
          <w:rFonts w:ascii="Times New Roman" w:hAnsi="Times New Roman" w:cs="Times New Roman"/>
          <w:sz w:val="16"/>
          <w:szCs w:val="16"/>
        </w:rPr>
        <w:t>, *.</w:t>
      </w:r>
      <w:proofErr w:type="spellStart"/>
      <w:r w:rsidRPr="00EE7571">
        <w:rPr>
          <w:rFonts w:ascii="Times New Roman" w:hAnsi="Times New Roman" w:cs="Times New Roman"/>
          <w:sz w:val="16"/>
          <w:szCs w:val="16"/>
        </w:rPr>
        <w:t>xlsx</w:t>
      </w:r>
      <w:proofErr w:type="spellEnd"/>
      <w:r w:rsidRPr="00EE7571">
        <w:rPr>
          <w:rFonts w:ascii="Times New Roman" w:hAnsi="Times New Roman" w:cs="Times New Roman"/>
          <w:sz w:val="16"/>
          <w:szCs w:val="16"/>
        </w:rPr>
        <w:t xml:space="preserve">, </w:t>
      </w:r>
    </w:p>
    <w:p w:rsidR="00845997" w:rsidRPr="00EE7571" w:rsidRDefault="00845997" w:rsidP="00EE7571">
      <w:pPr>
        <w:spacing w:after="0" w:line="240" w:lineRule="auto"/>
        <w:ind w:firstLine="284"/>
        <w:rPr>
          <w:rFonts w:ascii="Times New Roman" w:hAnsi="Times New Roman" w:cs="Times New Roman"/>
          <w:sz w:val="16"/>
          <w:szCs w:val="16"/>
        </w:rPr>
      </w:pPr>
      <w:r w:rsidRPr="00EE7571">
        <w:rPr>
          <w:rFonts w:ascii="Times New Roman" w:hAnsi="Times New Roman" w:cs="Times New Roman"/>
          <w:sz w:val="16"/>
          <w:szCs w:val="16"/>
        </w:rPr>
        <w:t>презентации - *.</w:t>
      </w:r>
      <w:proofErr w:type="spellStart"/>
      <w:r w:rsidRPr="00EE7571">
        <w:rPr>
          <w:rFonts w:ascii="Times New Roman" w:hAnsi="Times New Roman" w:cs="Times New Roman"/>
          <w:sz w:val="16"/>
          <w:szCs w:val="16"/>
        </w:rPr>
        <w:t>ppt</w:t>
      </w:r>
      <w:proofErr w:type="spellEnd"/>
      <w:r w:rsidRPr="00EE7571">
        <w:rPr>
          <w:rFonts w:ascii="Times New Roman" w:hAnsi="Times New Roman" w:cs="Times New Roman"/>
          <w:sz w:val="16"/>
          <w:szCs w:val="16"/>
        </w:rPr>
        <w:t>, *.</w:t>
      </w:r>
      <w:proofErr w:type="spellStart"/>
      <w:r w:rsidRPr="00EE7571">
        <w:rPr>
          <w:rFonts w:ascii="Times New Roman" w:hAnsi="Times New Roman" w:cs="Times New Roman"/>
          <w:sz w:val="16"/>
          <w:szCs w:val="16"/>
        </w:rPr>
        <w:t>pptx</w:t>
      </w:r>
      <w:proofErr w:type="spellEnd"/>
      <w:r w:rsidRPr="00EE7571">
        <w:rPr>
          <w:rFonts w:ascii="Times New Roman" w:hAnsi="Times New Roman" w:cs="Times New Roman"/>
          <w:sz w:val="16"/>
          <w:szCs w:val="16"/>
        </w:rPr>
        <w:t xml:space="preserve">, </w:t>
      </w:r>
    </w:p>
    <w:p w:rsidR="00845997" w:rsidRPr="00EE7571" w:rsidRDefault="00845997" w:rsidP="00EE7571">
      <w:pPr>
        <w:spacing w:after="0" w:line="240" w:lineRule="auto"/>
        <w:ind w:firstLine="284"/>
        <w:rPr>
          <w:rFonts w:ascii="Times New Roman" w:hAnsi="Times New Roman" w:cs="Times New Roman"/>
          <w:sz w:val="16"/>
          <w:szCs w:val="16"/>
        </w:rPr>
      </w:pPr>
      <w:r w:rsidRPr="00EE7571">
        <w:rPr>
          <w:rFonts w:ascii="Times New Roman" w:hAnsi="Times New Roman" w:cs="Times New Roman"/>
          <w:sz w:val="16"/>
          <w:szCs w:val="16"/>
        </w:rPr>
        <w:t>графические изображения - *.</w:t>
      </w:r>
      <w:proofErr w:type="spellStart"/>
      <w:r w:rsidRPr="00EE7571">
        <w:rPr>
          <w:rFonts w:ascii="Times New Roman" w:hAnsi="Times New Roman" w:cs="Times New Roman"/>
          <w:sz w:val="16"/>
          <w:szCs w:val="16"/>
        </w:rPr>
        <w:t>jpg</w:t>
      </w:r>
      <w:proofErr w:type="spellEnd"/>
      <w:r w:rsidRPr="00EE7571">
        <w:rPr>
          <w:rFonts w:ascii="Times New Roman" w:hAnsi="Times New Roman" w:cs="Times New Roman"/>
          <w:sz w:val="16"/>
          <w:szCs w:val="16"/>
        </w:rPr>
        <w:t>, *.</w:t>
      </w:r>
      <w:proofErr w:type="spellStart"/>
      <w:r w:rsidRPr="00EE7571">
        <w:rPr>
          <w:rFonts w:ascii="Times New Roman" w:hAnsi="Times New Roman" w:cs="Times New Roman"/>
          <w:sz w:val="16"/>
          <w:szCs w:val="16"/>
        </w:rPr>
        <w:t>bmp</w:t>
      </w:r>
      <w:proofErr w:type="spellEnd"/>
      <w:r w:rsidRPr="00EE7571">
        <w:rPr>
          <w:rFonts w:ascii="Times New Roman" w:hAnsi="Times New Roman" w:cs="Times New Roman"/>
          <w:sz w:val="16"/>
          <w:szCs w:val="16"/>
        </w:rPr>
        <w:t>, *.</w:t>
      </w:r>
      <w:proofErr w:type="spellStart"/>
      <w:r w:rsidRPr="00EE7571">
        <w:rPr>
          <w:rFonts w:ascii="Times New Roman" w:hAnsi="Times New Roman" w:cs="Times New Roman"/>
          <w:sz w:val="16"/>
          <w:szCs w:val="16"/>
        </w:rPr>
        <w:t>jpeg</w:t>
      </w:r>
      <w:proofErr w:type="spellEnd"/>
      <w:r w:rsidRPr="00EE7571">
        <w:rPr>
          <w:rFonts w:ascii="Times New Roman" w:hAnsi="Times New Roman" w:cs="Times New Roman"/>
          <w:sz w:val="16"/>
          <w:szCs w:val="16"/>
        </w:rPr>
        <w:t>,</w:t>
      </w:r>
    </w:p>
    <w:p w:rsidR="00845997" w:rsidRPr="00EE7571" w:rsidRDefault="00845997" w:rsidP="00EE7571">
      <w:pPr>
        <w:spacing w:after="0" w:line="240" w:lineRule="auto"/>
        <w:ind w:firstLine="284"/>
        <w:rPr>
          <w:rFonts w:ascii="Times New Roman" w:hAnsi="Times New Roman" w:cs="Times New Roman"/>
          <w:sz w:val="16"/>
          <w:szCs w:val="16"/>
        </w:rPr>
      </w:pPr>
      <w:r w:rsidRPr="00EE7571">
        <w:rPr>
          <w:rFonts w:ascii="Times New Roman" w:hAnsi="Times New Roman" w:cs="Times New Roman"/>
          <w:sz w:val="16"/>
          <w:szCs w:val="16"/>
        </w:rPr>
        <w:t>видеоматериалы - *.</w:t>
      </w:r>
      <w:proofErr w:type="spellStart"/>
      <w:r w:rsidRPr="00EE7571">
        <w:rPr>
          <w:rFonts w:ascii="Times New Roman" w:hAnsi="Times New Roman" w:cs="Times New Roman"/>
          <w:sz w:val="16"/>
          <w:szCs w:val="16"/>
        </w:rPr>
        <w:t>avi</w:t>
      </w:r>
      <w:proofErr w:type="spellEnd"/>
      <w:r w:rsidRPr="00EE7571">
        <w:rPr>
          <w:rFonts w:ascii="Times New Roman" w:hAnsi="Times New Roman" w:cs="Times New Roman"/>
          <w:sz w:val="16"/>
          <w:szCs w:val="16"/>
        </w:rPr>
        <w:t>, *.</w:t>
      </w:r>
      <w:proofErr w:type="spellStart"/>
      <w:r w:rsidRPr="00EE7571">
        <w:rPr>
          <w:rFonts w:ascii="Times New Roman" w:hAnsi="Times New Roman" w:cs="Times New Roman"/>
          <w:sz w:val="16"/>
          <w:szCs w:val="16"/>
        </w:rPr>
        <w:t>wmv</w:t>
      </w:r>
      <w:proofErr w:type="spellEnd"/>
      <w:r w:rsidRPr="00EE7571">
        <w:rPr>
          <w:rFonts w:ascii="Times New Roman" w:hAnsi="Times New Roman" w:cs="Times New Roman"/>
          <w:sz w:val="16"/>
          <w:szCs w:val="16"/>
        </w:rPr>
        <w:t>, *.</w:t>
      </w:r>
      <w:proofErr w:type="spellStart"/>
      <w:r w:rsidRPr="00EE7571">
        <w:rPr>
          <w:rFonts w:ascii="Times New Roman" w:hAnsi="Times New Roman" w:cs="Times New Roman"/>
          <w:sz w:val="16"/>
          <w:szCs w:val="16"/>
        </w:rPr>
        <w:t>mov</w:t>
      </w:r>
      <w:proofErr w:type="spellEnd"/>
      <w:r w:rsidRPr="00EE7571">
        <w:rPr>
          <w:rFonts w:ascii="Times New Roman" w:hAnsi="Times New Roman" w:cs="Times New Roman"/>
          <w:sz w:val="16"/>
          <w:szCs w:val="16"/>
        </w:rPr>
        <w:t>, *.</w:t>
      </w:r>
      <w:proofErr w:type="spellStart"/>
      <w:r w:rsidRPr="00EE7571">
        <w:rPr>
          <w:rFonts w:ascii="Times New Roman" w:hAnsi="Times New Roman" w:cs="Times New Roman"/>
          <w:sz w:val="16"/>
          <w:szCs w:val="16"/>
        </w:rPr>
        <w:t>mpeg</w:t>
      </w:r>
      <w:proofErr w:type="spellEnd"/>
      <w:r w:rsidRPr="00EE7571">
        <w:rPr>
          <w:rFonts w:ascii="Times New Roman" w:hAnsi="Times New Roman" w:cs="Times New Roman"/>
          <w:sz w:val="16"/>
          <w:szCs w:val="16"/>
        </w:rPr>
        <w:t>, *.</w:t>
      </w:r>
      <w:proofErr w:type="spellStart"/>
      <w:r w:rsidRPr="00EE7571">
        <w:rPr>
          <w:rFonts w:ascii="Times New Roman" w:hAnsi="Times New Roman" w:cs="Times New Roman"/>
          <w:sz w:val="16"/>
          <w:szCs w:val="16"/>
        </w:rPr>
        <w:t>mpg</w:t>
      </w:r>
      <w:proofErr w:type="spellEnd"/>
      <w:r w:rsidRPr="00EE7571">
        <w:rPr>
          <w:rFonts w:ascii="Times New Roman" w:hAnsi="Times New Roman" w:cs="Times New Roman"/>
          <w:sz w:val="16"/>
          <w:szCs w:val="16"/>
        </w:rPr>
        <w:t>;</w:t>
      </w:r>
    </w:p>
    <w:p w:rsidR="00845997" w:rsidRPr="00EE7571" w:rsidRDefault="00845997" w:rsidP="00EE7571">
      <w:pPr>
        <w:spacing w:after="0" w:line="240" w:lineRule="auto"/>
        <w:ind w:firstLine="284"/>
        <w:rPr>
          <w:rFonts w:ascii="Times New Roman" w:hAnsi="Times New Roman" w:cs="Times New Roman"/>
          <w:sz w:val="16"/>
          <w:szCs w:val="16"/>
        </w:rPr>
      </w:pPr>
      <w:r w:rsidRPr="00EE7571">
        <w:rPr>
          <w:rFonts w:ascii="Times New Roman" w:hAnsi="Times New Roman" w:cs="Times New Roman"/>
          <w:sz w:val="16"/>
          <w:szCs w:val="16"/>
        </w:rPr>
        <w:t>ауди</w:t>
      </w:r>
      <w:proofErr w:type="gramStart"/>
      <w:r w:rsidRPr="00EE7571">
        <w:rPr>
          <w:rFonts w:ascii="Times New Roman" w:hAnsi="Times New Roman" w:cs="Times New Roman"/>
          <w:sz w:val="16"/>
          <w:szCs w:val="16"/>
        </w:rPr>
        <w:t>о(</w:t>
      </w:r>
      <w:proofErr w:type="gramEnd"/>
      <w:r w:rsidRPr="00EE7571">
        <w:rPr>
          <w:rFonts w:ascii="Times New Roman" w:hAnsi="Times New Roman" w:cs="Times New Roman"/>
          <w:sz w:val="16"/>
          <w:szCs w:val="16"/>
        </w:rPr>
        <w:t>звуковые) материалы - *.mp3, *.</w:t>
      </w:r>
      <w:proofErr w:type="spellStart"/>
      <w:r w:rsidRPr="00EE7571">
        <w:rPr>
          <w:rFonts w:ascii="Times New Roman" w:hAnsi="Times New Roman" w:cs="Times New Roman"/>
          <w:sz w:val="16"/>
          <w:szCs w:val="16"/>
        </w:rPr>
        <w:t>wma</w:t>
      </w:r>
      <w:proofErr w:type="spellEnd"/>
      <w:r w:rsidRPr="00EE7571">
        <w:rPr>
          <w:rFonts w:ascii="Times New Roman" w:hAnsi="Times New Roman" w:cs="Times New Roman"/>
          <w:sz w:val="16"/>
          <w:szCs w:val="16"/>
        </w:rPr>
        <w:t>.</w:t>
      </w:r>
    </w:p>
    <w:p w:rsidR="00845997" w:rsidRPr="00EE7571" w:rsidRDefault="00845997" w:rsidP="00EE7571">
      <w:pPr>
        <w:spacing w:after="0" w:line="240" w:lineRule="auto"/>
        <w:ind w:firstLine="284"/>
        <w:rPr>
          <w:rFonts w:ascii="Times New Roman" w:hAnsi="Times New Roman" w:cs="Times New Roman"/>
          <w:sz w:val="16"/>
          <w:szCs w:val="16"/>
        </w:rPr>
      </w:pPr>
      <w:r w:rsidRPr="00EE7571">
        <w:rPr>
          <w:rFonts w:ascii="Times New Roman" w:hAnsi="Times New Roman" w:cs="Times New Roman"/>
          <w:sz w:val="16"/>
          <w:szCs w:val="16"/>
        </w:rPr>
        <w:t>Размер каждого файла не может превышать 50 (пятьдесят) Мб.</w:t>
      </w:r>
    </w:p>
    <w:p w:rsidR="00845997" w:rsidRPr="00EE7571" w:rsidRDefault="00845997" w:rsidP="00EE7571">
      <w:pPr>
        <w:spacing w:after="0" w:line="240" w:lineRule="auto"/>
        <w:ind w:firstLine="284"/>
        <w:jc w:val="both"/>
        <w:rPr>
          <w:rFonts w:ascii="Times New Roman" w:hAnsi="Times New Roman" w:cs="Times New Roman"/>
          <w:sz w:val="16"/>
          <w:szCs w:val="16"/>
        </w:rPr>
      </w:pPr>
      <w:bookmarkStart w:id="7" w:name="P200"/>
      <w:bookmarkEnd w:id="7"/>
      <w:r w:rsidRPr="00EE7571">
        <w:rPr>
          <w:rFonts w:ascii="Times New Roman" w:hAnsi="Times New Roman" w:cs="Times New Roman"/>
          <w:sz w:val="16"/>
          <w:szCs w:val="16"/>
        </w:rPr>
        <w:t>3.2. При представлении информации для опубликования оформляется сопроводительный ли</w:t>
      </w:r>
      <w:proofErr w:type="gramStart"/>
      <w:r w:rsidRPr="00EE7571">
        <w:rPr>
          <w:rFonts w:ascii="Times New Roman" w:hAnsi="Times New Roman" w:cs="Times New Roman"/>
          <w:sz w:val="16"/>
          <w:szCs w:val="16"/>
        </w:rPr>
        <w:t>ст в пр</w:t>
      </w:r>
      <w:proofErr w:type="gramEnd"/>
      <w:r w:rsidRPr="00EE7571">
        <w:rPr>
          <w:rFonts w:ascii="Times New Roman" w:hAnsi="Times New Roman" w:cs="Times New Roman"/>
          <w:sz w:val="16"/>
          <w:szCs w:val="16"/>
        </w:rPr>
        <w:t>оизвольной форме с обязательным указанием сл</w:t>
      </w:r>
      <w:r w:rsidRPr="00EE7571">
        <w:rPr>
          <w:rFonts w:ascii="Times New Roman" w:hAnsi="Times New Roman" w:cs="Times New Roman"/>
          <w:sz w:val="16"/>
          <w:szCs w:val="16"/>
        </w:rPr>
        <w:t>е</w:t>
      </w:r>
      <w:r w:rsidRPr="00EE7571">
        <w:rPr>
          <w:rFonts w:ascii="Times New Roman" w:hAnsi="Times New Roman" w:cs="Times New Roman"/>
          <w:sz w:val="16"/>
          <w:szCs w:val="16"/>
        </w:rPr>
        <w:t>дующих данных:</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конкретное место (раздел, подраздел) в структуре официального сайта, в котором необходимо осуществить размещение информации;</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наименование вновь создаваемых разделов (подразделов) - при необходимости их создания;</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указание на особое оформление размещаемой информации - при необходимости такого оформления и наличии технической возможности;</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предполагаемая дата опубликования информации.</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Представленные сведения не должны допускать двоякого их толкования.</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3.3. Информация представляется ответственными лицами оператору для ее ра</w:t>
      </w:r>
      <w:r w:rsidRPr="00EE7571">
        <w:rPr>
          <w:rFonts w:ascii="Times New Roman" w:hAnsi="Times New Roman" w:cs="Times New Roman"/>
          <w:sz w:val="16"/>
          <w:szCs w:val="16"/>
        </w:rPr>
        <w:t>з</w:t>
      </w:r>
      <w:r w:rsidRPr="00EE7571">
        <w:rPr>
          <w:rFonts w:ascii="Times New Roman" w:hAnsi="Times New Roman" w:cs="Times New Roman"/>
          <w:sz w:val="16"/>
          <w:szCs w:val="16"/>
        </w:rPr>
        <w:t>мещения.</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Оператор сайта осуществляет направление представленной информации в день, указанный отправителем информации.</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3.4. Ответственные лица за размещение информации самостоятельно определяют дату </w:t>
      </w:r>
      <w:proofErr w:type="gramStart"/>
      <w:r w:rsidRPr="00EE7571">
        <w:rPr>
          <w:rFonts w:ascii="Times New Roman" w:hAnsi="Times New Roman" w:cs="Times New Roman"/>
          <w:sz w:val="16"/>
          <w:szCs w:val="16"/>
        </w:rPr>
        <w:t>опубликования</w:t>
      </w:r>
      <w:proofErr w:type="gramEnd"/>
      <w:r w:rsidRPr="00EE7571">
        <w:rPr>
          <w:rFonts w:ascii="Times New Roman" w:hAnsi="Times New Roman" w:cs="Times New Roman"/>
          <w:sz w:val="16"/>
          <w:szCs w:val="16"/>
        </w:rPr>
        <w:t xml:space="preserve"> и представляет информацию не менее чем за 3 рабочих дня до н</w:t>
      </w:r>
      <w:r w:rsidRPr="00EE7571">
        <w:rPr>
          <w:rFonts w:ascii="Times New Roman" w:hAnsi="Times New Roman" w:cs="Times New Roman"/>
          <w:sz w:val="16"/>
          <w:szCs w:val="16"/>
        </w:rPr>
        <w:t>а</w:t>
      </w:r>
      <w:r w:rsidRPr="00EE7571">
        <w:rPr>
          <w:rFonts w:ascii="Times New Roman" w:hAnsi="Times New Roman" w:cs="Times New Roman"/>
          <w:sz w:val="16"/>
          <w:szCs w:val="16"/>
        </w:rPr>
        <w:t>ступления указанной даты.</w:t>
      </w:r>
    </w:p>
    <w:p w:rsidR="00845997" w:rsidRPr="00EE7571" w:rsidRDefault="00845997" w:rsidP="00EE7571">
      <w:pPr>
        <w:spacing w:after="0" w:line="240" w:lineRule="auto"/>
        <w:ind w:firstLine="284"/>
        <w:rPr>
          <w:rFonts w:ascii="Times New Roman" w:hAnsi="Times New Roman" w:cs="Times New Roman"/>
          <w:b/>
          <w:sz w:val="16"/>
          <w:szCs w:val="16"/>
        </w:rPr>
      </w:pPr>
      <w:r w:rsidRPr="00EE7571">
        <w:rPr>
          <w:rFonts w:ascii="Times New Roman" w:hAnsi="Times New Roman" w:cs="Times New Roman"/>
          <w:b/>
          <w:sz w:val="16"/>
          <w:szCs w:val="16"/>
        </w:rPr>
        <w:t>5. Особые положения</w:t>
      </w:r>
    </w:p>
    <w:p w:rsidR="00845997" w:rsidRPr="00EE7571" w:rsidRDefault="00845997" w:rsidP="00EE7571">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 случае необходимости размещения какой-либо информации в короткие сроки в сопроводительном листе делается соответствующая запись со ссы</w:t>
      </w:r>
      <w:r w:rsidRPr="00EE7571">
        <w:rPr>
          <w:rFonts w:ascii="Times New Roman" w:hAnsi="Times New Roman" w:cs="Times New Roman"/>
          <w:sz w:val="16"/>
          <w:szCs w:val="16"/>
        </w:rPr>
        <w:t>л</w:t>
      </w:r>
      <w:r w:rsidRPr="00EE7571">
        <w:rPr>
          <w:rFonts w:ascii="Times New Roman" w:hAnsi="Times New Roman" w:cs="Times New Roman"/>
          <w:sz w:val="16"/>
          <w:szCs w:val="16"/>
        </w:rPr>
        <w:t>кой на нормативный правовой акт, обязывающий опубликовать представляемую информацию в указанный срок.</w:t>
      </w:r>
    </w:p>
    <w:p w:rsidR="00845997" w:rsidRPr="00EE7571" w:rsidRDefault="00845997" w:rsidP="00EE7571">
      <w:pPr>
        <w:spacing w:after="0" w:line="240" w:lineRule="auto"/>
        <w:ind w:firstLine="284"/>
        <w:rPr>
          <w:rFonts w:ascii="Times New Roman" w:hAnsi="Times New Roman" w:cs="Times New Roman"/>
          <w:sz w:val="16"/>
          <w:szCs w:val="16"/>
        </w:rPr>
      </w:pPr>
    </w:p>
    <w:p w:rsidR="00845997" w:rsidRPr="00877E52" w:rsidRDefault="00845997" w:rsidP="00877E52">
      <w:pPr>
        <w:pStyle w:val="ConsPlusNormal"/>
        <w:ind w:firstLine="567"/>
        <w:jc w:val="right"/>
        <w:outlineLvl w:val="0"/>
        <w:rPr>
          <w:rFonts w:ascii="Times New Roman" w:hAnsi="Times New Roman" w:cs="Times New Roman"/>
          <w:sz w:val="12"/>
          <w:szCs w:val="12"/>
        </w:rPr>
      </w:pPr>
      <w:r w:rsidRPr="00877E52">
        <w:rPr>
          <w:rFonts w:ascii="Times New Roman" w:hAnsi="Times New Roman" w:cs="Times New Roman"/>
          <w:sz w:val="12"/>
          <w:szCs w:val="12"/>
        </w:rPr>
        <w:t>Утверждены</w:t>
      </w:r>
      <w:r w:rsidR="00877E52">
        <w:rPr>
          <w:rFonts w:ascii="Times New Roman" w:hAnsi="Times New Roman" w:cs="Times New Roman"/>
          <w:sz w:val="12"/>
          <w:szCs w:val="12"/>
        </w:rPr>
        <w:t xml:space="preserve"> </w:t>
      </w:r>
      <w:r w:rsidRPr="00877E52">
        <w:rPr>
          <w:rFonts w:ascii="Times New Roman" w:hAnsi="Times New Roman" w:cs="Times New Roman"/>
          <w:sz w:val="12"/>
          <w:szCs w:val="12"/>
        </w:rPr>
        <w:t>постановлением Администрации</w:t>
      </w:r>
    </w:p>
    <w:p w:rsidR="00845997" w:rsidRPr="00877E52" w:rsidRDefault="00845997" w:rsidP="00877E52">
      <w:pPr>
        <w:pStyle w:val="ConsPlusNormal"/>
        <w:ind w:firstLine="567"/>
        <w:jc w:val="right"/>
        <w:rPr>
          <w:rFonts w:ascii="Times New Roman" w:hAnsi="Times New Roman" w:cs="Times New Roman"/>
          <w:sz w:val="12"/>
          <w:szCs w:val="12"/>
        </w:rPr>
      </w:pPr>
      <w:r w:rsidRPr="00877E52">
        <w:rPr>
          <w:rFonts w:ascii="Times New Roman" w:hAnsi="Times New Roman" w:cs="Times New Roman"/>
          <w:sz w:val="12"/>
          <w:szCs w:val="12"/>
        </w:rPr>
        <w:t>муниципального округа</w:t>
      </w:r>
      <w:r w:rsidR="00877E52">
        <w:rPr>
          <w:rFonts w:ascii="Times New Roman" w:hAnsi="Times New Roman" w:cs="Times New Roman"/>
          <w:sz w:val="12"/>
          <w:szCs w:val="12"/>
        </w:rPr>
        <w:t xml:space="preserve"> </w:t>
      </w:r>
      <w:r w:rsidRPr="00877E52">
        <w:rPr>
          <w:rFonts w:ascii="Times New Roman" w:hAnsi="Times New Roman" w:cs="Times New Roman"/>
          <w:b/>
          <w:sz w:val="12"/>
          <w:szCs w:val="12"/>
        </w:rPr>
        <w:t>от 28.12.2021 № 987</w:t>
      </w:r>
    </w:p>
    <w:p w:rsidR="00845997" w:rsidRPr="00EE7571" w:rsidRDefault="00845997" w:rsidP="006403F2">
      <w:pPr>
        <w:pStyle w:val="ConsPlusTitle"/>
        <w:ind w:firstLine="567"/>
        <w:jc w:val="right"/>
        <w:rPr>
          <w:rFonts w:ascii="Times New Roman" w:hAnsi="Times New Roman" w:cs="Times New Roman"/>
          <w:b w:val="0"/>
          <w:sz w:val="16"/>
          <w:szCs w:val="16"/>
        </w:rPr>
      </w:pPr>
    </w:p>
    <w:p w:rsidR="00845997" w:rsidRPr="00EE7571" w:rsidRDefault="00845997" w:rsidP="00877E52">
      <w:pPr>
        <w:pStyle w:val="ConsPlusTitle"/>
        <w:ind w:firstLine="567"/>
        <w:jc w:val="center"/>
        <w:rPr>
          <w:rFonts w:ascii="Times New Roman" w:hAnsi="Times New Roman" w:cs="Times New Roman"/>
          <w:sz w:val="16"/>
          <w:szCs w:val="16"/>
        </w:rPr>
      </w:pPr>
      <w:bookmarkStart w:id="8" w:name="P238"/>
      <w:bookmarkEnd w:id="8"/>
      <w:r w:rsidRPr="00EE7571">
        <w:rPr>
          <w:rFonts w:ascii="Times New Roman" w:hAnsi="Times New Roman" w:cs="Times New Roman"/>
          <w:sz w:val="16"/>
          <w:szCs w:val="16"/>
        </w:rPr>
        <w:t>ТРЕБОВАНИЯ</w:t>
      </w:r>
      <w:r w:rsidR="00877E52">
        <w:rPr>
          <w:rFonts w:ascii="Times New Roman" w:hAnsi="Times New Roman" w:cs="Times New Roman"/>
          <w:sz w:val="16"/>
          <w:szCs w:val="16"/>
        </w:rPr>
        <w:t xml:space="preserve"> </w:t>
      </w:r>
      <w:r w:rsidRPr="00EE7571">
        <w:rPr>
          <w:rFonts w:ascii="Times New Roman" w:hAnsi="Times New Roman" w:cs="Times New Roman"/>
          <w:sz w:val="16"/>
          <w:szCs w:val="16"/>
        </w:rPr>
        <w:t>К ТЕХНОЛОГИЧЕСКИМ, ПРОГРАММНЫМ И ЛИНГВИСТИЧЕСКИМ СРЕДСТВАМ ОБЕСПЕЧЕНИЯ ПОЛЬЗОВАНИЯ ОФИЦИАЛЬНЫМ САЙТОМ АДМИНИСТРАЦИИ ВОЛОТОВСКОГО МУНИЦИПАЛЬНОГО ОКРУГА В ИНФОРМАЦИООНО - ТЕЛЕКОММУНИКАЦИОННОЙ СЕТИ «ИНТЕРНЕТ»</w:t>
      </w:r>
    </w:p>
    <w:p w:rsidR="00845997" w:rsidRPr="00EE7571" w:rsidRDefault="00845997" w:rsidP="006403F2">
      <w:pPr>
        <w:pStyle w:val="ConsPlusNormal"/>
        <w:ind w:firstLine="567"/>
        <w:jc w:val="both"/>
        <w:rPr>
          <w:rFonts w:ascii="Times New Roman" w:hAnsi="Times New Roman" w:cs="Times New Roman"/>
          <w:sz w:val="16"/>
          <w:szCs w:val="16"/>
        </w:rPr>
      </w:pP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Технологические и программные средства обеспечения пользования официальным сайтом Администрации муниципального округа в сети И</w:t>
      </w:r>
      <w:r w:rsidRPr="00EE7571">
        <w:rPr>
          <w:rFonts w:ascii="Times New Roman" w:hAnsi="Times New Roman" w:cs="Times New Roman"/>
          <w:sz w:val="16"/>
          <w:szCs w:val="16"/>
        </w:rPr>
        <w:t>н</w:t>
      </w:r>
      <w:r w:rsidRPr="00EE7571">
        <w:rPr>
          <w:rFonts w:ascii="Times New Roman" w:hAnsi="Times New Roman" w:cs="Times New Roman"/>
          <w:sz w:val="16"/>
          <w:szCs w:val="16"/>
        </w:rPr>
        <w:t>тернет (далее - сайт) должны обеспечивать доступ пользователей для ознакомления с информацией, размещенной на сайте, на основе общедоступного пр</w:t>
      </w:r>
      <w:r w:rsidRPr="00EE7571">
        <w:rPr>
          <w:rFonts w:ascii="Times New Roman" w:hAnsi="Times New Roman" w:cs="Times New Roman"/>
          <w:sz w:val="16"/>
          <w:szCs w:val="16"/>
        </w:rPr>
        <w:t>о</w:t>
      </w:r>
      <w:r w:rsidRPr="00EE7571">
        <w:rPr>
          <w:rFonts w:ascii="Times New Roman" w:hAnsi="Times New Roman" w:cs="Times New Roman"/>
          <w:sz w:val="16"/>
          <w:szCs w:val="16"/>
        </w:rPr>
        <w:t>граммного обеспечения.</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Для просмотра сайта не должна предусматриваться установка на компьютере пользователей, специально созданных с этой целью технологич</w:t>
      </w:r>
      <w:r w:rsidRPr="00EE7571">
        <w:rPr>
          <w:rFonts w:ascii="Times New Roman" w:hAnsi="Times New Roman" w:cs="Times New Roman"/>
          <w:sz w:val="16"/>
          <w:szCs w:val="16"/>
        </w:rPr>
        <w:t>е</w:t>
      </w:r>
      <w:r w:rsidRPr="00EE7571">
        <w:rPr>
          <w:rFonts w:ascii="Times New Roman" w:hAnsi="Times New Roman" w:cs="Times New Roman"/>
          <w:sz w:val="16"/>
          <w:szCs w:val="16"/>
        </w:rPr>
        <w:t>ских и программных средств.</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 Пользователю должна представляться наглядная информация о структуре сайта.</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 Технологические и программные средства ведения должны обеспечивать:</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а) ведение электронных журналов учета операций, выполненных с помощью технологических средств и программного обеспечения ведения са</w:t>
      </w:r>
      <w:r w:rsidRPr="00EE7571">
        <w:rPr>
          <w:rFonts w:ascii="Times New Roman" w:hAnsi="Times New Roman" w:cs="Times New Roman"/>
          <w:sz w:val="16"/>
          <w:szCs w:val="16"/>
        </w:rPr>
        <w:t>й</w:t>
      </w:r>
      <w:r w:rsidRPr="00EE7571">
        <w:rPr>
          <w:rFonts w:ascii="Times New Roman" w:hAnsi="Times New Roman" w:cs="Times New Roman"/>
          <w:sz w:val="16"/>
          <w:szCs w:val="16"/>
        </w:rPr>
        <w:t>та;</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б) ежедневное копирование информации на резервный носитель, обеспечива</w:t>
      </w:r>
      <w:r w:rsidRPr="00EE7571">
        <w:rPr>
          <w:rFonts w:ascii="Times New Roman" w:hAnsi="Times New Roman" w:cs="Times New Roman"/>
          <w:sz w:val="16"/>
          <w:szCs w:val="16"/>
        </w:rPr>
        <w:t>ю</w:t>
      </w:r>
      <w:r w:rsidRPr="00EE7571">
        <w:rPr>
          <w:rFonts w:ascii="Times New Roman" w:hAnsi="Times New Roman" w:cs="Times New Roman"/>
          <w:sz w:val="16"/>
          <w:szCs w:val="16"/>
        </w:rPr>
        <w:t>щее возможность ее восстановления с указанного носителя;</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г) доступность сайта для инвалидов по зрению.</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 Информация на сайте должна размещаться на русском языке. Отдельная информация помимо русского языка может размещаться на государстве</w:t>
      </w:r>
      <w:r w:rsidRPr="00EE7571">
        <w:rPr>
          <w:rFonts w:ascii="Times New Roman" w:hAnsi="Times New Roman" w:cs="Times New Roman"/>
          <w:sz w:val="16"/>
          <w:szCs w:val="16"/>
        </w:rPr>
        <w:t>н</w:t>
      </w:r>
      <w:r w:rsidRPr="00EE7571">
        <w:rPr>
          <w:rFonts w:ascii="Times New Roman" w:hAnsi="Times New Roman" w:cs="Times New Roman"/>
          <w:sz w:val="16"/>
          <w:szCs w:val="16"/>
        </w:rPr>
        <w:t>ных языках ре</w:t>
      </w:r>
      <w:r w:rsidRPr="00EE7571">
        <w:rPr>
          <w:rFonts w:ascii="Times New Roman" w:hAnsi="Times New Roman" w:cs="Times New Roman"/>
          <w:sz w:val="16"/>
          <w:szCs w:val="16"/>
        </w:rPr>
        <w:t>с</w:t>
      </w:r>
      <w:r w:rsidRPr="00EE7571">
        <w:rPr>
          <w:rFonts w:ascii="Times New Roman" w:hAnsi="Times New Roman" w:cs="Times New Roman"/>
          <w:sz w:val="16"/>
          <w:szCs w:val="16"/>
        </w:rPr>
        <w:t>публик, входящих в состав Российской Федерации, или на иностранных языках.</w:t>
      </w:r>
    </w:p>
    <w:p w:rsidR="00877E52" w:rsidRDefault="00877E52" w:rsidP="006403F2">
      <w:pPr>
        <w:keepNext/>
        <w:spacing w:after="0" w:line="240" w:lineRule="auto"/>
        <w:jc w:val="center"/>
        <w:outlineLvl w:val="2"/>
        <w:rPr>
          <w:rFonts w:ascii="Times New Roman" w:hAnsi="Times New Roman" w:cs="Times New Roman"/>
          <w:sz w:val="16"/>
          <w:szCs w:val="16"/>
        </w:rPr>
      </w:pPr>
    </w:p>
    <w:p w:rsidR="00845997" w:rsidRPr="00877E52" w:rsidRDefault="00845997" w:rsidP="00877E52">
      <w:pPr>
        <w:keepNext/>
        <w:spacing w:after="0" w:line="240" w:lineRule="auto"/>
        <w:jc w:val="center"/>
        <w:outlineLvl w:val="2"/>
        <w:rPr>
          <w:rFonts w:ascii="Times New Roman" w:hAnsi="Times New Roman" w:cs="Times New Roman"/>
          <w:sz w:val="16"/>
          <w:szCs w:val="16"/>
        </w:rPr>
      </w:pPr>
      <w:r w:rsidRPr="00EE7571">
        <w:rPr>
          <w:rFonts w:ascii="Times New Roman" w:hAnsi="Times New Roman" w:cs="Times New Roman"/>
          <w:sz w:val="16"/>
          <w:szCs w:val="16"/>
        </w:rPr>
        <w:t>АДМИНИСТРАЦИЯ ВОЛОТОВСКОГО МУНИЦИПАЛЬНОГО ОКРУГА</w:t>
      </w:r>
    </w:p>
    <w:p w:rsidR="00845997" w:rsidRPr="00EE7571" w:rsidRDefault="00845997" w:rsidP="006403F2">
      <w:pPr>
        <w:keepNext/>
        <w:spacing w:after="0" w:line="240" w:lineRule="auto"/>
        <w:jc w:val="center"/>
        <w:outlineLvl w:val="0"/>
        <w:rPr>
          <w:rFonts w:ascii="Times New Roman" w:hAnsi="Times New Roman" w:cs="Times New Roman"/>
          <w:b/>
          <w:bCs/>
          <w:sz w:val="16"/>
          <w:szCs w:val="16"/>
        </w:rPr>
      </w:pPr>
      <w:proofErr w:type="gramStart"/>
      <w:r w:rsidRPr="00EE7571">
        <w:rPr>
          <w:rFonts w:ascii="Times New Roman" w:hAnsi="Times New Roman" w:cs="Times New Roman"/>
          <w:b/>
          <w:bCs/>
          <w:sz w:val="16"/>
          <w:szCs w:val="16"/>
        </w:rPr>
        <w:t>П</w:t>
      </w:r>
      <w:proofErr w:type="gramEnd"/>
      <w:r w:rsidRPr="00EE7571">
        <w:rPr>
          <w:rFonts w:ascii="Times New Roman" w:hAnsi="Times New Roman" w:cs="Times New Roman"/>
          <w:b/>
          <w:bCs/>
          <w:sz w:val="16"/>
          <w:szCs w:val="16"/>
        </w:rPr>
        <w:t xml:space="preserve"> О С Т А Н О В Л Е Н И Е</w:t>
      </w:r>
    </w:p>
    <w:p w:rsidR="00845997" w:rsidRPr="00EE7571" w:rsidRDefault="00845997" w:rsidP="00877E52">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28.12.2021 № 988</w:t>
      </w:r>
    </w:p>
    <w:p w:rsidR="00845997" w:rsidRPr="00EE7571" w:rsidRDefault="00845997" w:rsidP="006403F2">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845997" w:rsidRPr="00EE7571" w:rsidTr="00877E52">
        <w:tc>
          <w:tcPr>
            <w:tcW w:w="10740" w:type="dxa"/>
            <w:shd w:val="clear" w:color="auto" w:fill="auto"/>
          </w:tcPr>
          <w:p w:rsidR="00845997" w:rsidRPr="00EE7571" w:rsidRDefault="00845997" w:rsidP="00877E52">
            <w:pPr>
              <w:spacing w:after="0" w:line="240" w:lineRule="auto"/>
              <w:jc w:val="center"/>
              <w:rPr>
                <w:rFonts w:ascii="Times New Roman" w:hAnsi="Times New Roman" w:cs="Times New Roman"/>
                <w:bCs/>
                <w:sz w:val="16"/>
                <w:szCs w:val="16"/>
              </w:rPr>
            </w:pPr>
            <w:r w:rsidRPr="00EE7571">
              <w:rPr>
                <w:rFonts w:ascii="Times New Roman" w:hAnsi="Times New Roman" w:cs="Times New Roman"/>
                <w:sz w:val="16"/>
                <w:szCs w:val="16"/>
              </w:rPr>
              <w:t>Об утверждении требований к договорам, заключаемым в связи с предоставлением бюджетных инвестиций юридическим лицам, не являющимся мун</w:t>
            </w:r>
            <w:r w:rsidRPr="00EE7571">
              <w:rPr>
                <w:rFonts w:ascii="Times New Roman" w:hAnsi="Times New Roman" w:cs="Times New Roman"/>
                <w:sz w:val="16"/>
                <w:szCs w:val="16"/>
              </w:rPr>
              <w:t>и</w:t>
            </w:r>
            <w:r w:rsidRPr="00EE7571">
              <w:rPr>
                <w:rFonts w:ascii="Times New Roman" w:hAnsi="Times New Roman" w:cs="Times New Roman"/>
                <w:sz w:val="16"/>
                <w:szCs w:val="16"/>
              </w:rPr>
              <w:t>ципальными учреждениями и муниципальными унитарными предприятиями, за счет средств бюджета Волотовского м</w:t>
            </w:r>
            <w:r w:rsidRPr="00EE7571">
              <w:rPr>
                <w:rFonts w:ascii="Times New Roman" w:hAnsi="Times New Roman" w:cs="Times New Roman"/>
                <w:sz w:val="16"/>
                <w:szCs w:val="16"/>
              </w:rPr>
              <w:t>у</w:t>
            </w:r>
            <w:r w:rsidRPr="00EE7571">
              <w:rPr>
                <w:rFonts w:ascii="Times New Roman" w:hAnsi="Times New Roman" w:cs="Times New Roman"/>
                <w:sz w:val="16"/>
                <w:szCs w:val="16"/>
              </w:rPr>
              <w:t>ниципального округа</w:t>
            </w:r>
          </w:p>
        </w:tc>
        <w:tc>
          <w:tcPr>
            <w:tcW w:w="284" w:type="dxa"/>
            <w:shd w:val="clear" w:color="auto" w:fill="auto"/>
          </w:tcPr>
          <w:p w:rsidR="00845997" w:rsidRPr="00EE7571" w:rsidRDefault="00845997" w:rsidP="006403F2">
            <w:pPr>
              <w:spacing w:after="0" w:line="240" w:lineRule="auto"/>
              <w:ind w:hanging="249"/>
              <w:rPr>
                <w:rFonts w:ascii="Times New Roman" w:hAnsi="Times New Roman" w:cs="Times New Roman"/>
                <w:bCs/>
                <w:sz w:val="16"/>
                <w:szCs w:val="16"/>
              </w:rPr>
            </w:pPr>
          </w:p>
        </w:tc>
      </w:tr>
    </w:tbl>
    <w:p w:rsidR="00845997" w:rsidRPr="00EE7571" w:rsidRDefault="00845997" w:rsidP="006403F2">
      <w:pPr>
        <w:spacing w:after="0" w:line="240" w:lineRule="auto"/>
        <w:jc w:val="both"/>
        <w:rPr>
          <w:rFonts w:ascii="Times New Roman" w:hAnsi="Times New Roman" w:cs="Times New Roman"/>
          <w:sz w:val="16"/>
          <w:szCs w:val="16"/>
        </w:rPr>
      </w:pP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 соответствии со статьей 80 Бюджетного кодекса Российской Федерации,</w:t>
      </w:r>
    </w:p>
    <w:p w:rsidR="00845997" w:rsidRPr="00EE7571" w:rsidRDefault="00845997" w:rsidP="00877E52">
      <w:pPr>
        <w:spacing w:after="0" w:line="240" w:lineRule="auto"/>
        <w:ind w:firstLine="284"/>
        <w:jc w:val="both"/>
        <w:rPr>
          <w:rFonts w:ascii="Times New Roman" w:hAnsi="Times New Roman" w:cs="Times New Roman"/>
          <w:b/>
          <w:sz w:val="16"/>
          <w:szCs w:val="16"/>
        </w:rPr>
      </w:pPr>
      <w:r w:rsidRPr="00EE7571">
        <w:rPr>
          <w:rFonts w:ascii="Times New Roman" w:hAnsi="Times New Roman" w:cs="Times New Roman"/>
          <w:b/>
          <w:sz w:val="16"/>
          <w:szCs w:val="16"/>
        </w:rPr>
        <w:t>ПОСТАНОВЛЯЮ:</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Утвердить прилагаемые требования к договорам, заключаемым в связи с предоставлением бюджетных инвестиций юридическим лицам, не явля</w:t>
      </w:r>
      <w:r w:rsidRPr="00EE7571">
        <w:rPr>
          <w:rFonts w:ascii="Times New Roman" w:hAnsi="Times New Roman" w:cs="Times New Roman"/>
          <w:sz w:val="16"/>
          <w:szCs w:val="16"/>
        </w:rPr>
        <w:t>ю</w:t>
      </w:r>
      <w:r w:rsidRPr="00EE7571">
        <w:rPr>
          <w:rFonts w:ascii="Times New Roman" w:hAnsi="Times New Roman" w:cs="Times New Roman"/>
          <w:sz w:val="16"/>
          <w:szCs w:val="16"/>
        </w:rPr>
        <w:t>щимся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пальными учреждениями и муниципальными унитарными предприятиями, за счет средств бюджета Волотовского муниципального округа.</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Установить, что договор в связи с предоставлением за счет средств бюджета Волотовского муниципального округа бюджетных инвестиций юрид</w:t>
      </w:r>
      <w:r w:rsidRPr="00EE7571">
        <w:rPr>
          <w:rFonts w:ascii="Times New Roman" w:hAnsi="Times New Roman" w:cs="Times New Roman"/>
          <w:sz w:val="16"/>
          <w:szCs w:val="16"/>
        </w:rPr>
        <w:t>и</w:t>
      </w:r>
      <w:r w:rsidRPr="00EE7571">
        <w:rPr>
          <w:rFonts w:ascii="Times New Roman" w:hAnsi="Times New Roman" w:cs="Times New Roman"/>
          <w:sz w:val="16"/>
          <w:szCs w:val="16"/>
        </w:rPr>
        <w:t>ческим лицам заключает главный распорядитель бюджетных средств, предоставляющий такие бюдже</w:t>
      </w:r>
      <w:r w:rsidRPr="00EE7571">
        <w:rPr>
          <w:rFonts w:ascii="Times New Roman" w:hAnsi="Times New Roman" w:cs="Times New Roman"/>
          <w:sz w:val="16"/>
          <w:szCs w:val="16"/>
        </w:rPr>
        <w:t>т</w:t>
      </w:r>
      <w:r w:rsidRPr="00EE7571">
        <w:rPr>
          <w:rFonts w:ascii="Times New Roman" w:hAnsi="Times New Roman" w:cs="Times New Roman"/>
          <w:sz w:val="16"/>
          <w:szCs w:val="16"/>
        </w:rPr>
        <w:t>ные инвестиции юридическим лицам</w:t>
      </w:r>
    </w:p>
    <w:p w:rsidR="00845997" w:rsidRPr="00EE7571" w:rsidRDefault="00845997" w:rsidP="00877E52">
      <w:pPr>
        <w:spacing w:after="0" w:line="240" w:lineRule="auto"/>
        <w:ind w:firstLine="284"/>
        <w:contextualSpacing/>
        <w:jc w:val="both"/>
        <w:rPr>
          <w:rFonts w:ascii="Times New Roman" w:hAnsi="Times New Roman" w:cs="Times New Roman"/>
          <w:sz w:val="16"/>
          <w:szCs w:val="16"/>
        </w:rPr>
      </w:pPr>
      <w:r w:rsidRPr="00EE7571">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845997" w:rsidRDefault="00845997" w:rsidP="00877E52">
      <w:pPr>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 xml:space="preserve">Глава муниципального </w:t>
      </w:r>
      <w:r w:rsidR="00877E52">
        <w:rPr>
          <w:rFonts w:ascii="Times New Roman" w:hAnsi="Times New Roman" w:cs="Times New Roman"/>
          <w:sz w:val="16"/>
          <w:szCs w:val="16"/>
        </w:rPr>
        <w:t>округа</w:t>
      </w:r>
      <w:r w:rsidR="00877E52">
        <w:rPr>
          <w:rFonts w:ascii="Times New Roman" w:hAnsi="Times New Roman" w:cs="Times New Roman"/>
          <w:sz w:val="16"/>
          <w:szCs w:val="16"/>
        </w:rPr>
        <w:tab/>
      </w:r>
      <w:r w:rsidRPr="00EE7571">
        <w:rPr>
          <w:rFonts w:ascii="Times New Roman" w:hAnsi="Times New Roman" w:cs="Times New Roman"/>
          <w:sz w:val="16"/>
          <w:szCs w:val="16"/>
        </w:rPr>
        <w:tab/>
        <w:t xml:space="preserve">        А. И. </w:t>
      </w:r>
      <w:proofErr w:type="spellStart"/>
      <w:r w:rsidRPr="00EE7571">
        <w:rPr>
          <w:rFonts w:ascii="Times New Roman" w:hAnsi="Times New Roman" w:cs="Times New Roman"/>
          <w:sz w:val="16"/>
          <w:szCs w:val="16"/>
        </w:rPr>
        <w:t>Лыжов</w:t>
      </w:r>
      <w:proofErr w:type="spellEnd"/>
    </w:p>
    <w:p w:rsidR="00877E52" w:rsidRPr="00877E52" w:rsidRDefault="00877E52" w:rsidP="00877E52">
      <w:pPr>
        <w:spacing w:after="0" w:line="240" w:lineRule="auto"/>
        <w:jc w:val="right"/>
        <w:rPr>
          <w:rFonts w:ascii="Times New Roman" w:hAnsi="Times New Roman" w:cs="Times New Roman"/>
          <w:sz w:val="12"/>
          <w:szCs w:val="12"/>
        </w:rPr>
      </w:pPr>
    </w:p>
    <w:p w:rsidR="00845997" w:rsidRPr="00877E52" w:rsidRDefault="00845997" w:rsidP="00877E52">
      <w:pPr>
        <w:autoSpaceDE w:val="0"/>
        <w:autoSpaceDN w:val="0"/>
        <w:adjustRightInd w:val="0"/>
        <w:spacing w:after="0" w:line="240" w:lineRule="auto"/>
        <w:jc w:val="right"/>
        <w:rPr>
          <w:rFonts w:ascii="Times New Roman" w:hAnsi="Times New Roman" w:cs="Times New Roman"/>
          <w:sz w:val="12"/>
          <w:szCs w:val="12"/>
        </w:rPr>
      </w:pPr>
      <w:r w:rsidRPr="00877E52">
        <w:rPr>
          <w:rFonts w:ascii="Times New Roman" w:hAnsi="Times New Roman" w:cs="Times New Roman"/>
          <w:sz w:val="12"/>
          <w:szCs w:val="12"/>
        </w:rPr>
        <w:t>УТВЕРЖДЕНЫ</w:t>
      </w:r>
      <w:r w:rsidR="00877E52" w:rsidRPr="00877E52">
        <w:rPr>
          <w:rFonts w:ascii="Times New Roman" w:hAnsi="Times New Roman" w:cs="Times New Roman"/>
          <w:sz w:val="12"/>
          <w:szCs w:val="12"/>
        </w:rPr>
        <w:t xml:space="preserve"> </w:t>
      </w:r>
      <w:r w:rsidRPr="00877E52">
        <w:rPr>
          <w:rFonts w:ascii="Times New Roman" w:hAnsi="Times New Roman" w:cs="Times New Roman"/>
          <w:sz w:val="12"/>
          <w:szCs w:val="12"/>
        </w:rPr>
        <w:t>постановлением Администрации</w:t>
      </w:r>
    </w:p>
    <w:p w:rsidR="00845997" w:rsidRPr="00877E52" w:rsidRDefault="00845997" w:rsidP="00877E52">
      <w:pPr>
        <w:autoSpaceDE w:val="0"/>
        <w:autoSpaceDN w:val="0"/>
        <w:adjustRightInd w:val="0"/>
        <w:spacing w:after="0" w:line="240" w:lineRule="auto"/>
        <w:jc w:val="right"/>
        <w:rPr>
          <w:rFonts w:ascii="Times New Roman" w:hAnsi="Times New Roman" w:cs="Times New Roman"/>
          <w:sz w:val="12"/>
          <w:szCs w:val="12"/>
        </w:rPr>
      </w:pPr>
      <w:r w:rsidRPr="00877E52">
        <w:rPr>
          <w:rFonts w:ascii="Times New Roman" w:hAnsi="Times New Roman" w:cs="Times New Roman"/>
          <w:sz w:val="12"/>
          <w:szCs w:val="12"/>
        </w:rPr>
        <w:t xml:space="preserve">Волотовского муниципального округа </w:t>
      </w:r>
      <w:r w:rsidR="00877E52" w:rsidRPr="00877E52">
        <w:rPr>
          <w:rFonts w:ascii="Times New Roman" w:hAnsi="Times New Roman" w:cs="Times New Roman"/>
          <w:sz w:val="12"/>
          <w:szCs w:val="12"/>
        </w:rPr>
        <w:t xml:space="preserve"> </w:t>
      </w:r>
      <w:r w:rsidRPr="00877E52">
        <w:rPr>
          <w:rFonts w:ascii="Times New Roman" w:hAnsi="Times New Roman" w:cs="Times New Roman"/>
          <w:sz w:val="12"/>
          <w:szCs w:val="12"/>
        </w:rPr>
        <w:t>от 28.12.2021 № 988</w:t>
      </w:r>
    </w:p>
    <w:p w:rsidR="00845997" w:rsidRPr="00EE7571" w:rsidRDefault="00845997" w:rsidP="006403F2">
      <w:pPr>
        <w:autoSpaceDE w:val="0"/>
        <w:autoSpaceDN w:val="0"/>
        <w:adjustRightInd w:val="0"/>
        <w:spacing w:after="0" w:line="240" w:lineRule="auto"/>
        <w:jc w:val="both"/>
        <w:rPr>
          <w:rFonts w:ascii="Times New Roman" w:hAnsi="Times New Roman" w:cs="Times New Roman"/>
          <w:sz w:val="16"/>
          <w:szCs w:val="16"/>
        </w:rPr>
      </w:pPr>
    </w:p>
    <w:p w:rsidR="00845997" w:rsidRPr="00EE7571" w:rsidRDefault="00845997" w:rsidP="006403F2">
      <w:pPr>
        <w:spacing w:after="0" w:line="240" w:lineRule="auto"/>
        <w:jc w:val="center"/>
        <w:rPr>
          <w:rFonts w:ascii="Times New Roman" w:hAnsi="Times New Roman" w:cs="Times New Roman"/>
          <w:b/>
          <w:sz w:val="16"/>
          <w:szCs w:val="16"/>
        </w:rPr>
      </w:pPr>
      <w:r w:rsidRPr="00EE7571">
        <w:rPr>
          <w:rFonts w:ascii="Times New Roman" w:hAnsi="Times New Roman" w:cs="Times New Roman"/>
          <w:b/>
          <w:sz w:val="16"/>
          <w:szCs w:val="16"/>
        </w:rPr>
        <w:t>Требования к договорам, заключаемым в связи с предоставлением бюджетных инвестиций юридическим лицам, не являющимся муниципал</w:t>
      </w:r>
      <w:r w:rsidRPr="00EE7571">
        <w:rPr>
          <w:rFonts w:ascii="Times New Roman" w:hAnsi="Times New Roman" w:cs="Times New Roman"/>
          <w:b/>
          <w:sz w:val="16"/>
          <w:szCs w:val="16"/>
        </w:rPr>
        <w:t>ь</w:t>
      </w:r>
      <w:r w:rsidRPr="00EE7571">
        <w:rPr>
          <w:rFonts w:ascii="Times New Roman" w:hAnsi="Times New Roman" w:cs="Times New Roman"/>
          <w:b/>
          <w:sz w:val="16"/>
          <w:szCs w:val="16"/>
        </w:rPr>
        <w:t>ными учреждениями и м</w:t>
      </w:r>
      <w:r w:rsidRPr="00EE7571">
        <w:rPr>
          <w:rFonts w:ascii="Times New Roman" w:hAnsi="Times New Roman" w:cs="Times New Roman"/>
          <w:b/>
          <w:sz w:val="16"/>
          <w:szCs w:val="16"/>
        </w:rPr>
        <w:t>у</w:t>
      </w:r>
      <w:r w:rsidRPr="00EE7571">
        <w:rPr>
          <w:rFonts w:ascii="Times New Roman" w:hAnsi="Times New Roman" w:cs="Times New Roman"/>
          <w:b/>
          <w:sz w:val="16"/>
          <w:szCs w:val="16"/>
        </w:rPr>
        <w:t>ниципальными унитарными предприятиями, за счет средств бюджета Волотовского муниципального округа</w:t>
      </w:r>
    </w:p>
    <w:p w:rsidR="00845997" w:rsidRPr="00EE7571" w:rsidRDefault="00845997" w:rsidP="006403F2">
      <w:pPr>
        <w:spacing w:after="0" w:line="240" w:lineRule="auto"/>
        <w:jc w:val="center"/>
        <w:rPr>
          <w:rFonts w:ascii="Times New Roman" w:hAnsi="Times New Roman" w:cs="Times New Roman"/>
          <w:sz w:val="16"/>
          <w:szCs w:val="16"/>
        </w:rPr>
      </w:pP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Договор, заключаемый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за счет средств бюджета Волотовского муниципального округа, должен с</w:t>
      </w:r>
      <w:r w:rsidRPr="00EE7571">
        <w:rPr>
          <w:rFonts w:ascii="Times New Roman" w:hAnsi="Times New Roman" w:cs="Times New Roman"/>
          <w:sz w:val="16"/>
          <w:szCs w:val="16"/>
        </w:rPr>
        <w:t>о</w:t>
      </w:r>
      <w:r w:rsidRPr="00EE7571">
        <w:rPr>
          <w:rFonts w:ascii="Times New Roman" w:hAnsi="Times New Roman" w:cs="Times New Roman"/>
          <w:sz w:val="16"/>
          <w:szCs w:val="16"/>
        </w:rPr>
        <w:t>держать следующие положения:</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Условие о предоставлении бюджетных инвестиций не ранее принятия уполномоченным органом юридического лица решения об увеличении у</w:t>
      </w:r>
      <w:r w:rsidRPr="00EE7571">
        <w:rPr>
          <w:rFonts w:ascii="Times New Roman" w:hAnsi="Times New Roman" w:cs="Times New Roman"/>
          <w:sz w:val="16"/>
          <w:szCs w:val="16"/>
        </w:rPr>
        <w:t>с</w:t>
      </w:r>
      <w:r w:rsidRPr="00EE7571">
        <w:rPr>
          <w:rFonts w:ascii="Times New Roman" w:hAnsi="Times New Roman" w:cs="Times New Roman"/>
          <w:sz w:val="16"/>
          <w:szCs w:val="16"/>
        </w:rPr>
        <w:t>тавного (складочн</w:t>
      </w:r>
      <w:r w:rsidRPr="00EE7571">
        <w:rPr>
          <w:rFonts w:ascii="Times New Roman" w:hAnsi="Times New Roman" w:cs="Times New Roman"/>
          <w:sz w:val="16"/>
          <w:szCs w:val="16"/>
        </w:rPr>
        <w:t>о</w:t>
      </w:r>
      <w:r w:rsidRPr="00EE7571">
        <w:rPr>
          <w:rFonts w:ascii="Times New Roman" w:hAnsi="Times New Roman" w:cs="Times New Roman"/>
          <w:sz w:val="16"/>
          <w:szCs w:val="16"/>
        </w:rPr>
        <w:t>го) капитала на сумму предоставляемых бюджетных инвестиций.</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Сроки и способы размещения дополнительного выпуска акций акционерного общества, производимого в соответствии с решением об увеличении уставного капитала путем реализации дополнительного выпуска акций (в случае предоставления бю</w:t>
      </w:r>
      <w:r w:rsidRPr="00EE7571">
        <w:rPr>
          <w:rFonts w:ascii="Times New Roman" w:hAnsi="Times New Roman" w:cs="Times New Roman"/>
          <w:sz w:val="16"/>
          <w:szCs w:val="16"/>
        </w:rPr>
        <w:t>д</w:t>
      </w:r>
      <w:r w:rsidRPr="00EE7571">
        <w:rPr>
          <w:rFonts w:ascii="Times New Roman" w:hAnsi="Times New Roman" w:cs="Times New Roman"/>
          <w:sz w:val="16"/>
          <w:szCs w:val="16"/>
        </w:rPr>
        <w:t>жетных инвестиций акционерному обществу).</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 Целевое назначение бюджетных инвестиций.</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4. Порядок и сроки представления отчетности об использовании </w:t>
      </w:r>
      <w:proofErr w:type="gramStart"/>
      <w:r w:rsidRPr="00EE7571">
        <w:rPr>
          <w:rFonts w:ascii="Times New Roman" w:hAnsi="Times New Roman" w:cs="Times New Roman"/>
          <w:sz w:val="16"/>
          <w:szCs w:val="16"/>
        </w:rPr>
        <w:t>бюджетных</w:t>
      </w:r>
      <w:proofErr w:type="gramEnd"/>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инвестиций.</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 Право Администрации Волотовского муниципального округа и комитета финансов Администрации Волотовского муниципального округа на пр</w:t>
      </w:r>
      <w:r w:rsidRPr="00EE7571">
        <w:rPr>
          <w:rFonts w:ascii="Times New Roman" w:hAnsi="Times New Roman" w:cs="Times New Roman"/>
          <w:sz w:val="16"/>
          <w:szCs w:val="16"/>
        </w:rPr>
        <w:t>о</w:t>
      </w:r>
      <w:r w:rsidRPr="00EE7571">
        <w:rPr>
          <w:rFonts w:ascii="Times New Roman" w:hAnsi="Times New Roman" w:cs="Times New Roman"/>
          <w:sz w:val="16"/>
          <w:szCs w:val="16"/>
        </w:rPr>
        <w:t>ведение проверок с</w:t>
      </w:r>
      <w:r w:rsidRPr="00EE7571">
        <w:rPr>
          <w:rFonts w:ascii="Times New Roman" w:hAnsi="Times New Roman" w:cs="Times New Roman"/>
          <w:sz w:val="16"/>
          <w:szCs w:val="16"/>
        </w:rPr>
        <w:t>о</w:t>
      </w:r>
      <w:r w:rsidRPr="00EE7571">
        <w:rPr>
          <w:rFonts w:ascii="Times New Roman" w:hAnsi="Times New Roman" w:cs="Times New Roman"/>
          <w:sz w:val="16"/>
          <w:szCs w:val="16"/>
        </w:rPr>
        <w:t>блюдения юридическим лицом условий предоставления бюджетных инвестиций.</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6. Ответственность юридического лица за неисполнение или ненадлежащее и</w:t>
      </w:r>
      <w:r w:rsidRPr="00EE7571">
        <w:rPr>
          <w:rFonts w:ascii="Times New Roman" w:hAnsi="Times New Roman" w:cs="Times New Roman"/>
          <w:sz w:val="16"/>
          <w:szCs w:val="16"/>
        </w:rPr>
        <w:t>с</w:t>
      </w:r>
      <w:r w:rsidRPr="00EE7571">
        <w:rPr>
          <w:rFonts w:ascii="Times New Roman" w:hAnsi="Times New Roman" w:cs="Times New Roman"/>
          <w:sz w:val="16"/>
          <w:szCs w:val="16"/>
        </w:rPr>
        <w:t>полнение обязательств по договору.</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7. Меры, принимаемые Администрацией Волотовского муниципального округа в случае нарушения юридическим лицом установленных договором условий.</w:t>
      </w:r>
    </w:p>
    <w:p w:rsidR="00845997" w:rsidRPr="00877E52" w:rsidRDefault="00845997" w:rsidP="00877E52">
      <w:pPr>
        <w:keepNext/>
        <w:spacing w:after="0" w:line="240" w:lineRule="auto"/>
        <w:jc w:val="center"/>
        <w:outlineLvl w:val="2"/>
        <w:rPr>
          <w:rFonts w:ascii="Times New Roman" w:hAnsi="Times New Roman" w:cs="Times New Roman"/>
          <w:sz w:val="16"/>
          <w:szCs w:val="16"/>
        </w:rPr>
      </w:pPr>
      <w:r w:rsidRPr="00EE7571">
        <w:rPr>
          <w:rFonts w:ascii="Times New Roman" w:hAnsi="Times New Roman" w:cs="Times New Roman"/>
          <w:sz w:val="16"/>
          <w:szCs w:val="16"/>
        </w:rPr>
        <w:t>АДМИНИСТРАЦИЯ ВОЛОТОВСКОГО МУНИЦИПАЛЬНОГО ОКРУГА</w:t>
      </w:r>
    </w:p>
    <w:p w:rsidR="00845997" w:rsidRPr="00877E52" w:rsidRDefault="00845997" w:rsidP="00877E52">
      <w:pPr>
        <w:keepNext/>
        <w:spacing w:after="0" w:line="240" w:lineRule="auto"/>
        <w:jc w:val="center"/>
        <w:outlineLvl w:val="0"/>
        <w:rPr>
          <w:rFonts w:ascii="Times New Roman" w:hAnsi="Times New Roman" w:cs="Times New Roman"/>
          <w:b/>
          <w:bCs/>
          <w:sz w:val="16"/>
          <w:szCs w:val="16"/>
        </w:rPr>
      </w:pPr>
      <w:proofErr w:type="gramStart"/>
      <w:r w:rsidRPr="00EE7571">
        <w:rPr>
          <w:rFonts w:ascii="Times New Roman" w:hAnsi="Times New Roman" w:cs="Times New Roman"/>
          <w:b/>
          <w:bCs/>
          <w:sz w:val="16"/>
          <w:szCs w:val="16"/>
        </w:rPr>
        <w:t>П</w:t>
      </w:r>
      <w:proofErr w:type="gramEnd"/>
      <w:r w:rsidRPr="00EE7571">
        <w:rPr>
          <w:rFonts w:ascii="Times New Roman" w:hAnsi="Times New Roman" w:cs="Times New Roman"/>
          <w:b/>
          <w:bCs/>
          <w:sz w:val="16"/>
          <w:szCs w:val="16"/>
        </w:rPr>
        <w:t xml:space="preserve"> О С Т А Н О В Л Е Н И Е</w:t>
      </w:r>
    </w:p>
    <w:p w:rsidR="00845997" w:rsidRPr="00EE7571" w:rsidRDefault="00845997" w:rsidP="00877E52">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28.12.2021 № 989</w:t>
      </w:r>
    </w:p>
    <w:p w:rsidR="00845997" w:rsidRPr="00EE7571" w:rsidRDefault="00845997" w:rsidP="006403F2">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845997" w:rsidRPr="00EE7571" w:rsidTr="00877E52">
        <w:tc>
          <w:tcPr>
            <w:tcW w:w="10740" w:type="dxa"/>
            <w:shd w:val="clear" w:color="auto" w:fill="auto"/>
          </w:tcPr>
          <w:p w:rsidR="00845997" w:rsidRPr="00EE7571" w:rsidRDefault="00845997" w:rsidP="00877E52">
            <w:pPr>
              <w:spacing w:after="0" w:line="240" w:lineRule="auto"/>
              <w:jc w:val="center"/>
              <w:rPr>
                <w:rFonts w:ascii="Times New Roman" w:hAnsi="Times New Roman" w:cs="Times New Roman"/>
                <w:bCs/>
                <w:sz w:val="16"/>
                <w:szCs w:val="16"/>
              </w:rPr>
            </w:pPr>
            <w:proofErr w:type="gramStart"/>
            <w:r w:rsidRPr="00EE7571">
              <w:rPr>
                <w:rFonts w:ascii="Times New Roman" w:hAnsi="Times New Roman" w:cs="Times New Roman"/>
                <w:sz w:val="16"/>
                <w:szCs w:val="16"/>
              </w:rPr>
              <w:t xml:space="preserve">Об </w:t>
            </w:r>
            <w:r w:rsidRPr="00EE7571">
              <w:rPr>
                <w:rFonts w:ascii="Times New Roman" w:hAnsi="Times New Roman" w:cs="Times New Roman"/>
                <w:bCs/>
                <w:sz w:val="16"/>
                <w:szCs w:val="16"/>
              </w:rPr>
              <w:t>утверждении правил принятия решений о предоставлении из бюджета муниципального округа бюджетных инвестиций юридическим лицам, не я</w:t>
            </w:r>
            <w:r w:rsidRPr="00EE7571">
              <w:rPr>
                <w:rFonts w:ascii="Times New Roman" w:hAnsi="Times New Roman" w:cs="Times New Roman"/>
                <w:bCs/>
                <w:sz w:val="16"/>
                <w:szCs w:val="16"/>
              </w:rPr>
              <w:t>в</w:t>
            </w:r>
            <w:r w:rsidRPr="00EE7571">
              <w:rPr>
                <w:rFonts w:ascii="Times New Roman" w:hAnsi="Times New Roman" w:cs="Times New Roman"/>
                <w:bCs/>
                <w:sz w:val="16"/>
                <w:szCs w:val="16"/>
              </w:rPr>
              <w:t>ляющимся муниципальными учреждениями и муниципальными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w:t>
            </w:r>
            <w:r w:rsidRPr="00EE7571">
              <w:rPr>
                <w:rFonts w:ascii="Times New Roman" w:hAnsi="Times New Roman" w:cs="Times New Roman"/>
                <w:bCs/>
                <w:sz w:val="16"/>
                <w:szCs w:val="16"/>
              </w:rPr>
              <w:t>е</w:t>
            </w:r>
            <w:r w:rsidRPr="00EE7571">
              <w:rPr>
                <w:rFonts w:ascii="Times New Roman" w:hAnsi="Times New Roman" w:cs="Times New Roman"/>
                <w:bCs/>
                <w:sz w:val="16"/>
                <w:szCs w:val="16"/>
              </w:rPr>
              <w:t>нием ими объектов н</w:t>
            </w:r>
            <w:r w:rsidRPr="00EE7571">
              <w:rPr>
                <w:rFonts w:ascii="Times New Roman" w:hAnsi="Times New Roman" w:cs="Times New Roman"/>
                <w:bCs/>
                <w:sz w:val="16"/>
                <w:szCs w:val="16"/>
              </w:rPr>
              <w:t>е</w:t>
            </w:r>
            <w:r w:rsidRPr="00EE7571">
              <w:rPr>
                <w:rFonts w:ascii="Times New Roman" w:hAnsi="Times New Roman" w:cs="Times New Roman"/>
                <w:bCs/>
                <w:sz w:val="16"/>
                <w:szCs w:val="16"/>
              </w:rPr>
              <w:t>движимого имущества</w:t>
            </w:r>
            <w:proofErr w:type="gramEnd"/>
          </w:p>
        </w:tc>
        <w:tc>
          <w:tcPr>
            <w:tcW w:w="284" w:type="dxa"/>
            <w:shd w:val="clear" w:color="auto" w:fill="auto"/>
          </w:tcPr>
          <w:p w:rsidR="00845997" w:rsidRPr="00EE7571" w:rsidRDefault="00845997" w:rsidP="006403F2">
            <w:pPr>
              <w:spacing w:after="0" w:line="240" w:lineRule="auto"/>
              <w:ind w:hanging="249"/>
              <w:rPr>
                <w:rFonts w:ascii="Times New Roman" w:hAnsi="Times New Roman" w:cs="Times New Roman"/>
                <w:bCs/>
                <w:sz w:val="16"/>
                <w:szCs w:val="16"/>
              </w:rPr>
            </w:pPr>
          </w:p>
        </w:tc>
      </w:tr>
    </w:tbl>
    <w:p w:rsidR="00845997" w:rsidRPr="00EE7571" w:rsidRDefault="00845997" w:rsidP="006403F2">
      <w:pPr>
        <w:spacing w:after="0" w:line="240" w:lineRule="auto"/>
        <w:jc w:val="both"/>
        <w:rPr>
          <w:rFonts w:ascii="Times New Roman" w:hAnsi="Times New Roman" w:cs="Times New Roman"/>
          <w:sz w:val="16"/>
          <w:szCs w:val="16"/>
        </w:rPr>
      </w:pP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 соответствии с абзацем вторым пункта 1 статьи 80 Бюджетного кодекса Росси</w:t>
      </w:r>
      <w:r w:rsidRPr="00EE7571">
        <w:rPr>
          <w:rFonts w:ascii="Times New Roman" w:hAnsi="Times New Roman" w:cs="Times New Roman"/>
          <w:sz w:val="16"/>
          <w:szCs w:val="16"/>
        </w:rPr>
        <w:t>й</w:t>
      </w:r>
      <w:r w:rsidRPr="00EE7571">
        <w:rPr>
          <w:rFonts w:ascii="Times New Roman" w:hAnsi="Times New Roman" w:cs="Times New Roman"/>
          <w:sz w:val="16"/>
          <w:szCs w:val="16"/>
        </w:rPr>
        <w:t>ской Федерации,</w:t>
      </w:r>
    </w:p>
    <w:p w:rsidR="00845997" w:rsidRPr="00EE7571" w:rsidRDefault="00845997" w:rsidP="00877E52">
      <w:pPr>
        <w:spacing w:after="0" w:line="240" w:lineRule="auto"/>
        <w:ind w:firstLine="284"/>
        <w:contextualSpacing/>
        <w:jc w:val="both"/>
        <w:rPr>
          <w:rFonts w:ascii="Times New Roman" w:hAnsi="Times New Roman" w:cs="Times New Roman"/>
          <w:sz w:val="16"/>
          <w:szCs w:val="16"/>
        </w:rPr>
      </w:pPr>
      <w:r w:rsidRPr="00EE7571">
        <w:rPr>
          <w:rFonts w:ascii="Times New Roman" w:hAnsi="Times New Roman" w:cs="Times New Roman"/>
          <w:b/>
          <w:bCs/>
          <w:sz w:val="16"/>
          <w:szCs w:val="16"/>
        </w:rPr>
        <w:t>ПОСТАНОВЛЯЮ</w:t>
      </w:r>
      <w:r w:rsidRPr="00EE7571">
        <w:rPr>
          <w:rFonts w:ascii="Times New Roman" w:hAnsi="Times New Roman" w:cs="Times New Roman"/>
          <w:sz w:val="16"/>
          <w:szCs w:val="16"/>
        </w:rPr>
        <w:t>:</w:t>
      </w:r>
    </w:p>
    <w:p w:rsidR="00845997" w:rsidRPr="00EE7571" w:rsidRDefault="00845997" w:rsidP="00877E52">
      <w:pPr>
        <w:spacing w:after="0" w:line="240" w:lineRule="auto"/>
        <w:ind w:firstLine="284"/>
        <w:contextualSpacing/>
        <w:jc w:val="both"/>
        <w:rPr>
          <w:rFonts w:ascii="Times New Roman" w:hAnsi="Times New Roman" w:cs="Times New Roman"/>
          <w:sz w:val="16"/>
          <w:szCs w:val="16"/>
        </w:rPr>
      </w:pPr>
      <w:r w:rsidRPr="00EE7571">
        <w:rPr>
          <w:rFonts w:ascii="Times New Roman" w:hAnsi="Times New Roman" w:cs="Times New Roman"/>
          <w:sz w:val="16"/>
          <w:szCs w:val="16"/>
        </w:rPr>
        <w:t xml:space="preserve">1. </w:t>
      </w:r>
      <w:proofErr w:type="gramStart"/>
      <w:r w:rsidRPr="00EE7571">
        <w:rPr>
          <w:rFonts w:ascii="Times New Roman" w:hAnsi="Times New Roman" w:cs="Times New Roman"/>
          <w:sz w:val="16"/>
          <w:szCs w:val="16"/>
        </w:rPr>
        <w:t>Утвердить прилагаемые Правила принятия решений о предоставлении из бюджета муниципального округа бюджетных инвестиций юридическим лицам, не являющимся муниципальными учреждениями и муниципальными унитарными предприятиями, на цели, не связанные с осуществлением кап</w:t>
      </w:r>
      <w:r w:rsidRPr="00EE7571">
        <w:rPr>
          <w:rFonts w:ascii="Times New Roman" w:hAnsi="Times New Roman" w:cs="Times New Roman"/>
          <w:sz w:val="16"/>
          <w:szCs w:val="16"/>
        </w:rPr>
        <w:t>и</w:t>
      </w:r>
      <w:r w:rsidRPr="00EE7571">
        <w:rPr>
          <w:rFonts w:ascii="Times New Roman" w:hAnsi="Times New Roman" w:cs="Times New Roman"/>
          <w:sz w:val="16"/>
          <w:szCs w:val="16"/>
        </w:rPr>
        <w:t>тальных вложений в объекты к</w:t>
      </w:r>
      <w:r w:rsidRPr="00EE7571">
        <w:rPr>
          <w:rFonts w:ascii="Times New Roman" w:hAnsi="Times New Roman" w:cs="Times New Roman"/>
          <w:sz w:val="16"/>
          <w:szCs w:val="16"/>
        </w:rPr>
        <w:t>а</w:t>
      </w:r>
      <w:r w:rsidRPr="00EE7571">
        <w:rPr>
          <w:rFonts w:ascii="Times New Roman" w:hAnsi="Times New Roman" w:cs="Times New Roman"/>
          <w:sz w:val="16"/>
          <w:szCs w:val="16"/>
        </w:rPr>
        <w:t>питального строительства, находящиеся в собственности указанных юридических лиц (их дочерних обществ), и (или) приобретением ими объектов недвижимого имущества.</w:t>
      </w:r>
      <w:proofErr w:type="gramEnd"/>
    </w:p>
    <w:p w:rsidR="00845997" w:rsidRPr="00EE7571" w:rsidRDefault="00845997" w:rsidP="00877E52">
      <w:pPr>
        <w:spacing w:after="0" w:line="240" w:lineRule="auto"/>
        <w:ind w:firstLine="284"/>
        <w:contextualSpacing/>
        <w:jc w:val="both"/>
        <w:rPr>
          <w:rFonts w:ascii="Times New Roman" w:hAnsi="Times New Roman" w:cs="Times New Roman"/>
          <w:sz w:val="16"/>
          <w:szCs w:val="16"/>
        </w:rPr>
      </w:pPr>
      <w:r w:rsidRPr="00EE7571">
        <w:rPr>
          <w:rFonts w:ascii="Times New Roman" w:hAnsi="Times New Roman" w:cs="Times New Roman"/>
          <w:sz w:val="16"/>
          <w:szCs w:val="16"/>
        </w:rPr>
        <w:t>2. Настоящее постановление вступает в силу с момента подписания.</w:t>
      </w:r>
    </w:p>
    <w:p w:rsidR="00845997" w:rsidRPr="00EE7571" w:rsidRDefault="00845997" w:rsidP="00877E52">
      <w:pPr>
        <w:spacing w:after="0" w:line="240" w:lineRule="auto"/>
        <w:ind w:firstLine="284"/>
        <w:contextualSpacing/>
        <w:jc w:val="both"/>
        <w:rPr>
          <w:rFonts w:ascii="Times New Roman" w:hAnsi="Times New Roman" w:cs="Times New Roman"/>
          <w:sz w:val="16"/>
          <w:szCs w:val="16"/>
        </w:rPr>
      </w:pPr>
      <w:r w:rsidRPr="00EE7571">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845997" w:rsidRPr="00EE7571" w:rsidRDefault="00845997" w:rsidP="00877E52">
      <w:pPr>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 xml:space="preserve">Глава муниципального </w:t>
      </w:r>
      <w:r w:rsidR="008E739E">
        <w:rPr>
          <w:rFonts w:ascii="Times New Roman" w:hAnsi="Times New Roman" w:cs="Times New Roman"/>
          <w:sz w:val="16"/>
          <w:szCs w:val="16"/>
        </w:rPr>
        <w:t>округа</w:t>
      </w:r>
      <w:r w:rsidR="008E739E">
        <w:rPr>
          <w:rFonts w:ascii="Times New Roman" w:hAnsi="Times New Roman" w:cs="Times New Roman"/>
          <w:sz w:val="16"/>
          <w:szCs w:val="16"/>
        </w:rPr>
        <w:tab/>
      </w:r>
      <w:r w:rsidRPr="00EE7571">
        <w:rPr>
          <w:rFonts w:ascii="Times New Roman" w:hAnsi="Times New Roman" w:cs="Times New Roman"/>
          <w:sz w:val="16"/>
          <w:szCs w:val="16"/>
        </w:rPr>
        <w:tab/>
        <w:t xml:space="preserve">          А. И. </w:t>
      </w:r>
      <w:proofErr w:type="spellStart"/>
      <w:r w:rsidRPr="00EE7571">
        <w:rPr>
          <w:rFonts w:ascii="Times New Roman" w:hAnsi="Times New Roman" w:cs="Times New Roman"/>
          <w:sz w:val="16"/>
          <w:szCs w:val="16"/>
        </w:rPr>
        <w:t>Лыжов</w:t>
      </w:r>
      <w:proofErr w:type="spellEnd"/>
    </w:p>
    <w:p w:rsidR="00877E52" w:rsidRDefault="00877E52" w:rsidP="006403F2">
      <w:pPr>
        <w:autoSpaceDE w:val="0"/>
        <w:autoSpaceDN w:val="0"/>
        <w:adjustRightInd w:val="0"/>
        <w:spacing w:after="0" w:line="240" w:lineRule="auto"/>
        <w:jc w:val="right"/>
        <w:rPr>
          <w:rFonts w:ascii="Times New Roman" w:hAnsi="Times New Roman" w:cs="Times New Roman"/>
          <w:sz w:val="16"/>
          <w:szCs w:val="16"/>
        </w:rPr>
      </w:pPr>
    </w:p>
    <w:p w:rsidR="00845997" w:rsidRPr="00877E52" w:rsidRDefault="00877E52" w:rsidP="006403F2">
      <w:pPr>
        <w:autoSpaceDE w:val="0"/>
        <w:autoSpaceDN w:val="0"/>
        <w:adjustRightInd w:val="0"/>
        <w:spacing w:after="0" w:line="240" w:lineRule="auto"/>
        <w:jc w:val="right"/>
        <w:rPr>
          <w:rFonts w:ascii="Times New Roman" w:hAnsi="Times New Roman" w:cs="Times New Roman"/>
          <w:sz w:val="12"/>
          <w:szCs w:val="12"/>
        </w:rPr>
      </w:pPr>
      <w:r w:rsidRPr="00877E52">
        <w:rPr>
          <w:rFonts w:ascii="Times New Roman" w:hAnsi="Times New Roman" w:cs="Times New Roman"/>
          <w:sz w:val="12"/>
          <w:szCs w:val="12"/>
        </w:rPr>
        <w:t xml:space="preserve">Утверждены </w:t>
      </w:r>
      <w:r w:rsidR="00845997" w:rsidRPr="00877E52">
        <w:rPr>
          <w:rFonts w:ascii="Times New Roman" w:hAnsi="Times New Roman" w:cs="Times New Roman"/>
          <w:sz w:val="12"/>
          <w:szCs w:val="12"/>
        </w:rPr>
        <w:t>постановлением Администрации</w:t>
      </w:r>
    </w:p>
    <w:p w:rsidR="00845997" w:rsidRPr="00877E52" w:rsidRDefault="00845997" w:rsidP="00877E52">
      <w:pPr>
        <w:autoSpaceDE w:val="0"/>
        <w:autoSpaceDN w:val="0"/>
        <w:adjustRightInd w:val="0"/>
        <w:spacing w:after="0" w:line="240" w:lineRule="auto"/>
        <w:jc w:val="right"/>
        <w:rPr>
          <w:rFonts w:ascii="Times New Roman" w:hAnsi="Times New Roman" w:cs="Times New Roman"/>
          <w:sz w:val="12"/>
          <w:szCs w:val="12"/>
        </w:rPr>
      </w:pPr>
      <w:r w:rsidRPr="00877E52">
        <w:rPr>
          <w:rFonts w:ascii="Times New Roman" w:hAnsi="Times New Roman" w:cs="Times New Roman"/>
          <w:sz w:val="12"/>
          <w:szCs w:val="12"/>
        </w:rPr>
        <w:t>Волотовского муниципального округа от 28.12.2021 № 989</w:t>
      </w:r>
    </w:p>
    <w:p w:rsidR="00845997" w:rsidRPr="00EE7571" w:rsidRDefault="00845997" w:rsidP="006403F2">
      <w:pPr>
        <w:autoSpaceDE w:val="0"/>
        <w:autoSpaceDN w:val="0"/>
        <w:adjustRightInd w:val="0"/>
        <w:spacing w:after="0" w:line="240" w:lineRule="auto"/>
        <w:jc w:val="right"/>
        <w:rPr>
          <w:rFonts w:ascii="Times New Roman" w:hAnsi="Times New Roman" w:cs="Times New Roman"/>
          <w:sz w:val="16"/>
          <w:szCs w:val="16"/>
        </w:rPr>
      </w:pPr>
    </w:p>
    <w:p w:rsidR="00845997" w:rsidRPr="00EE7571" w:rsidRDefault="00845997" w:rsidP="006403F2">
      <w:pPr>
        <w:autoSpaceDE w:val="0"/>
        <w:autoSpaceDN w:val="0"/>
        <w:adjustRightInd w:val="0"/>
        <w:spacing w:after="0" w:line="240" w:lineRule="auto"/>
        <w:jc w:val="center"/>
        <w:rPr>
          <w:rFonts w:ascii="Times New Roman" w:hAnsi="Times New Roman" w:cs="Times New Roman"/>
          <w:b/>
          <w:bCs/>
          <w:sz w:val="16"/>
          <w:szCs w:val="16"/>
        </w:rPr>
      </w:pPr>
      <w:proofErr w:type="gramStart"/>
      <w:r w:rsidRPr="00EE7571">
        <w:rPr>
          <w:rFonts w:ascii="Times New Roman" w:hAnsi="Times New Roman" w:cs="Times New Roman"/>
          <w:b/>
          <w:bCs/>
          <w:sz w:val="16"/>
          <w:szCs w:val="16"/>
        </w:rPr>
        <w:t>Правила принятия решений о предоставлении из бюджета муниципального округа бюджетных инвестиций юридическим лицам, не являющи</w:t>
      </w:r>
      <w:r w:rsidRPr="00EE7571">
        <w:rPr>
          <w:rFonts w:ascii="Times New Roman" w:hAnsi="Times New Roman" w:cs="Times New Roman"/>
          <w:b/>
          <w:bCs/>
          <w:sz w:val="16"/>
          <w:szCs w:val="16"/>
        </w:rPr>
        <w:t>м</w:t>
      </w:r>
      <w:r w:rsidRPr="00EE7571">
        <w:rPr>
          <w:rFonts w:ascii="Times New Roman" w:hAnsi="Times New Roman" w:cs="Times New Roman"/>
          <w:b/>
          <w:bCs/>
          <w:sz w:val="16"/>
          <w:szCs w:val="16"/>
        </w:rPr>
        <w:t>ся муниципальными учреждениями и муниципальными унитарными предприятиями, на цели, не св</w:t>
      </w:r>
      <w:r w:rsidRPr="00EE7571">
        <w:rPr>
          <w:rFonts w:ascii="Times New Roman" w:hAnsi="Times New Roman" w:cs="Times New Roman"/>
          <w:b/>
          <w:bCs/>
          <w:sz w:val="16"/>
          <w:szCs w:val="16"/>
        </w:rPr>
        <w:t>я</w:t>
      </w:r>
      <w:r w:rsidRPr="00EE7571">
        <w:rPr>
          <w:rFonts w:ascii="Times New Roman" w:hAnsi="Times New Roman" w:cs="Times New Roman"/>
          <w:b/>
          <w:bCs/>
          <w:sz w:val="16"/>
          <w:szCs w:val="16"/>
        </w:rPr>
        <w:t>занные с осуществлением капитальных вложений в объекты капитального стро</w:t>
      </w:r>
      <w:r w:rsidRPr="00EE7571">
        <w:rPr>
          <w:rFonts w:ascii="Times New Roman" w:hAnsi="Times New Roman" w:cs="Times New Roman"/>
          <w:b/>
          <w:bCs/>
          <w:sz w:val="16"/>
          <w:szCs w:val="16"/>
        </w:rPr>
        <w:t>и</w:t>
      </w:r>
      <w:r w:rsidRPr="00EE7571">
        <w:rPr>
          <w:rFonts w:ascii="Times New Roman" w:hAnsi="Times New Roman" w:cs="Times New Roman"/>
          <w:b/>
          <w:bCs/>
          <w:sz w:val="16"/>
          <w:szCs w:val="16"/>
        </w:rPr>
        <w:t>тельства, находящиеся в собственности указанных юридических лиц (их дочерних обществ), и (или) приобретением ими объектов недвижимого имущества</w:t>
      </w:r>
      <w:proofErr w:type="gramEnd"/>
    </w:p>
    <w:p w:rsidR="00845997" w:rsidRPr="00EE7571" w:rsidRDefault="00845997" w:rsidP="006403F2">
      <w:pPr>
        <w:autoSpaceDE w:val="0"/>
        <w:autoSpaceDN w:val="0"/>
        <w:adjustRightInd w:val="0"/>
        <w:spacing w:after="0" w:line="240" w:lineRule="auto"/>
        <w:jc w:val="center"/>
        <w:rPr>
          <w:rFonts w:ascii="Times New Roman" w:hAnsi="Times New Roman" w:cs="Times New Roman"/>
          <w:b/>
          <w:bCs/>
          <w:sz w:val="16"/>
          <w:szCs w:val="16"/>
        </w:rPr>
      </w:pPr>
    </w:p>
    <w:p w:rsidR="00845997" w:rsidRPr="00EE7571" w:rsidRDefault="00845997" w:rsidP="00877E52">
      <w:pPr>
        <w:pStyle w:val="af7"/>
        <w:autoSpaceDE w:val="0"/>
        <w:autoSpaceDN w:val="0"/>
        <w:adjustRightInd w:val="0"/>
        <w:ind w:left="0" w:firstLine="284"/>
        <w:rPr>
          <w:rFonts w:eastAsia="Calibri"/>
          <w:b/>
          <w:bCs/>
          <w:sz w:val="16"/>
          <w:szCs w:val="16"/>
          <w:lang w:eastAsia="en-US"/>
        </w:rPr>
      </w:pPr>
      <w:r w:rsidRPr="00EE7571">
        <w:rPr>
          <w:rFonts w:eastAsia="Calibri"/>
          <w:b/>
          <w:bCs/>
          <w:sz w:val="16"/>
          <w:szCs w:val="16"/>
          <w:lang w:eastAsia="en-US"/>
        </w:rPr>
        <w:t>1. Основные положения</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1.1. Настоящие Правила устанавливают порядок принятия решений о предоставлении из бюджета муниципального округа бюджетных инвест</w:t>
      </w:r>
      <w:r w:rsidRPr="00EE7571">
        <w:rPr>
          <w:rFonts w:ascii="Times New Roman" w:hAnsi="Times New Roman" w:cs="Times New Roman"/>
          <w:sz w:val="16"/>
          <w:szCs w:val="16"/>
        </w:rPr>
        <w:t>и</w:t>
      </w:r>
      <w:r w:rsidRPr="00EE7571">
        <w:rPr>
          <w:rFonts w:ascii="Times New Roman" w:hAnsi="Times New Roman" w:cs="Times New Roman"/>
          <w:sz w:val="16"/>
          <w:szCs w:val="16"/>
        </w:rPr>
        <w:t>ций</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юридическим лицам, не являющимся муниципальными учреждениями и муниципальными унитарными предприятиями, на цели, не связанные с ос</w:t>
      </w:r>
      <w:r w:rsidRPr="00EE7571">
        <w:rPr>
          <w:rFonts w:ascii="Times New Roman" w:hAnsi="Times New Roman" w:cs="Times New Roman"/>
          <w:sz w:val="16"/>
          <w:szCs w:val="16"/>
        </w:rPr>
        <w:t>у</w:t>
      </w:r>
      <w:r w:rsidRPr="00EE7571">
        <w:rPr>
          <w:rFonts w:ascii="Times New Roman" w:hAnsi="Times New Roman" w:cs="Times New Roman"/>
          <w:sz w:val="16"/>
          <w:szCs w:val="16"/>
        </w:rPr>
        <w:t>ществлением капитальных вложений в объекты капитального строительства, находящиеся в собственн</w:t>
      </w:r>
      <w:r w:rsidRPr="00EE7571">
        <w:rPr>
          <w:rFonts w:ascii="Times New Roman" w:hAnsi="Times New Roman" w:cs="Times New Roman"/>
          <w:sz w:val="16"/>
          <w:szCs w:val="16"/>
        </w:rPr>
        <w:t>о</w:t>
      </w:r>
      <w:r w:rsidRPr="00EE7571">
        <w:rPr>
          <w:rFonts w:ascii="Times New Roman" w:hAnsi="Times New Roman" w:cs="Times New Roman"/>
          <w:sz w:val="16"/>
          <w:szCs w:val="16"/>
        </w:rPr>
        <w:t>сти указанных юридических лиц (их дочерних обществ), и (или) приобретением ими объектов недвижимого имущества (далее соответственно - юридические лица, реш</w:t>
      </w:r>
      <w:r w:rsidRPr="00EE7571">
        <w:rPr>
          <w:rFonts w:ascii="Times New Roman" w:hAnsi="Times New Roman" w:cs="Times New Roman"/>
          <w:sz w:val="16"/>
          <w:szCs w:val="16"/>
        </w:rPr>
        <w:t>е</w:t>
      </w:r>
      <w:r w:rsidRPr="00EE7571">
        <w:rPr>
          <w:rFonts w:ascii="Times New Roman" w:hAnsi="Times New Roman" w:cs="Times New Roman"/>
          <w:sz w:val="16"/>
          <w:szCs w:val="16"/>
        </w:rPr>
        <w:t>ния).</w:t>
      </w:r>
      <w:proofErr w:type="gramEnd"/>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1.2. Решение принимается Администрацией Волотовского муниципального округа в форме постановления.</w:t>
      </w:r>
    </w:p>
    <w:p w:rsidR="00845997" w:rsidRPr="00EE7571" w:rsidRDefault="00845997" w:rsidP="00877E52">
      <w:pPr>
        <w:autoSpaceDE w:val="0"/>
        <w:autoSpaceDN w:val="0"/>
        <w:adjustRightInd w:val="0"/>
        <w:spacing w:after="0" w:line="240" w:lineRule="auto"/>
        <w:ind w:firstLine="284"/>
        <w:rPr>
          <w:rFonts w:ascii="Times New Roman" w:hAnsi="Times New Roman" w:cs="Times New Roman"/>
          <w:b/>
          <w:bCs/>
          <w:sz w:val="16"/>
          <w:szCs w:val="16"/>
        </w:rPr>
      </w:pPr>
      <w:r w:rsidRPr="00EE7571">
        <w:rPr>
          <w:rFonts w:ascii="Times New Roman" w:hAnsi="Times New Roman" w:cs="Times New Roman"/>
          <w:b/>
          <w:bCs/>
          <w:sz w:val="16"/>
          <w:szCs w:val="16"/>
        </w:rPr>
        <w:t>2. Подготовка проекта решения</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2.1. Инициатором подготовки проекта решения может выступать Администрация Волотовского муниципального округа, являющаяся главным расп</w:t>
      </w:r>
      <w:r w:rsidRPr="00EE7571">
        <w:rPr>
          <w:rFonts w:ascii="Times New Roman" w:hAnsi="Times New Roman" w:cs="Times New Roman"/>
          <w:sz w:val="16"/>
          <w:szCs w:val="16"/>
        </w:rPr>
        <w:t>о</w:t>
      </w:r>
      <w:r w:rsidRPr="00EE7571">
        <w:rPr>
          <w:rFonts w:ascii="Times New Roman" w:hAnsi="Times New Roman" w:cs="Times New Roman"/>
          <w:sz w:val="16"/>
          <w:szCs w:val="16"/>
        </w:rPr>
        <w:t>рядителем средств бюджета муниципального округа (далее – главный распорядитель средств бюджета м</w:t>
      </w:r>
      <w:r w:rsidRPr="00EE7571">
        <w:rPr>
          <w:rFonts w:ascii="Times New Roman" w:hAnsi="Times New Roman" w:cs="Times New Roman"/>
          <w:sz w:val="16"/>
          <w:szCs w:val="16"/>
        </w:rPr>
        <w:t>у</w:t>
      </w:r>
      <w:r w:rsidRPr="00EE7571">
        <w:rPr>
          <w:rFonts w:ascii="Times New Roman" w:hAnsi="Times New Roman" w:cs="Times New Roman"/>
          <w:sz w:val="16"/>
          <w:szCs w:val="16"/>
        </w:rPr>
        <w:t>ниципального округа).</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2.2. В проекте решения определяются в том числе:</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а) наименование главного распорядителя средств бюджета муниципального округа, до которого как получателя средств бюджета муниципального о</w:t>
      </w:r>
      <w:r w:rsidRPr="00EE7571">
        <w:rPr>
          <w:rFonts w:ascii="Times New Roman" w:hAnsi="Times New Roman" w:cs="Times New Roman"/>
          <w:sz w:val="16"/>
          <w:szCs w:val="16"/>
        </w:rPr>
        <w:t>к</w:t>
      </w:r>
      <w:r w:rsidRPr="00EE7571">
        <w:rPr>
          <w:rFonts w:ascii="Times New Roman" w:hAnsi="Times New Roman" w:cs="Times New Roman"/>
          <w:sz w:val="16"/>
          <w:szCs w:val="16"/>
        </w:rPr>
        <w:t>руга доводятся в уст</w:t>
      </w:r>
      <w:r w:rsidRPr="00EE7571">
        <w:rPr>
          <w:rFonts w:ascii="Times New Roman" w:hAnsi="Times New Roman" w:cs="Times New Roman"/>
          <w:sz w:val="16"/>
          <w:szCs w:val="16"/>
        </w:rPr>
        <w:t>а</w:t>
      </w:r>
      <w:r w:rsidRPr="00EE7571">
        <w:rPr>
          <w:rFonts w:ascii="Times New Roman" w:hAnsi="Times New Roman" w:cs="Times New Roman"/>
          <w:sz w:val="16"/>
          <w:szCs w:val="16"/>
        </w:rPr>
        <w:t>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 а также органа исполнительной власти муниципального округа или организации, осуществляющих от им</w:t>
      </w:r>
      <w:r w:rsidRPr="00EE7571">
        <w:rPr>
          <w:rFonts w:ascii="Times New Roman" w:hAnsi="Times New Roman" w:cs="Times New Roman"/>
          <w:sz w:val="16"/>
          <w:szCs w:val="16"/>
        </w:rPr>
        <w:t>е</w:t>
      </w:r>
      <w:r w:rsidRPr="00EE7571">
        <w:rPr>
          <w:rFonts w:ascii="Times New Roman" w:hAnsi="Times New Roman" w:cs="Times New Roman"/>
          <w:sz w:val="16"/>
          <w:szCs w:val="16"/>
        </w:rPr>
        <w:t>ни муниципального округа полномочия собственника (права акционера) в отношении акций (долей) в уставном (складочном) капитале юридическ</w:t>
      </w:r>
      <w:r w:rsidRPr="00EE7571">
        <w:rPr>
          <w:rFonts w:ascii="Times New Roman" w:hAnsi="Times New Roman" w:cs="Times New Roman"/>
          <w:sz w:val="16"/>
          <w:szCs w:val="16"/>
        </w:rPr>
        <w:t>о</w:t>
      </w:r>
      <w:r w:rsidRPr="00EE7571">
        <w:rPr>
          <w:rFonts w:ascii="Times New Roman" w:hAnsi="Times New Roman" w:cs="Times New Roman"/>
          <w:sz w:val="16"/>
          <w:szCs w:val="16"/>
        </w:rPr>
        <w:t>го</w:t>
      </w:r>
      <w:proofErr w:type="gramEnd"/>
      <w:r w:rsidRPr="00EE7571">
        <w:rPr>
          <w:rFonts w:ascii="Times New Roman" w:hAnsi="Times New Roman" w:cs="Times New Roman"/>
          <w:sz w:val="16"/>
          <w:szCs w:val="16"/>
        </w:rPr>
        <w:t xml:space="preserve"> лица;</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б) наименование юридического лица;</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 цель предоставления бюджетных инвестиций с указанием</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наименования национального проекта (программы), либо муниципальной</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программы в случае, если бюджетные инвестиции предоставляются в целях</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реализации соответствующих проектов, программ;</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г) результаты предоставления бюджетных инвестиций, которые должны быть конкретными, измеримыми и должны соответствовать результатам н</w:t>
      </w:r>
      <w:r w:rsidRPr="00EE7571">
        <w:rPr>
          <w:rFonts w:ascii="Times New Roman" w:hAnsi="Times New Roman" w:cs="Times New Roman"/>
          <w:sz w:val="16"/>
          <w:szCs w:val="16"/>
        </w:rPr>
        <w:t>а</w:t>
      </w:r>
      <w:r w:rsidRPr="00EE7571">
        <w:rPr>
          <w:rFonts w:ascii="Times New Roman" w:hAnsi="Times New Roman" w:cs="Times New Roman"/>
          <w:sz w:val="16"/>
          <w:szCs w:val="16"/>
        </w:rPr>
        <w:t>ционального проекта или программы, указанных в подпункте "в" настоящего пункта (в случае, если бюдже</w:t>
      </w:r>
      <w:r w:rsidRPr="00EE7571">
        <w:rPr>
          <w:rFonts w:ascii="Times New Roman" w:hAnsi="Times New Roman" w:cs="Times New Roman"/>
          <w:sz w:val="16"/>
          <w:szCs w:val="16"/>
        </w:rPr>
        <w:t>т</w:t>
      </w:r>
      <w:r w:rsidRPr="00EE7571">
        <w:rPr>
          <w:rFonts w:ascii="Times New Roman" w:hAnsi="Times New Roman" w:cs="Times New Roman"/>
          <w:sz w:val="16"/>
          <w:szCs w:val="16"/>
        </w:rPr>
        <w:t>ные инвестиции предоставляются в целях реализации такого проекта, программы), и показатели, необходимые для их достижения, включая показатели в части материал</w:t>
      </w:r>
      <w:r w:rsidRPr="00EE7571">
        <w:rPr>
          <w:rFonts w:ascii="Times New Roman" w:hAnsi="Times New Roman" w:cs="Times New Roman"/>
          <w:sz w:val="16"/>
          <w:szCs w:val="16"/>
        </w:rPr>
        <w:t>ь</w:t>
      </w:r>
      <w:r w:rsidRPr="00EE7571">
        <w:rPr>
          <w:rFonts w:ascii="Times New Roman" w:hAnsi="Times New Roman" w:cs="Times New Roman"/>
          <w:sz w:val="16"/>
          <w:szCs w:val="16"/>
        </w:rPr>
        <w:t>ных и нематериальных объектов и (или) услуг, планируемых к получению при достижении результатов соответствующего</w:t>
      </w:r>
      <w:proofErr w:type="gramEnd"/>
      <w:r w:rsidRPr="00EE7571">
        <w:rPr>
          <w:rFonts w:ascii="Times New Roman" w:hAnsi="Times New Roman" w:cs="Times New Roman"/>
          <w:sz w:val="16"/>
          <w:szCs w:val="16"/>
        </w:rPr>
        <w:t xml:space="preserve"> национального проекта (при возможности установл</w:t>
      </w:r>
      <w:r w:rsidRPr="00EE7571">
        <w:rPr>
          <w:rFonts w:ascii="Times New Roman" w:hAnsi="Times New Roman" w:cs="Times New Roman"/>
          <w:sz w:val="16"/>
          <w:szCs w:val="16"/>
        </w:rPr>
        <w:t>е</w:t>
      </w:r>
      <w:r w:rsidRPr="00EE7571">
        <w:rPr>
          <w:rFonts w:ascii="Times New Roman" w:hAnsi="Times New Roman" w:cs="Times New Roman"/>
          <w:sz w:val="16"/>
          <w:szCs w:val="16"/>
        </w:rPr>
        <w:t>ния таких показателей);</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proofErr w:type="spellStart"/>
      <w:r w:rsidRPr="00EE7571">
        <w:rPr>
          <w:rFonts w:ascii="Times New Roman" w:hAnsi="Times New Roman" w:cs="Times New Roman"/>
          <w:sz w:val="16"/>
          <w:szCs w:val="16"/>
        </w:rPr>
        <w:t>д</w:t>
      </w:r>
      <w:proofErr w:type="spellEnd"/>
      <w:r w:rsidRPr="00EE7571">
        <w:rPr>
          <w:rFonts w:ascii="Times New Roman" w:hAnsi="Times New Roman" w:cs="Times New Roman"/>
          <w:sz w:val="16"/>
          <w:szCs w:val="16"/>
        </w:rPr>
        <w:t>) иные показатели, достижение которых должно быть обеспечено юридическим лицом (при необходимости);</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е) общий размер средств на достижение каждого результата предоставления бю</w:t>
      </w:r>
      <w:r w:rsidRPr="00EE7571">
        <w:rPr>
          <w:rFonts w:ascii="Times New Roman" w:hAnsi="Times New Roman" w:cs="Times New Roman"/>
          <w:sz w:val="16"/>
          <w:szCs w:val="16"/>
        </w:rPr>
        <w:t>д</w:t>
      </w:r>
      <w:r w:rsidRPr="00EE7571">
        <w:rPr>
          <w:rFonts w:ascii="Times New Roman" w:hAnsi="Times New Roman" w:cs="Times New Roman"/>
          <w:sz w:val="16"/>
          <w:szCs w:val="16"/>
        </w:rPr>
        <w:t>жетных инвестиций и его распределение по годам;</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ж) предельный размер бюджетных инвестиций, предоставляемых в целях достижения каждого результата предоставления бюджетных инвест</w:t>
      </w:r>
      <w:r w:rsidRPr="00EE7571">
        <w:rPr>
          <w:rFonts w:ascii="Times New Roman" w:hAnsi="Times New Roman" w:cs="Times New Roman"/>
          <w:sz w:val="16"/>
          <w:szCs w:val="16"/>
        </w:rPr>
        <w:t>и</w:t>
      </w:r>
      <w:r w:rsidRPr="00EE7571">
        <w:rPr>
          <w:rFonts w:ascii="Times New Roman" w:hAnsi="Times New Roman" w:cs="Times New Roman"/>
          <w:sz w:val="16"/>
          <w:szCs w:val="16"/>
        </w:rPr>
        <w:t>ций, и его распределение по годам;</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proofErr w:type="spellStart"/>
      <w:proofErr w:type="gramStart"/>
      <w:r w:rsidRPr="00EE7571">
        <w:rPr>
          <w:rFonts w:ascii="Times New Roman" w:hAnsi="Times New Roman" w:cs="Times New Roman"/>
          <w:sz w:val="16"/>
          <w:szCs w:val="16"/>
        </w:rPr>
        <w:t>з</w:t>
      </w:r>
      <w:proofErr w:type="spellEnd"/>
      <w:r w:rsidRPr="00EE7571">
        <w:rPr>
          <w:rFonts w:ascii="Times New Roman" w:hAnsi="Times New Roman" w:cs="Times New Roman"/>
          <w:sz w:val="16"/>
          <w:szCs w:val="16"/>
        </w:rPr>
        <w:t>) в случае предоставления бюджетных инвестиций для последующего предоставления вкладов в уставные (складочные) капиталы других организ</w:t>
      </w:r>
      <w:r w:rsidRPr="00EE7571">
        <w:rPr>
          <w:rFonts w:ascii="Times New Roman" w:hAnsi="Times New Roman" w:cs="Times New Roman"/>
          <w:sz w:val="16"/>
          <w:szCs w:val="16"/>
        </w:rPr>
        <w:t>а</w:t>
      </w:r>
      <w:r w:rsidRPr="00EE7571">
        <w:rPr>
          <w:rFonts w:ascii="Times New Roman" w:hAnsi="Times New Roman" w:cs="Times New Roman"/>
          <w:sz w:val="16"/>
          <w:szCs w:val="16"/>
        </w:rPr>
        <w:t>ций, вкладов в имущество других организаций, не увеличивающих их уставные (складочные) капиталы, в отношении каждой такой организации - ее н</w:t>
      </w:r>
      <w:r w:rsidRPr="00EE7571">
        <w:rPr>
          <w:rFonts w:ascii="Times New Roman" w:hAnsi="Times New Roman" w:cs="Times New Roman"/>
          <w:sz w:val="16"/>
          <w:szCs w:val="16"/>
        </w:rPr>
        <w:t>а</w:t>
      </w:r>
      <w:r w:rsidRPr="00EE7571">
        <w:rPr>
          <w:rFonts w:ascii="Times New Roman" w:hAnsi="Times New Roman" w:cs="Times New Roman"/>
          <w:sz w:val="16"/>
          <w:szCs w:val="16"/>
        </w:rPr>
        <w:t>именование и общий объем указанных вкладов с их распределением по годам либо порядок и (или) критерии отбора этих организаций, если определ</w:t>
      </w:r>
      <w:r w:rsidRPr="00EE7571">
        <w:rPr>
          <w:rFonts w:ascii="Times New Roman" w:hAnsi="Times New Roman" w:cs="Times New Roman"/>
          <w:sz w:val="16"/>
          <w:szCs w:val="16"/>
        </w:rPr>
        <w:t>е</w:t>
      </w:r>
      <w:r w:rsidRPr="00EE7571">
        <w:rPr>
          <w:rFonts w:ascii="Times New Roman" w:hAnsi="Times New Roman" w:cs="Times New Roman"/>
          <w:sz w:val="16"/>
          <w:szCs w:val="16"/>
        </w:rPr>
        <w:t>ние указанных организаций осуществляется по результатам такого</w:t>
      </w:r>
      <w:proofErr w:type="gramEnd"/>
      <w:r w:rsidRPr="00EE7571">
        <w:rPr>
          <w:rFonts w:ascii="Times New Roman" w:hAnsi="Times New Roman" w:cs="Times New Roman"/>
          <w:sz w:val="16"/>
          <w:szCs w:val="16"/>
        </w:rPr>
        <w:t xml:space="preserve"> отбора.</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2.3. Юридическое лицо на дату не ранее чем 1-е число месяца, предшествующего месяцу принятия решения, должно соответствовать следующим требованиям:</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а) у юридического лица отсутствует неисполненная обязанность по уплате налогов, сборов, страховых взносов, пеней, штрафов, процентов, подлеж</w:t>
      </w:r>
      <w:r w:rsidRPr="00EE7571">
        <w:rPr>
          <w:rFonts w:ascii="Times New Roman" w:hAnsi="Times New Roman" w:cs="Times New Roman"/>
          <w:sz w:val="16"/>
          <w:szCs w:val="16"/>
        </w:rPr>
        <w:t>а</w:t>
      </w:r>
      <w:r w:rsidRPr="00EE7571">
        <w:rPr>
          <w:rFonts w:ascii="Times New Roman" w:hAnsi="Times New Roman" w:cs="Times New Roman"/>
          <w:sz w:val="16"/>
          <w:szCs w:val="16"/>
        </w:rPr>
        <w:t>щих уплате в соотве</w:t>
      </w:r>
      <w:r w:rsidRPr="00EE7571">
        <w:rPr>
          <w:rFonts w:ascii="Times New Roman" w:hAnsi="Times New Roman" w:cs="Times New Roman"/>
          <w:sz w:val="16"/>
          <w:szCs w:val="16"/>
        </w:rPr>
        <w:t>т</w:t>
      </w:r>
      <w:r w:rsidRPr="00EE7571">
        <w:rPr>
          <w:rFonts w:ascii="Times New Roman" w:hAnsi="Times New Roman" w:cs="Times New Roman"/>
          <w:sz w:val="16"/>
          <w:szCs w:val="16"/>
        </w:rPr>
        <w:t>ствии с законодательством Российской Федерации о налогах и сборах;</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б) у юридического лица отсутствуют просроченная задолженность по возврату в бюджет муниципального округа субсидий, бюджетных инвест</w:t>
      </w:r>
      <w:r w:rsidRPr="00EE7571">
        <w:rPr>
          <w:rFonts w:ascii="Times New Roman" w:hAnsi="Times New Roman" w:cs="Times New Roman"/>
          <w:sz w:val="16"/>
          <w:szCs w:val="16"/>
        </w:rPr>
        <w:t>и</w:t>
      </w:r>
      <w:r w:rsidRPr="00EE7571">
        <w:rPr>
          <w:rFonts w:ascii="Times New Roman" w:hAnsi="Times New Roman" w:cs="Times New Roman"/>
          <w:sz w:val="16"/>
          <w:szCs w:val="16"/>
        </w:rPr>
        <w:t xml:space="preserve">ций, </w:t>
      </w:r>
      <w:proofErr w:type="gramStart"/>
      <w:r w:rsidRPr="00EE7571">
        <w:rPr>
          <w:rFonts w:ascii="Times New Roman" w:hAnsi="Times New Roman" w:cs="Times New Roman"/>
          <w:sz w:val="16"/>
          <w:szCs w:val="16"/>
        </w:rPr>
        <w:t>предоставленных</w:t>
      </w:r>
      <w:proofErr w:type="gramEnd"/>
      <w:r w:rsidRPr="00EE7571">
        <w:rPr>
          <w:rFonts w:ascii="Times New Roman" w:hAnsi="Times New Roman" w:cs="Times New Roman"/>
          <w:sz w:val="16"/>
          <w:szCs w:val="16"/>
        </w:rPr>
        <w:t xml:space="preserve"> в том числе в соответствии с иными нормативными правовыми актами, и иная просроченная задолженность перед бюджетом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пального округа;</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 юридическое лицо не находится в процессе реорганизации, ликвидации, в отношении его не введена процедура банкротства, деятельность юрид</w:t>
      </w:r>
      <w:r w:rsidRPr="00EE7571">
        <w:rPr>
          <w:rFonts w:ascii="Times New Roman" w:hAnsi="Times New Roman" w:cs="Times New Roman"/>
          <w:sz w:val="16"/>
          <w:szCs w:val="16"/>
        </w:rPr>
        <w:t>и</w:t>
      </w:r>
      <w:r w:rsidRPr="00EE7571">
        <w:rPr>
          <w:rFonts w:ascii="Times New Roman" w:hAnsi="Times New Roman" w:cs="Times New Roman"/>
          <w:sz w:val="16"/>
          <w:szCs w:val="16"/>
        </w:rPr>
        <w:t>ческого лица не пр</w:t>
      </w:r>
      <w:r w:rsidRPr="00EE7571">
        <w:rPr>
          <w:rFonts w:ascii="Times New Roman" w:hAnsi="Times New Roman" w:cs="Times New Roman"/>
          <w:sz w:val="16"/>
          <w:szCs w:val="16"/>
        </w:rPr>
        <w:t>и</w:t>
      </w:r>
      <w:r w:rsidRPr="00EE7571">
        <w:rPr>
          <w:rFonts w:ascii="Times New Roman" w:hAnsi="Times New Roman" w:cs="Times New Roman"/>
          <w:sz w:val="16"/>
          <w:szCs w:val="16"/>
        </w:rPr>
        <w:t>остановлена в порядке, предусмотренном законодательством Российской Федерации;</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г) юридическое лицо не является иностранным юридическим лицом, а также российским юридическим лицом, в уставном (складочном) капитале к</w:t>
      </w:r>
      <w:r w:rsidRPr="00EE7571">
        <w:rPr>
          <w:rFonts w:ascii="Times New Roman" w:hAnsi="Times New Roman" w:cs="Times New Roman"/>
          <w:sz w:val="16"/>
          <w:szCs w:val="16"/>
        </w:rPr>
        <w:t>о</w:t>
      </w:r>
      <w:r w:rsidRPr="00EE7571">
        <w:rPr>
          <w:rFonts w:ascii="Times New Roman" w:hAnsi="Times New Roman" w:cs="Times New Roman"/>
          <w:sz w:val="16"/>
          <w:szCs w:val="16"/>
        </w:rPr>
        <w:t>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w:t>
      </w:r>
      <w:r w:rsidRPr="00EE7571">
        <w:rPr>
          <w:rFonts w:ascii="Times New Roman" w:hAnsi="Times New Roman" w:cs="Times New Roman"/>
          <w:sz w:val="16"/>
          <w:szCs w:val="16"/>
        </w:rPr>
        <w:t>е</w:t>
      </w:r>
      <w:r w:rsidRPr="00EE7571">
        <w:rPr>
          <w:rFonts w:ascii="Times New Roman" w:hAnsi="Times New Roman" w:cs="Times New Roman"/>
          <w:sz w:val="16"/>
          <w:szCs w:val="16"/>
        </w:rPr>
        <w:t>рации перечень государств и территорий, предоставляющих льготный налоговый режим налогообложения</w:t>
      </w:r>
      <w:proofErr w:type="gramEnd"/>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 (или) не предусматривающих раскрытия и предоставления информации при проведении финансовых операций (</w:t>
      </w:r>
      <w:proofErr w:type="spellStart"/>
      <w:r w:rsidRPr="00EE7571">
        <w:rPr>
          <w:rFonts w:ascii="Times New Roman" w:hAnsi="Times New Roman" w:cs="Times New Roman"/>
          <w:sz w:val="16"/>
          <w:szCs w:val="16"/>
        </w:rPr>
        <w:t>офшорные</w:t>
      </w:r>
      <w:proofErr w:type="spellEnd"/>
      <w:r w:rsidRPr="00EE7571">
        <w:rPr>
          <w:rFonts w:ascii="Times New Roman" w:hAnsi="Times New Roman" w:cs="Times New Roman"/>
          <w:sz w:val="16"/>
          <w:szCs w:val="16"/>
        </w:rPr>
        <w:t xml:space="preserve"> зоны), в совокупности превышает 50 пр</w:t>
      </w:r>
      <w:r w:rsidRPr="00EE7571">
        <w:rPr>
          <w:rFonts w:ascii="Times New Roman" w:hAnsi="Times New Roman" w:cs="Times New Roman"/>
          <w:sz w:val="16"/>
          <w:szCs w:val="16"/>
        </w:rPr>
        <w:t>о</w:t>
      </w:r>
      <w:r w:rsidRPr="00EE7571">
        <w:rPr>
          <w:rFonts w:ascii="Times New Roman" w:hAnsi="Times New Roman" w:cs="Times New Roman"/>
          <w:sz w:val="16"/>
          <w:szCs w:val="16"/>
        </w:rPr>
        <w:t>центов;</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proofErr w:type="spellStart"/>
      <w:r w:rsidRPr="00EE7571">
        <w:rPr>
          <w:rFonts w:ascii="Times New Roman" w:hAnsi="Times New Roman" w:cs="Times New Roman"/>
          <w:sz w:val="16"/>
          <w:szCs w:val="16"/>
        </w:rPr>
        <w:t>д</w:t>
      </w:r>
      <w:proofErr w:type="spellEnd"/>
      <w:r w:rsidRPr="00EE7571">
        <w:rPr>
          <w:rFonts w:ascii="Times New Roman" w:hAnsi="Times New Roman" w:cs="Times New Roman"/>
          <w:sz w:val="16"/>
          <w:szCs w:val="16"/>
        </w:rPr>
        <w:t xml:space="preserve">) юридическому лицу не предоставляются средства из бюджета муниципального округа на основании иных нормативных правовых актов </w:t>
      </w:r>
      <w:proofErr w:type="gramStart"/>
      <w:r w:rsidRPr="00EE7571">
        <w:rPr>
          <w:rFonts w:ascii="Times New Roman" w:hAnsi="Times New Roman" w:cs="Times New Roman"/>
          <w:sz w:val="16"/>
          <w:szCs w:val="16"/>
        </w:rPr>
        <w:t>на</w:t>
      </w:r>
      <w:proofErr w:type="gramEnd"/>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цели, указанные в проекте решений в соответствии с подпунктом "в" пункта</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 настоящих Правил.</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2.4. Главный распорядитель средств бюджета муниципального округа обеспечивает получение от юридического лица следующих документов, по</w:t>
      </w:r>
      <w:r w:rsidRPr="00EE7571">
        <w:rPr>
          <w:rFonts w:ascii="Times New Roman" w:hAnsi="Times New Roman" w:cs="Times New Roman"/>
          <w:sz w:val="16"/>
          <w:szCs w:val="16"/>
        </w:rPr>
        <w:t>д</w:t>
      </w:r>
      <w:r w:rsidRPr="00EE7571">
        <w:rPr>
          <w:rFonts w:ascii="Times New Roman" w:hAnsi="Times New Roman" w:cs="Times New Roman"/>
          <w:sz w:val="16"/>
          <w:szCs w:val="16"/>
        </w:rPr>
        <w:t>тверждающих соотве</w:t>
      </w:r>
      <w:r w:rsidRPr="00EE7571">
        <w:rPr>
          <w:rFonts w:ascii="Times New Roman" w:hAnsi="Times New Roman" w:cs="Times New Roman"/>
          <w:sz w:val="16"/>
          <w:szCs w:val="16"/>
        </w:rPr>
        <w:t>т</w:t>
      </w:r>
      <w:r w:rsidRPr="00EE7571">
        <w:rPr>
          <w:rFonts w:ascii="Times New Roman" w:hAnsi="Times New Roman" w:cs="Times New Roman"/>
          <w:sz w:val="16"/>
          <w:szCs w:val="16"/>
        </w:rPr>
        <w:t>ствие его требованиям, указанным в пункте 6 настоящих Правил:</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а) справка налогового органа об исполнении юридическим лицом обязанности по уплате налогов, сборов, страховых взносов, пеней, штрафов, пр</w:t>
      </w:r>
      <w:r w:rsidRPr="00EE7571">
        <w:rPr>
          <w:rFonts w:ascii="Times New Roman" w:hAnsi="Times New Roman" w:cs="Times New Roman"/>
          <w:sz w:val="16"/>
          <w:szCs w:val="16"/>
        </w:rPr>
        <w:t>о</w:t>
      </w:r>
      <w:r w:rsidRPr="00EE7571">
        <w:rPr>
          <w:rFonts w:ascii="Times New Roman" w:hAnsi="Times New Roman" w:cs="Times New Roman"/>
          <w:sz w:val="16"/>
          <w:szCs w:val="16"/>
        </w:rPr>
        <w:t>центов (в случае непредставления указанной справки главный распорядитель средств бюджета муниципального округа запрашивает ее самостоятел</w:t>
      </w:r>
      <w:r w:rsidRPr="00EE7571">
        <w:rPr>
          <w:rFonts w:ascii="Times New Roman" w:hAnsi="Times New Roman" w:cs="Times New Roman"/>
          <w:sz w:val="16"/>
          <w:szCs w:val="16"/>
        </w:rPr>
        <w:t>ь</w:t>
      </w:r>
      <w:r w:rsidRPr="00EE7571">
        <w:rPr>
          <w:rFonts w:ascii="Times New Roman" w:hAnsi="Times New Roman" w:cs="Times New Roman"/>
          <w:sz w:val="16"/>
          <w:szCs w:val="16"/>
        </w:rPr>
        <w:t>но);</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б) выписка (выписки) из Единого государственного реестра юридических лиц, содержащая сведения о юридическом лице (в случае непредставления указанной выписки главный распорядитель средств бюджета муниципального округа запрашивает ее сам</w:t>
      </w:r>
      <w:r w:rsidRPr="00EE7571">
        <w:rPr>
          <w:rFonts w:ascii="Times New Roman" w:hAnsi="Times New Roman" w:cs="Times New Roman"/>
          <w:sz w:val="16"/>
          <w:szCs w:val="16"/>
        </w:rPr>
        <w:t>о</w:t>
      </w:r>
      <w:r w:rsidRPr="00EE7571">
        <w:rPr>
          <w:rFonts w:ascii="Times New Roman" w:hAnsi="Times New Roman" w:cs="Times New Roman"/>
          <w:sz w:val="16"/>
          <w:szCs w:val="16"/>
        </w:rPr>
        <w:t>стоятельно);</w:t>
      </w:r>
      <w:proofErr w:type="gramEnd"/>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 справка, подписанная руководителем или иным уполномоченным лицом юридического лица, подтверждающая соответствие юридического лица требованиям, уст</w:t>
      </w:r>
      <w:r w:rsidRPr="00EE7571">
        <w:rPr>
          <w:rFonts w:ascii="Times New Roman" w:hAnsi="Times New Roman" w:cs="Times New Roman"/>
          <w:sz w:val="16"/>
          <w:szCs w:val="16"/>
        </w:rPr>
        <w:t>а</w:t>
      </w:r>
      <w:r w:rsidRPr="00EE7571">
        <w:rPr>
          <w:rFonts w:ascii="Times New Roman" w:hAnsi="Times New Roman" w:cs="Times New Roman"/>
          <w:sz w:val="16"/>
          <w:szCs w:val="16"/>
        </w:rPr>
        <w:t>новленным подпунктом "б" пункта 6 настоящих Правил;</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г) копия годовой бухгалтерской (финансовой) отчетности юридического лица, состоящая из бухгалтерского баланса, отчета о финансовых результ</w:t>
      </w:r>
      <w:r w:rsidRPr="00EE7571">
        <w:rPr>
          <w:rFonts w:ascii="Times New Roman" w:hAnsi="Times New Roman" w:cs="Times New Roman"/>
          <w:sz w:val="16"/>
          <w:szCs w:val="16"/>
        </w:rPr>
        <w:t>а</w:t>
      </w:r>
      <w:r w:rsidRPr="00EE7571">
        <w:rPr>
          <w:rFonts w:ascii="Times New Roman" w:hAnsi="Times New Roman" w:cs="Times New Roman"/>
          <w:sz w:val="16"/>
          <w:szCs w:val="16"/>
        </w:rPr>
        <w:t xml:space="preserve">тах, </w:t>
      </w:r>
      <w:proofErr w:type="gramStart"/>
      <w:r w:rsidRPr="00EE7571">
        <w:rPr>
          <w:rFonts w:ascii="Times New Roman" w:hAnsi="Times New Roman" w:cs="Times New Roman"/>
          <w:sz w:val="16"/>
          <w:szCs w:val="16"/>
        </w:rPr>
        <w:t>за</w:t>
      </w:r>
      <w:proofErr w:type="gramEnd"/>
      <w:r w:rsidRPr="00EE7571">
        <w:rPr>
          <w:rFonts w:ascii="Times New Roman" w:hAnsi="Times New Roman" w:cs="Times New Roman"/>
          <w:sz w:val="16"/>
          <w:szCs w:val="16"/>
        </w:rPr>
        <w:t xml:space="preserve"> последние 2 года.</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2.5. Проект решения подлежит согласованию с комитетом финансов Администр</w:t>
      </w:r>
      <w:r w:rsidRPr="00EE7571">
        <w:rPr>
          <w:rFonts w:ascii="Times New Roman" w:hAnsi="Times New Roman" w:cs="Times New Roman"/>
          <w:sz w:val="16"/>
          <w:szCs w:val="16"/>
        </w:rPr>
        <w:t>а</w:t>
      </w:r>
      <w:r w:rsidRPr="00EE7571">
        <w:rPr>
          <w:rFonts w:ascii="Times New Roman" w:hAnsi="Times New Roman" w:cs="Times New Roman"/>
          <w:sz w:val="16"/>
          <w:szCs w:val="16"/>
        </w:rPr>
        <w:t>ции Волотовского муниципального округа.</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2.6. Проект решения направляется главным распорядителем средств бюджета муниципального округа на согласование в комитет финансов Админ</w:t>
      </w:r>
      <w:r w:rsidRPr="00EE7571">
        <w:rPr>
          <w:rFonts w:ascii="Times New Roman" w:hAnsi="Times New Roman" w:cs="Times New Roman"/>
          <w:sz w:val="16"/>
          <w:szCs w:val="16"/>
        </w:rPr>
        <w:t>и</w:t>
      </w:r>
      <w:r w:rsidRPr="00EE7571">
        <w:rPr>
          <w:rFonts w:ascii="Times New Roman" w:hAnsi="Times New Roman" w:cs="Times New Roman"/>
          <w:sz w:val="16"/>
          <w:szCs w:val="16"/>
        </w:rPr>
        <w:t>страции Волотовского муниципального округа одновременно с пояснительной запиской, финансово-экономическим обоснованием и следующими док</w:t>
      </w:r>
      <w:r w:rsidRPr="00EE7571">
        <w:rPr>
          <w:rFonts w:ascii="Times New Roman" w:hAnsi="Times New Roman" w:cs="Times New Roman"/>
          <w:sz w:val="16"/>
          <w:szCs w:val="16"/>
        </w:rPr>
        <w:t>у</w:t>
      </w:r>
      <w:r w:rsidRPr="00EE7571">
        <w:rPr>
          <w:rFonts w:ascii="Times New Roman" w:hAnsi="Times New Roman" w:cs="Times New Roman"/>
          <w:sz w:val="16"/>
          <w:szCs w:val="16"/>
        </w:rPr>
        <w:t>ментами:</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а) документ, содержащий сведения о наличии в собственности муниципального округа акций (долей) в уставном (складочном) капитале юридическ</w:t>
      </w:r>
      <w:r w:rsidRPr="00EE7571">
        <w:rPr>
          <w:rFonts w:ascii="Times New Roman" w:hAnsi="Times New Roman" w:cs="Times New Roman"/>
          <w:sz w:val="16"/>
          <w:szCs w:val="16"/>
        </w:rPr>
        <w:t>о</w:t>
      </w:r>
      <w:r w:rsidRPr="00EE7571">
        <w:rPr>
          <w:rFonts w:ascii="Times New Roman" w:hAnsi="Times New Roman" w:cs="Times New Roman"/>
          <w:sz w:val="16"/>
          <w:szCs w:val="16"/>
        </w:rPr>
        <w:t>го лица (реестр владельцев акций либо выписка из него или заверенное печатью юридического лица (при наличии печати) и подписанное его руководит</w:t>
      </w:r>
      <w:r w:rsidRPr="00EE7571">
        <w:rPr>
          <w:rFonts w:ascii="Times New Roman" w:hAnsi="Times New Roman" w:cs="Times New Roman"/>
          <w:sz w:val="16"/>
          <w:szCs w:val="16"/>
        </w:rPr>
        <w:t>е</w:t>
      </w:r>
      <w:r w:rsidRPr="00EE7571">
        <w:rPr>
          <w:rFonts w:ascii="Times New Roman" w:hAnsi="Times New Roman" w:cs="Times New Roman"/>
          <w:sz w:val="16"/>
          <w:szCs w:val="16"/>
        </w:rPr>
        <w:t>лем или иным уполномоченным лицом письмо);</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б) информация о согласовании проекта решения с ответственным исполнителем муниципальной программы муниципального развития (в случае, если бюджетные инв</w:t>
      </w:r>
      <w:r w:rsidRPr="00EE7571">
        <w:rPr>
          <w:rFonts w:ascii="Times New Roman" w:hAnsi="Times New Roman" w:cs="Times New Roman"/>
          <w:sz w:val="16"/>
          <w:szCs w:val="16"/>
        </w:rPr>
        <w:t>е</w:t>
      </w:r>
      <w:r w:rsidRPr="00EE7571">
        <w:rPr>
          <w:rFonts w:ascii="Times New Roman" w:hAnsi="Times New Roman" w:cs="Times New Roman"/>
          <w:sz w:val="16"/>
          <w:szCs w:val="16"/>
        </w:rPr>
        <w:t>стиции предоставляются в целях реализации такой программы и главный распорядитель средств бюджета муниципального округа не является одновременно ее ответственным исполнителем).</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2.7. Комитетом финансов Администрации Волотовского муниципального округа рассматривает проект решения в течение 10 рабочих дней со дня, следующего за днем его поступления.</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2.8. Согласованный проект решения, направляется на рассмотрение и подписание Главе муниципального округа или уполномоченному лицу.</w:t>
      </w:r>
    </w:p>
    <w:p w:rsidR="00845997" w:rsidRPr="00EE7571" w:rsidRDefault="00845997" w:rsidP="00877E52">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2.9. Внесение изменений в решение осуществляется в порядке, установленном настоящими Правилами. В случае если бюджетные инвестиции пр</w:t>
      </w:r>
      <w:r w:rsidRPr="00EE7571">
        <w:rPr>
          <w:rFonts w:ascii="Times New Roman" w:hAnsi="Times New Roman" w:cs="Times New Roman"/>
          <w:sz w:val="16"/>
          <w:szCs w:val="16"/>
        </w:rPr>
        <w:t>е</w:t>
      </w:r>
      <w:r w:rsidRPr="00EE7571">
        <w:rPr>
          <w:rFonts w:ascii="Times New Roman" w:hAnsi="Times New Roman" w:cs="Times New Roman"/>
          <w:sz w:val="16"/>
          <w:szCs w:val="16"/>
        </w:rPr>
        <w:t>доставляются в целях достижения результата национального проекта, внесение изменений в решение не тр</w:t>
      </w:r>
      <w:r w:rsidRPr="00EE7571">
        <w:rPr>
          <w:rFonts w:ascii="Times New Roman" w:hAnsi="Times New Roman" w:cs="Times New Roman"/>
          <w:sz w:val="16"/>
          <w:szCs w:val="16"/>
        </w:rPr>
        <w:t>е</w:t>
      </w:r>
      <w:r w:rsidRPr="00EE7571">
        <w:rPr>
          <w:rFonts w:ascii="Times New Roman" w:hAnsi="Times New Roman" w:cs="Times New Roman"/>
          <w:sz w:val="16"/>
          <w:szCs w:val="16"/>
        </w:rPr>
        <w:t>буется при внесении в установленном порядке соответствующих изменений в паспорт соответствующего национального проекта.</w:t>
      </w:r>
    </w:p>
    <w:p w:rsidR="00845997" w:rsidRPr="00EE7571" w:rsidRDefault="00845997" w:rsidP="006403F2">
      <w:pPr>
        <w:spacing w:after="0" w:line="240" w:lineRule="auto"/>
        <w:jc w:val="both"/>
        <w:rPr>
          <w:rFonts w:ascii="Times New Roman" w:hAnsi="Times New Roman" w:cs="Times New Roman"/>
          <w:sz w:val="16"/>
          <w:szCs w:val="16"/>
        </w:rPr>
      </w:pPr>
    </w:p>
    <w:p w:rsidR="00845997" w:rsidRPr="00877E52" w:rsidRDefault="00845997" w:rsidP="00877E52">
      <w:pPr>
        <w:keepNext/>
        <w:spacing w:after="0" w:line="240" w:lineRule="auto"/>
        <w:jc w:val="center"/>
        <w:outlineLvl w:val="2"/>
        <w:rPr>
          <w:rFonts w:ascii="Times New Roman" w:hAnsi="Times New Roman" w:cs="Times New Roman"/>
          <w:sz w:val="16"/>
          <w:szCs w:val="16"/>
        </w:rPr>
      </w:pPr>
      <w:r w:rsidRPr="00EE7571">
        <w:rPr>
          <w:rFonts w:ascii="Times New Roman" w:hAnsi="Times New Roman" w:cs="Times New Roman"/>
          <w:sz w:val="16"/>
          <w:szCs w:val="16"/>
        </w:rPr>
        <w:t>АДМИНИСТРАЦИЯ ВОЛОТОВСКОГО МУНИЦИПАЛЬНОГО ОКРУГА</w:t>
      </w:r>
    </w:p>
    <w:p w:rsidR="00845997" w:rsidRPr="00877E52" w:rsidRDefault="00845997" w:rsidP="00877E52">
      <w:pPr>
        <w:keepNext/>
        <w:spacing w:after="0" w:line="240" w:lineRule="auto"/>
        <w:jc w:val="center"/>
        <w:outlineLvl w:val="0"/>
        <w:rPr>
          <w:rFonts w:ascii="Times New Roman" w:hAnsi="Times New Roman" w:cs="Times New Roman"/>
          <w:b/>
          <w:bCs/>
          <w:sz w:val="16"/>
          <w:szCs w:val="16"/>
        </w:rPr>
      </w:pPr>
      <w:proofErr w:type="gramStart"/>
      <w:r w:rsidRPr="00EE7571">
        <w:rPr>
          <w:rFonts w:ascii="Times New Roman" w:hAnsi="Times New Roman" w:cs="Times New Roman"/>
          <w:b/>
          <w:bCs/>
          <w:sz w:val="16"/>
          <w:szCs w:val="16"/>
        </w:rPr>
        <w:t>П</w:t>
      </w:r>
      <w:proofErr w:type="gramEnd"/>
      <w:r w:rsidRPr="00EE7571">
        <w:rPr>
          <w:rFonts w:ascii="Times New Roman" w:hAnsi="Times New Roman" w:cs="Times New Roman"/>
          <w:b/>
          <w:bCs/>
          <w:sz w:val="16"/>
          <w:szCs w:val="16"/>
        </w:rPr>
        <w:t xml:space="preserve"> О С Т А Н О В Л Е Н И Е</w:t>
      </w:r>
    </w:p>
    <w:p w:rsidR="00845997" w:rsidRPr="00EE7571" w:rsidRDefault="00845997" w:rsidP="00877E52">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29.12.2021 № 990</w:t>
      </w:r>
    </w:p>
    <w:p w:rsidR="00845997" w:rsidRPr="00EE7571" w:rsidRDefault="00845997" w:rsidP="006403F2">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845997" w:rsidRPr="00EE7571" w:rsidTr="00877E52">
        <w:tc>
          <w:tcPr>
            <w:tcW w:w="10740" w:type="dxa"/>
            <w:shd w:val="clear" w:color="auto" w:fill="auto"/>
          </w:tcPr>
          <w:p w:rsidR="00845997" w:rsidRPr="00EE7571" w:rsidRDefault="00845997" w:rsidP="006403F2">
            <w:pPr>
              <w:spacing w:after="0" w:line="240" w:lineRule="auto"/>
              <w:jc w:val="both"/>
              <w:rPr>
                <w:rFonts w:ascii="Times New Roman" w:hAnsi="Times New Roman" w:cs="Times New Roman"/>
                <w:bCs/>
                <w:sz w:val="16"/>
                <w:szCs w:val="16"/>
              </w:rPr>
            </w:pPr>
            <w:r w:rsidRPr="00EE7571">
              <w:rPr>
                <w:rFonts w:ascii="Times New Roman" w:hAnsi="Times New Roman" w:cs="Times New Roman"/>
                <w:sz w:val="16"/>
                <w:szCs w:val="16"/>
              </w:rPr>
              <w:t>О внесении изменений в Положение о комитете правовой и организационной работы Администрации Волотовского муниципального окр</w:t>
            </w:r>
            <w:r w:rsidRPr="00EE7571">
              <w:rPr>
                <w:rFonts w:ascii="Times New Roman" w:hAnsi="Times New Roman" w:cs="Times New Roman"/>
                <w:sz w:val="16"/>
                <w:szCs w:val="16"/>
              </w:rPr>
              <w:t>у</w:t>
            </w:r>
            <w:r w:rsidRPr="00EE7571">
              <w:rPr>
                <w:rFonts w:ascii="Times New Roman" w:hAnsi="Times New Roman" w:cs="Times New Roman"/>
                <w:sz w:val="16"/>
                <w:szCs w:val="16"/>
              </w:rPr>
              <w:t>га</w:t>
            </w:r>
          </w:p>
        </w:tc>
        <w:tc>
          <w:tcPr>
            <w:tcW w:w="284" w:type="dxa"/>
            <w:shd w:val="clear" w:color="auto" w:fill="auto"/>
          </w:tcPr>
          <w:p w:rsidR="00845997" w:rsidRPr="00EE7571" w:rsidRDefault="00845997" w:rsidP="006403F2">
            <w:pPr>
              <w:spacing w:after="0" w:line="240" w:lineRule="auto"/>
              <w:ind w:hanging="249"/>
              <w:rPr>
                <w:rFonts w:ascii="Times New Roman" w:hAnsi="Times New Roman" w:cs="Times New Roman"/>
                <w:bCs/>
                <w:sz w:val="16"/>
                <w:szCs w:val="16"/>
              </w:rPr>
            </w:pPr>
          </w:p>
        </w:tc>
      </w:tr>
    </w:tbl>
    <w:p w:rsidR="00845997" w:rsidRPr="00EE7571" w:rsidRDefault="00845997" w:rsidP="006403F2">
      <w:pPr>
        <w:spacing w:after="0" w:line="240" w:lineRule="auto"/>
        <w:jc w:val="both"/>
        <w:rPr>
          <w:rFonts w:ascii="Times New Roman" w:hAnsi="Times New Roman" w:cs="Times New Roman"/>
          <w:sz w:val="16"/>
          <w:szCs w:val="16"/>
        </w:rPr>
      </w:pP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bCs/>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EE7571">
        <w:rPr>
          <w:rFonts w:ascii="Times New Roman" w:hAnsi="Times New Roman" w:cs="Times New Roman"/>
          <w:bCs/>
          <w:sz w:val="16"/>
          <w:szCs w:val="16"/>
        </w:rPr>
        <w:t>а</w:t>
      </w:r>
      <w:r w:rsidRPr="00EE7571">
        <w:rPr>
          <w:rFonts w:ascii="Times New Roman" w:hAnsi="Times New Roman" w:cs="Times New Roman"/>
          <w:bCs/>
          <w:sz w:val="16"/>
          <w:szCs w:val="16"/>
        </w:rPr>
        <w:t>ции», Уставом Вол</w:t>
      </w:r>
      <w:r w:rsidRPr="00EE7571">
        <w:rPr>
          <w:rFonts w:ascii="Times New Roman" w:hAnsi="Times New Roman" w:cs="Times New Roman"/>
          <w:bCs/>
          <w:sz w:val="16"/>
          <w:szCs w:val="16"/>
        </w:rPr>
        <w:t>о</w:t>
      </w:r>
      <w:r w:rsidRPr="00EE7571">
        <w:rPr>
          <w:rFonts w:ascii="Times New Roman" w:hAnsi="Times New Roman" w:cs="Times New Roman"/>
          <w:bCs/>
          <w:sz w:val="16"/>
          <w:szCs w:val="16"/>
        </w:rPr>
        <w:t>товского муниципального округа</w:t>
      </w:r>
      <w:r w:rsidRPr="00EE7571">
        <w:rPr>
          <w:rFonts w:ascii="Times New Roman" w:hAnsi="Times New Roman" w:cs="Times New Roman"/>
          <w:sz w:val="16"/>
          <w:szCs w:val="16"/>
        </w:rPr>
        <w:t>,</w:t>
      </w:r>
    </w:p>
    <w:p w:rsidR="00845997" w:rsidRPr="00EE7571" w:rsidRDefault="00845997" w:rsidP="00877E52">
      <w:pPr>
        <w:spacing w:after="0" w:line="240" w:lineRule="auto"/>
        <w:ind w:firstLine="284"/>
        <w:contextualSpacing/>
        <w:jc w:val="both"/>
        <w:rPr>
          <w:rFonts w:ascii="Times New Roman" w:hAnsi="Times New Roman" w:cs="Times New Roman"/>
          <w:sz w:val="16"/>
          <w:szCs w:val="16"/>
        </w:rPr>
      </w:pPr>
      <w:r w:rsidRPr="00EE7571">
        <w:rPr>
          <w:rFonts w:ascii="Times New Roman" w:hAnsi="Times New Roman" w:cs="Times New Roman"/>
          <w:b/>
          <w:bCs/>
          <w:sz w:val="16"/>
          <w:szCs w:val="16"/>
        </w:rPr>
        <w:t>ПОСТАНОВЛЯЮ</w:t>
      </w:r>
      <w:r w:rsidRPr="00EE7571">
        <w:rPr>
          <w:rFonts w:ascii="Times New Roman" w:hAnsi="Times New Roman" w:cs="Times New Roman"/>
          <w:sz w:val="16"/>
          <w:szCs w:val="16"/>
        </w:rPr>
        <w:t>:</w:t>
      </w:r>
    </w:p>
    <w:p w:rsidR="00845997" w:rsidRPr="00EE7571" w:rsidRDefault="00845997" w:rsidP="00877E52">
      <w:pPr>
        <w:pStyle w:val="af7"/>
        <w:ind w:left="0" w:firstLine="284"/>
        <w:jc w:val="both"/>
        <w:rPr>
          <w:sz w:val="16"/>
          <w:szCs w:val="16"/>
        </w:rPr>
      </w:pPr>
      <w:r w:rsidRPr="00EE7571">
        <w:rPr>
          <w:sz w:val="16"/>
          <w:szCs w:val="16"/>
        </w:rPr>
        <w:t>1. Внести в Положение о комитете правовой и организационной работы Администрации Волотовского муниципального округа, утвержденное пост</w:t>
      </w:r>
      <w:r w:rsidRPr="00EE7571">
        <w:rPr>
          <w:sz w:val="16"/>
          <w:szCs w:val="16"/>
        </w:rPr>
        <w:t>а</w:t>
      </w:r>
      <w:r w:rsidRPr="00EE7571">
        <w:rPr>
          <w:sz w:val="16"/>
          <w:szCs w:val="16"/>
        </w:rPr>
        <w:t>новлением Администрации Волотовского муниципального округа от 26.02.2021 № 124, следующие изм</w:t>
      </w:r>
      <w:r w:rsidRPr="00EE7571">
        <w:rPr>
          <w:sz w:val="16"/>
          <w:szCs w:val="16"/>
        </w:rPr>
        <w:t>е</w:t>
      </w:r>
      <w:r w:rsidRPr="00EE7571">
        <w:rPr>
          <w:sz w:val="16"/>
          <w:szCs w:val="16"/>
        </w:rPr>
        <w:t>нения:</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1.1. Пункт 3.1 «В сфере организации единой системы делопроизводства и организационного обеспечения» раздела 3 «Полномочия комитета» допо</w:t>
      </w:r>
      <w:r w:rsidRPr="00EE7571">
        <w:rPr>
          <w:rFonts w:ascii="Times New Roman" w:hAnsi="Times New Roman" w:cs="Times New Roman"/>
          <w:sz w:val="16"/>
          <w:szCs w:val="16"/>
        </w:rPr>
        <w:t>л</w:t>
      </w:r>
      <w:r w:rsidRPr="00EE7571">
        <w:rPr>
          <w:rFonts w:ascii="Times New Roman" w:hAnsi="Times New Roman" w:cs="Times New Roman"/>
          <w:sz w:val="16"/>
          <w:szCs w:val="16"/>
        </w:rPr>
        <w:t>нить абзацем 6.1. следующего содержания:</w:t>
      </w:r>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«6.1. </w:t>
      </w:r>
      <w:proofErr w:type="gramStart"/>
      <w:r w:rsidRPr="00EE7571">
        <w:rPr>
          <w:rFonts w:ascii="Times New Roman" w:hAnsi="Times New Roman" w:cs="Times New Roman"/>
          <w:sz w:val="16"/>
          <w:szCs w:val="16"/>
        </w:rPr>
        <w:t>Обеспечение в соответствии с Указом Президента Российской Федерации от 17.04.2017 года № 171 «О мониторинге и анализе результатов ра</w:t>
      </w:r>
      <w:r w:rsidRPr="00EE7571">
        <w:rPr>
          <w:rFonts w:ascii="Times New Roman" w:hAnsi="Times New Roman" w:cs="Times New Roman"/>
          <w:sz w:val="16"/>
          <w:szCs w:val="16"/>
        </w:rPr>
        <w:t>с</w:t>
      </w:r>
      <w:r w:rsidRPr="00EE7571">
        <w:rPr>
          <w:rFonts w:ascii="Times New Roman" w:hAnsi="Times New Roman" w:cs="Times New Roman"/>
          <w:sz w:val="16"/>
          <w:szCs w:val="16"/>
        </w:rPr>
        <w:t>смотрения обращений граждан и организаций» представления в Администрацию Президента Российской Федерации информации о результатах рассмо</w:t>
      </w:r>
      <w:r w:rsidRPr="00EE7571">
        <w:rPr>
          <w:rFonts w:ascii="Times New Roman" w:hAnsi="Times New Roman" w:cs="Times New Roman"/>
          <w:sz w:val="16"/>
          <w:szCs w:val="16"/>
        </w:rPr>
        <w:t>т</w:t>
      </w:r>
      <w:r w:rsidRPr="00EE7571">
        <w:rPr>
          <w:rFonts w:ascii="Times New Roman" w:hAnsi="Times New Roman" w:cs="Times New Roman"/>
          <w:sz w:val="16"/>
          <w:szCs w:val="16"/>
        </w:rPr>
        <w:t>рения обращений граждан и организаций, направленных на рассмотрение в Администрацию Волотовского муниципального округа, а также о мерах, пр</w:t>
      </w:r>
      <w:r w:rsidRPr="00EE7571">
        <w:rPr>
          <w:rFonts w:ascii="Times New Roman" w:hAnsi="Times New Roman" w:cs="Times New Roman"/>
          <w:sz w:val="16"/>
          <w:szCs w:val="16"/>
        </w:rPr>
        <w:t>и</w:t>
      </w:r>
      <w:r w:rsidRPr="00EE7571">
        <w:rPr>
          <w:rFonts w:ascii="Times New Roman" w:hAnsi="Times New Roman" w:cs="Times New Roman"/>
          <w:sz w:val="16"/>
          <w:szCs w:val="16"/>
        </w:rPr>
        <w:t>нятых по таким обращениям.».</w:t>
      </w:r>
      <w:proofErr w:type="gramEnd"/>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1.2. Абзацы 6.1 – 37 считать абзацами 7 – 38.</w:t>
      </w:r>
    </w:p>
    <w:p w:rsidR="00845997" w:rsidRPr="00EE7571" w:rsidRDefault="00845997" w:rsidP="00877E52">
      <w:pPr>
        <w:spacing w:after="0" w:line="240" w:lineRule="auto"/>
        <w:ind w:firstLine="284"/>
        <w:contextualSpacing/>
        <w:jc w:val="both"/>
        <w:rPr>
          <w:rFonts w:ascii="Times New Roman" w:hAnsi="Times New Roman" w:cs="Times New Roman"/>
          <w:sz w:val="16"/>
          <w:szCs w:val="16"/>
        </w:rPr>
      </w:pPr>
      <w:r w:rsidRPr="00EE7571">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w:t>
      </w:r>
      <w:r w:rsidRPr="00EE7571">
        <w:rPr>
          <w:rFonts w:ascii="Times New Roman" w:hAnsi="Times New Roman" w:cs="Times New Roman"/>
          <w:sz w:val="16"/>
          <w:szCs w:val="16"/>
        </w:rPr>
        <w:t>и</w:t>
      </w:r>
      <w:r w:rsidRPr="00EE7571">
        <w:rPr>
          <w:rFonts w:ascii="Times New Roman" w:hAnsi="Times New Roman" w:cs="Times New Roman"/>
          <w:sz w:val="16"/>
          <w:szCs w:val="16"/>
        </w:rPr>
        <w:t>онно-телекоммуникационной сети «Интернет».</w:t>
      </w:r>
    </w:p>
    <w:p w:rsidR="00845997" w:rsidRPr="00EE7571" w:rsidRDefault="00845997" w:rsidP="00877E52">
      <w:pPr>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Глава муниципального округа</w:t>
      </w:r>
      <w:r w:rsidRPr="00EE7571">
        <w:rPr>
          <w:rFonts w:ascii="Times New Roman" w:hAnsi="Times New Roman" w:cs="Times New Roman"/>
          <w:sz w:val="16"/>
          <w:szCs w:val="16"/>
        </w:rPr>
        <w:tab/>
        <w:t xml:space="preserve">          А. И. </w:t>
      </w:r>
      <w:proofErr w:type="spellStart"/>
      <w:r w:rsidRPr="00EE7571">
        <w:rPr>
          <w:rFonts w:ascii="Times New Roman" w:hAnsi="Times New Roman" w:cs="Times New Roman"/>
          <w:sz w:val="16"/>
          <w:szCs w:val="16"/>
        </w:rPr>
        <w:t>Лыжов</w:t>
      </w:r>
      <w:proofErr w:type="spellEnd"/>
    </w:p>
    <w:p w:rsidR="00877E52" w:rsidRDefault="00877E52" w:rsidP="006403F2">
      <w:pPr>
        <w:keepNext/>
        <w:spacing w:after="0" w:line="240" w:lineRule="auto"/>
        <w:jc w:val="center"/>
        <w:outlineLvl w:val="2"/>
        <w:rPr>
          <w:rFonts w:ascii="Times New Roman" w:hAnsi="Times New Roman" w:cs="Times New Roman"/>
          <w:sz w:val="16"/>
          <w:szCs w:val="16"/>
        </w:rPr>
      </w:pPr>
    </w:p>
    <w:p w:rsidR="00845997" w:rsidRPr="00877E52" w:rsidRDefault="00845997" w:rsidP="00877E52">
      <w:pPr>
        <w:keepNext/>
        <w:spacing w:after="0" w:line="240" w:lineRule="auto"/>
        <w:jc w:val="center"/>
        <w:outlineLvl w:val="2"/>
        <w:rPr>
          <w:rFonts w:ascii="Times New Roman" w:hAnsi="Times New Roman" w:cs="Times New Roman"/>
          <w:sz w:val="16"/>
          <w:szCs w:val="16"/>
        </w:rPr>
      </w:pPr>
      <w:r w:rsidRPr="00EE7571">
        <w:rPr>
          <w:rFonts w:ascii="Times New Roman" w:hAnsi="Times New Roman" w:cs="Times New Roman"/>
          <w:sz w:val="16"/>
          <w:szCs w:val="16"/>
        </w:rPr>
        <w:t>АДМИНИСТРАЦИЯ ВОЛОТОВСКОГО МУНИЦИПАЛЬНОГО ОКРУГА</w:t>
      </w:r>
    </w:p>
    <w:p w:rsidR="00845997" w:rsidRPr="00877E52" w:rsidRDefault="00845997" w:rsidP="00877E52">
      <w:pPr>
        <w:keepNext/>
        <w:spacing w:after="0" w:line="240" w:lineRule="auto"/>
        <w:jc w:val="center"/>
        <w:outlineLvl w:val="0"/>
        <w:rPr>
          <w:rFonts w:ascii="Times New Roman" w:hAnsi="Times New Roman" w:cs="Times New Roman"/>
          <w:b/>
          <w:bCs/>
          <w:sz w:val="16"/>
          <w:szCs w:val="16"/>
        </w:rPr>
      </w:pPr>
      <w:proofErr w:type="gramStart"/>
      <w:r w:rsidRPr="00EE7571">
        <w:rPr>
          <w:rFonts w:ascii="Times New Roman" w:hAnsi="Times New Roman" w:cs="Times New Roman"/>
          <w:b/>
          <w:bCs/>
          <w:sz w:val="16"/>
          <w:szCs w:val="16"/>
        </w:rPr>
        <w:t>П</w:t>
      </w:r>
      <w:proofErr w:type="gramEnd"/>
      <w:r w:rsidRPr="00EE7571">
        <w:rPr>
          <w:rFonts w:ascii="Times New Roman" w:hAnsi="Times New Roman" w:cs="Times New Roman"/>
          <w:b/>
          <w:bCs/>
          <w:sz w:val="16"/>
          <w:szCs w:val="16"/>
        </w:rPr>
        <w:t xml:space="preserve"> О С Т А Н О В Л Е Н И Е</w:t>
      </w:r>
    </w:p>
    <w:p w:rsidR="00845997" w:rsidRPr="00EE7571" w:rsidRDefault="00845997" w:rsidP="00877E52">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29.12.2021 № 991</w:t>
      </w:r>
    </w:p>
    <w:p w:rsidR="00845997" w:rsidRPr="00EE7571" w:rsidRDefault="00845997" w:rsidP="006403F2">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845997" w:rsidRPr="00EE7571" w:rsidTr="00877E52">
        <w:tc>
          <w:tcPr>
            <w:tcW w:w="10740" w:type="dxa"/>
            <w:shd w:val="clear" w:color="auto" w:fill="auto"/>
          </w:tcPr>
          <w:p w:rsidR="00845997" w:rsidRPr="00EE7571" w:rsidRDefault="00845997" w:rsidP="00877E52">
            <w:pPr>
              <w:spacing w:after="0" w:line="240" w:lineRule="auto"/>
              <w:jc w:val="center"/>
              <w:rPr>
                <w:rFonts w:ascii="Times New Roman" w:hAnsi="Times New Roman" w:cs="Times New Roman"/>
                <w:bCs/>
                <w:sz w:val="16"/>
                <w:szCs w:val="16"/>
              </w:rPr>
            </w:pPr>
            <w:proofErr w:type="gramStart"/>
            <w:r w:rsidRPr="00EE7571">
              <w:rPr>
                <w:rFonts w:ascii="Times New Roman" w:hAnsi="Times New Roman" w:cs="Times New Roman"/>
                <w:sz w:val="16"/>
                <w:szCs w:val="16"/>
              </w:rPr>
              <w:t>Об утверждении порядка выдачи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w:t>
            </w:r>
            <w:r w:rsidRPr="00EE7571">
              <w:rPr>
                <w:rFonts w:ascii="Times New Roman" w:hAnsi="Times New Roman" w:cs="Times New Roman"/>
                <w:sz w:val="16"/>
                <w:szCs w:val="16"/>
              </w:rPr>
              <w:t>ъ</w:t>
            </w:r>
            <w:r w:rsidRPr="00EE7571">
              <w:rPr>
                <w:rFonts w:ascii="Times New Roman" w:hAnsi="Times New Roman" w:cs="Times New Roman"/>
                <w:sz w:val="16"/>
                <w:szCs w:val="16"/>
              </w:rPr>
              <w:t>емы привязных аэростатов над территорией Волотовского муниципального округа, а также посадка (взлет) на территории Волотовского муниципальн</w:t>
            </w:r>
            <w:r w:rsidRPr="00EE7571">
              <w:rPr>
                <w:rFonts w:ascii="Times New Roman" w:hAnsi="Times New Roman" w:cs="Times New Roman"/>
                <w:sz w:val="16"/>
                <w:szCs w:val="16"/>
              </w:rPr>
              <w:t>о</w:t>
            </w:r>
            <w:r w:rsidRPr="00EE7571">
              <w:rPr>
                <w:rFonts w:ascii="Times New Roman" w:hAnsi="Times New Roman" w:cs="Times New Roman"/>
                <w:sz w:val="16"/>
                <w:szCs w:val="16"/>
              </w:rPr>
              <w:t>го округа на площадки, сведения о которых не опубликованы в документах аэронавигационной и</w:t>
            </w:r>
            <w:r w:rsidRPr="00EE7571">
              <w:rPr>
                <w:rFonts w:ascii="Times New Roman" w:hAnsi="Times New Roman" w:cs="Times New Roman"/>
                <w:sz w:val="16"/>
                <w:szCs w:val="16"/>
              </w:rPr>
              <w:t>н</w:t>
            </w:r>
            <w:r w:rsidRPr="00EE7571">
              <w:rPr>
                <w:rFonts w:ascii="Times New Roman" w:hAnsi="Times New Roman" w:cs="Times New Roman"/>
                <w:sz w:val="16"/>
                <w:szCs w:val="16"/>
              </w:rPr>
              <w:t>формации</w:t>
            </w:r>
            <w:proofErr w:type="gramEnd"/>
          </w:p>
        </w:tc>
        <w:tc>
          <w:tcPr>
            <w:tcW w:w="284" w:type="dxa"/>
            <w:shd w:val="clear" w:color="auto" w:fill="auto"/>
          </w:tcPr>
          <w:p w:rsidR="00845997" w:rsidRPr="00EE7571" w:rsidRDefault="00845997" w:rsidP="006403F2">
            <w:pPr>
              <w:spacing w:after="0" w:line="240" w:lineRule="auto"/>
              <w:ind w:hanging="249"/>
              <w:rPr>
                <w:rFonts w:ascii="Times New Roman" w:hAnsi="Times New Roman" w:cs="Times New Roman"/>
                <w:bCs/>
                <w:sz w:val="16"/>
                <w:szCs w:val="16"/>
              </w:rPr>
            </w:pPr>
          </w:p>
        </w:tc>
      </w:tr>
    </w:tbl>
    <w:p w:rsidR="00845997" w:rsidRPr="00EE7571" w:rsidRDefault="00845997" w:rsidP="006403F2">
      <w:pPr>
        <w:spacing w:after="0" w:line="240" w:lineRule="auto"/>
        <w:ind w:firstLine="567"/>
        <w:jc w:val="both"/>
        <w:rPr>
          <w:rFonts w:ascii="Times New Roman" w:hAnsi="Times New Roman" w:cs="Times New Roman"/>
          <w:sz w:val="16"/>
          <w:szCs w:val="16"/>
        </w:rPr>
      </w:pPr>
    </w:p>
    <w:p w:rsidR="00845997" w:rsidRPr="00EE7571" w:rsidRDefault="00845997" w:rsidP="00877E52">
      <w:pPr>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В соответствии с Федеральным законом от 06.10.2003 № 131- ФЗ «Об общих принципах организации местного самоуправления в Российской Фед</w:t>
      </w:r>
      <w:r w:rsidRPr="00EE7571">
        <w:rPr>
          <w:rFonts w:ascii="Times New Roman" w:hAnsi="Times New Roman" w:cs="Times New Roman"/>
          <w:sz w:val="16"/>
          <w:szCs w:val="16"/>
        </w:rPr>
        <w:t>е</w:t>
      </w:r>
      <w:r w:rsidRPr="00EE7571">
        <w:rPr>
          <w:rFonts w:ascii="Times New Roman" w:hAnsi="Times New Roman" w:cs="Times New Roman"/>
          <w:sz w:val="16"/>
          <w:szCs w:val="16"/>
        </w:rPr>
        <w:t xml:space="preserve">рации», в соответствии </w:t>
      </w:r>
      <w:hyperlink r:id="rId22" w:anchor="/document/197839/entry/1000" w:history="1">
        <w:r w:rsidRPr="00EE7571">
          <w:rPr>
            <w:rFonts w:ascii="Times New Roman" w:hAnsi="Times New Roman" w:cs="Times New Roman"/>
            <w:sz w:val="16"/>
            <w:szCs w:val="16"/>
          </w:rPr>
          <w:t>Федеральными правилами</w:t>
        </w:r>
      </w:hyperlink>
      <w:r w:rsidRPr="00EE7571">
        <w:rPr>
          <w:rFonts w:ascii="Times New Roman" w:hAnsi="Times New Roman" w:cs="Times New Roman"/>
          <w:sz w:val="16"/>
          <w:szCs w:val="16"/>
        </w:rPr>
        <w:t xml:space="preserve"> использования воздушного пространства Российской Фед</w:t>
      </w:r>
      <w:r w:rsidRPr="00EE7571">
        <w:rPr>
          <w:rFonts w:ascii="Times New Roman" w:hAnsi="Times New Roman" w:cs="Times New Roman"/>
          <w:sz w:val="16"/>
          <w:szCs w:val="16"/>
        </w:rPr>
        <w:t>е</w:t>
      </w:r>
      <w:r w:rsidRPr="00EE7571">
        <w:rPr>
          <w:rFonts w:ascii="Times New Roman" w:hAnsi="Times New Roman" w:cs="Times New Roman"/>
          <w:sz w:val="16"/>
          <w:szCs w:val="16"/>
        </w:rPr>
        <w:t xml:space="preserve">рации, утвержденными </w:t>
      </w:r>
      <w:hyperlink r:id="rId23" w:anchor="/document/197839/entry/0" w:history="1">
        <w:r w:rsidRPr="00EE7571">
          <w:rPr>
            <w:rFonts w:ascii="Times New Roman" w:hAnsi="Times New Roman" w:cs="Times New Roman"/>
            <w:sz w:val="16"/>
            <w:szCs w:val="16"/>
          </w:rPr>
          <w:t>постановлением</w:t>
        </w:r>
      </w:hyperlink>
      <w:r w:rsidRPr="00EE7571">
        <w:rPr>
          <w:rFonts w:ascii="Times New Roman" w:hAnsi="Times New Roman" w:cs="Times New Roman"/>
          <w:sz w:val="16"/>
          <w:szCs w:val="16"/>
        </w:rPr>
        <w:t xml:space="preserve"> Правительства Российской Федерации от 11.03.2010 № 138, </w:t>
      </w:r>
      <w:hyperlink r:id="rId24" w:anchor="/document/70153546/entry/405" w:history="1">
        <w:r w:rsidRPr="00EE7571">
          <w:rPr>
            <w:rFonts w:ascii="Times New Roman" w:hAnsi="Times New Roman" w:cs="Times New Roman"/>
            <w:sz w:val="16"/>
            <w:szCs w:val="16"/>
          </w:rPr>
          <w:t>пунктом 40.5</w:t>
        </w:r>
      </w:hyperlink>
      <w:r w:rsidRPr="00EE7571">
        <w:rPr>
          <w:rFonts w:ascii="Times New Roman" w:hAnsi="Times New Roman" w:cs="Times New Roman"/>
          <w:sz w:val="16"/>
          <w:szCs w:val="16"/>
        </w:rPr>
        <w:t xml:space="preserve"> Федеральных авиационных правил «Организация пл</w:t>
      </w:r>
      <w:r w:rsidRPr="00EE7571">
        <w:rPr>
          <w:rFonts w:ascii="Times New Roman" w:hAnsi="Times New Roman" w:cs="Times New Roman"/>
          <w:sz w:val="16"/>
          <w:szCs w:val="16"/>
        </w:rPr>
        <w:t>а</w:t>
      </w:r>
      <w:r w:rsidRPr="00EE7571">
        <w:rPr>
          <w:rFonts w:ascii="Times New Roman" w:hAnsi="Times New Roman" w:cs="Times New Roman"/>
          <w:sz w:val="16"/>
          <w:szCs w:val="16"/>
        </w:rPr>
        <w:t xml:space="preserve">нирования использования воздушного пространства Российской Федерации», утвержденных </w:t>
      </w:r>
      <w:hyperlink r:id="rId25" w:anchor="/document/70153546/entry/0" w:history="1">
        <w:r w:rsidRPr="00EE7571">
          <w:rPr>
            <w:rFonts w:ascii="Times New Roman" w:hAnsi="Times New Roman" w:cs="Times New Roman"/>
            <w:sz w:val="16"/>
            <w:szCs w:val="16"/>
          </w:rPr>
          <w:t>приказом</w:t>
        </w:r>
      </w:hyperlink>
      <w:r w:rsidRPr="00EE7571">
        <w:rPr>
          <w:rFonts w:ascii="Times New Roman" w:hAnsi="Times New Roman" w:cs="Times New Roman"/>
          <w:sz w:val="16"/>
          <w:szCs w:val="16"/>
        </w:rPr>
        <w:t xml:space="preserve"> Минтранса России от 16.01.2012 № 36, Уставом Волотовского муниципал</w:t>
      </w:r>
      <w:r w:rsidRPr="00EE7571">
        <w:rPr>
          <w:rFonts w:ascii="Times New Roman" w:hAnsi="Times New Roman" w:cs="Times New Roman"/>
          <w:sz w:val="16"/>
          <w:szCs w:val="16"/>
        </w:rPr>
        <w:t>ь</w:t>
      </w:r>
      <w:r w:rsidRPr="00EE7571">
        <w:rPr>
          <w:rFonts w:ascii="Times New Roman" w:hAnsi="Times New Roman" w:cs="Times New Roman"/>
          <w:sz w:val="16"/>
          <w:szCs w:val="16"/>
        </w:rPr>
        <w:t>ного округа,</w:t>
      </w:r>
      <w:proofErr w:type="gramEnd"/>
    </w:p>
    <w:p w:rsidR="00845997" w:rsidRPr="00EE7571" w:rsidRDefault="00845997" w:rsidP="00877E52">
      <w:pPr>
        <w:spacing w:after="0" w:line="240" w:lineRule="auto"/>
        <w:ind w:firstLine="284"/>
        <w:contextualSpacing/>
        <w:jc w:val="both"/>
        <w:rPr>
          <w:rFonts w:ascii="Times New Roman" w:hAnsi="Times New Roman" w:cs="Times New Roman"/>
          <w:sz w:val="16"/>
          <w:szCs w:val="16"/>
        </w:rPr>
      </w:pPr>
      <w:r w:rsidRPr="00EE7571">
        <w:rPr>
          <w:rFonts w:ascii="Times New Roman" w:hAnsi="Times New Roman" w:cs="Times New Roman"/>
          <w:b/>
          <w:bCs/>
          <w:sz w:val="16"/>
          <w:szCs w:val="16"/>
        </w:rPr>
        <w:t>ПОСТАНОВЛЯЮ</w:t>
      </w:r>
      <w:r w:rsidRPr="00EE7571">
        <w:rPr>
          <w:rFonts w:ascii="Times New Roman" w:hAnsi="Times New Roman" w:cs="Times New Roman"/>
          <w:sz w:val="16"/>
          <w:szCs w:val="16"/>
        </w:rPr>
        <w:t>:</w:t>
      </w:r>
    </w:p>
    <w:p w:rsidR="00845997" w:rsidRPr="00EE7571" w:rsidRDefault="00845997" w:rsidP="00877E52">
      <w:pPr>
        <w:pStyle w:val="af7"/>
        <w:shd w:val="clear" w:color="auto" w:fill="FFFFFF"/>
        <w:ind w:left="0" w:firstLine="284"/>
        <w:jc w:val="both"/>
        <w:rPr>
          <w:sz w:val="16"/>
          <w:szCs w:val="16"/>
        </w:rPr>
      </w:pPr>
      <w:r w:rsidRPr="00EE7571">
        <w:rPr>
          <w:sz w:val="16"/>
          <w:szCs w:val="16"/>
        </w:rPr>
        <w:t xml:space="preserve">1. </w:t>
      </w:r>
      <w:proofErr w:type="gramStart"/>
      <w:r w:rsidRPr="00EE7571">
        <w:rPr>
          <w:sz w:val="16"/>
          <w:szCs w:val="16"/>
        </w:rPr>
        <w:t xml:space="preserve">Утвердить прилагаемый </w:t>
      </w:r>
      <w:hyperlink r:id="rId26" w:anchor="/document/72655512/entry/1000" w:history="1">
        <w:r w:rsidRPr="00EE7571">
          <w:rPr>
            <w:sz w:val="16"/>
            <w:szCs w:val="16"/>
          </w:rPr>
          <w:t>порядок</w:t>
        </w:r>
      </w:hyperlink>
      <w:r w:rsidRPr="00EE7571">
        <w:rPr>
          <w:sz w:val="16"/>
          <w:szCs w:val="16"/>
        </w:rPr>
        <w:t xml:space="preserve"> выдачи разрешения на выполнение авиационных работ, парашютных прыжков, демонстрационных полетов во</w:t>
      </w:r>
      <w:r w:rsidRPr="00EE7571">
        <w:rPr>
          <w:sz w:val="16"/>
          <w:szCs w:val="16"/>
        </w:rPr>
        <w:t>з</w:t>
      </w:r>
      <w:r w:rsidRPr="00EE7571">
        <w:rPr>
          <w:sz w:val="16"/>
          <w:szCs w:val="16"/>
        </w:rPr>
        <w:t>душных судов, пол</w:t>
      </w:r>
      <w:r w:rsidRPr="00EE7571">
        <w:rPr>
          <w:sz w:val="16"/>
          <w:szCs w:val="16"/>
        </w:rPr>
        <w:t>е</w:t>
      </w:r>
      <w:r w:rsidRPr="00EE7571">
        <w:rPr>
          <w:sz w:val="16"/>
          <w:szCs w:val="16"/>
        </w:rPr>
        <w:t>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территорией Волотовского муниципального округа, а также посадка (взлет) на территории Волото</w:t>
      </w:r>
      <w:r w:rsidRPr="00EE7571">
        <w:rPr>
          <w:sz w:val="16"/>
          <w:szCs w:val="16"/>
        </w:rPr>
        <w:t>в</w:t>
      </w:r>
      <w:r w:rsidRPr="00EE7571">
        <w:rPr>
          <w:sz w:val="16"/>
          <w:szCs w:val="16"/>
        </w:rPr>
        <w:t>ского муниципального округа на площадки, сведения о которых не опубликованы в документах аэронавигационной информации</w:t>
      </w:r>
      <w:proofErr w:type="gramEnd"/>
    </w:p>
    <w:p w:rsidR="00845997" w:rsidRPr="00EE7571" w:rsidRDefault="00845997" w:rsidP="00877E52">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Признать утратившим силу постановление Администрации Волотовского мун</w:t>
      </w:r>
      <w:r w:rsidRPr="00EE7571">
        <w:rPr>
          <w:rFonts w:ascii="Times New Roman" w:hAnsi="Times New Roman" w:cs="Times New Roman"/>
          <w:sz w:val="16"/>
          <w:szCs w:val="16"/>
        </w:rPr>
        <w:t>и</w:t>
      </w:r>
      <w:r w:rsidRPr="00EE7571">
        <w:rPr>
          <w:rFonts w:ascii="Times New Roman" w:hAnsi="Times New Roman" w:cs="Times New Roman"/>
          <w:sz w:val="16"/>
          <w:szCs w:val="16"/>
        </w:rPr>
        <w:t>ципального района:</w:t>
      </w:r>
    </w:p>
    <w:p w:rsidR="00845997" w:rsidRPr="00EE7571" w:rsidRDefault="00845997" w:rsidP="00877E52">
      <w:pPr>
        <w:pStyle w:val="af7"/>
        <w:shd w:val="clear" w:color="auto" w:fill="FFFFFF"/>
        <w:ind w:left="0" w:firstLine="284"/>
        <w:jc w:val="both"/>
        <w:rPr>
          <w:sz w:val="16"/>
          <w:szCs w:val="16"/>
        </w:rPr>
      </w:pPr>
      <w:r w:rsidRPr="00EE7571">
        <w:rPr>
          <w:sz w:val="16"/>
          <w:szCs w:val="16"/>
        </w:rPr>
        <w:t>от 08.04.2020 № 162 «Об утверждении порядка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подъемы привязных аэростатов над территорией Волотовского муниц</w:t>
      </w:r>
      <w:r w:rsidRPr="00EE7571">
        <w:rPr>
          <w:sz w:val="16"/>
          <w:szCs w:val="16"/>
        </w:rPr>
        <w:t>и</w:t>
      </w:r>
      <w:r w:rsidRPr="00EE7571">
        <w:rPr>
          <w:sz w:val="16"/>
          <w:szCs w:val="16"/>
        </w:rPr>
        <w:t>пального округа, а также посадка (взлет) на территории Волотовского муниципального округа на площадки, сведения о которых не опубликованы в док</w:t>
      </w:r>
      <w:r w:rsidRPr="00EE7571">
        <w:rPr>
          <w:sz w:val="16"/>
          <w:szCs w:val="16"/>
        </w:rPr>
        <w:t>у</w:t>
      </w:r>
      <w:r w:rsidRPr="00EE7571">
        <w:rPr>
          <w:sz w:val="16"/>
          <w:szCs w:val="16"/>
        </w:rPr>
        <w:t>ментах аэронавигационной информации».</w:t>
      </w:r>
    </w:p>
    <w:p w:rsidR="00845997" w:rsidRPr="00877E52" w:rsidRDefault="00845997" w:rsidP="00877E52">
      <w:pPr>
        <w:tabs>
          <w:tab w:val="left" w:pos="709"/>
        </w:tabs>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w:t>
      </w:r>
      <w:r w:rsidRPr="00EE7571">
        <w:rPr>
          <w:rFonts w:ascii="Times New Roman" w:hAnsi="Times New Roman" w:cs="Times New Roman"/>
          <w:sz w:val="16"/>
          <w:szCs w:val="16"/>
        </w:rPr>
        <w:t>и</w:t>
      </w:r>
      <w:r w:rsidRPr="00EE7571">
        <w:rPr>
          <w:rFonts w:ascii="Times New Roman" w:hAnsi="Times New Roman" w:cs="Times New Roman"/>
          <w:sz w:val="16"/>
          <w:szCs w:val="16"/>
        </w:rPr>
        <w:t>онно-телекоммуникационной сети «Интернет».</w:t>
      </w:r>
    </w:p>
    <w:p w:rsidR="00845997" w:rsidRPr="00EE7571" w:rsidRDefault="00845997" w:rsidP="00877E52">
      <w:pPr>
        <w:widowControl w:val="0"/>
        <w:autoSpaceDE w:val="0"/>
        <w:autoSpaceDN w:val="0"/>
        <w:adjustRightInd w:val="0"/>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Заместитель</w:t>
      </w:r>
      <w:r w:rsidR="00877E52">
        <w:rPr>
          <w:rFonts w:ascii="Times New Roman" w:hAnsi="Times New Roman" w:cs="Times New Roman"/>
          <w:sz w:val="16"/>
          <w:szCs w:val="16"/>
        </w:rPr>
        <w:t xml:space="preserve"> </w:t>
      </w:r>
      <w:r w:rsidRPr="00EE7571">
        <w:rPr>
          <w:rFonts w:ascii="Times New Roman" w:hAnsi="Times New Roman" w:cs="Times New Roman"/>
          <w:sz w:val="16"/>
          <w:szCs w:val="16"/>
        </w:rPr>
        <w:t xml:space="preserve">Главы Администрации </w:t>
      </w:r>
      <w:r w:rsidRPr="00EE7571">
        <w:rPr>
          <w:rFonts w:ascii="Times New Roman" w:hAnsi="Times New Roman" w:cs="Times New Roman"/>
          <w:sz w:val="16"/>
          <w:szCs w:val="16"/>
        </w:rPr>
        <w:tab/>
      </w:r>
      <w:r w:rsidRPr="00EE7571">
        <w:rPr>
          <w:rFonts w:ascii="Times New Roman" w:hAnsi="Times New Roman" w:cs="Times New Roman"/>
          <w:sz w:val="16"/>
          <w:szCs w:val="16"/>
        </w:rPr>
        <w:tab/>
        <w:t xml:space="preserve">      М.Ф. </w:t>
      </w:r>
      <w:proofErr w:type="spellStart"/>
      <w:r w:rsidRPr="00EE7571">
        <w:rPr>
          <w:rFonts w:ascii="Times New Roman" w:hAnsi="Times New Roman" w:cs="Times New Roman"/>
          <w:sz w:val="16"/>
          <w:szCs w:val="16"/>
        </w:rPr>
        <w:t>Бутылин</w:t>
      </w:r>
      <w:proofErr w:type="spellEnd"/>
    </w:p>
    <w:p w:rsidR="00877E52" w:rsidRDefault="00877E52" w:rsidP="006403F2">
      <w:pPr>
        <w:autoSpaceDE w:val="0"/>
        <w:autoSpaceDN w:val="0"/>
        <w:adjustRightInd w:val="0"/>
        <w:spacing w:after="0" w:line="240" w:lineRule="auto"/>
        <w:jc w:val="right"/>
        <w:rPr>
          <w:rFonts w:ascii="Times New Roman" w:hAnsi="Times New Roman" w:cs="Times New Roman"/>
          <w:sz w:val="16"/>
          <w:szCs w:val="16"/>
        </w:rPr>
      </w:pPr>
    </w:p>
    <w:p w:rsidR="00845997" w:rsidRPr="00877E52" w:rsidRDefault="00845997" w:rsidP="00877E52">
      <w:pPr>
        <w:autoSpaceDE w:val="0"/>
        <w:autoSpaceDN w:val="0"/>
        <w:adjustRightInd w:val="0"/>
        <w:spacing w:after="0" w:line="240" w:lineRule="auto"/>
        <w:jc w:val="right"/>
        <w:rPr>
          <w:rFonts w:ascii="Times New Roman" w:hAnsi="Times New Roman" w:cs="Times New Roman"/>
          <w:sz w:val="12"/>
          <w:szCs w:val="12"/>
        </w:rPr>
      </w:pPr>
      <w:proofErr w:type="gramStart"/>
      <w:r w:rsidRPr="00877E52">
        <w:rPr>
          <w:rFonts w:ascii="Times New Roman" w:hAnsi="Times New Roman" w:cs="Times New Roman"/>
          <w:sz w:val="12"/>
          <w:szCs w:val="12"/>
        </w:rPr>
        <w:t>УТВЕРЖДЕН</w:t>
      </w:r>
      <w:proofErr w:type="gramEnd"/>
      <w:r w:rsidR="00877E52">
        <w:rPr>
          <w:rFonts w:ascii="Times New Roman" w:hAnsi="Times New Roman" w:cs="Times New Roman"/>
          <w:sz w:val="12"/>
          <w:szCs w:val="12"/>
        </w:rPr>
        <w:t xml:space="preserve"> </w:t>
      </w:r>
      <w:r w:rsidRPr="00877E52">
        <w:rPr>
          <w:rFonts w:ascii="Times New Roman" w:hAnsi="Times New Roman" w:cs="Times New Roman"/>
          <w:sz w:val="12"/>
          <w:szCs w:val="12"/>
        </w:rPr>
        <w:t>постановлением Администрации</w:t>
      </w:r>
    </w:p>
    <w:p w:rsidR="00845997" w:rsidRPr="00877E52" w:rsidRDefault="00845997" w:rsidP="00877E52">
      <w:pPr>
        <w:autoSpaceDE w:val="0"/>
        <w:autoSpaceDN w:val="0"/>
        <w:adjustRightInd w:val="0"/>
        <w:spacing w:after="0" w:line="240" w:lineRule="auto"/>
        <w:jc w:val="right"/>
        <w:rPr>
          <w:rFonts w:ascii="Times New Roman" w:hAnsi="Times New Roman" w:cs="Times New Roman"/>
          <w:sz w:val="12"/>
          <w:szCs w:val="12"/>
        </w:rPr>
      </w:pPr>
      <w:r w:rsidRPr="00877E52">
        <w:rPr>
          <w:rFonts w:ascii="Times New Roman" w:hAnsi="Times New Roman" w:cs="Times New Roman"/>
          <w:sz w:val="12"/>
          <w:szCs w:val="12"/>
        </w:rPr>
        <w:t xml:space="preserve">Волотовского муниципального округа </w:t>
      </w:r>
      <w:r w:rsidR="00877E52">
        <w:rPr>
          <w:rFonts w:ascii="Times New Roman" w:hAnsi="Times New Roman" w:cs="Times New Roman"/>
          <w:sz w:val="12"/>
          <w:szCs w:val="12"/>
        </w:rPr>
        <w:t xml:space="preserve"> </w:t>
      </w:r>
      <w:r w:rsidRPr="00877E52">
        <w:rPr>
          <w:rFonts w:ascii="Times New Roman" w:hAnsi="Times New Roman" w:cs="Times New Roman"/>
          <w:sz w:val="12"/>
          <w:szCs w:val="12"/>
        </w:rPr>
        <w:t>от 29.12.2021 № 991</w:t>
      </w:r>
    </w:p>
    <w:p w:rsidR="00845997" w:rsidRPr="00EE7571" w:rsidRDefault="00845997" w:rsidP="006403F2">
      <w:pPr>
        <w:spacing w:after="0" w:line="240" w:lineRule="auto"/>
        <w:jc w:val="center"/>
        <w:rPr>
          <w:rFonts w:ascii="Times New Roman" w:hAnsi="Times New Roman" w:cs="Times New Roman"/>
          <w:sz w:val="16"/>
          <w:szCs w:val="16"/>
        </w:rPr>
      </w:pPr>
    </w:p>
    <w:p w:rsidR="00845997" w:rsidRPr="00EE7571" w:rsidRDefault="00845997" w:rsidP="006403F2">
      <w:pPr>
        <w:autoSpaceDE w:val="0"/>
        <w:autoSpaceDN w:val="0"/>
        <w:adjustRightInd w:val="0"/>
        <w:spacing w:after="0" w:line="240" w:lineRule="auto"/>
        <w:ind w:firstLine="567"/>
        <w:jc w:val="center"/>
        <w:rPr>
          <w:rFonts w:ascii="Times New Roman" w:hAnsi="Times New Roman" w:cs="Times New Roman"/>
          <w:b/>
          <w:sz w:val="16"/>
          <w:szCs w:val="16"/>
        </w:rPr>
      </w:pPr>
      <w:proofErr w:type="gramStart"/>
      <w:r w:rsidRPr="00EE7571">
        <w:rPr>
          <w:rFonts w:ascii="Times New Roman" w:hAnsi="Times New Roman" w:cs="Times New Roman"/>
          <w:b/>
          <w:sz w:val="16"/>
          <w:szCs w:val="16"/>
        </w:rPr>
        <w:t>Порядок выдачи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w:t>
      </w:r>
      <w:r w:rsidRPr="00EE7571">
        <w:rPr>
          <w:rFonts w:ascii="Times New Roman" w:hAnsi="Times New Roman" w:cs="Times New Roman"/>
          <w:b/>
          <w:sz w:val="16"/>
          <w:szCs w:val="16"/>
        </w:rPr>
        <w:t>ь</w:t>
      </w:r>
      <w:r w:rsidRPr="00EE7571">
        <w:rPr>
          <w:rFonts w:ascii="Times New Roman" w:hAnsi="Times New Roman" w:cs="Times New Roman"/>
          <w:b/>
          <w:sz w:val="16"/>
          <w:szCs w:val="16"/>
        </w:rPr>
        <w:t>ной взлетной массой менее 0,25 кг), подъемы привязных аэростатов над территорией Волотовского муниципального округа, а также посадка (взлет) на территории Вол</w:t>
      </w:r>
      <w:r w:rsidRPr="00EE7571">
        <w:rPr>
          <w:rFonts w:ascii="Times New Roman" w:hAnsi="Times New Roman" w:cs="Times New Roman"/>
          <w:b/>
          <w:sz w:val="16"/>
          <w:szCs w:val="16"/>
        </w:rPr>
        <w:t>о</w:t>
      </w:r>
      <w:r w:rsidRPr="00EE7571">
        <w:rPr>
          <w:rFonts w:ascii="Times New Roman" w:hAnsi="Times New Roman" w:cs="Times New Roman"/>
          <w:b/>
          <w:sz w:val="16"/>
          <w:szCs w:val="16"/>
        </w:rPr>
        <w:t>товского муниципального округа на площадки, сведения о которых не опубликованы в документах аэронавигационной информации</w:t>
      </w:r>
      <w:r w:rsidRPr="00EE7571">
        <w:rPr>
          <w:rFonts w:ascii="Times New Roman" w:hAnsi="Times New Roman" w:cs="Times New Roman"/>
          <w:b/>
          <w:sz w:val="16"/>
          <w:szCs w:val="16"/>
        </w:rPr>
        <w:br/>
      </w:r>
      <w:proofErr w:type="gramEnd"/>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1. </w:t>
      </w:r>
      <w:proofErr w:type="gramStart"/>
      <w:r w:rsidRPr="00EE7571">
        <w:rPr>
          <w:rFonts w:ascii="Times New Roman" w:hAnsi="Times New Roman" w:cs="Times New Roman"/>
          <w:sz w:val="16"/>
          <w:szCs w:val="16"/>
        </w:rPr>
        <w:t>Настоящий Порядок определяет процедуру выдачи разрешения на выполнение авиационных работ, парашютных прыжков, демонстрационных п</w:t>
      </w:r>
      <w:r w:rsidRPr="00EE7571">
        <w:rPr>
          <w:rFonts w:ascii="Times New Roman" w:hAnsi="Times New Roman" w:cs="Times New Roman"/>
          <w:sz w:val="16"/>
          <w:szCs w:val="16"/>
        </w:rPr>
        <w:t>о</w:t>
      </w:r>
      <w:r w:rsidRPr="00EE7571">
        <w:rPr>
          <w:rFonts w:ascii="Times New Roman" w:hAnsi="Times New Roman" w:cs="Times New Roman"/>
          <w:sz w:val="16"/>
          <w:szCs w:val="16"/>
        </w:rPr>
        <w:t>летов воздушных судов, полетов беспилотных воздушных судов (за исключением полетов беспилотных воздушных судов с максимальной взлетной ма</w:t>
      </w:r>
      <w:r w:rsidRPr="00EE7571">
        <w:rPr>
          <w:rFonts w:ascii="Times New Roman" w:hAnsi="Times New Roman" w:cs="Times New Roman"/>
          <w:sz w:val="16"/>
          <w:szCs w:val="16"/>
        </w:rPr>
        <w:t>с</w:t>
      </w:r>
      <w:r w:rsidRPr="00EE7571">
        <w:rPr>
          <w:rFonts w:ascii="Times New Roman" w:hAnsi="Times New Roman" w:cs="Times New Roman"/>
          <w:sz w:val="16"/>
          <w:szCs w:val="16"/>
        </w:rPr>
        <w:t>сой менее 0,25 кг), подъемы привязных аэростатов над территорией Волотовского муниципального округа, а также посадка (взлет) на территории Вол</w:t>
      </w:r>
      <w:r w:rsidRPr="00EE7571">
        <w:rPr>
          <w:rFonts w:ascii="Times New Roman" w:hAnsi="Times New Roman" w:cs="Times New Roman"/>
          <w:sz w:val="16"/>
          <w:szCs w:val="16"/>
        </w:rPr>
        <w:t>о</w:t>
      </w:r>
      <w:r w:rsidRPr="00EE7571">
        <w:rPr>
          <w:rFonts w:ascii="Times New Roman" w:hAnsi="Times New Roman" w:cs="Times New Roman"/>
          <w:sz w:val="16"/>
          <w:szCs w:val="16"/>
        </w:rPr>
        <w:t>товского муниципального округа на площадки, сведения о которых не опубликованы в документах аэронавигационной</w:t>
      </w:r>
      <w:proofErr w:type="gramEnd"/>
      <w:r w:rsidRPr="00EE7571">
        <w:rPr>
          <w:rFonts w:ascii="Times New Roman" w:hAnsi="Times New Roman" w:cs="Times New Roman"/>
          <w:sz w:val="16"/>
          <w:szCs w:val="16"/>
        </w:rPr>
        <w:t xml:space="preserve"> информации (далее - разр</w:t>
      </w:r>
      <w:r w:rsidRPr="00EE7571">
        <w:rPr>
          <w:rFonts w:ascii="Times New Roman" w:hAnsi="Times New Roman" w:cs="Times New Roman"/>
          <w:sz w:val="16"/>
          <w:szCs w:val="16"/>
        </w:rPr>
        <w:t>е</w:t>
      </w:r>
      <w:r w:rsidRPr="00EE7571">
        <w:rPr>
          <w:rFonts w:ascii="Times New Roman" w:hAnsi="Times New Roman" w:cs="Times New Roman"/>
          <w:sz w:val="16"/>
          <w:szCs w:val="16"/>
        </w:rPr>
        <w:t>шение).</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Воздушное судно (средство воздушного транспорта) - летательный аппарат, поддерживаемый в атмосфере за счет его взаимодействия с воздухом, о</w:t>
      </w:r>
      <w:r w:rsidRPr="00EE7571">
        <w:rPr>
          <w:rFonts w:ascii="Times New Roman" w:hAnsi="Times New Roman" w:cs="Times New Roman"/>
          <w:sz w:val="16"/>
          <w:szCs w:val="16"/>
        </w:rPr>
        <w:t>т</w:t>
      </w:r>
      <w:r w:rsidRPr="00EE7571">
        <w:rPr>
          <w:rFonts w:ascii="Times New Roman" w:hAnsi="Times New Roman" w:cs="Times New Roman"/>
          <w:sz w:val="16"/>
          <w:szCs w:val="16"/>
        </w:rPr>
        <w:t>лично от взаимодействия с воздухом, отраженным от поверхности земли или воды (самолеты, вертолеты, летательные аппараты специального назнач</w:t>
      </w:r>
      <w:r w:rsidRPr="00EE7571">
        <w:rPr>
          <w:rFonts w:ascii="Times New Roman" w:hAnsi="Times New Roman" w:cs="Times New Roman"/>
          <w:sz w:val="16"/>
          <w:szCs w:val="16"/>
        </w:rPr>
        <w:t>е</w:t>
      </w:r>
      <w:r w:rsidRPr="00EE7571">
        <w:rPr>
          <w:rFonts w:ascii="Times New Roman" w:hAnsi="Times New Roman" w:cs="Times New Roman"/>
          <w:sz w:val="16"/>
          <w:szCs w:val="16"/>
        </w:rPr>
        <w:t>ния), и включающий в себя фюзеляж, крыло, оперение, шасси, двигатели, воздушные винты, бортовое авиационное обор</w:t>
      </w:r>
      <w:r w:rsidRPr="00EE7571">
        <w:rPr>
          <w:rFonts w:ascii="Times New Roman" w:hAnsi="Times New Roman" w:cs="Times New Roman"/>
          <w:sz w:val="16"/>
          <w:szCs w:val="16"/>
        </w:rPr>
        <w:t>у</w:t>
      </w:r>
      <w:r w:rsidRPr="00EE7571">
        <w:rPr>
          <w:rFonts w:ascii="Times New Roman" w:hAnsi="Times New Roman" w:cs="Times New Roman"/>
          <w:sz w:val="16"/>
          <w:szCs w:val="16"/>
        </w:rPr>
        <w:t>дование, принадлежности и детали, инструменты, установленные или предусмотре</w:t>
      </w:r>
      <w:r w:rsidRPr="00EE7571">
        <w:rPr>
          <w:rFonts w:ascii="Times New Roman" w:hAnsi="Times New Roman" w:cs="Times New Roman"/>
          <w:sz w:val="16"/>
          <w:szCs w:val="16"/>
        </w:rPr>
        <w:t>н</w:t>
      </w:r>
      <w:r w:rsidRPr="00EE7571">
        <w:rPr>
          <w:rFonts w:ascii="Times New Roman" w:hAnsi="Times New Roman" w:cs="Times New Roman"/>
          <w:sz w:val="16"/>
          <w:szCs w:val="16"/>
        </w:rPr>
        <w:t>ные в бортовом комплекте.</w:t>
      </w:r>
      <w:proofErr w:type="gramEnd"/>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В случае</w:t>
      </w:r>
      <w:proofErr w:type="gramStart"/>
      <w:r w:rsidRPr="00EE7571">
        <w:rPr>
          <w:rFonts w:ascii="Times New Roman" w:hAnsi="Times New Roman" w:cs="Times New Roman"/>
          <w:sz w:val="16"/>
          <w:szCs w:val="16"/>
        </w:rPr>
        <w:t>,</w:t>
      </w:r>
      <w:proofErr w:type="gramEnd"/>
      <w:r w:rsidRPr="00EE7571">
        <w:rPr>
          <w:rFonts w:ascii="Times New Roman" w:hAnsi="Times New Roman" w:cs="Times New Roman"/>
          <w:sz w:val="16"/>
          <w:szCs w:val="16"/>
        </w:rPr>
        <w:t xml:space="preserve"> если авиационные работы, парашютные прыжки, демонстрационные полеты воздушных судов, полеты беспилотных воздушных с</w:t>
      </w:r>
      <w:r w:rsidRPr="00EE7571">
        <w:rPr>
          <w:rFonts w:ascii="Times New Roman" w:hAnsi="Times New Roman" w:cs="Times New Roman"/>
          <w:sz w:val="16"/>
          <w:szCs w:val="16"/>
        </w:rPr>
        <w:t>у</w:t>
      </w:r>
      <w:r w:rsidRPr="00EE7571">
        <w:rPr>
          <w:rFonts w:ascii="Times New Roman" w:hAnsi="Times New Roman" w:cs="Times New Roman"/>
          <w:sz w:val="16"/>
          <w:szCs w:val="16"/>
        </w:rPr>
        <w:t>дов (за исключением полетов беспилотных воздушных судов с максимальной взлетной массой менее 0,25 кг), подъемы привязных аэростатов над нас</w:t>
      </w:r>
      <w:r w:rsidRPr="00EE7571">
        <w:rPr>
          <w:rFonts w:ascii="Times New Roman" w:hAnsi="Times New Roman" w:cs="Times New Roman"/>
          <w:sz w:val="16"/>
          <w:szCs w:val="16"/>
        </w:rPr>
        <w:t>е</w:t>
      </w:r>
      <w:r w:rsidRPr="00EE7571">
        <w:rPr>
          <w:rFonts w:ascii="Times New Roman" w:hAnsi="Times New Roman" w:cs="Times New Roman"/>
          <w:sz w:val="16"/>
          <w:szCs w:val="16"/>
        </w:rPr>
        <w:t>ленными пунктами, а также посадка (взлет) на расположенные в границах населенных пунктов площадки, сведения о которых не опубликованы в документах аэр</w:t>
      </w:r>
      <w:r w:rsidRPr="00EE7571">
        <w:rPr>
          <w:rFonts w:ascii="Times New Roman" w:hAnsi="Times New Roman" w:cs="Times New Roman"/>
          <w:sz w:val="16"/>
          <w:szCs w:val="16"/>
        </w:rPr>
        <w:t>о</w:t>
      </w:r>
      <w:r w:rsidRPr="00EE7571">
        <w:rPr>
          <w:rFonts w:ascii="Times New Roman" w:hAnsi="Times New Roman" w:cs="Times New Roman"/>
          <w:sz w:val="16"/>
          <w:szCs w:val="16"/>
        </w:rPr>
        <w:t>навигационной информации, выполняются в границах Волотовского муниципального округа, разрешение выдается соответствующей Адм</w:t>
      </w:r>
      <w:r w:rsidRPr="00EE7571">
        <w:rPr>
          <w:rFonts w:ascii="Times New Roman" w:hAnsi="Times New Roman" w:cs="Times New Roman"/>
          <w:sz w:val="16"/>
          <w:szCs w:val="16"/>
        </w:rPr>
        <w:t>и</w:t>
      </w:r>
      <w:r w:rsidRPr="00EE7571">
        <w:rPr>
          <w:rFonts w:ascii="Times New Roman" w:hAnsi="Times New Roman" w:cs="Times New Roman"/>
          <w:sz w:val="16"/>
          <w:szCs w:val="16"/>
        </w:rPr>
        <w:t>нистрацией Волотовского муниципального округа.</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4. </w:t>
      </w:r>
      <w:proofErr w:type="gramStart"/>
      <w:r w:rsidRPr="00EE7571">
        <w:rPr>
          <w:rFonts w:ascii="Times New Roman" w:hAnsi="Times New Roman" w:cs="Times New Roman"/>
          <w:sz w:val="16"/>
          <w:szCs w:val="16"/>
        </w:rPr>
        <w:t>Для получения разрешения юридические, физические лица, индивидуальные предприниматели или их уполномоченные представители (далее - за</w:t>
      </w:r>
      <w:r w:rsidRPr="00EE7571">
        <w:rPr>
          <w:rFonts w:ascii="Times New Roman" w:hAnsi="Times New Roman" w:cs="Times New Roman"/>
          <w:sz w:val="16"/>
          <w:szCs w:val="16"/>
        </w:rPr>
        <w:t>я</w:t>
      </w:r>
      <w:r w:rsidRPr="00EE7571">
        <w:rPr>
          <w:rFonts w:ascii="Times New Roman" w:hAnsi="Times New Roman" w:cs="Times New Roman"/>
          <w:sz w:val="16"/>
          <w:szCs w:val="16"/>
        </w:rPr>
        <w:t>витель) не позднее 5 рабочих дней до планируемых сроков выполнения авиационных работ, парашютных прыжков, демонстрационных полетов возду</w:t>
      </w:r>
      <w:r w:rsidRPr="00EE7571">
        <w:rPr>
          <w:rFonts w:ascii="Times New Roman" w:hAnsi="Times New Roman" w:cs="Times New Roman"/>
          <w:sz w:val="16"/>
          <w:szCs w:val="16"/>
        </w:rPr>
        <w:t>ш</w:t>
      </w:r>
      <w:r w:rsidRPr="00EE7571">
        <w:rPr>
          <w:rFonts w:ascii="Times New Roman" w:hAnsi="Times New Roman" w:cs="Times New Roman"/>
          <w:sz w:val="16"/>
          <w:szCs w:val="16"/>
        </w:rPr>
        <w:t>ных судов, полетов беспилотных во</w:t>
      </w:r>
      <w:r w:rsidRPr="00EE7571">
        <w:rPr>
          <w:rFonts w:ascii="Times New Roman" w:hAnsi="Times New Roman" w:cs="Times New Roman"/>
          <w:sz w:val="16"/>
          <w:szCs w:val="16"/>
        </w:rPr>
        <w:t>з</w:t>
      </w:r>
      <w:r w:rsidRPr="00EE7571">
        <w:rPr>
          <w:rFonts w:ascii="Times New Roman" w:hAnsi="Times New Roman" w:cs="Times New Roman"/>
          <w:sz w:val="16"/>
          <w:szCs w:val="16"/>
        </w:rPr>
        <w:t>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Волотовского муниципального округа, а также посадки (взлета</w:t>
      </w:r>
      <w:proofErr w:type="gramEnd"/>
      <w:r w:rsidRPr="00EE7571">
        <w:rPr>
          <w:rFonts w:ascii="Times New Roman" w:hAnsi="Times New Roman" w:cs="Times New Roman"/>
          <w:sz w:val="16"/>
          <w:szCs w:val="16"/>
        </w:rPr>
        <w:t>) на расположенные в границах те</w:t>
      </w:r>
      <w:r w:rsidRPr="00EE7571">
        <w:rPr>
          <w:rFonts w:ascii="Times New Roman" w:hAnsi="Times New Roman" w:cs="Times New Roman"/>
          <w:sz w:val="16"/>
          <w:szCs w:val="16"/>
        </w:rPr>
        <w:t>р</w:t>
      </w:r>
      <w:r w:rsidRPr="00EE7571">
        <w:rPr>
          <w:rFonts w:ascii="Times New Roman" w:hAnsi="Times New Roman" w:cs="Times New Roman"/>
          <w:sz w:val="16"/>
          <w:szCs w:val="16"/>
        </w:rPr>
        <w:t>ритории Волотовского муниципального округа площадки, сведения о которых не опубликованы в документах аэронавигационной информации, напра</w:t>
      </w:r>
      <w:r w:rsidRPr="00EE7571">
        <w:rPr>
          <w:rFonts w:ascii="Times New Roman" w:hAnsi="Times New Roman" w:cs="Times New Roman"/>
          <w:sz w:val="16"/>
          <w:szCs w:val="16"/>
        </w:rPr>
        <w:t>в</w:t>
      </w:r>
      <w:r w:rsidRPr="00EE7571">
        <w:rPr>
          <w:rFonts w:ascii="Times New Roman" w:hAnsi="Times New Roman" w:cs="Times New Roman"/>
          <w:sz w:val="16"/>
          <w:szCs w:val="16"/>
        </w:rPr>
        <w:t xml:space="preserve">ляют в уполномоченный орган заявление по форме согласно </w:t>
      </w:r>
      <w:hyperlink r:id="rId27" w:anchor="/document/72655512/entry/1100" w:history="1">
        <w:r w:rsidRPr="00EE7571">
          <w:rPr>
            <w:rFonts w:ascii="Times New Roman" w:hAnsi="Times New Roman" w:cs="Times New Roman"/>
            <w:sz w:val="16"/>
            <w:szCs w:val="16"/>
          </w:rPr>
          <w:t>приложению № 1</w:t>
        </w:r>
      </w:hyperlink>
      <w:r w:rsidRPr="00EE7571">
        <w:rPr>
          <w:rFonts w:ascii="Times New Roman" w:hAnsi="Times New Roman" w:cs="Times New Roman"/>
          <w:sz w:val="16"/>
          <w:szCs w:val="16"/>
        </w:rPr>
        <w:t xml:space="preserve"> к настоящему П</w:t>
      </w:r>
      <w:r w:rsidRPr="00EE7571">
        <w:rPr>
          <w:rFonts w:ascii="Times New Roman" w:hAnsi="Times New Roman" w:cs="Times New Roman"/>
          <w:sz w:val="16"/>
          <w:szCs w:val="16"/>
        </w:rPr>
        <w:t>о</w:t>
      </w:r>
      <w:r w:rsidRPr="00EE7571">
        <w:rPr>
          <w:rFonts w:ascii="Times New Roman" w:hAnsi="Times New Roman" w:cs="Times New Roman"/>
          <w:sz w:val="16"/>
          <w:szCs w:val="16"/>
        </w:rPr>
        <w:t>рядку.</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 К заявлению прилагаются следующие документы:</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копия документа, удостоверяющего личность заявителя либо копия документа, подтверждающего полномочия лица на осуществление дейс</w:t>
      </w:r>
      <w:r w:rsidRPr="00EE7571">
        <w:rPr>
          <w:rFonts w:ascii="Times New Roman" w:hAnsi="Times New Roman" w:cs="Times New Roman"/>
          <w:sz w:val="16"/>
          <w:szCs w:val="16"/>
        </w:rPr>
        <w:t>т</w:t>
      </w:r>
      <w:r w:rsidRPr="00EE7571">
        <w:rPr>
          <w:rFonts w:ascii="Times New Roman" w:hAnsi="Times New Roman" w:cs="Times New Roman"/>
          <w:sz w:val="16"/>
          <w:szCs w:val="16"/>
        </w:rPr>
        <w:t>вий от имени заявителя;</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копия правоустанавливающего документа на воздушное судно либо выписка из Единого государственного реестра прав на воздушные суда и сд</w:t>
      </w:r>
      <w:r w:rsidRPr="00EE7571">
        <w:rPr>
          <w:rFonts w:ascii="Times New Roman" w:hAnsi="Times New Roman" w:cs="Times New Roman"/>
          <w:sz w:val="16"/>
          <w:szCs w:val="16"/>
        </w:rPr>
        <w:t>е</w:t>
      </w:r>
      <w:r w:rsidRPr="00EE7571">
        <w:rPr>
          <w:rFonts w:ascii="Times New Roman" w:hAnsi="Times New Roman" w:cs="Times New Roman"/>
          <w:sz w:val="16"/>
          <w:szCs w:val="16"/>
        </w:rPr>
        <w:t>лок с ними;</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 копия сертификата летной годности (удостоверение о годности к полетам) воздушного судна. В случае</w:t>
      </w:r>
      <w:proofErr w:type="gramStart"/>
      <w:r w:rsidRPr="00EE7571">
        <w:rPr>
          <w:rFonts w:ascii="Times New Roman" w:hAnsi="Times New Roman" w:cs="Times New Roman"/>
          <w:sz w:val="16"/>
          <w:szCs w:val="16"/>
        </w:rPr>
        <w:t>,</w:t>
      </w:r>
      <w:proofErr w:type="gramEnd"/>
      <w:r w:rsidRPr="00EE7571">
        <w:rPr>
          <w:rFonts w:ascii="Times New Roman" w:hAnsi="Times New Roman" w:cs="Times New Roman"/>
          <w:sz w:val="16"/>
          <w:szCs w:val="16"/>
        </w:rPr>
        <w:t xml:space="preserve"> если воздушное судно находится в д</w:t>
      </w:r>
      <w:r w:rsidRPr="00EE7571">
        <w:rPr>
          <w:rFonts w:ascii="Times New Roman" w:hAnsi="Times New Roman" w:cs="Times New Roman"/>
          <w:sz w:val="16"/>
          <w:szCs w:val="16"/>
        </w:rPr>
        <w:t>о</w:t>
      </w:r>
      <w:r w:rsidRPr="00EE7571">
        <w:rPr>
          <w:rFonts w:ascii="Times New Roman" w:hAnsi="Times New Roman" w:cs="Times New Roman"/>
          <w:sz w:val="16"/>
          <w:szCs w:val="16"/>
        </w:rPr>
        <w:t>левой собственности, - документ, подтверждающий согласие всех участников собственности на пользование заявителем воздушным судном;</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 копия свидетельства о регистрации гражданского воздушного судна в Государственном реестре гражданских воздушных судов Российской Фед</w:t>
      </w:r>
      <w:r w:rsidRPr="00EE7571">
        <w:rPr>
          <w:rFonts w:ascii="Times New Roman" w:hAnsi="Times New Roman" w:cs="Times New Roman"/>
          <w:sz w:val="16"/>
          <w:szCs w:val="16"/>
        </w:rPr>
        <w:t>е</w:t>
      </w:r>
      <w:r w:rsidRPr="00EE7571">
        <w:rPr>
          <w:rFonts w:ascii="Times New Roman" w:hAnsi="Times New Roman" w:cs="Times New Roman"/>
          <w:sz w:val="16"/>
          <w:szCs w:val="16"/>
        </w:rPr>
        <w:t>рации;</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 копии сертификатов (свидетельств) членов экипажа воздушного судна с квалификационными отметками, подтверждающими право эксплуатации заявленных во</w:t>
      </w:r>
      <w:r w:rsidRPr="00EE7571">
        <w:rPr>
          <w:rFonts w:ascii="Times New Roman" w:hAnsi="Times New Roman" w:cs="Times New Roman"/>
          <w:sz w:val="16"/>
          <w:szCs w:val="16"/>
        </w:rPr>
        <w:t>з</w:t>
      </w:r>
      <w:r w:rsidRPr="00EE7571">
        <w:rPr>
          <w:rFonts w:ascii="Times New Roman" w:hAnsi="Times New Roman" w:cs="Times New Roman"/>
          <w:sz w:val="16"/>
          <w:szCs w:val="16"/>
        </w:rPr>
        <w:t>душных судов при выполнении заявленных видов работ;</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6) копия </w:t>
      </w:r>
      <w:proofErr w:type="gramStart"/>
      <w:r w:rsidRPr="00EE7571">
        <w:rPr>
          <w:rFonts w:ascii="Times New Roman" w:hAnsi="Times New Roman" w:cs="Times New Roman"/>
          <w:sz w:val="16"/>
          <w:szCs w:val="16"/>
        </w:rPr>
        <w:t>полиса страхования гражданской ответственности владельца воздушного судна</w:t>
      </w:r>
      <w:proofErr w:type="gramEnd"/>
      <w:r w:rsidRPr="00EE7571">
        <w:rPr>
          <w:rFonts w:ascii="Times New Roman" w:hAnsi="Times New Roman" w:cs="Times New Roman"/>
          <w:sz w:val="16"/>
          <w:szCs w:val="16"/>
        </w:rPr>
        <w:t xml:space="preserve"> перед третьими лицами;</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7) разрешение Управления Федеральной службы безопасности по Новгородской области на проведение аэрофотосъемочных работ;</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8) разрешение Генерального штаба Вооруженных Сил Российской Федерации на проведение аэрофотосъемочных работ.</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5.1. Предоставление документов, указанных в </w:t>
      </w:r>
      <w:hyperlink r:id="rId28" w:anchor="/document/72655512/entry/1052" w:history="1">
        <w:r w:rsidRPr="00EE7571">
          <w:rPr>
            <w:rFonts w:ascii="Times New Roman" w:hAnsi="Times New Roman" w:cs="Times New Roman"/>
            <w:sz w:val="16"/>
            <w:szCs w:val="16"/>
          </w:rPr>
          <w:t>подпунктах 2 - 6 пункта 5</w:t>
        </w:r>
      </w:hyperlink>
      <w:r w:rsidRPr="00EE7571">
        <w:rPr>
          <w:rFonts w:ascii="Times New Roman" w:hAnsi="Times New Roman" w:cs="Times New Roman"/>
          <w:sz w:val="16"/>
          <w:szCs w:val="16"/>
        </w:rPr>
        <w:t xml:space="preserve"> настоящего Порядка, не требуется, если заявитель является обладателем се</w:t>
      </w:r>
      <w:r w:rsidRPr="00EE7571">
        <w:rPr>
          <w:rFonts w:ascii="Times New Roman" w:hAnsi="Times New Roman" w:cs="Times New Roman"/>
          <w:sz w:val="16"/>
          <w:szCs w:val="16"/>
        </w:rPr>
        <w:t>р</w:t>
      </w:r>
      <w:r w:rsidRPr="00EE7571">
        <w:rPr>
          <w:rFonts w:ascii="Times New Roman" w:hAnsi="Times New Roman" w:cs="Times New Roman"/>
          <w:sz w:val="16"/>
          <w:szCs w:val="16"/>
        </w:rPr>
        <w:t xml:space="preserve">тификата </w:t>
      </w:r>
      <w:proofErr w:type="spellStart"/>
      <w:r w:rsidRPr="00EE7571">
        <w:rPr>
          <w:rFonts w:ascii="Times New Roman" w:hAnsi="Times New Roman" w:cs="Times New Roman"/>
          <w:sz w:val="16"/>
          <w:szCs w:val="16"/>
        </w:rPr>
        <w:t>эксплуатанта</w:t>
      </w:r>
      <w:proofErr w:type="spellEnd"/>
      <w:r w:rsidRPr="00EE7571">
        <w:rPr>
          <w:rFonts w:ascii="Times New Roman" w:hAnsi="Times New Roman" w:cs="Times New Roman"/>
          <w:sz w:val="16"/>
          <w:szCs w:val="16"/>
        </w:rPr>
        <w:t xml:space="preserve"> воздушного судна. Заявитель предоставляет копию сертификата </w:t>
      </w:r>
      <w:proofErr w:type="spellStart"/>
      <w:r w:rsidRPr="00EE7571">
        <w:rPr>
          <w:rFonts w:ascii="Times New Roman" w:hAnsi="Times New Roman" w:cs="Times New Roman"/>
          <w:sz w:val="16"/>
          <w:szCs w:val="16"/>
        </w:rPr>
        <w:t>эксплуатанта</w:t>
      </w:r>
      <w:proofErr w:type="spellEnd"/>
      <w:r w:rsidRPr="00EE7571">
        <w:rPr>
          <w:rFonts w:ascii="Times New Roman" w:hAnsi="Times New Roman" w:cs="Times New Roman"/>
          <w:sz w:val="16"/>
          <w:szCs w:val="16"/>
        </w:rPr>
        <w:t xml:space="preserve"> возду</w:t>
      </w:r>
      <w:r w:rsidRPr="00EE7571">
        <w:rPr>
          <w:rFonts w:ascii="Times New Roman" w:hAnsi="Times New Roman" w:cs="Times New Roman"/>
          <w:sz w:val="16"/>
          <w:szCs w:val="16"/>
        </w:rPr>
        <w:t>ш</w:t>
      </w:r>
      <w:r w:rsidRPr="00EE7571">
        <w:rPr>
          <w:rFonts w:ascii="Times New Roman" w:hAnsi="Times New Roman" w:cs="Times New Roman"/>
          <w:sz w:val="16"/>
          <w:szCs w:val="16"/>
        </w:rPr>
        <w:t>ного судна.</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5.2. Предоставление документов, указанных в </w:t>
      </w:r>
      <w:hyperlink r:id="rId29" w:anchor="/document/72655512/entry/1052" w:history="1">
        <w:r w:rsidRPr="00EE7571">
          <w:rPr>
            <w:rFonts w:ascii="Times New Roman" w:hAnsi="Times New Roman" w:cs="Times New Roman"/>
            <w:sz w:val="16"/>
            <w:szCs w:val="16"/>
          </w:rPr>
          <w:t>подпунктах 2 - 6 пункта 5</w:t>
        </w:r>
      </w:hyperlink>
      <w:r w:rsidRPr="00EE7571">
        <w:rPr>
          <w:rFonts w:ascii="Times New Roman" w:hAnsi="Times New Roman" w:cs="Times New Roman"/>
          <w:sz w:val="16"/>
          <w:szCs w:val="16"/>
        </w:rPr>
        <w:t xml:space="preserve"> настоящего Порядка, не требуется, если заявитель относится к государстве</w:t>
      </w:r>
      <w:r w:rsidRPr="00EE7571">
        <w:rPr>
          <w:rFonts w:ascii="Times New Roman" w:hAnsi="Times New Roman" w:cs="Times New Roman"/>
          <w:sz w:val="16"/>
          <w:szCs w:val="16"/>
        </w:rPr>
        <w:t>н</w:t>
      </w:r>
      <w:r w:rsidRPr="00EE7571">
        <w:rPr>
          <w:rFonts w:ascii="Times New Roman" w:hAnsi="Times New Roman" w:cs="Times New Roman"/>
          <w:sz w:val="16"/>
          <w:szCs w:val="16"/>
        </w:rPr>
        <w:t>ной авиации Российской Федерации. Заявитель предоставляет копию документа, подтверждающего годность заявленного государственного воздушн</w:t>
      </w:r>
      <w:r w:rsidRPr="00EE7571">
        <w:rPr>
          <w:rFonts w:ascii="Times New Roman" w:hAnsi="Times New Roman" w:cs="Times New Roman"/>
          <w:sz w:val="16"/>
          <w:szCs w:val="16"/>
        </w:rPr>
        <w:t>о</w:t>
      </w:r>
      <w:r w:rsidRPr="00EE7571">
        <w:rPr>
          <w:rFonts w:ascii="Times New Roman" w:hAnsi="Times New Roman" w:cs="Times New Roman"/>
          <w:sz w:val="16"/>
          <w:szCs w:val="16"/>
        </w:rPr>
        <w:t>го судна к эксплуатации (выписка из формуляра воздушного судна с записью о годности к эксплуатации).</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5.3. Предоставление документов, указанных в </w:t>
      </w:r>
      <w:hyperlink r:id="rId30" w:anchor="/document/72655512/entry/1052" w:history="1">
        <w:r w:rsidRPr="00EE7571">
          <w:rPr>
            <w:rFonts w:ascii="Times New Roman" w:hAnsi="Times New Roman" w:cs="Times New Roman"/>
            <w:sz w:val="16"/>
            <w:szCs w:val="16"/>
          </w:rPr>
          <w:t>подпунктах 2 - 6 пункта 5</w:t>
        </w:r>
      </w:hyperlink>
      <w:r w:rsidRPr="00EE7571">
        <w:rPr>
          <w:rFonts w:ascii="Times New Roman" w:hAnsi="Times New Roman" w:cs="Times New Roman"/>
          <w:sz w:val="16"/>
          <w:szCs w:val="16"/>
        </w:rPr>
        <w:t xml:space="preserve"> настоящего Порядка, не требуется при выполнении работ на сверхлегком п</w:t>
      </w:r>
      <w:r w:rsidRPr="00EE7571">
        <w:rPr>
          <w:rFonts w:ascii="Times New Roman" w:hAnsi="Times New Roman" w:cs="Times New Roman"/>
          <w:sz w:val="16"/>
          <w:szCs w:val="16"/>
        </w:rPr>
        <w:t>и</w:t>
      </w:r>
      <w:r w:rsidRPr="00EE7571">
        <w:rPr>
          <w:rFonts w:ascii="Times New Roman" w:hAnsi="Times New Roman" w:cs="Times New Roman"/>
          <w:sz w:val="16"/>
          <w:szCs w:val="16"/>
        </w:rPr>
        <w:t>лотируемом гражданском воздушном судне с массой конструкции 115 килограммов и менее и при выполнении полетов беспилотного летательного апп</w:t>
      </w:r>
      <w:r w:rsidRPr="00EE7571">
        <w:rPr>
          <w:rFonts w:ascii="Times New Roman" w:hAnsi="Times New Roman" w:cs="Times New Roman"/>
          <w:sz w:val="16"/>
          <w:szCs w:val="16"/>
        </w:rPr>
        <w:t>а</w:t>
      </w:r>
      <w:r w:rsidRPr="00EE7571">
        <w:rPr>
          <w:rFonts w:ascii="Times New Roman" w:hAnsi="Times New Roman" w:cs="Times New Roman"/>
          <w:sz w:val="16"/>
          <w:szCs w:val="16"/>
        </w:rPr>
        <w:t xml:space="preserve">рата, имеющего максимальную взлетную массу 30 килограммов и менее. </w:t>
      </w:r>
      <w:proofErr w:type="gramStart"/>
      <w:r w:rsidRPr="00EE7571">
        <w:rPr>
          <w:rFonts w:ascii="Times New Roman" w:hAnsi="Times New Roman" w:cs="Times New Roman"/>
          <w:sz w:val="16"/>
          <w:szCs w:val="16"/>
        </w:rPr>
        <w:t>Заявитель предоставляет копию документа, подтверждающего технические х</w:t>
      </w:r>
      <w:r w:rsidRPr="00EE7571">
        <w:rPr>
          <w:rFonts w:ascii="Times New Roman" w:hAnsi="Times New Roman" w:cs="Times New Roman"/>
          <w:sz w:val="16"/>
          <w:szCs w:val="16"/>
        </w:rPr>
        <w:t>а</w:t>
      </w:r>
      <w:r w:rsidRPr="00EE7571">
        <w:rPr>
          <w:rFonts w:ascii="Times New Roman" w:hAnsi="Times New Roman" w:cs="Times New Roman"/>
          <w:sz w:val="16"/>
          <w:szCs w:val="16"/>
        </w:rPr>
        <w:t>рактеристики воздушного судна (паспорт или свидетельство о постановке на учет воздушного судна или руководство пользователя воздушного судна с указанием его максимальной взлетной массы (массы конструкции).</w:t>
      </w:r>
      <w:proofErr w:type="gramEnd"/>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5.4. </w:t>
      </w:r>
      <w:proofErr w:type="gramStart"/>
      <w:r w:rsidRPr="00EE7571">
        <w:rPr>
          <w:rFonts w:ascii="Times New Roman" w:hAnsi="Times New Roman" w:cs="Times New Roman"/>
          <w:sz w:val="16"/>
          <w:szCs w:val="16"/>
        </w:rPr>
        <w:t>В случае использования цифровых аэрофотосъемок, заявитель должен согласовать свои действия с Управлением Федеральной службы безопа</w:t>
      </w:r>
      <w:r w:rsidRPr="00EE7571">
        <w:rPr>
          <w:rFonts w:ascii="Times New Roman" w:hAnsi="Times New Roman" w:cs="Times New Roman"/>
          <w:sz w:val="16"/>
          <w:szCs w:val="16"/>
        </w:rPr>
        <w:t>с</w:t>
      </w:r>
      <w:r w:rsidRPr="00EE7571">
        <w:rPr>
          <w:rFonts w:ascii="Times New Roman" w:hAnsi="Times New Roman" w:cs="Times New Roman"/>
          <w:sz w:val="16"/>
          <w:szCs w:val="16"/>
        </w:rPr>
        <w:t>ности по Новгородской области, Генеральным штабом Вооруженных Сил Российской Федерации, приложить соответствующие разрешения к заявл</w:t>
      </w:r>
      <w:r w:rsidRPr="00EE7571">
        <w:rPr>
          <w:rFonts w:ascii="Times New Roman" w:hAnsi="Times New Roman" w:cs="Times New Roman"/>
          <w:sz w:val="16"/>
          <w:szCs w:val="16"/>
        </w:rPr>
        <w:t>е</w:t>
      </w:r>
      <w:r w:rsidRPr="00EE7571">
        <w:rPr>
          <w:rFonts w:ascii="Times New Roman" w:hAnsi="Times New Roman" w:cs="Times New Roman"/>
          <w:sz w:val="16"/>
          <w:szCs w:val="16"/>
        </w:rPr>
        <w:t>нию, а также предоставить отснятые материалы на контрольный просмотр в Администрацию Волотовского муниципального округа не позднее 14 кале</w:t>
      </w:r>
      <w:r w:rsidRPr="00EE7571">
        <w:rPr>
          <w:rFonts w:ascii="Times New Roman" w:hAnsi="Times New Roman" w:cs="Times New Roman"/>
          <w:sz w:val="16"/>
          <w:szCs w:val="16"/>
        </w:rPr>
        <w:t>н</w:t>
      </w:r>
      <w:r w:rsidRPr="00EE7571">
        <w:rPr>
          <w:rFonts w:ascii="Times New Roman" w:hAnsi="Times New Roman" w:cs="Times New Roman"/>
          <w:sz w:val="16"/>
          <w:szCs w:val="16"/>
        </w:rPr>
        <w:t>дарных дней с момента окончания срока выданного разреш</w:t>
      </w:r>
      <w:r w:rsidRPr="00EE7571">
        <w:rPr>
          <w:rFonts w:ascii="Times New Roman" w:hAnsi="Times New Roman" w:cs="Times New Roman"/>
          <w:sz w:val="16"/>
          <w:szCs w:val="16"/>
        </w:rPr>
        <w:t>е</w:t>
      </w:r>
      <w:r w:rsidRPr="00EE7571">
        <w:rPr>
          <w:rFonts w:ascii="Times New Roman" w:hAnsi="Times New Roman" w:cs="Times New Roman"/>
          <w:sz w:val="16"/>
          <w:szCs w:val="16"/>
        </w:rPr>
        <w:t>ния.</w:t>
      </w:r>
      <w:proofErr w:type="gramEnd"/>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6. Представляемые копии документов должны быть заверены надлежащим образом. </w:t>
      </w:r>
      <w:proofErr w:type="gramStart"/>
      <w:r w:rsidRPr="00EE7571">
        <w:rPr>
          <w:rFonts w:ascii="Times New Roman" w:hAnsi="Times New Roman" w:cs="Times New Roman"/>
          <w:sz w:val="16"/>
          <w:szCs w:val="16"/>
        </w:rPr>
        <w:t>Отметка о заверении копии проставляется под реквизитом «По</w:t>
      </w:r>
      <w:r w:rsidRPr="00EE7571">
        <w:rPr>
          <w:rFonts w:ascii="Times New Roman" w:hAnsi="Times New Roman" w:cs="Times New Roman"/>
          <w:sz w:val="16"/>
          <w:szCs w:val="16"/>
        </w:rPr>
        <w:t>д</w:t>
      </w:r>
      <w:r w:rsidRPr="00EE7571">
        <w:rPr>
          <w:rFonts w:ascii="Times New Roman" w:hAnsi="Times New Roman" w:cs="Times New Roman"/>
          <w:sz w:val="16"/>
          <w:szCs w:val="16"/>
        </w:rPr>
        <w:t>пись» и включает: слово «Копия верна»; наименование должности лица, заверившего копию; его собственноручную подпись; расшифровку подписи (инициалы, фамилию); дату заверения копии.</w:t>
      </w:r>
      <w:proofErr w:type="gramEnd"/>
      <w:r w:rsidRPr="00EE7571">
        <w:rPr>
          <w:rFonts w:ascii="Times New Roman" w:hAnsi="Times New Roman" w:cs="Times New Roman"/>
          <w:sz w:val="16"/>
          <w:szCs w:val="16"/>
        </w:rPr>
        <w:t xml:space="preserve"> Для проставления отметки о </w:t>
      </w:r>
      <w:proofErr w:type="gramStart"/>
      <w:r w:rsidRPr="00EE7571">
        <w:rPr>
          <w:rFonts w:ascii="Times New Roman" w:hAnsi="Times New Roman" w:cs="Times New Roman"/>
          <w:sz w:val="16"/>
          <w:szCs w:val="16"/>
        </w:rPr>
        <w:t>заверении копии</w:t>
      </w:r>
      <w:proofErr w:type="gramEnd"/>
      <w:r w:rsidRPr="00EE7571">
        <w:rPr>
          <w:rFonts w:ascii="Times New Roman" w:hAnsi="Times New Roman" w:cs="Times New Roman"/>
          <w:sz w:val="16"/>
          <w:szCs w:val="16"/>
        </w:rPr>
        <w:t xml:space="preserve"> может использоваться штамп. Д</w:t>
      </w:r>
      <w:r w:rsidRPr="00EE7571">
        <w:rPr>
          <w:rFonts w:ascii="Times New Roman" w:hAnsi="Times New Roman" w:cs="Times New Roman"/>
          <w:sz w:val="16"/>
          <w:szCs w:val="16"/>
        </w:rPr>
        <w:t>о</w:t>
      </w:r>
      <w:r w:rsidRPr="00EE7571">
        <w:rPr>
          <w:rFonts w:ascii="Times New Roman" w:hAnsi="Times New Roman" w:cs="Times New Roman"/>
          <w:sz w:val="16"/>
          <w:szCs w:val="16"/>
        </w:rPr>
        <w:t>пускается копию документа заверять печатью, определяемой по усмотрению организ</w:t>
      </w:r>
      <w:r w:rsidRPr="00EE7571">
        <w:rPr>
          <w:rFonts w:ascii="Times New Roman" w:hAnsi="Times New Roman" w:cs="Times New Roman"/>
          <w:sz w:val="16"/>
          <w:szCs w:val="16"/>
        </w:rPr>
        <w:t>а</w:t>
      </w:r>
      <w:r w:rsidRPr="00EE7571">
        <w:rPr>
          <w:rFonts w:ascii="Times New Roman" w:hAnsi="Times New Roman" w:cs="Times New Roman"/>
          <w:sz w:val="16"/>
          <w:szCs w:val="16"/>
        </w:rPr>
        <w:t>ции (при наличии).</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7. В зависимости от заявленного вида деятельности к заявлению прилагается информация, оформленная в письменной форме и содержащая св</w:t>
      </w:r>
      <w:r w:rsidRPr="00EE7571">
        <w:rPr>
          <w:rFonts w:ascii="Times New Roman" w:hAnsi="Times New Roman" w:cs="Times New Roman"/>
          <w:sz w:val="16"/>
          <w:szCs w:val="16"/>
        </w:rPr>
        <w:t>е</w:t>
      </w:r>
      <w:r w:rsidRPr="00EE7571">
        <w:rPr>
          <w:rFonts w:ascii="Times New Roman" w:hAnsi="Times New Roman" w:cs="Times New Roman"/>
          <w:sz w:val="16"/>
          <w:szCs w:val="16"/>
        </w:rPr>
        <w:t>дения:</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для получения разрешения на выполнение авиационных работ: о районе выполнения авиационных работ с указанием географических коорд</w:t>
      </w:r>
      <w:r w:rsidRPr="00EE7571">
        <w:rPr>
          <w:rFonts w:ascii="Times New Roman" w:hAnsi="Times New Roman" w:cs="Times New Roman"/>
          <w:sz w:val="16"/>
          <w:szCs w:val="16"/>
        </w:rPr>
        <w:t>и</w:t>
      </w:r>
      <w:r w:rsidRPr="00EE7571">
        <w:rPr>
          <w:rFonts w:ascii="Times New Roman" w:hAnsi="Times New Roman" w:cs="Times New Roman"/>
          <w:sz w:val="16"/>
          <w:szCs w:val="16"/>
        </w:rPr>
        <w:t>нат, о маршрутах подхода и отхода к месту выполнения авиационных работ, проходящих над территорией Волотовского муниципального округа, о нар</w:t>
      </w:r>
      <w:r w:rsidRPr="00EE7571">
        <w:rPr>
          <w:rFonts w:ascii="Times New Roman" w:hAnsi="Times New Roman" w:cs="Times New Roman"/>
          <w:sz w:val="16"/>
          <w:szCs w:val="16"/>
        </w:rPr>
        <w:t>я</w:t>
      </w:r>
      <w:r w:rsidRPr="00EE7571">
        <w:rPr>
          <w:rFonts w:ascii="Times New Roman" w:hAnsi="Times New Roman" w:cs="Times New Roman"/>
          <w:sz w:val="16"/>
          <w:szCs w:val="16"/>
        </w:rPr>
        <w:t>де сил и средств, выделяемых на в</w:t>
      </w:r>
      <w:r w:rsidRPr="00EE7571">
        <w:rPr>
          <w:rFonts w:ascii="Times New Roman" w:hAnsi="Times New Roman" w:cs="Times New Roman"/>
          <w:sz w:val="16"/>
          <w:szCs w:val="16"/>
        </w:rPr>
        <w:t>ы</w:t>
      </w:r>
      <w:r w:rsidRPr="00EE7571">
        <w:rPr>
          <w:rFonts w:ascii="Times New Roman" w:hAnsi="Times New Roman" w:cs="Times New Roman"/>
          <w:sz w:val="16"/>
          <w:szCs w:val="16"/>
        </w:rPr>
        <w:t>полнение авиационных работ;</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для получения разрешения на выполнение парашютных прыжков: о времени, месте с указанием географических координат, высоты выброски п</w:t>
      </w:r>
      <w:r w:rsidRPr="00EE7571">
        <w:rPr>
          <w:rFonts w:ascii="Times New Roman" w:hAnsi="Times New Roman" w:cs="Times New Roman"/>
          <w:sz w:val="16"/>
          <w:szCs w:val="16"/>
        </w:rPr>
        <w:t>а</w:t>
      </w:r>
      <w:r w:rsidRPr="00EE7571">
        <w:rPr>
          <w:rFonts w:ascii="Times New Roman" w:hAnsi="Times New Roman" w:cs="Times New Roman"/>
          <w:sz w:val="16"/>
          <w:szCs w:val="16"/>
        </w:rPr>
        <w:t>рашютистов, о количестве подъемов (заходов) воздушного судна, о маршрутах подхода и отхода к месту выполнения парашютных прыжков, проход</w:t>
      </w:r>
      <w:r w:rsidRPr="00EE7571">
        <w:rPr>
          <w:rFonts w:ascii="Times New Roman" w:hAnsi="Times New Roman" w:cs="Times New Roman"/>
          <w:sz w:val="16"/>
          <w:szCs w:val="16"/>
        </w:rPr>
        <w:t>я</w:t>
      </w:r>
      <w:r w:rsidRPr="00EE7571">
        <w:rPr>
          <w:rFonts w:ascii="Times New Roman" w:hAnsi="Times New Roman" w:cs="Times New Roman"/>
          <w:sz w:val="16"/>
          <w:szCs w:val="16"/>
        </w:rPr>
        <w:t>щих над территорией Волотовского мун</w:t>
      </w:r>
      <w:r w:rsidRPr="00EE7571">
        <w:rPr>
          <w:rFonts w:ascii="Times New Roman" w:hAnsi="Times New Roman" w:cs="Times New Roman"/>
          <w:sz w:val="16"/>
          <w:szCs w:val="16"/>
        </w:rPr>
        <w:t>и</w:t>
      </w:r>
      <w:r w:rsidRPr="00EE7571">
        <w:rPr>
          <w:rFonts w:ascii="Times New Roman" w:hAnsi="Times New Roman" w:cs="Times New Roman"/>
          <w:sz w:val="16"/>
          <w:szCs w:val="16"/>
        </w:rPr>
        <w:t>ципального округа;</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 для получения разрешения на выполнение демонстрационных полетов: о времени, месте с указанием географических координат, высоте полетов, маршрутах подх</w:t>
      </w:r>
      <w:r w:rsidRPr="00EE7571">
        <w:rPr>
          <w:rFonts w:ascii="Times New Roman" w:hAnsi="Times New Roman" w:cs="Times New Roman"/>
          <w:sz w:val="16"/>
          <w:szCs w:val="16"/>
        </w:rPr>
        <w:t>о</w:t>
      </w:r>
      <w:r w:rsidRPr="00EE7571">
        <w:rPr>
          <w:rFonts w:ascii="Times New Roman" w:hAnsi="Times New Roman" w:cs="Times New Roman"/>
          <w:sz w:val="16"/>
          <w:szCs w:val="16"/>
        </w:rPr>
        <w:t>да и отхода к месту проведения демонстрационных полетов;</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 для получения разрешения на выполнение полетов беспилотных летательных судов (за исключением полетов беспилотных воздушных судов с максимальной взле</w:t>
      </w:r>
      <w:r w:rsidRPr="00EE7571">
        <w:rPr>
          <w:rFonts w:ascii="Times New Roman" w:hAnsi="Times New Roman" w:cs="Times New Roman"/>
          <w:sz w:val="16"/>
          <w:szCs w:val="16"/>
        </w:rPr>
        <w:t>т</w:t>
      </w:r>
      <w:r w:rsidRPr="00EE7571">
        <w:rPr>
          <w:rFonts w:ascii="Times New Roman" w:hAnsi="Times New Roman" w:cs="Times New Roman"/>
          <w:sz w:val="16"/>
          <w:szCs w:val="16"/>
        </w:rPr>
        <w:t>ной массой менее 0,25 кг): о времени, месте с указанием географических координат, высоте полетов;</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 для получения разрешения на выполнение подъема привязного аэростата: сведения о времени, месте с указанием географических координат, выс</w:t>
      </w:r>
      <w:r w:rsidRPr="00EE7571">
        <w:rPr>
          <w:rFonts w:ascii="Times New Roman" w:hAnsi="Times New Roman" w:cs="Times New Roman"/>
          <w:sz w:val="16"/>
          <w:szCs w:val="16"/>
        </w:rPr>
        <w:t>о</w:t>
      </w:r>
      <w:r w:rsidRPr="00EE7571">
        <w:rPr>
          <w:rFonts w:ascii="Times New Roman" w:hAnsi="Times New Roman" w:cs="Times New Roman"/>
          <w:sz w:val="16"/>
          <w:szCs w:val="16"/>
        </w:rPr>
        <w:t>те подъема;</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6) для получения разрешения на выполнение посадки (взлета) на расположенные в границах территории новгородского муниципального округа пл</w:t>
      </w:r>
      <w:r w:rsidRPr="00EE7571">
        <w:rPr>
          <w:rFonts w:ascii="Times New Roman" w:hAnsi="Times New Roman" w:cs="Times New Roman"/>
          <w:sz w:val="16"/>
          <w:szCs w:val="16"/>
        </w:rPr>
        <w:t>о</w:t>
      </w:r>
      <w:r w:rsidRPr="00EE7571">
        <w:rPr>
          <w:rFonts w:ascii="Times New Roman" w:hAnsi="Times New Roman" w:cs="Times New Roman"/>
          <w:sz w:val="16"/>
          <w:szCs w:val="16"/>
        </w:rPr>
        <w:t>щадки: о месте расположения площадки с указанием географических координат, времени полета, ма</w:t>
      </w:r>
      <w:r w:rsidRPr="00EE7571">
        <w:rPr>
          <w:rFonts w:ascii="Times New Roman" w:hAnsi="Times New Roman" w:cs="Times New Roman"/>
          <w:sz w:val="16"/>
          <w:szCs w:val="16"/>
        </w:rPr>
        <w:t>р</w:t>
      </w:r>
      <w:r w:rsidRPr="00EE7571">
        <w:rPr>
          <w:rFonts w:ascii="Times New Roman" w:hAnsi="Times New Roman" w:cs="Times New Roman"/>
          <w:sz w:val="16"/>
          <w:szCs w:val="16"/>
        </w:rPr>
        <w:t>шруте подхода и отхода к месту посадки (взлета)</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8. Заявление с приложенными документами рассматривается уполномоченным органом в течение 4 рабочих дней с момента его поступления в упо</w:t>
      </w:r>
      <w:r w:rsidRPr="00EE7571">
        <w:rPr>
          <w:rFonts w:ascii="Times New Roman" w:hAnsi="Times New Roman" w:cs="Times New Roman"/>
          <w:sz w:val="16"/>
          <w:szCs w:val="16"/>
        </w:rPr>
        <w:t>л</w:t>
      </w:r>
      <w:r w:rsidRPr="00EE7571">
        <w:rPr>
          <w:rFonts w:ascii="Times New Roman" w:hAnsi="Times New Roman" w:cs="Times New Roman"/>
          <w:sz w:val="16"/>
          <w:szCs w:val="16"/>
        </w:rPr>
        <w:t>номоченный о</w:t>
      </w:r>
      <w:r w:rsidRPr="00EE7571">
        <w:rPr>
          <w:rFonts w:ascii="Times New Roman" w:hAnsi="Times New Roman" w:cs="Times New Roman"/>
          <w:sz w:val="16"/>
          <w:szCs w:val="16"/>
        </w:rPr>
        <w:t>р</w:t>
      </w:r>
      <w:r w:rsidRPr="00EE7571">
        <w:rPr>
          <w:rFonts w:ascii="Times New Roman" w:hAnsi="Times New Roman" w:cs="Times New Roman"/>
          <w:sz w:val="16"/>
          <w:szCs w:val="16"/>
        </w:rPr>
        <w:t>ган.</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9. По итогам рассмотрения представленных документов уполномоченный орган принимает решение о выдаче или об отказе в выдаче разрешения за</w:t>
      </w:r>
      <w:r w:rsidRPr="00EE7571">
        <w:rPr>
          <w:rFonts w:ascii="Times New Roman" w:hAnsi="Times New Roman" w:cs="Times New Roman"/>
          <w:sz w:val="16"/>
          <w:szCs w:val="16"/>
        </w:rPr>
        <w:t>я</w:t>
      </w:r>
      <w:r w:rsidRPr="00EE7571">
        <w:rPr>
          <w:rFonts w:ascii="Times New Roman" w:hAnsi="Times New Roman" w:cs="Times New Roman"/>
          <w:sz w:val="16"/>
          <w:szCs w:val="16"/>
        </w:rPr>
        <w:t>вителю.</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10. Основаниями для отказа в выдаче разрешения являются:</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подача заявления от имени заявителя не уполномоченным на то лицом;</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2) нарушение срока, указанного в </w:t>
      </w:r>
      <w:hyperlink r:id="rId31" w:anchor="/document/72655512/entry/103" w:history="1">
        <w:r w:rsidRPr="00EE7571">
          <w:rPr>
            <w:rFonts w:ascii="Times New Roman" w:hAnsi="Times New Roman" w:cs="Times New Roman"/>
            <w:sz w:val="16"/>
            <w:szCs w:val="16"/>
          </w:rPr>
          <w:t>пункте 3</w:t>
        </w:r>
      </w:hyperlink>
      <w:r w:rsidRPr="00EE7571">
        <w:rPr>
          <w:rFonts w:ascii="Times New Roman" w:hAnsi="Times New Roman" w:cs="Times New Roman"/>
          <w:sz w:val="16"/>
          <w:szCs w:val="16"/>
        </w:rPr>
        <w:t xml:space="preserve"> настоящего Порядка;</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3) заявителем представлен неполный пакет документов, предусмотренных </w:t>
      </w:r>
      <w:hyperlink r:id="rId32" w:anchor="/document/72655512/entry/105" w:history="1">
        <w:r w:rsidRPr="00EE7571">
          <w:rPr>
            <w:rFonts w:ascii="Times New Roman" w:hAnsi="Times New Roman" w:cs="Times New Roman"/>
            <w:sz w:val="16"/>
            <w:szCs w:val="16"/>
          </w:rPr>
          <w:t>пун</w:t>
        </w:r>
        <w:r w:rsidRPr="00EE7571">
          <w:rPr>
            <w:rFonts w:ascii="Times New Roman" w:hAnsi="Times New Roman" w:cs="Times New Roman"/>
            <w:sz w:val="16"/>
            <w:szCs w:val="16"/>
          </w:rPr>
          <w:t>к</w:t>
        </w:r>
        <w:r w:rsidRPr="00EE7571">
          <w:rPr>
            <w:rFonts w:ascii="Times New Roman" w:hAnsi="Times New Roman" w:cs="Times New Roman"/>
            <w:sz w:val="16"/>
            <w:szCs w:val="16"/>
          </w:rPr>
          <w:t>том 5</w:t>
        </w:r>
      </w:hyperlink>
      <w:r w:rsidRPr="00EE7571">
        <w:rPr>
          <w:rFonts w:ascii="Times New Roman" w:hAnsi="Times New Roman" w:cs="Times New Roman"/>
          <w:sz w:val="16"/>
          <w:szCs w:val="16"/>
        </w:rPr>
        <w:t xml:space="preserve"> настоящего Порядка;</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 заявителем не представлена информация либо представлена неполная инфо</w:t>
      </w:r>
      <w:r w:rsidRPr="00EE7571">
        <w:rPr>
          <w:rFonts w:ascii="Times New Roman" w:hAnsi="Times New Roman" w:cs="Times New Roman"/>
          <w:sz w:val="16"/>
          <w:szCs w:val="16"/>
        </w:rPr>
        <w:t>р</w:t>
      </w:r>
      <w:r w:rsidRPr="00EE7571">
        <w:rPr>
          <w:rFonts w:ascii="Times New Roman" w:hAnsi="Times New Roman" w:cs="Times New Roman"/>
          <w:sz w:val="16"/>
          <w:szCs w:val="16"/>
        </w:rPr>
        <w:t xml:space="preserve">мация, указанная в </w:t>
      </w:r>
      <w:hyperlink r:id="rId33" w:anchor="/document/72655512/entry/157" w:history="1">
        <w:r w:rsidRPr="00EE7571">
          <w:rPr>
            <w:rFonts w:ascii="Times New Roman" w:hAnsi="Times New Roman" w:cs="Times New Roman"/>
            <w:sz w:val="16"/>
            <w:szCs w:val="16"/>
          </w:rPr>
          <w:t>пункте 7</w:t>
        </w:r>
      </w:hyperlink>
      <w:r w:rsidRPr="00EE7571">
        <w:rPr>
          <w:rFonts w:ascii="Times New Roman" w:hAnsi="Times New Roman" w:cs="Times New Roman"/>
          <w:sz w:val="16"/>
          <w:szCs w:val="16"/>
        </w:rPr>
        <w:t xml:space="preserve"> настоящего Порядка;</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 представленные документы утратили силу;</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6) истечение сроков действия представляемых документов в течение периода времени, на который необходимо разрешение;</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7) в заявлении и прилагаемых документах имеются недостоверные и (или) противоречивые сведения, подчистки, приписки, зачеркнутые слова (ци</w:t>
      </w:r>
      <w:r w:rsidRPr="00EE7571">
        <w:rPr>
          <w:rFonts w:ascii="Times New Roman" w:hAnsi="Times New Roman" w:cs="Times New Roman"/>
          <w:sz w:val="16"/>
          <w:szCs w:val="16"/>
        </w:rPr>
        <w:t>ф</w:t>
      </w:r>
      <w:r w:rsidRPr="00EE7571">
        <w:rPr>
          <w:rFonts w:ascii="Times New Roman" w:hAnsi="Times New Roman" w:cs="Times New Roman"/>
          <w:sz w:val="16"/>
          <w:szCs w:val="16"/>
        </w:rPr>
        <w:t>ры), повреждения, не позволяющие однозначно истолковать их содержание, не поддающиеся прочтению;</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8) если заявленный вид деятельности не является авиационными работами, парашютными прыжками, демонстрационными полетами воздушных с</w:t>
      </w:r>
      <w:r w:rsidRPr="00EE7571">
        <w:rPr>
          <w:rFonts w:ascii="Times New Roman" w:hAnsi="Times New Roman" w:cs="Times New Roman"/>
          <w:sz w:val="16"/>
          <w:szCs w:val="16"/>
        </w:rPr>
        <w:t>у</w:t>
      </w:r>
      <w:r w:rsidRPr="00EE7571">
        <w:rPr>
          <w:rFonts w:ascii="Times New Roman" w:hAnsi="Times New Roman" w:cs="Times New Roman"/>
          <w:sz w:val="16"/>
          <w:szCs w:val="16"/>
        </w:rPr>
        <w:t>дов, полетами бе</w:t>
      </w:r>
      <w:r w:rsidRPr="00EE7571">
        <w:rPr>
          <w:rFonts w:ascii="Times New Roman" w:hAnsi="Times New Roman" w:cs="Times New Roman"/>
          <w:sz w:val="16"/>
          <w:szCs w:val="16"/>
        </w:rPr>
        <w:t>с</w:t>
      </w:r>
      <w:r w:rsidRPr="00EE7571">
        <w:rPr>
          <w:rFonts w:ascii="Times New Roman" w:hAnsi="Times New Roman" w:cs="Times New Roman"/>
          <w:sz w:val="16"/>
          <w:szCs w:val="16"/>
        </w:rPr>
        <w:t>пилотных летательных судов (за исключением полетов беспилотных воздушных судов с максимальной взлетной массой менее 0,25 кг), подъемом привязных аэростатов, а также, если сведения о площадках посадки (взлета), расположенные на территории Вол</w:t>
      </w:r>
      <w:r w:rsidRPr="00EE7571">
        <w:rPr>
          <w:rFonts w:ascii="Times New Roman" w:hAnsi="Times New Roman" w:cs="Times New Roman"/>
          <w:sz w:val="16"/>
          <w:szCs w:val="16"/>
        </w:rPr>
        <w:t>о</w:t>
      </w:r>
      <w:r w:rsidRPr="00EE7571">
        <w:rPr>
          <w:rFonts w:ascii="Times New Roman" w:hAnsi="Times New Roman" w:cs="Times New Roman"/>
          <w:sz w:val="16"/>
          <w:szCs w:val="16"/>
        </w:rPr>
        <w:t>товского муниципального округа, опубликованы в документах аэронавигационной и</w:t>
      </w:r>
      <w:r w:rsidRPr="00EE7571">
        <w:rPr>
          <w:rFonts w:ascii="Times New Roman" w:hAnsi="Times New Roman" w:cs="Times New Roman"/>
          <w:sz w:val="16"/>
          <w:szCs w:val="16"/>
        </w:rPr>
        <w:t>н</w:t>
      </w:r>
      <w:r w:rsidRPr="00EE7571">
        <w:rPr>
          <w:rFonts w:ascii="Times New Roman" w:hAnsi="Times New Roman" w:cs="Times New Roman"/>
          <w:sz w:val="16"/>
          <w:szCs w:val="16"/>
        </w:rPr>
        <w:t>формации;</w:t>
      </w:r>
      <w:proofErr w:type="gramEnd"/>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9) авиационные работы, парашютные прыжки, демонстрационные полеты воздушных судов, полеты беспилотных летательных судов (за исключен</w:t>
      </w:r>
      <w:r w:rsidRPr="00EE7571">
        <w:rPr>
          <w:rFonts w:ascii="Times New Roman" w:hAnsi="Times New Roman" w:cs="Times New Roman"/>
          <w:sz w:val="16"/>
          <w:szCs w:val="16"/>
        </w:rPr>
        <w:t>и</w:t>
      </w:r>
      <w:r w:rsidRPr="00EE7571">
        <w:rPr>
          <w:rFonts w:ascii="Times New Roman" w:hAnsi="Times New Roman" w:cs="Times New Roman"/>
          <w:sz w:val="16"/>
          <w:szCs w:val="16"/>
        </w:rPr>
        <w:t>ем полетов беспилотных воздушных судов с максимальной взлетной массой менее 0,25 кг), подъемы привязных аэростатов заявитель планирует выпо</w:t>
      </w:r>
      <w:r w:rsidRPr="00EE7571">
        <w:rPr>
          <w:rFonts w:ascii="Times New Roman" w:hAnsi="Times New Roman" w:cs="Times New Roman"/>
          <w:sz w:val="16"/>
          <w:szCs w:val="16"/>
        </w:rPr>
        <w:t>л</w:t>
      </w:r>
      <w:r w:rsidRPr="00EE7571">
        <w:rPr>
          <w:rFonts w:ascii="Times New Roman" w:hAnsi="Times New Roman" w:cs="Times New Roman"/>
          <w:sz w:val="16"/>
          <w:szCs w:val="16"/>
        </w:rPr>
        <w:t>нять не над территорией Волотовского муниципального округа, а также, если площадки посадки (взлета) расположены вне границ Волотовского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пального округа;</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10) в случае наличия ранее выданного иным заявителям разрешения, в котором совпадает место, время и срок заявленного вида деятельности.</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11. Решение об отказе в выдаче разрешения уполномоченным органом выдается (направляется) заявителю с указанием причин отказа в течение 1 р</w:t>
      </w:r>
      <w:r w:rsidRPr="00EE7571">
        <w:rPr>
          <w:rFonts w:ascii="Times New Roman" w:hAnsi="Times New Roman" w:cs="Times New Roman"/>
          <w:sz w:val="16"/>
          <w:szCs w:val="16"/>
        </w:rPr>
        <w:t>а</w:t>
      </w:r>
      <w:r w:rsidRPr="00EE7571">
        <w:rPr>
          <w:rFonts w:ascii="Times New Roman" w:hAnsi="Times New Roman" w:cs="Times New Roman"/>
          <w:sz w:val="16"/>
          <w:szCs w:val="16"/>
        </w:rPr>
        <w:t>бочего дня со дня принятия решения об отказе в выдаче разрешения.</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12. В случае принятия положительного решения оформляется разрешение по форме согласно </w:t>
      </w:r>
      <w:hyperlink r:id="rId34" w:anchor="/document/72655512/entry/1200" w:history="1">
        <w:r w:rsidRPr="00EE7571">
          <w:rPr>
            <w:rFonts w:ascii="Times New Roman" w:hAnsi="Times New Roman" w:cs="Times New Roman"/>
            <w:sz w:val="16"/>
            <w:szCs w:val="16"/>
          </w:rPr>
          <w:t>приложению № 2</w:t>
        </w:r>
      </w:hyperlink>
      <w:r w:rsidRPr="00EE7571">
        <w:rPr>
          <w:rFonts w:ascii="Times New Roman" w:hAnsi="Times New Roman" w:cs="Times New Roman"/>
          <w:sz w:val="16"/>
          <w:szCs w:val="16"/>
        </w:rPr>
        <w:t xml:space="preserve"> к настоящему Порядку, которое выд</w:t>
      </w:r>
      <w:r w:rsidRPr="00EE7571">
        <w:rPr>
          <w:rFonts w:ascii="Times New Roman" w:hAnsi="Times New Roman" w:cs="Times New Roman"/>
          <w:sz w:val="16"/>
          <w:szCs w:val="16"/>
        </w:rPr>
        <w:t>а</w:t>
      </w:r>
      <w:r w:rsidRPr="00EE7571">
        <w:rPr>
          <w:rFonts w:ascii="Times New Roman" w:hAnsi="Times New Roman" w:cs="Times New Roman"/>
          <w:sz w:val="16"/>
          <w:szCs w:val="16"/>
        </w:rPr>
        <w:t>ется (направляется) заявителю в течение 1 рабочего дня со дня принятия соответствующего решения.</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13. Разрешение выдается на срок, указанный в заявлении.</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14. Копия </w:t>
      </w:r>
      <w:r w:rsidRPr="00EE7571">
        <w:rPr>
          <w:rFonts w:ascii="Times New Roman" w:hAnsi="Times New Roman" w:cs="Times New Roman"/>
          <w:iCs/>
          <w:sz w:val="16"/>
          <w:szCs w:val="16"/>
        </w:rPr>
        <w:t>разрешения</w:t>
      </w:r>
      <w:r w:rsidRPr="00EE7571">
        <w:rPr>
          <w:rFonts w:ascii="Times New Roman" w:hAnsi="Times New Roman" w:cs="Times New Roman"/>
          <w:sz w:val="16"/>
          <w:szCs w:val="16"/>
        </w:rPr>
        <w:t xml:space="preserve"> представляется </w:t>
      </w:r>
      <w:r w:rsidRPr="00EE7571">
        <w:rPr>
          <w:rFonts w:ascii="Times New Roman" w:hAnsi="Times New Roman" w:cs="Times New Roman"/>
          <w:iCs/>
          <w:sz w:val="16"/>
          <w:szCs w:val="16"/>
        </w:rPr>
        <w:t>пользователем</w:t>
      </w:r>
      <w:r w:rsidRPr="00EE7571">
        <w:rPr>
          <w:rFonts w:ascii="Times New Roman" w:hAnsi="Times New Roman" w:cs="Times New Roman"/>
          <w:sz w:val="16"/>
          <w:szCs w:val="16"/>
        </w:rPr>
        <w:t xml:space="preserve"> </w:t>
      </w:r>
      <w:r w:rsidRPr="00EE7571">
        <w:rPr>
          <w:rFonts w:ascii="Times New Roman" w:hAnsi="Times New Roman" w:cs="Times New Roman"/>
          <w:iCs/>
          <w:sz w:val="16"/>
          <w:szCs w:val="16"/>
        </w:rPr>
        <w:t>воздушного</w:t>
      </w:r>
      <w:r w:rsidRPr="00EE7571">
        <w:rPr>
          <w:rFonts w:ascii="Times New Roman" w:hAnsi="Times New Roman" w:cs="Times New Roman"/>
          <w:sz w:val="16"/>
          <w:szCs w:val="16"/>
        </w:rPr>
        <w:t xml:space="preserve"> </w:t>
      </w:r>
      <w:r w:rsidRPr="00EE7571">
        <w:rPr>
          <w:rFonts w:ascii="Times New Roman" w:hAnsi="Times New Roman" w:cs="Times New Roman"/>
          <w:iCs/>
          <w:sz w:val="16"/>
          <w:szCs w:val="16"/>
        </w:rPr>
        <w:t>пространства</w:t>
      </w:r>
      <w:r w:rsidRPr="00EE7571">
        <w:rPr>
          <w:rFonts w:ascii="Times New Roman" w:hAnsi="Times New Roman" w:cs="Times New Roman"/>
          <w:sz w:val="16"/>
          <w:szCs w:val="16"/>
        </w:rPr>
        <w:t xml:space="preserve"> в зональный центр, региональный центр Единой системы орган</w:t>
      </w:r>
      <w:r w:rsidRPr="00EE7571">
        <w:rPr>
          <w:rFonts w:ascii="Times New Roman" w:hAnsi="Times New Roman" w:cs="Times New Roman"/>
          <w:sz w:val="16"/>
          <w:szCs w:val="16"/>
        </w:rPr>
        <w:t>и</w:t>
      </w:r>
      <w:r w:rsidRPr="00EE7571">
        <w:rPr>
          <w:rFonts w:ascii="Times New Roman" w:hAnsi="Times New Roman" w:cs="Times New Roman"/>
          <w:sz w:val="16"/>
          <w:szCs w:val="16"/>
        </w:rPr>
        <w:t>зации воздушного дв</w:t>
      </w:r>
      <w:r w:rsidRPr="00EE7571">
        <w:rPr>
          <w:rFonts w:ascii="Times New Roman" w:hAnsi="Times New Roman" w:cs="Times New Roman"/>
          <w:sz w:val="16"/>
          <w:szCs w:val="16"/>
        </w:rPr>
        <w:t>и</w:t>
      </w:r>
      <w:r w:rsidRPr="00EE7571">
        <w:rPr>
          <w:rFonts w:ascii="Times New Roman" w:hAnsi="Times New Roman" w:cs="Times New Roman"/>
          <w:sz w:val="16"/>
          <w:szCs w:val="16"/>
        </w:rPr>
        <w:t>жения Российской Федерации.</w:t>
      </w:r>
    </w:p>
    <w:p w:rsidR="00845997" w:rsidRPr="00EE7571" w:rsidRDefault="00845997" w:rsidP="00877E52">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15. </w:t>
      </w:r>
      <w:proofErr w:type="gramStart"/>
      <w:r w:rsidRPr="00EE7571">
        <w:rPr>
          <w:rFonts w:ascii="Times New Roman" w:hAnsi="Times New Roman" w:cs="Times New Roman"/>
          <w:sz w:val="16"/>
          <w:szCs w:val="16"/>
        </w:rPr>
        <w:t xml:space="preserve">Запрещается выполнение </w:t>
      </w:r>
      <w:r w:rsidRPr="00EE7571">
        <w:rPr>
          <w:rFonts w:ascii="Times New Roman" w:hAnsi="Times New Roman" w:cs="Times New Roman"/>
          <w:iCs/>
          <w:sz w:val="16"/>
          <w:szCs w:val="16"/>
        </w:rPr>
        <w:t>авиационных</w:t>
      </w:r>
      <w:r w:rsidRPr="00EE7571">
        <w:rPr>
          <w:rFonts w:ascii="Times New Roman" w:hAnsi="Times New Roman" w:cs="Times New Roman"/>
          <w:sz w:val="16"/>
          <w:szCs w:val="16"/>
        </w:rPr>
        <w:t xml:space="preserve"> </w:t>
      </w:r>
      <w:r w:rsidRPr="00EE7571">
        <w:rPr>
          <w:rFonts w:ascii="Times New Roman" w:hAnsi="Times New Roman" w:cs="Times New Roman"/>
          <w:iCs/>
          <w:sz w:val="16"/>
          <w:szCs w:val="16"/>
        </w:rPr>
        <w:t>работ</w:t>
      </w:r>
      <w:r w:rsidRPr="00EE7571">
        <w:rPr>
          <w:rFonts w:ascii="Times New Roman" w:hAnsi="Times New Roman" w:cs="Times New Roman"/>
          <w:sz w:val="16"/>
          <w:szCs w:val="16"/>
        </w:rPr>
        <w:t>, парашютных прыжков, демонстрационных полетов воздушных судов, полетов беспилотных лет</w:t>
      </w:r>
      <w:r w:rsidRPr="00EE7571">
        <w:rPr>
          <w:rFonts w:ascii="Times New Roman" w:hAnsi="Times New Roman" w:cs="Times New Roman"/>
          <w:sz w:val="16"/>
          <w:szCs w:val="16"/>
        </w:rPr>
        <w:t>а</w:t>
      </w:r>
      <w:r w:rsidRPr="00EE7571">
        <w:rPr>
          <w:rFonts w:ascii="Times New Roman" w:hAnsi="Times New Roman" w:cs="Times New Roman"/>
          <w:sz w:val="16"/>
          <w:szCs w:val="16"/>
        </w:rPr>
        <w:t>тельных судов (за исключением полетов беспилотных воздушных судов с максимальной взлетной массой менее 0,25 кг), подъемов привязных аэрост</w:t>
      </w:r>
      <w:r w:rsidRPr="00EE7571">
        <w:rPr>
          <w:rFonts w:ascii="Times New Roman" w:hAnsi="Times New Roman" w:cs="Times New Roman"/>
          <w:sz w:val="16"/>
          <w:szCs w:val="16"/>
        </w:rPr>
        <w:t>а</w:t>
      </w:r>
      <w:r w:rsidRPr="00EE7571">
        <w:rPr>
          <w:rFonts w:ascii="Times New Roman" w:hAnsi="Times New Roman" w:cs="Times New Roman"/>
          <w:sz w:val="16"/>
          <w:szCs w:val="16"/>
        </w:rPr>
        <w:t>тов над территорией Волотовского муниципального округа, а также посадок (взлетов) на расположенные в границах территории Волотовского муниципал</w:t>
      </w:r>
      <w:r w:rsidRPr="00EE7571">
        <w:rPr>
          <w:rFonts w:ascii="Times New Roman" w:hAnsi="Times New Roman" w:cs="Times New Roman"/>
          <w:sz w:val="16"/>
          <w:szCs w:val="16"/>
        </w:rPr>
        <w:t>ь</w:t>
      </w:r>
      <w:r w:rsidRPr="00EE7571">
        <w:rPr>
          <w:rFonts w:ascii="Times New Roman" w:hAnsi="Times New Roman" w:cs="Times New Roman"/>
          <w:sz w:val="16"/>
          <w:szCs w:val="16"/>
        </w:rPr>
        <w:t>ного округа площадки, сведения о которых не опубликованы в документах аэронавигационной информации, без разрешения соответствующих</w:t>
      </w:r>
      <w:proofErr w:type="gramEnd"/>
      <w:r w:rsidRPr="00EE7571">
        <w:rPr>
          <w:rFonts w:ascii="Times New Roman" w:hAnsi="Times New Roman" w:cs="Times New Roman"/>
          <w:sz w:val="16"/>
          <w:szCs w:val="16"/>
        </w:rPr>
        <w:t xml:space="preserve"> </w:t>
      </w:r>
      <w:proofErr w:type="gramStart"/>
      <w:r w:rsidRPr="00EE7571">
        <w:rPr>
          <w:rFonts w:ascii="Times New Roman" w:hAnsi="Times New Roman" w:cs="Times New Roman"/>
          <w:sz w:val="16"/>
          <w:szCs w:val="16"/>
        </w:rPr>
        <w:t>операти</w:t>
      </w:r>
      <w:r w:rsidRPr="00EE7571">
        <w:rPr>
          <w:rFonts w:ascii="Times New Roman" w:hAnsi="Times New Roman" w:cs="Times New Roman"/>
          <w:sz w:val="16"/>
          <w:szCs w:val="16"/>
        </w:rPr>
        <w:t>в</w:t>
      </w:r>
      <w:r w:rsidRPr="00EE7571">
        <w:rPr>
          <w:rFonts w:ascii="Times New Roman" w:hAnsi="Times New Roman" w:cs="Times New Roman"/>
          <w:sz w:val="16"/>
          <w:szCs w:val="16"/>
        </w:rPr>
        <w:t xml:space="preserve">ных органов Единой системы организации воздушного движения Российской Федерации на использование воздушного пространства и разрешения, </w:t>
      </w:r>
      <w:r w:rsidRPr="00EE7571">
        <w:rPr>
          <w:rFonts w:ascii="Times New Roman" w:hAnsi="Times New Roman" w:cs="Times New Roman"/>
          <w:iCs/>
          <w:sz w:val="16"/>
          <w:szCs w:val="16"/>
        </w:rPr>
        <w:t>выд</w:t>
      </w:r>
      <w:r w:rsidRPr="00EE7571">
        <w:rPr>
          <w:rFonts w:ascii="Times New Roman" w:hAnsi="Times New Roman" w:cs="Times New Roman"/>
          <w:iCs/>
          <w:sz w:val="16"/>
          <w:szCs w:val="16"/>
        </w:rPr>
        <w:t>а</w:t>
      </w:r>
      <w:r w:rsidRPr="00EE7571">
        <w:rPr>
          <w:rFonts w:ascii="Times New Roman" w:hAnsi="Times New Roman" w:cs="Times New Roman"/>
          <w:iCs/>
          <w:sz w:val="16"/>
          <w:szCs w:val="16"/>
        </w:rPr>
        <w:t>ваемого</w:t>
      </w:r>
      <w:r w:rsidRPr="00EE7571">
        <w:rPr>
          <w:rFonts w:ascii="Times New Roman" w:hAnsi="Times New Roman" w:cs="Times New Roman"/>
          <w:sz w:val="16"/>
          <w:szCs w:val="16"/>
        </w:rPr>
        <w:t xml:space="preserve"> уполномоченным органом в Волотовском муниципальном округе, за исключением случаев, когда их выполнение связано с </w:t>
      </w:r>
      <w:r w:rsidRPr="00EE7571">
        <w:rPr>
          <w:rFonts w:ascii="Times New Roman" w:hAnsi="Times New Roman" w:cs="Times New Roman"/>
          <w:iCs/>
          <w:sz w:val="16"/>
          <w:szCs w:val="16"/>
        </w:rPr>
        <w:t>осуществлением</w:t>
      </w:r>
      <w:r w:rsidRPr="00EE7571">
        <w:rPr>
          <w:rFonts w:ascii="Times New Roman" w:hAnsi="Times New Roman" w:cs="Times New Roman"/>
          <w:sz w:val="16"/>
          <w:szCs w:val="16"/>
        </w:rPr>
        <w:t xml:space="preserve"> м</w:t>
      </w:r>
      <w:r w:rsidRPr="00EE7571">
        <w:rPr>
          <w:rFonts w:ascii="Times New Roman" w:hAnsi="Times New Roman" w:cs="Times New Roman"/>
          <w:sz w:val="16"/>
          <w:szCs w:val="16"/>
        </w:rPr>
        <w:t>е</w:t>
      </w:r>
      <w:r w:rsidRPr="00EE7571">
        <w:rPr>
          <w:rFonts w:ascii="Times New Roman" w:hAnsi="Times New Roman" w:cs="Times New Roman"/>
          <w:sz w:val="16"/>
          <w:szCs w:val="16"/>
        </w:rPr>
        <w:t>роприятий по спасению жизни и охране здоровья людей, пресечению и раскрытию преступлений, с возложением ответственности за обеспечение без</w:t>
      </w:r>
      <w:r w:rsidRPr="00EE7571">
        <w:rPr>
          <w:rFonts w:ascii="Times New Roman" w:hAnsi="Times New Roman" w:cs="Times New Roman"/>
          <w:sz w:val="16"/>
          <w:szCs w:val="16"/>
        </w:rPr>
        <w:t>о</w:t>
      </w:r>
      <w:r w:rsidRPr="00EE7571">
        <w:rPr>
          <w:rFonts w:ascii="Times New Roman" w:hAnsi="Times New Roman" w:cs="Times New Roman"/>
          <w:sz w:val="16"/>
          <w:szCs w:val="16"/>
        </w:rPr>
        <w:t>пасности выполнения полетов на уполномоченное лицо, организующее такие мероприятия.</w:t>
      </w:r>
      <w:proofErr w:type="gramEnd"/>
    </w:p>
    <w:p w:rsidR="00845997" w:rsidRPr="00EE7571" w:rsidRDefault="00845997" w:rsidP="006403F2">
      <w:pPr>
        <w:shd w:val="clear" w:color="auto" w:fill="FFFFFF"/>
        <w:spacing w:after="0" w:line="240" w:lineRule="auto"/>
        <w:jc w:val="both"/>
        <w:rPr>
          <w:rFonts w:ascii="Times New Roman" w:hAnsi="Times New Roman" w:cs="Times New Roman"/>
          <w:sz w:val="16"/>
          <w:szCs w:val="16"/>
        </w:rPr>
      </w:pPr>
    </w:p>
    <w:p w:rsidR="00845997" w:rsidRPr="00877E52" w:rsidRDefault="00845997" w:rsidP="006403F2">
      <w:pPr>
        <w:shd w:val="clear" w:color="auto" w:fill="FFFFFF"/>
        <w:spacing w:after="0" w:line="240" w:lineRule="auto"/>
        <w:ind w:left="4962"/>
        <w:jc w:val="right"/>
        <w:rPr>
          <w:rFonts w:ascii="Times New Roman" w:hAnsi="Times New Roman" w:cs="Times New Roman"/>
          <w:sz w:val="12"/>
          <w:szCs w:val="12"/>
        </w:rPr>
      </w:pPr>
      <w:r w:rsidRPr="00877E52">
        <w:rPr>
          <w:rFonts w:ascii="Times New Roman" w:hAnsi="Times New Roman" w:cs="Times New Roman"/>
          <w:sz w:val="12"/>
          <w:szCs w:val="12"/>
        </w:rPr>
        <w:t xml:space="preserve">Приложение № 1 </w:t>
      </w:r>
    </w:p>
    <w:p w:rsidR="00845997" w:rsidRPr="00877E52" w:rsidRDefault="00845997" w:rsidP="006403F2">
      <w:pPr>
        <w:shd w:val="clear" w:color="auto" w:fill="FFFFFF"/>
        <w:spacing w:after="0" w:line="240" w:lineRule="auto"/>
        <w:ind w:left="4962"/>
        <w:jc w:val="both"/>
        <w:rPr>
          <w:rFonts w:ascii="Times New Roman" w:hAnsi="Times New Roman" w:cs="Times New Roman"/>
          <w:sz w:val="12"/>
          <w:szCs w:val="12"/>
        </w:rPr>
      </w:pPr>
      <w:proofErr w:type="gramStart"/>
      <w:r w:rsidRPr="00877E52">
        <w:rPr>
          <w:rFonts w:ascii="Times New Roman" w:hAnsi="Times New Roman" w:cs="Times New Roman"/>
          <w:sz w:val="12"/>
          <w:szCs w:val="12"/>
        </w:rPr>
        <w:t xml:space="preserve">к </w:t>
      </w:r>
      <w:hyperlink r:id="rId35" w:anchor="/document/72655512/entry/1000" w:history="1">
        <w:r w:rsidRPr="00877E52">
          <w:rPr>
            <w:rFonts w:ascii="Times New Roman" w:hAnsi="Times New Roman" w:cs="Times New Roman"/>
            <w:sz w:val="12"/>
            <w:szCs w:val="12"/>
          </w:rPr>
          <w:t>порядку</w:t>
        </w:r>
      </w:hyperlink>
      <w:r w:rsidRPr="00877E52">
        <w:rPr>
          <w:rFonts w:ascii="Times New Roman" w:hAnsi="Times New Roman" w:cs="Times New Roman"/>
          <w:sz w:val="12"/>
          <w:szCs w:val="12"/>
        </w:rPr>
        <w:t xml:space="preserve"> выдачи разрешения на выполнение авиационных работ, парашютных прыжков, демонстрационных полетов воздушных судов, полетов беспилотных летательных судов (за исключением полетов беспилотных воздушных судов с максимальной взлетной массой менее 0,25 кг), подъемов привязных аэростатов над те</w:t>
      </w:r>
      <w:r w:rsidRPr="00877E52">
        <w:rPr>
          <w:rFonts w:ascii="Times New Roman" w:hAnsi="Times New Roman" w:cs="Times New Roman"/>
          <w:sz w:val="12"/>
          <w:szCs w:val="12"/>
        </w:rPr>
        <w:t>р</w:t>
      </w:r>
      <w:r w:rsidRPr="00877E52">
        <w:rPr>
          <w:rFonts w:ascii="Times New Roman" w:hAnsi="Times New Roman" w:cs="Times New Roman"/>
          <w:sz w:val="12"/>
          <w:szCs w:val="12"/>
        </w:rPr>
        <w:t>риторией Волотовского муниципального округа, а также посадки (взлета) на расположенные в границах те</w:t>
      </w:r>
      <w:r w:rsidRPr="00877E52">
        <w:rPr>
          <w:rFonts w:ascii="Times New Roman" w:hAnsi="Times New Roman" w:cs="Times New Roman"/>
          <w:sz w:val="12"/>
          <w:szCs w:val="12"/>
        </w:rPr>
        <w:t>р</w:t>
      </w:r>
      <w:r w:rsidRPr="00877E52">
        <w:rPr>
          <w:rFonts w:ascii="Times New Roman" w:hAnsi="Times New Roman" w:cs="Times New Roman"/>
          <w:sz w:val="12"/>
          <w:szCs w:val="12"/>
        </w:rPr>
        <w:t>ритории Волотовского муниципального округа площадки, сведения о которых, не опубликованы в докуме</w:t>
      </w:r>
      <w:r w:rsidRPr="00877E52">
        <w:rPr>
          <w:rFonts w:ascii="Times New Roman" w:hAnsi="Times New Roman" w:cs="Times New Roman"/>
          <w:sz w:val="12"/>
          <w:szCs w:val="12"/>
        </w:rPr>
        <w:t>н</w:t>
      </w:r>
      <w:r w:rsidRPr="00877E52">
        <w:rPr>
          <w:rFonts w:ascii="Times New Roman" w:hAnsi="Times New Roman" w:cs="Times New Roman"/>
          <w:sz w:val="12"/>
          <w:szCs w:val="12"/>
        </w:rPr>
        <w:t>тах аэронавигационной</w:t>
      </w:r>
      <w:proofErr w:type="gramEnd"/>
      <w:r w:rsidRPr="00877E52">
        <w:rPr>
          <w:rFonts w:ascii="Times New Roman" w:hAnsi="Times New Roman" w:cs="Times New Roman"/>
          <w:sz w:val="12"/>
          <w:szCs w:val="12"/>
        </w:rPr>
        <w:t xml:space="preserve"> информ</w:t>
      </w:r>
      <w:r w:rsidRPr="00877E52">
        <w:rPr>
          <w:rFonts w:ascii="Times New Roman" w:hAnsi="Times New Roman" w:cs="Times New Roman"/>
          <w:sz w:val="12"/>
          <w:szCs w:val="12"/>
        </w:rPr>
        <w:t>а</w:t>
      </w:r>
      <w:r w:rsidRPr="00877E52">
        <w:rPr>
          <w:rFonts w:ascii="Times New Roman" w:hAnsi="Times New Roman" w:cs="Times New Roman"/>
          <w:sz w:val="12"/>
          <w:szCs w:val="12"/>
        </w:rPr>
        <w:t>ции</w:t>
      </w:r>
    </w:p>
    <w:p w:rsidR="00845997" w:rsidRPr="00EE7571" w:rsidRDefault="00845997" w:rsidP="006403F2">
      <w:pPr>
        <w:shd w:val="clear" w:color="auto" w:fill="FFFFFF"/>
        <w:spacing w:after="0" w:line="240" w:lineRule="auto"/>
        <w:jc w:val="both"/>
        <w:rPr>
          <w:rFonts w:ascii="Times New Roman" w:hAnsi="Times New Roman" w:cs="Times New Roman"/>
          <w:sz w:val="16"/>
          <w:szCs w:val="16"/>
        </w:rPr>
      </w:pPr>
    </w:p>
    <w:p w:rsidR="00845997" w:rsidRPr="00EE7571" w:rsidRDefault="00845997" w:rsidP="00640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В Администрацию Волотовского муниципального округа</w:t>
      </w:r>
    </w:p>
    <w:p w:rsidR="00845997" w:rsidRPr="00EE7571" w:rsidRDefault="00845997" w:rsidP="00640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от _______________________________________________</w:t>
      </w:r>
    </w:p>
    <w:p w:rsidR="00845997" w:rsidRPr="00877E52" w:rsidRDefault="00845997" w:rsidP="00640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12"/>
          <w:szCs w:val="12"/>
        </w:rPr>
      </w:pPr>
      <w:proofErr w:type="gramStart"/>
      <w:r w:rsidRPr="00877E52">
        <w:rPr>
          <w:rFonts w:ascii="Times New Roman" w:hAnsi="Times New Roman" w:cs="Times New Roman"/>
          <w:sz w:val="12"/>
          <w:szCs w:val="12"/>
        </w:rPr>
        <w:t>(фамилия, имя, отчество заявителя (с указанием должности</w:t>
      </w:r>
      <w:proofErr w:type="gramEnd"/>
    </w:p>
    <w:p w:rsidR="00845997" w:rsidRPr="00877E52" w:rsidRDefault="00845997" w:rsidP="00640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12"/>
          <w:szCs w:val="12"/>
        </w:rPr>
      </w:pPr>
      <w:proofErr w:type="gramStart"/>
      <w:r w:rsidRPr="00877E52">
        <w:rPr>
          <w:rFonts w:ascii="Times New Roman" w:hAnsi="Times New Roman" w:cs="Times New Roman"/>
          <w:sz w:val="12"/>
          <w:szCs w:val="12"/>
        </w:rPr>
        <w:t>заявителя - при даче заявления от юридического лица))</w:t>
      </w:r>
      <w:proofErr w:type="gramEnd"/>
    </w:p>
    <w:p w:rsidR="00845997" w:rsidRPr="00EE7571" w:rsidRDefault="00845997" w:rsidP="00640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__________________________________________________</w:t>
      </w:r>
    </w:p>
    <w:p w:rsidR="00845997" w:rsidRPr="00877E52" w:rsidRDefault="00845997" w:rsidP="00640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12"/>
          <w:szCs w:val="12"/>
        </w:rPr>
      </w:pPr>
      <w:r w:rsidRPr="00877E52">
        <w:rPr>
          <w:rFonts w:ascii="Times New Roman" w:hAnsi="Times New Roman" w:cs="Times New Roman"/>
          <w:sz w:val="12"/>
          <w:szCs w:val="12"/>
        </w:rPr>
        <w:t xml:space="preserve">                                </w:t>
      </w:r>
      <w:proofErr w:type="gramStart"/>
      <w:r w:rsidRPr="00877E52">
        <w:rPr>
          <w:rFonts w:ascii="Times New Roman" w:hAnsi="Times New Roman" w:cs="Times New Roman"/>
          <w:sz w:val="12"/>
          <w:szCs w:val="12"/>
        </w:rPr>
        <w:t>(полное наименование с указанием организационно</w:t>
      </w:r>
      <w:proofErr w:type="gramEnd"/>
    </w:p>
    <w:p w:rsidR="00845997" w:rsidRPr="00877E52" w:rsidRDefault="00845997" w:rsidP="00640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12"/>
          <w:szCs w:val="12"/>
        </w:rPr>
      </w:pPr>
      <w:r w:rsidRPr="00877E52">
        <w:rPr>
          <w:rFonts w:ascii="Times New Roman" w:hAnsi="Times New Roman" w:cs="Times New Roman"/>
          <w:sz w:val="12"/>
          <w:szCs w:val="12"/>
        </w:rPr>
        <w:t>-правовой формы юридического лица)</w:t>
      </w:r>
    </w:p>
    <w:p w:rsidR="00845997" w:rsidRPr="00EE7571" w:rsidRDefault="00845997" w:rsidP="00640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__________________________________________________</w:t>
      </w:r>
    </w:p>
    <w:p w:rsidR="00845997" w:rsidRPr="00877E52" w:rsidRDefault="00845997" w:rsidP="00640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12"/>
          <w:szCs w:val="12"/>
        </w:rPr>
      </w:pPr>
      <w:r w:rsidRPr="00877E52">
        <w:rPr>
          <w:rFonts w:ascii="Times New Roman" w:hAnsi="Times New Roman" w:cs="Times New Roman"/>
          <w:sz w:val="12"/>
          <w:szCs w:val="12"/>
        </w:rPr>
        <w:t xml:space="preserve">                                (адрес места жительства/нахождения)</w:t>
      </w:r>
    </w:p>
    <w:p w:rsidR="00845997" w:rsidRPr="00EE7571" w:rsidRDefault="00845997" w:rsidP="00640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_________________________________________________</w:t>
      </w:r>
    </w:p>
    <w:p w:rsidR="00845997" w:rsidRPr="00877E52" w:rsidRDefault="00845997" w:rsidP="0087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12"/>
          <w:szCs w:val="12"/>
        </w:rPr>
      </w:pPr>
      <w:r w:rsidRPr="00877E52">
        <w:rPr>
          <w:rFonts w:ascii="Times New Roman" w:hAnsi="Times New Roman" w:cs="Times New Roman"/>
          <w:sz w:val="12"/>
          <w:szCs w:val="12"/>
        </w:rPr>
        <w:t xml:space="preserve">                           </w:t>
      </w:r>
      <w:r w:rsidR="00877E52" w:rsidRPr="00877E52">
        <w:rPr>
          <w:rFonts w:ascii="Times New Roman" w:hAnsi="Times New Roman" w:cs="Times New Roman"/>
          <w:sz w:val="12"/>
          <w:szCs w:val="12"/>
        </w:rPr>
        <w:t xml:space="preserve">                 (телефон, факс, </w:t>
      </w:r>
      <w:r w:rsidRPr="00877E52">
        <w:rPr>
          <w:rFonts w:ascii="Times New Roman" w:hAnsi="Times New Roman" w:cs="Times New Roman"/>
          <w:sz w:val="12"/>
          <w:szCs w:val="12"/>
        </w:rPr>
        <w:t>адрес электронной почты)</w:t>
      </w:r>
    </w:p>
    <w:p w:rsidR="00845997" w:rsidRPr="00EE7571" w:rsidRDefault="00845997" w:rsidP="006403F2">
      <w:pPr>
        <w:shd w:val="clear" w:color="auto" w:fill="FFFFFF"/>
        <w:spacing w:after="0" w:line="240" w:lineRule="auto"/>
        <w:jc w:val="right"/>
        <w:rPr>
          <w:rFonts w:ascii="Times New Roman" w:hAnsi="Times New Roman" w:cs="Times New Roman"/>
          <w:sz w:val="16"/>
          <w:szCs w:val="16"/>
        </w:rPr>
      </w:pPr>
    </w:p>
    <w:p w:rsidR="00845997" w:rsidRPr="00EE7571" w:rsidRDefault="00845997" w:rsidP="0087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6"/>
          <w:szCs w:val="16"/>
        </w:rPr>
      </w:pPr>
      <w:proofErr w:type="gramStart"/>
      <w:r w:rsidRPr="00EE7571">
        <w:rPr>
          <w:rFonts w:ascii="Times New Roman" w:hAnsi="Times New Roman" w:cs="Times New Roman"/>
          <w:b/>
          <w:sz w:val="16"/>
          <w:szCs w:val="16"/>
        </w:rPr>
        <w:t>Заявление</w:t>
      </w:r>
      <w:r w:rsidR="00877E52">
        <w:rPr>
          <w:rFonts w:ascii="Times New Roman" w:hAnsi="Times New Roman" w:cs="Times New Roman"/>
          <w:b/>
          <w:sz w:val="16"/>
          <w:szCs w:val="16"/>
        </w:rPr>
        <w:t xml:space="preserve"> </w:t>
      </w:r>
      <w:r w:rsidRPr="00EE7571">
        <w:rPr>
          <w:rFonts w:ascii="Times New Roman" w:hAnsi="Times New Roman" w:cs="Times New Roman"/>
          <w:b/>
          <w:sz w:val="16"/>
          <w:szCs w:val="16"/>
        </w:rPr>
        <w:t>о выдаче разрешения на выполнение авиационных работ, парашютных</w:t>
      </w:r>
      <w:r w:rsidR="00877E52">
        <w:rPr>
          <w:rFonts w:ascii="Times New Roman" w:hAnsi="Times New Roman" w:cs="Times New Roman"/>
          <w:b/>
          <w:sz w:val="16"/>
          <w:szCs w:val="16"/>
        </w:rPr>
        <w:t xml:space="preserve"> </w:t>
      </w:r>
      <w:r w:rsidRPr="00EE7571">
        <w:rPr>
          <w:rFonts w:ascii="Times New Roman" w:hAnsi="Times New Roman" w:cs="Times New Roman"/>
          <w:b/>
          <w:sz w:val="16"/>
          <w:szCs w:val="16"/>
        </w:rPr>
        <w:t>прыжков, демонстрационных полетов воздушных судов, п</w:t>
      </w:r>
      <w:r w:rsidRPr="00EE7571">
        <w:rPr>
          <w:rFonts w:ascii="Times New Roman" w:hAnsi="Times New Roman" w:cs="Times New Roman"/>
          <w:b/>
          <w:sz w:val="16"/>
          <w:szCs w:val="16"/>
        </w:rPr>
        <w:t>о</w:t>
      </w:r>
      <w:r w:rsidRPr="00EE7571">
        <w:rPr>
          <w:rFonts w:ascii="Times New Roman" w:hAnsi="Times New Roman" w:cs="Times New Roman"/>
          <w:b/>
          <w:sz w:val="16"/>
          <w:szCs w:val="16"/>
        </w:rPr>
        <w:t>летов беспилотных летательных судов (за исключением полетов беспилотных во</w:t>
      </w:r>
      <w:r w:rsidRPr="00EE7571">
        <w:rPr>
          <w:rFonts w:ascii="Times New Roman" w:hAnsi="Times New Roman" w:cs="Times New Roman"/>
          <w:b/>
          <w:sz w:val="16"/>
          <w:szCs w:val="16"/>
        </w:rPr>
        <w:t>з</w:t>
      </w:r>
      <w:r w:rsidRPr="00EE7571">
        <w:rPr>
          <w:rFonts w:ascii="Times New Roman" w:hAnsi="Times New Roman" w:cs="Times New Roman"/>
          <w:b/>
          <w:sz w:val="16"/>
          <w:szCs w:val="16"/>
        </w:rPr>
        <w:t>душных судов с максимальной взлетной массой менее 0,25 кг), подъемов привязных аэростатов над терр</w:t>
      </w:r>
      <w:r w:rsidRPr="00EE7571">
        <w:rPr>
          <w:rFonts w:ascii="Times New Roman" w:hAnsi="Times New Roman" w:cs="Times New Roman"/>
          <w:b/>
          <w:sz w:val="16"/>
          <w:szCs w:val="16"/>
        </w:rPr>
        <w:t>и</w:t>
      </w:r>
      <w:r w:rsidRPr="00EE7571">
        <w:rPr>
          <w:rFonts w:ascii="Times New Roman" w:hAnsi="Times New Roman" w:cs="Times New Roman"/>
          <w:b/>
          <w:sz w:val="16"/>
          <w:szCs w:val="16"/>
        </w:rPr>
        <w:t>торией Волотовского муниципального округа, а также посадки (взлета) на расположенные в границах территории Волотовского муниципального округа площадки, сведения о которых не опубликованы в документах аэронавигационной</w:t>
      </w:r>
      <w:proofErr w:type="gramEnd"/>
      <w:r w:rsidRPr="00EE7571">
        <w:rPr>
          <w:rFonts w:ascii="Times New Roman" w:hAnsi="Times New Roman" w:cs="Times New Roman"/>
          <w:b/>
          <w:sz w:val="16"/>
          <w:szCs w:val="16"/>
        </w:rPr>
        <w:t xml:space="preserve"> информ</w:t>
      </w:r>
      <w:r w:rsidRPr="00EE7571">
        <w:rPr>
          <w:rFonts w:ascii="Times New Roman" w:hAnsi="Times New Roman" w:cs="Times New Roman"/>
          <w:b/>
          <w:sz w:val="16"/>
          <w:szCs w:val="16"/>
        </w:rPr>
        <w:t>а</w:t>
      </w:r>
      <w:r w:rsidRPr="00EE7571">
        <w:rPr>
          <w:rFonts w:ascii="Times New Roman" w:hAnsi="Times New Roman" w:cs="Times New Roman"/>
          <w:b/>
          <w:sz w:val="16"/>
          <w:szCs w:val="16"/>
        </w:rPr>
        <w:t>ции</w:t>
      </w:r>
    </w:p>
    <w:p w:rsidR="00845997" w:rsidRPr="00EE7571" w:rsidRDefault="00845997" w:rsidP="006403F2">
      <w:pPr>
        <w:shd w:val="clear" w:color="auto" w:fill="FFFFFF"/>
        <w:spacing w:after="0" w:line="240" w:lineRule="auto"/>
        <w:jc w:val="both"/>
        <w:rPr>
          <w:rFonts w:ascii="Times New Roman" w:hAnsi="Times New Roman" w:cs="Times New Roman"/>
          <w:sz w:val="16"/>
          <w:szCs w:val="16"/>
        </w:rPr>
      </w:pPr>
    </w:p>
    <w:p w:rsidR="00D31A6D"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Прошу выдать разрешение на выполнение авиационных работ/ парашютных прыжков/ демонстрационных полетов воздушных судов/ полетов бесп</w:t>
      </w:r>
      <w:r w:rsidRPr="00EE7571">
        <w:rPr>
          <w:rFonts w:ascii="Times New Roman" w:hAnsi="Times New Roman" w:cs="Times New Roman"/>
          <w:sz w:val="16"/>
          <w:szCs w:val="16"/>
        </w:rPr>
        <w:t>и</w:t>
      </w:r>
      <w:r w:rsidRPr="00EE7571">
        <w:rPr>
          <w:rFonts w:ascii="Times New Roman" w:hAnsi="Times New Roman" w:cs="Times New Roman"/>
          <w:sz w:val="16"/>
          <w:szCs w:val="16"/>
        </w:rPr>
        <w:t>лотных летательных судов (за исключением полетов беспилотных воздушных судов с максимальной взлетной массой менее 0,25 кг)/ подъемов пр</w:t>
      </w:r>
      <w:r w:rsidRPr="00EE7571">
        <w:rPr>
          <w:rFonts w:ascii="Times New Roman" w:hAnsi="Times New Roman" w:cs="Times New Roman"/>
          <w:sz w:val="16"/>
          <w:szCs w:val="16"/>
        </w:rPr>
        <w:t>и</w:t>
      </w:r>
      <w:r w:rsidRPr="00EE7571">
        <w:rPr>
          <w:rFonts w:ascii="Times New Roman" w:hAnsi="Times New Roman" w:cs="Times New Roman"/>
          <w:sz w:val="16"/>
          <w:szCs w:val="16"/>
        </w:rPr>
        <w:t>вязных аэростатов (нужное подчеркнуть) над территорией Волотовского муниципального округа, а также посадки (взлета) на расположенные в границах терр</w:t>
      </w:r>
      <w:r w:rsidRPr="00EE7571">
        <w:rPr>
          <w:rFonts w:ascii="Times New Roman" w:hAnsi="Times New Roman" w:cs="Times New Roman"/>
          <w:sz w:val="16"/>
          <w:szCs w:val="16"/>
        </w:rPr>
        <w:t>и</w:t>
      </w:r>
      <w:r w:rsidRPr="00EE7571">
        <w:rPr>
          <w:rFonts w:ascii="Times New Roman" w:hAnsi="Times New Roman" w:cs="Times New Roman"/>
          <w:sz w:val="16"/>
          <w:szCs w:val="16"/>
        </w:rPr>
        <w:t>тории Волотовского муниципального округа площадки, сведения о которых не опубликованы в документах</w:t>
      </w:r>
      <w:proofErr w:type="gramEnd"/>
      <w:r w:rsidRPr="00EE7571">
        <w:rPr>
          <w:rFonts w:ascii="Times New Roman" w:hAnsi="Times New Roman" w:cs="Times New Roman"/>
          <w:sz w:val="16"/>
          <w:szCs w:val="16"/>
        </w:rPr>
        <w:t xml:space="preserve"> аэронавигационной информации, на возду</w:t>
      </w:r>
      <w:r w:rsidRPr="00EE7571">
        <w:rPr>
          <w:rFonts w:ascii="Times New Roman" w:hAnsi="Times New Roman" w:cs="Times New Roman"/>
          <w:sz w:val="16"/>
          <w:szCs w:val="16"/>
        </w:rPr>
        <w:t>ш</w:t>
      </w:r>
      <w:r w:rsidRPr="00EE7571">
        <w:rPr>
          <w:rFonts w:ascii="Times New Roman" w:hAnsi="Times New Roman" w:cs="Times New Roman"/>
          <w:sz w:val="16"/>
          <w:szCs w:val="16"/>
        </w:rPr>
        <w:t>ном судне:</w:t>
      </w:r>
    </w:p>
    <w:p w:rsidR="00845997" w:rsidRPr="00EE7571"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 ____________________________________________________________________________________________________________________________</w:t>
      </w:r>
    </w:p>
    <w:p w:rsidR="00845997" w:rsidRPr="00D31A6D"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12"/>
          <w:szCs w:val="12"/>
        </w:rPr>
      </w:pPr>
      <w:r w:rsidRPr="00D31A6D">
        <w:rPr>
          <w:rFonts w:ascii="Times New Roman" w:hAnsi="Times New Roman" w:cs="Times New Roman"/>
          <w:sz w:val="12"/>
          <w:szCs w:val="12"/>
        </w:rPr>
        <w:t>(тип и количество воздушных судов, государственный и (или) регистрационный знак)</w:t>
      </w:r>
    </w:p>
    <w:p w:rsidR="00845997" w:rsidRPr="00EE7571"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Цель заявленного вида деятельности: ____________________________</w:t>
      </w:r>
      <w:r w:rsidR="00FB42C8">
        <w:rPr>
          <w:rFonts w:ascii="Times New Roman" w:hAnsi="Times New Roman" w:cs="Times New Roman"/>
          <w:sz w:val="16"/>
          <w:szCs w:val="16"/>
        </w:rPr>
        <w:t>________________________________________________________</w:t>
      </w:r>
      <w:r w:rsidRPr="00EE7571">
        <w:rPr>
          <w:rFonts w:ascii="Times New Roman" w:hAnsi="Times New Roman" w:cs="Times New Roman"/>
          <w:sz w:val="16"/>
          <w:szCs w:val="16"/>
        </w:rPr>
        <w:t>__</w:t>
      </w:r>
    </w:p>
    <w:p w:rsidR="00845997" w:rsidRPr="00EE7571"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Место использования воздушного пространства: ____________________________________________________________________________________</w:t>
      </w:r>
    </w:p>
    <w:p w:rsidR="00845997" w:rsidRPr="00D31A6D" w:rsidRDefault="00D31A6D"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proofErr w:type="gramStart"/>
      <w:r w:rsidR="00845997" w:rsidRPr="00D31A6D">
        <w:rPr>
          <w:rFonts w:ascii="Times New Roman" w:hAnsi="Times New Roman" w:cs="Times New Roman"/>
          <w:sz w:val="12"/>
          <w:szCs w:val="12"/>
        </w:rPr>
        <w:t>(район проведения авиационных работ/ демонстрационных полетов/ полетов</w:t>
      </w:r>
      <w:proofErr w:type="gramEnd"/>
    </w:p>
    <w:p w:rsidR="00845997" w:rsidRPr="00EE7571"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беспилотного летательного судна (за исключением полетов беспилотных воздушных судов с максимальной взлетной массой менее 0,25 кг) / взлетные (посадочные) пл</w:t>
      </w:r>
      <w:r w:rsidRPr="00EE7571">
        <w:rPr>
          <w:rFonts w:ascii="Times New Roman" w:hAnsi="Times New Roman" w:cs="Times New Roman"/>
          <w:sz w:val="16"/>
          <w:szCs w:val="16"/>
        </w:rPr>
        <w:t>о</w:t>
      </w:r>
      <w:r w:rsidRPr="00EE7571">
        <w:rPr>
          <w:rFonts w:ascii="Times New Roman" w:hAnsi="Times New Roman" w:cs="Times New Roman"/>
          <w:sz w:val="16"/>
          <w:szCs w:val="16"/>
        </w:rPr>
        <w:t>щадки/ площадки приземления парашютистов/ место подъема привязного аэростата)</w:t>
      </w:r>
    </w:p>
    <w:p w:rsidR="00845997" w:rsidRPr="00EE7571"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ab/>
        <w:t>Срок использования воздушного пространства:</w:t>
      </w:r>
      <w:r w:rsidR="00D31A6D">
        <w:rPr>
          <w:rFonts w:ascii="Times New Roman" w:hAnsi="Times New Roman" w:cs="Times New Roman"/>
          <w:sz w:val="16"/>
          <w:szCs w:val="16"/>
        </w:rPr>
        <w:t xml:space="preserve"> </w:t>
      </w:r>
      <w:r w:rsidRPr="00EE7571">
        <w:rPr>
          <w:rFonts w:ascii="Times New Roman" w:hAnsi="Times New Roman" w:cs="Times New Roman"/>
          <w:sz w:val="16"/>
          <w:szCs w:val="16"/>
        </w:rPr>
        <w:t>дата начала использования: _____________, дата окончания использования:</w:t>
      </w:r>
    </w:p>
    <w:p w:rsidR="00845997" w:rsidRPr="00EE7571"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_________, время использования воздушного пространства (посадки/взлета):______________________________</w:t>
      </w:r>
      <w:r w:rsidR="00D31A6D">
        <w:rPr>
          <w:rFonts w:ascii="Times New Roman" w:hAnsi="Times New Roman" w:cs="Times New Roman"/>
          <w:sz w:val="16"/>
          <w:szCs w:val="16"/>
        </w:rPr>
        <w:t>____________________</w:t>
      </w:r>
      <w:r w:rsidRPr="00EE7571">
        <w:rPr>
          <w:rFonts w:ascii="Times New Roman" w:hAnsi="Times New Roman" w:cs="Times New Roman"/>
          <w:sz w:val="16"/>
          <w:szCs w:val="16"/>
        </w:rPr>
        <w:t>____</w:t>
      </w:r>
    </w:p>
    <w:p w:rsidR="00845997" w:rsidRPr="00D31A6D"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cs="Times New Roman"/>
          <w:sz w:val="12"/>
          <w:szCs w:val="12"/>
        </w:rPr>
      </w:pPr>
      <w:r w:rsidRPr="00D31A6D">
        <w:rPr>
          <w:rFonts w:ascii="Times New Roman" w:hAnsi="Times New Roman" w:cs="Times New Roman"/>
          <w:sz w:val="12"/>
          <w:szCs w:val="12"/>
        </w:rPr>
        <w:t>(планируемое время начала и окончания использования воздушного пространства)</w:t>
      </w:r>
    </w:p>
    <w:p w:rsidR="00845997" w:rsidRPr="00EE7571"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Приложение - документы, прилагаемые к заявлению:</w:t>
      </w:r>
    </w:p>
    <w:p w:rsidR="00845997" w:rsidRPr="00EE7571"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Согласие на обработку персональных данных в соответствии с </w:t>
      </w:r>
      <w:hyperlink r:id="rId36" w:anchor="/document/12148567/entry/0" w:history="1">
        <w:r w:rsidRPr="00EE7571">
          <w:rPr>
            <w:rFonts w:ascii="Times New Roman" w:hAnsi="Times New Roman" w:cs="Times New Roman"/>
            <w:sz w:val="16"/>
            <w:szCs w:val="16"/>
          </w:rPr>
          <w:t>Федеральным законом</w:t>
        </w:r>
      </w:hyperlink>
      <w:r w:rsidRPr="00EE7571">
        <w:rPr>
          <w:rFonts w:ascii="Times New Roman" w:hAnsi="Times New Roman" w:cs="Times New Roman"/>
          <w:sz w:val="16"/>
          <w:szCs w:val="16"/>
        </w:rPr>
        <w:t xml:space="preserve"> от 27.07.2006 № 152-ФЗ «О персональных данных»: даю разр</w:t>
      </w:r>
      <w:r w:rsidRPr="00EE7571">
        <w:rPr>
          <w:rFonts w:ascii="Times New Roman" w:hAnsi="Times New Roman" w:cs="Times New Roman"/>
          <w:sz w:val="16"/>
          <w:szCs w:val="16"/>
        </w:rPr>
        <w:t>е</w:t>
      </w:r>
      <w:r w:rsidRPr="00EE7571">
        <w:rPr>
          <w:rFonts w:ascii="Times New Roman" w:hAnsi="Times New Roman" w:cs="Times New Roman"/>
          <w:sz w:val="16"/>
          <w:szCs w:val="16"/>
        </w:rPr>
        <w:t>шение на сбор, запись, систематизацию, накопление, хранение, уточнение (обновление, изменение), извлечение, использование персональных данных Администрацией Волотовского муниципал</w:t>
      </w:r>
      <w:r w:rsidRPr="00EE7571">
        <w:rPr>
          <w:rFonts w:ascii="Times New Roman" w:hAnsi="Times New Roman" w:cs="Times New Roman"/>
          <w:sz w:val="16"/>
          <w:szCs w:val="16"/>
        </w:rPr>
        <w:t>ь</w:t>
      </w:r>
      <w:r w:rsidRPr="00EE7571">
        <w:rPr>
          <w:rFonts w:ascii="Times New Roman" w:hAnsi="Times New Roman" w:cs="Times New Roman"/>
          <w:sz w:val="16"/>
          <w:szCs w:val="16"/>
        </w:rPr>
        <w:t>ного округа.</w:t>
      </w:r>
    </w:p>
    <w:p w:rsidR="00845997" w:rsidRPr="00EE7571" w:rsidRDefault="00845997" w:rsidP="00640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EE7571">
        <w:rPr>
          <w:rFonts w:ascii="Times New Roman" w:hAnsi="Times New Roman" w:cs="Times New Roman"/>
          <w:sz w:val="16"/>
          <w:szCs w:val="16"/>
        </w:rPr>
        <w:t>«__»__________20__г. ____________________________________________________</w:t>
      </w:r>
    </w:p>
    <w:p w:rsidR="00845997" w:rsidRPr="00D31A6D" w:rsidRDefault="00D31A6D"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2"/>
          <w:szCs w:val="12"/>
        </w:rPr>
      </w:pPr>
      <w:r>
        <w:rPr>
          <w:rFonts w:ascii="Times New Roman" w:hAnsi="Times New Roman" w:cs="Times New Roman"/>
          <w:sz w:val="12"/>
          <w:szCs w:val="12"/>
        </w:rPr>
        <w:t xml:space="preserve">                                                                                       </w:t>
      </w:r>
      <w:r w:rsidR="00845997" w:rsidRPr="00D31A6D">
        <w:rPr>
          <w:rFonts w:ascii="Times New Roman" w:hAnsi="Times New Roman" w:cs="Times New Roman"/>
          <w:sz w:val="12"/>
          <w:szCs w:val="12"/>
        </w:rPr>
        <w:t>(подпись, расшифровка подписи)</w:t>
      </w:r>
    </w:p>
    <w:p w:rsidR="00845997" w:rsidRPr="00D31A6D" w:rsidRDefault="00845997" w:rsidP="006403F2">
      <w:pPr>
        <w:shd w:val="clear" w:color="auto" w:fill="FFFFFF"/>
        <w:spacing w:after="0" w:line="240" w:lineRule="auto"/>
        <w:ind w:left="4962"/>
        <w:jc w:val="right"/>
        <w:rPr>
          <w:rFonts w:ascii="Times New Roman" w:hAnsi="Times New Roman" w:cs="Times New Roman"/>
          <w:sz w:val="12"/>
          <w:szCs w:val="12"/>
        </w:rPr>
      </w:pPr>
      <w:r w:rsidRPr="00D31A6D">
        <w:rPr>
          <w:rFonts w:ascii="Times New Roman" w:hAnsi="Times New Roman" w:cs="Times New Roman"/>
          <w:sz w:val="12"/>
          <w:szCs w:val="12"/>
        </w:rPr>
        <w:t>Приложение № 2</w:t>
      </w:r>
    </w:p>
    <w:p w:rsidR="00845997" w:rsidRPr="00D31A6D" w:rsidRDefault="00845997" w:rsidP="006403F2">
      <w:pPr>
        <w:shd w:val="clear" w:color="auto" w:fill="FFFFFF"/>
        <w:spacing w:after="0" w:line="240" w:lineRule="auto"/>
        <w:ind w:left="4962"/>
        <w:jc w:val="both"/>
        <w:rPr>
          <w:rFonts w:ascii="Times New Roman" w:hAnsi="Times New Roman" w:cs="Times New Roman"/>
          <w:sz w:val="12"/>
          <w:szCs w:val="12"/>
        </w:rPr>
      </w:pPr>
      <w:proofErr w:type="gramStart"/>
      <w:r w:rsidRPr="00D31A6D">
        <w:rPr>
          <w:rFonts w:ascii="Times New Roman" w:hAnsi="Times New Roman" w:cs="Times New Roman"/>
          <w:sz w:val="12"/>
          <w:szCs w:val="12"/>
        </w:rPr>
        <w:t xml:space="preserve">к </w:t>
      </w:r>
      <w:hyperlink r:id="rId37" w:anchor="/document/72655512/entry/1000" w:history="1">
        <w:r w:rsidRPr="00D31A6D">
          <w:rPr>
            <w:rFonts w:ascii="Times New Roman" w:hAnsi="Times New Roman" w:cs="Times New Roman"/>
            <w:sz w:val="12"/>
            <w:szCs w:val="12"/>
          </w:rPr>
          <w:t>порядку</w:t>
        </w:r>
      </w:hyperlink>
      <w:r w:rsidRPr="00D31A6D">
        <w:rPr>
          <w:rFonts w:ascii="Times New Roman" w:hAnsi="Times New Roman" w:cs="Times New Roman"/>
          <w:sz w:val="12"/>
          <w:szCs w:val="12"/>
        </w:rPr>
        <w:t xml:space="preserve"> выдачи разрешения на выполнение авиационных работ, парашютных прыжков, демонстрационных полетов воздушных судов, полетов беспилотных летательных судов (за исключением полетов беспилотных воздушных судов с максимальной взлетной массой менее 0,25 кг), подъемов привязных аэростатов над те</w:t>
      </w:r>
      <w:r w:rsidRPr="00D31A6D">
        <w:rPr>
          <w:rFonts w:ascii="Times New Roman" w:hAnsi="Times New Roman" w:cs="Times New Roman"/>
          <w:sz w:val="12"/>
          <w:szCs w:val="12"/>
        </w:rPr>
        <w:t>р</w:t>
      </w:r>
      <w:r w:rsidRPr="00D31A6D">
        <w:rPr>
          <w:rFonts w:ascii="Times New Roman" w:hAnsi="Times New Roman" w:cs="Times New Roman"/>
          <w:sz w:val="12"/>
          <w:szCs w:val="12"/>
        </w:rPr>
        <w:t>риторией Волотовского муниципального округа, а также посадки (взлета) на расположенные в границах те</w:t>
      </w:r>
      <w:r w:rsidRPr="00D31A6D">
        <w:rPr>
          <w:rFonts w:ascii="Times New Roman" w:hAnsi="Times New Roman" w:cs="Times New Roman"/>
          <w:sz w:val="12"/>
          <w:szCs w:val="12"/>
        </w:rPr>
        <w:t>р</w:t>
      </w:r>
      <w:r w:rsidRPr="00D31A6D">
        <w:rPr>
          <w:rFonts w:ascii="Times New Roman" w:hAnsi="Times New Roman" w:cs="Times New Roman"/>
          <w:sz w:val="12"/>
          <w:szCs w:val="12"/>
        </w:rPr>
        <w:t>ритории Волотовского муниципального округа площадки, сведения о которых, не опубликованы в докуме</w:t>
      </w:r>
      <w:r w:rsidRPr="00D31A6D">
        <w:rPr>
          <w:rFonts w:ascii="Times New Roman" w:hAnsi="Times New Roman" w:cs="Times New Roman"/>
          <w:sz w:val="12"/>
          <w:szCs w:val="12"/>
        </w:rPr>
        <w:t>н</w:t>
      </w:r>
      <w:r w:rsidRPr="00D31A6D">
        <w:rPr>
          <w:rFonts w:ascii="Times New Roman" w:hAnsi="Times New Roman" w:cs="Times New Roman"/>
          <w:sz w:val="12"/>
          <w:szCs w:val="12"/>
        </w:rPr>
        <w:t>тах аэронавигационной</w:t>
      </w:r>
      <w:proofErr w:type="gramEnd"/>
      <w:r w:rsidRPr="00D31A6D">
        <w:rPr>
          <w:rFonts w:ascii="Times New Roman" w:hAnsi="Times New Roman" w:cs="Times New Roman"/>
          <w:sz w:val="12"/>
          <w:szCs w:val="12"/>
        </w:rPr>
        <w:t xml:space="preserve"> информ</w:t>
      </w:r>
      <w:r w:rsidRPr="00D31A6D">
        <w:rPr>
          <w:rFonts w:ascii="Times New Roman" w:hAnsi="Times New Roman" w:cs="Times New Roman"/>
          <w:sz w:val="12"/>
          <w:szCs w:val="12"/>
        </w:rPr>
        <w:t>а</w:t>
      </w:r>
      <w:r w:rsidRPr="00D31A6D">
        <w:rPr>
          <w:rFonts w:ascii="Times New Roman" w:hAnsi="Times New Roman" w:cs="Times New Roman"/>
          <w:sz w:val="12"/>
          <w:szCs w:val="12"/>
        </w:rPr>
        <w:t>ции</w:t>
      </w:r>
    </w:p>
    <w:p w:rsidR="00845997" w:rsidRPr="00D31A6D" w:rsidRDefault="00845997" w:rsidP="006403F2">
      <w:pPr>
        <w:shd w:val="clear" w:color="auto" w:fill="FFFFFF"/>
        <w:spacing w:after="0" w:line="240" w:lineRule="auto"/>
        <w:jc w:val="both"/>
        <w:rPr>
          <w:rFonts w:ascii="Times New Roman" w:hAnsi="Times New Roman" w:cs="Times New Roman"/>
          <w:sz w:val="12"/>
          <w:szCs w:val="12"/>
        </w:rPr>
      </w:pPr>
    </w:p>
    <w:p w:rsidR="00845997" w:rsidRPr="00EE7571"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6"/>
          <w:szCs w:val="16"/>
        </w:rPr>
      </w:pPr>
      <w:proofErr w:type="gramStart"/>
      <w:r w:rsidRPr="00EE7571">
        <w:rPr>
          <w:rFonts w:ascii="Times New Roman" w:hAnsi="Times New Roman" w:cs="Times New Roman"/>
          <w:b/>
          <w:sz w:val="16"/>
          <w:szCs w:val="16"/>
        </w:rPr>
        <w:t>Разрешение на выполнение авиационных работ, парашютных прыжков демонстрационных пол</w:t>
      </w:r>
      <w:r w:rsidRPr="00EE7571">
        <w:rPr>
          <w:rFonts w:ascii="Times New Roman" w:hAnsi="Times New Roman" w:cs="Times New Roman"/>
          <w:b/>
          <w:sz w:val="16"/>
          <w:szCs w:val="16"/>
        </w:rPr>
        <w:t>е</w:t>
      </w:r>
      <w:r w:rsidRPr="00EE7571">
        <w:rPr>
          <w:rFonts w:ascii="Times New Roman" w:hAnsi="Times New Roman" w:cs="Times New Roman"/>
          <w:b/>
          <w:sz w:val="16"/>
          <w:szCs w:val="16"/>
        </w:rPr>
        <w:t>тов воздушных судов, полетов беспилотных летательных судов (за исключением полетов беспилотных воздушных судов с максимальной взлетной массой менее 0,25 кг), подъемов привя</w:t>
      </w:r>
      <w:r w:rsidRPr="00EE7571">
        <w:rPr>
          <w:rFonts w:ascii="Times New Roman" w:hAnsi="Times New Roman" w:cs="Times New Roman"/>
          <w:b/>
          <w:sz w:val="16"/>
          <w:szCs w:val="16"/>
        </w:rPr>
        <w:t>з</w:t>
      </w:r>
      <w:r w:rsidRPr="00EE7571">
        <w:rPr>
          <w:rFonts w:ascii="Times New Roman" w:hAnsi="Times New Roman" w:cs="Times New Roman"/>
          <w:b/>
          <w:sz w:val="16"/>
          <w:szCs w:val="16"/>
        </w:rPr>
        <w:t>ных аэростатов над территорией Волотовского муниципального округа, а также посадки (взлета) на расположенные в границах территории Волотовского муниципального округа площадки, сведения о которых не опубликованы в док</w:t>
      </w:r>
      <w:r w:rsidRPr="00EE7571">
        <w:rPr>
          <w:rFonts w:ascii="Times New Roman" w:hAnsi="Times New Roman" w:cs="Times New Roman"/>
          <w:b/>
          <w:sz w:val="16"/>
          <w:szCs w:val="16"/>
        </w:rPr>
        <w:t>у</w:t>
      </w:r>
      <w:r w:rsidRPr="00EE7571">
        <w:rPr>
          <w:rFonts w:ascii="Times New Roman" w:hAnsi="Times New Roman" w:cs="Times New Roman"/>
          <w:b/>
          <w:sz w:val="16"/>
          <w:szCs w:val="16"/>
        </w:rPr>
        <w:t>ментах аэронавигационной информации</w:t>
      </w:r>
      <w:proofErr w:type="gramEnd"/>
    </w:p>
    <w:p w:rsidR="00845997" w:rsidRPr="00EE7571" w:rsidRDefault="00845997" w:rsidP="006403F2">
      <w:pPr>
        <w:shd w:val="clear" w:color="auto" w:fill="FFFFFF"/>
        <w:spacing w:after="0" w:line="240" w:lineRule="auto"/>
        <w:jc w:val="both"/>
        <w:rPr>
          <w:rFonts w:ascii="Times New Roman" w:hAnsi="Times New Roman" w:cs="Times New Roman"/>
          <w:sz w:val="16"/>
          <w:szCs w:val="16"/>
        </w:rPr>
      </w:pPr>
    </w:p>
    <w:p w:rsidR="00845997" w:rsidRPr="00EE7571"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Рассмотрев Ваше заявление от «__» ________ 20__ № _________,</w:t>
      </w:r>
    </w:p>
    <w:p w:rsidR="00845997" w:rsidRPr="00EE7571"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Администрация Волотовского муниципального округа в соответствии с </w:t>
      </w:r>
      <w:hyperlink r:id="rId38" w:anchor="/document/197839/entry/10049" w:history="1">
        <w:r w:rsidRPr="00EE7571">
          <w:rPr>
            <w:rFonts w:ascii="Times New Roman" w:hAnsi="Times New Roman" w:cs="Times New Roman"/>
            <w:sz w:val="16"/>
            <w:szCs w:val="16"/>
          </w:rPr>
          <w:t>пунктом</w:t>
        </w:r>
      </w:hyperlink>
      <w:r w:rsidRPr="00EE7571">
        <w:rPr>
          <w:rFonts w:ascii="Times New Roman" w:hAnsi="Times New Roman" w:cs="Times New Roman"/>
          <w:sz w:val="16"/>
          <w:szCs w:val="16"/>
        </w:rPr>
        <w:t xml:space="preserve"> 49 Федеральных правил использования воздушного пространства Российской Федерации, у</w:t>
      </w:r>
      <w:r w:rsidRPr="00EE7571">
        <w:rPr>
          <w:rFonts w:ascii="Times New Roman" w:hAnsi="Times New Roman" w:cs="Times New Roman"/>
          <w:sz w:val="16"/>
          <w:szCs w:val="16"/>
        </w:rPr>
        <w:t>т</w:t>
      </w:r>
      <w:r w:rsidRPr="00EE7571">
        <w:rPr>
          <w:rFonts w:ascii="Times New Roman" w:hAnsi="Times New Roman" w:cs="Times New Roman"/>
          <w:sz w:val="16"/>
          <w:szCs w:val="16"/>
        </w:rPr>
        <w:t xml:space="preserve">вержденных </w:t>
      </w:r>
      <w:hyperlink r:id="rId39" w:anchor="/document/197839/entry/0" w:history="1">
        <w:r w:rsidRPr="00EE7571">
          <w:rPr>
            <w:rFonts w:ascii="Times New Roman" w:hAnsi="Times New Roman" w:cs="Times New Roman"/>
            <w:sz w:val="16"/>
            <w:szCs w:val="16"/>
          </w:rPr>
          <w:t>постановлением</w:t>
        </w:r>
      </w:hyperlink>
      <w:r w:rsidRPr="00EE7571">
        <w:rPr>
          <w:rFonts w:ascii="Times New Roman" w:hAnsi="Times New Roman" w:cs="Times New Roman"/>
          <w:sz w:val="16"/>
          <w:szCs w:val="16"/>
        </w:rPr>
        <w:t xml:space="preserve"> Правительства Российской Федерации от 11.03.2010 № 138, разрешает:</w:t>
      </w:r>
    </w:p>
    <w:p w:rsidR="00845997" w:rsidRPr="00EE7571"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________________________________________________________________________________________________________________________________</w:t>
      </w:r>
    </w:p>
    <w:p w:rsidR="00845997" w:rsidRPr="00D31A6D"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12"/>
          <w:szCs w:val="12"/>
        </w:rPr>
      </w:pPr>
      <w:r w:rsidRPr="00D31A6D">
        <w:rPr>
          <w:rFonts w:ascii="Times New Roman" w:hAnsi="Times New Roman" w:cs="Times New Roman"/>
          <w:sz w:val="12"/>
          <w:szCs w:val="12"/>
        </w:rPr>
        <w:t>(наименование юридического лица; фамилия, имя, отчество физического лица,</w:t>
      </w:r>
      <w:r w:rsidR="00D31A6D">
        <w:rPr>
          <w:rFonts w:ascii="Times New Roman" w:hAnsi="Times New Roman" w:cs="Times New Roman"/>
          <w:sz w:val="12"/>
          <w:szCs w:val="12"/>
        </w:rPr>
        <w:t xml:space="preserve"> </w:t>
      </w:r>
      <w:r w:rsidRPr="00D31A6D">
        <w:rPr>
          <w:rFonts w:ascii="Times New Roman" w:hAnsi="Times New Roman" w:cs="Times New Roman"/>
          <w:sz w:val="12"/>
          <w:szCs w:val="12"/>
        </w:rPr>
        <w:t>индивидуального предпринимателя)</w:t>
      </w:r>
    </w:p>
    <w:p w:rsidR="00845997" w:rsidRPr="00EE7571"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адрес места нахождения (жительства): _______________________________ _______________________________________________________________</w:t>
      </w:r>
    </w:p>
    <w:p w:rsidR="00D31A6D"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выполнение над территорией Волотовского муниципального округа авиационных работ/парашютных прыжков/ демонстрационных полетов возду</w:t>
      </w:r>
      <w:r w:rsidRPr="00EE7571">
        <w:rPr>
          <w:rFonts w:ascii="Times New Roman" w:hAnsi="Times New Roman" w:cs="Times New Roman"/>
          <w:sz w:val="16"/>
          <w:szCs w:val="16"/>
        </w:rPr>
        <w:t>ш</w:t>
      </w:r>
      <w:r w:rsidRPr="00EE7571">
        <w:rPr>
          <w:rFonts w:ascii="Times New Roman" w:hAnsi="Times New Roman" w:cs="Times New Roman"/>
          <w:sz w:val="16"/>
          <w:szCs w:val="16"/>
        </w:rPr>
        <w:t>ных судов/ полетов беспилотных летательных судов (за исключением полетов беспилотных воздушных с</w:t>
      </w:r>
      <w:r w:rsidRPr="00EE7571">
        <w:rPr>
          <w:rFonts w:ascii="Times New Roman" w:hAnsi="Times New Roman" w:cs="Times New Roman"/>
          <w:sz w:val="16"/>
          <w:szCs w:val="16"/>
        </w:rPr>
        <w:t>у</w:t>
      </w:r>
      <w:r w:rsidRPr="00EE7571">
        <w:rPr>
          <w:rFonts w:ascii="Times New Roman" w:hAnsi="Times New Roman" w:cs="Times New Roman"/>
          <w:sz w:val="16"/>
          <w:szCs w:val="16"/>
        </w:rPr>
        <w:t>дов с максимальной взлетной массой менее 0,25 кг) / подъемов привязных аэростатов/ посадки (взлета) на расположенные в границах территории Волотовского муниципального округа площадки, свед</w:t>
      </w:r>
      <w:r w:rsidRPr="00EE7571">
        <w:rPr>
          <w:rFonts w:ascii="Times New Roman" w:hAnsi="Times New Roman" w:cs="Times New Roman"/>
          <w:sz w:val="16"/>
          <w:szCs w:val="16"/>
        </w:rPr>
        <w:t>е</w:t>
      </w:r>
      <w:r w:rsidRPr="00EE7571">
        <w:rPr>
          <w:rFonts w:ascii="Times New Roman" w:hAnsi="Times New Roman" w:cs="Times New Roman"/>
          <w:sz w:val="16"/>
          <w:szCs w:val="16"/>
        </w:rPr>
        <w:t>ния о которых не опубликованы в документах аэронавигационной информации (нужное подчеркнуть) с целью:</w:t>
      </w:r>
      <w:r w:rsidR="00D31A6D">
        <w:rPr>
          <w:rFonts w:ascii="Times New Roman" w:hAnsi="Times New Roman" w:cs="Times New Roman"/>
          <w:sz w:val="16"/>
          <w:szCs w:val="16"/>
        </w:rPr>
        <w:t>_____________________________</w:t>
      </w:r>
      <w:r w:rsidRPr="00EE7571">
        <w:rPr>
          <w:rFonts w:ascii="Times New Roman" w:hAnsi="Times New Roman" w:cs="Times New Roman"/>
          <w:sz w:val="16"/>
          <w:szCs w:val="16"/>
        </w:rPr>
        <w:t xml:space="preserve">_ </w:t>
      </w:r>
      <w:proofErr w:type="gramEnd"/>
    </w:p>
    <w:p w:rsidR="00845997" w:rsidRPr="00D31A6D"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cs="Times New Roman"/>
          <w:sz w:val="16"/>
          <w:szCs w:val="16"/>
        </w:rPr>
      </w:pPr>
      <w:r w:rsidRPr="00D31A6D">
        <w:rPr>
          <w:rFonts w:ascii="Times New Roman" w:hAnsi="Times New Roman" w:cs="Times New Roman"/>
          <w:sz w:val="12"/>
          <w:szCs w:val="12"/>
        </w:rPr>
        <w:t>(цель провед</w:t>
      </w:r>
      <w:r w:rsidRPr="00D31A6D">
        <w:rPr>
          <w:rFonts w:ascii="Times New Roman" w:hAnsi="Times New Roman" w:cs="Times New Roman"/>
          <w:sz w:val="12"/>
          <w:szCs w:val="12"/>
        </w:rPr>
        <w:t>е</w:t>
      </w:r>
      <w:r w:rsidRPr="00D31A6D">
        <w:rPr>
          <w:rFonts w:ascii="Times New Roman" w:hAnsi="Times New Roman" w:cs="Times New Roman"/>
          <w:sz w:val="12"/>
          <w:szCs w:val="12"/>
        </w:rPr>
        <w:t>ния заявленного вида деятельности)</w:t>
      </w:r>
    </w:p>
    <w:p w:rsidR="00845997" w:rsidRPr="00EE7571"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на воздушном судне (воздушных судах): ________________________________________________</w:t>
      </w:r>
      <w:r w:rsidR="00FB42C8">
        <w:rPr>
          <w:rFonts w:ascii="Times New Roman" w:hAnsi="Times New Roman" w:cs="Times New Roman"/>
          <w:sz w:val="16"/>
          <w:szCs w:val="16"/>
        </w:rPr>
        <w:t>______________________</w:t>
      </w:r>
      <w:r w:rsidRPr="00EE7571">
        <w:rPr>
          <w:rFonts w:ascii="Times New Roman" w:hAnsi="Times New Roman" w:cs="Times New Roman"/>
          <w:sz w:val="16"/>
          <w:szCs w:val="16"/>
        </w:rPr>
        <w:t>______________</w:t>
      </w:r>
    </w:p>
    <w:p w:rsidR="00845997" w:rsidRPr="00D31A6D"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12"/>
          <w:szCs w:val="12"/>
        </w:rPr>
      </w:pPr>
      <w:r w:rsidRPr="00D31A6D">
        <w:rPr>
          <w:rFonts w:ascii="Times New Roman" w:hAnsi="Times New Roman" w:cs="Times New Roman"/>
          <w:sz w:val="12"/>
          <w:szCs w:val="12"/>
        </w:rPr>
        <w:t>(указать тип и количество воздушных судов)</w:t>
      </w:r>
    </w:p>
    <w:p w:rsidR="00845997" w:rsidRPr="00EE7571"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государственный и (или) регистрационный зна</w:t>
      </w:r>
      <w:proofErr w:type="gramStart"/>
      <w:r w:rsidRPr="00EE7571">
        <w:rPr>
          <w:rFonts w:ascii="Times New Roman" w:hAnsi="Times New Roman" w:cs="Times New Roman"/>
          <w:sz w:val="16"/>
          <w:szCs w:val="16"/>
        </w:rPr>
        <w:t>к(</w:t>
      </w:r>
      <w:proofErr w:type="gramEnd"/>
      <w:r w:rsidRPr="00EE7571">
        <w:rPr>
          <w:rFonts w:ascii="Times New Roman" w:hAnsi="Times New Roman" w:cs="Times New Roman"/>
          <w:sz w:val="16"/>
          <w:szCs w:val="16"/>
        </w:rPr>
        <w:t xml:space="preserve">и): </w:t>
      </w:r>
      <w:proofErr w:type="spellStart"/>
      <w:r w:rsidRPr="00EE7571">
        <w:rPr>
          <w:rFonts w:ascii="Times New Roman" w:hAnsi="Times New Roman" w:cs="Times New Roman"/>
          <w:sz w:val="16"/>
          <w:szCs w:val="16"/>
        </w:rPr>
        <w:t>________________________место</w:t>
      </w:r>
      <w:proofErr w:type="spellEnd"/>
      <w:r w:rsidRPr="00EE7571">
        <w:rPr>
          <w:rFonts w:ascii="Times New Roman" w:hAnsi="Times New Roman" w:cs="Times New Roman"/>
          <w:sz w:val="16"/>
          <w:szCs w:val="16"/>
        </w:rPr>
        <w:t xml:space="preserve"> использования воздушного пространства: ______________________________________________________</w:t>
      </w:r>
      <w:r w:rsidR="00D31A6D">
        <w:rPr>
          <w:rFonts w:ascii="Times New Roman" w:hAnsi="Times New Roman" w:cs="Times New Roman"/>
          <w:sz w:val="16"/>
          <w:szCs w:val="16"/>
        </w:rPr>
        <w:t>________________________________________________________</w:t>
      </w:r>
      <w:r w:rsidRPr="00EE7571">
        <w:rPr>
          <w:rFonts w:ascii="Times New Roman" w:hAnsi="Times New Roman" w:cs="Times New Roman"/>
          <w:sz w:val="16"/>
          <w:szCs w:val="16"/>
        </w:rPr>
        <w:t>___________</w:t>
      </w:r>
    </w:p>
    <w:p w:rsidR="00845997" w:rsidRPr="00D31A6D"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12"/>
          <w:szCs w:val="12"/>
        </w:rPr>
      </w:pPr>
      <w:r w:rsidRPr="00D31A6D">
        <w:rPr>
          <w:rFonts w:ascii="Times New Roman" w:hAnsi="Times New Roman" w:cs="Times New Roman"/>
          <w:sz w:val="12"/>
          <w:szCs w:val="12"/>
        </w:rPr>
        <w:t>(район проведения авиационных работ/ демонстрационных полетов/ полетов беспилотного летательного судна (за исключением полетов беспилотных воздушных судов с максимальной взлетной ма</w:t>
      </w:r>
      <w:r w:rsidRPr="00D31A6D">
        <w:rPr>
          <w:rFonts w:ascii="Times New Roman" w:hAnsi="Times New Roman" w:cs="Times New Roman"/>
          <w:sz w:val="12"/>
          <w:szCs w:val="12"/>
        </w:rPr>
        <w:t>с</w:t>
      </w:r>
      <w:r w:rsidRPr="00D31A6D">
        <w:rPr>
          <w:rFonts w:ascii="Times New Roman" w:hAnsi="Times New Roman" w:cs="Times New Roman"/>
          <w:sz w:val="12"/>
          <w:szCs w:val="12"/>
        </w:rPr>
        <w:t>сой менее 0,25 кг) / взлетные (посадочные) площадки/площадки приземления парашютистов, место подъема привязного аэрост</w:t>
      </w:r>
      <w:r w:rsidRPr="00D31A6D">
        <w:rPr>
          <w:rFonts w:ascii="Times New Roman" w:hAnsi="Times New Roman" w:cs="Times New Roman"/>
          <w:sz w:val="12"/>
          <w:szCs w:val="12"/>
        </w:rPr>
        <w:t>а</w:t>
      </w:r>
      <w:r w:rsidRPr="00D31A6D">
        <w:rPr>
          <w:rFonts w:ascii="Times New Roman" w:hAnsi="Times New Roman" w:cs="Times New Roman"/>
          <w:sz w:val="12"/>
          <w:szCs w:val="12"/>
        </w:rPr>
        <w:t>та)</w:t>
      </w:r>
    </w:p>
    <w:p w:rsidR="00845997" w:rsidRPr="00EE7571"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Сроки использования воздушного пространства над территорией Волотовского м</w:t>
      </w:r>
      <w:r w:rsidRPr="00EE7571">
        <w:rPr>
          <w:rFonts w:ascii="Times New Roman" w:hAnsi="Times New Roman" w:cs="Times New Roman"/>
          <w:sz w:val="16"/>
          <w:szCs w:val="16"/>
        </w:rPr>
        <w:t>у</w:t>
      </w:r>
      <w:r w:rsidRPr="00EE7571">
        <w:rPr>
          <w:rFonts w:ascii="Times New Roman" w:hAnsi="Times New Roman" w:cs="Times New Roman"/>
          <w:sz w:val="16"/>
          <w:szCs w:val="16"/>
        </w:rPr>
        <w:t>ниципального округа: ________________________________</w:t>
      </w:r>
    </w:p>
    <w:p w:rsidR="00845997" w:rsidRPr="00D31A6D" w:rsidRDefault="00845997" w:rsidP="00D31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cs="Times New Roman"/>
          <w:sz w:val="12"/>
          <w:szCs w:val="12"/>
        </w:rPr>
      </w:pPr>
      <w:r w:rsidRPr="00D31A6D">
        <w:rPr>
          <w:rFonts w:ascii="Times New Roman" w:hAnsi="Times New Roman" w:cs="Times New Roman"/>
          <w:sz w:val="12"/>
          <w:szCs w:val="12"/>
        </w:rPr>
        <w:t xml:space="preserve">                  (дата (даты) и временной интервал проведения заявленного вида деятельности)</w:t>
      </w:r>
    </w:p>
    <w:p w:rsidR="00845997" w:rsidRPr="00EE7571" w:rsidRDefault="00845997" w:rsidP="00640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EE7571">
        <w:rPr>
          <w:rFonts w:ascii="Times New Roman" w:hAnsi="Times New Roman" w:cs="Times New Roman"/>
          <w:sz w:val="16"/>
          <w:szCs w:val="16"/>
        </w:rPr>
        <w:t>«__»__________20__г. ____________________________________________________</w:t>
      </w:r>
    </w:p>
    <w:p w:rsidR="00845997" w:rsidRPr="00D31A6D" w:rsidRDefault="00845997" w:rsidP="00640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(подпись, расшифровка подписи)</w:t>
      </w:r>
    </w:p>
    <w:p w:rsidR="00845997" w:rsidRPr="00D31A6D" w:rsidRDefault="00845997" w:rsidP="00D31A6D">
      <w:pPr>
        <w:shd w:val="clear" w:color="auto" w:fill="FFFFFF"/>
        <w:spacing w:after="0" w:line="240" w:lineRule="auto"/>
        <w:jc w:val="both"/>
        <w:rPr>
          <w:rFonts w:ascii="Times New Roman" w:hAnsi="Times New Roman" w:cs="Times New Roman"/>
          <w:sz w:val="12"/>
          <w:szCs w:val="12"/>
        </w:rPr>
      </w:pPr>
      <w:r w:rsidRPr="00D31A6D">
        <w:rPr>
          <w:rFonts w:ascii="Times New Roman" w:hAnsi="Times New Roman" w:cs="Times New Roman"/>
          <w:sz w:val="12"/>
          <w:szCs w:val="12"/>
        </w:rPr>
        <w:t>М.П.</w:t>
      </w:r>
    </w:p>
    <w:p w:rsidR="00845997" w:rsidRPr="00D31A6D" w:rsidRDefault="00845997" w:rsidP="00D31A6D">
      <w:pPr>
        <w:keepNext/>
        <w:spacing w:after="0" w:line="240" w:lineRule="auto"/>
        <w:jc w:val="center"/>
        <w:outlineLvl w:val="2"/>
        <w:rPr>
          <w:rFonts w:ascii="Times New Roman" w:hAnsi="Times New Roman" w:cs="Times New Roman"/>
          <w:sz w:val="16"/>
          <w:szCs w:val="16"/>
        </w:rPr>
      </w:pPr>
      <w:r w:rsidRPr="00EE7571">
        <w:rPr>
          <w:rFonts w:ascii="Times New Roman" w:hAnsi="Times New Roman" w:cs="Times New Roman"/>
          <w:sz w:val="16"/>
          <w:szCs w:val="16"/>
        </w:rPr>
        <w:t>АДМИНИСТРАЦИЯ ВОЛОТОВСКОГО МУНИЦИПАЛЬНОГО ОКРУГА</w:t>
      </w:r>
    </w:p>
    <w:p w:rsidR="00845997" w:rsidRPr="00D31A6D" w:rsidRDefault="00845997" w:rsidP="00D31A6D">
      <w:pPr>
        <w:keepNext/>
        <w:spacing w:after="0" w:line="240" w:lineRule="auto"/>
        <w:jc w:val="center"/>
        <w:outlineLvl w:val="0"/>
        <w:rPr>
          <w:rFonts w:ascii="Times New Roman" w:hAnsi="Times New Roman" w:cs="Times New Roman"/>
          <w:b/>
          <w:bCs/>
          <w:sz w:val="16"/>
          <w:szCs w:val="16"/>
        </w:rPr>
      </w:pPr>
      <w:proofErr w:type="gramStart"/>
      <w:r w:rsidRPr="00EE7571">
        <w:rPr>
          <w:rFonts w:ascii="Times New Roman" w:hAnsi="Times New Roman" w:cs="Times New Roman"/>
          <w:b/>
          <w:bCs/>
          <w:sz w:val="16"/>
          <w:szCs w:val="16"/>
        </w:rPr>
        <w:t>П</w:t>
      </w:r>
      <w:proofErr w:type="gramEnd"/>
      <w:r w:rsidRPr="00EE7571">
        <w:rPr>
          <w:rFonts w:ascii="Times New Roman" w:hAnsi="Times New Roman" w:cs="Times New Roman"/>
          <w:b/>
          <w:bCs/>
          <w:sz w:val="16"/>
          <w:szCs w:val="16"/>
        </w:rPr>
        <w:t xml:space="preserve"> О С Т А Н О В Л Е Н И Е</w:t>
      </w:r>
    </w:p>
    <w:p w:rsidR="00845997" w:rsidRPr="00EE7571" w:rsidRDefault="00845997" w:rsidP="00D31A6D">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29.12.2021 № 992</w:t>
      </w:r>
    </w:p>
    <w:p w:rsidR="00845997" w:rsidRPr="00EE7571" w:rsidRDefault="00845997" w:rsidP="006403F2">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845997" w:rsidRPr="00EE7571" w:rsidTr="00D31A6D">
        <w:tc>
          <w:tcPr>
            <w:tcW w:w="10740" w:type="dxa"/>
            <w:shd w:val="clear" w:color="auto" w:fill="auto"/>
          </w:tcPr>
          <w:p w:rsidR="00845997" w:rsidRPr="00EE7571" w:rsidRDefault="00845997" w:rsidP="00D31A6D">
            <w:pPr>
              <w:spacing w:after="0" w:line="240" w:lineRule="auto"/>
              <w:jc w:val="center"/>
              <w:rPr>
                <w:rFonts w:ascii="Times New Roman" w:hAnsi="Times New Roman" w:cs="Times New Roman"/>
                <w:bCs/>
                <w:sz w:val="16"/>
                <w:szCs w:val="16"/>
              </w:rPr>
            </w:pPr>
            <w:r w:rsidRPr="00EE7571">
              <w:rPr>
                <w:rFonts w:ascii="Times New Roman" w:hAnsi="Times New Roman" w:cs="Times New Roman"/>
                <w:sz w:val="16"/>
                <w:szCs w:val="16"/>
              </w:rPr>
              <w:t>Об утверждении значений базовых нормативных затрат и корректирующих коэффициентов к базовым нормативам затрат на оказание муниципальных услуг, значение натуральных норм необходимых для определения базовых нормативных затрат на оказание муниципальных услуг в сфере культуры Волотовск</w:t>
            </w:r>
            <w:r w:rsidRPr="00EE7571">
              <w:rPr>
                <w:rFonts w:ascii="Times New Roman" w:hAnsi="Times New Roman" w:cs="Times New Roman"/>
                <w:sz w:val="16"/>
                <w:szCs w:val="16"/>
              </w:rPr>
              <w:t>о</w:t>
            </w:r>
            <w:r w:rsidRPr="00EE7571">
              <w:rPr>
                <w:rFonts w:ascii="Times New Roman" w:hAnsi="Times New Roman" w:cs="Times New Roman"/>
                <w:sz w:val="16"/>
                <w:szCs w:val="16"/>
              </w:rPr>
              <w:t>го муниципального округа</w:t>
            </w:r>
          </w:p>
        </w:tc>
        <w:tc>
          <w:tcPr>
            <w:tcW w:w="284" w:type="dxa"/>
            <w:shd w:val="clear" w:color="auto" w:fill="auto"/>
          </w:tcPr>
          <w:p w:rsidR="00845997" w:rsidRPr="00EE7571" w:rsidRDefault="00845997" w:rsidP="006403F2">
            <w:pPr>
              <w:spacing w:after="0" w:line="240" w:lineRule="auto"/>
              <w:ind w:hanging="249"/>
              <w:rPr>
                <w:rFonts w:ascii="Times New Roman" w:hAnsi="Times New Roman" w:cs="Times New Roman"/>
                <w:bCs/>
                <w:sz w:val="16"/>
                <w:szCs w:val="16"/>
              </w:rPr>
            </w:pPr>
          </w:p>
        </w:tc>
      </w:tr>
    </w:tbl>
    <w:p w:rsidR="00845997" w:rsidRPr="00EE7571" w:rsidRDefault="00845997" w:rsidP="006403F2">
      <w:pPr>
        <w:spacing w:after="0" w:line="240" w:lineRule="auto"/>
        <w:jc w:val="both"/>
        <w:rPr>
          <w:rFonts w:ascii="Times New Roman" w:hAnsi="Times New Roman" w:cs="Times New Roman"/>
          <w:sz w:val="16"/>
          <w:szCs w:val="16"/>
        </w:rPr>
      </w:pPr>
    </w:p>
    <w:p w:rsidR="00845997" w:rsidRPr="00EE7571" w:rsidRDefault="00845997" w:rsidP="00D31A6D">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 соответствии с абзацем вторым пункта 4 статьи 69.2 Бюджетного кодекса Российской Федерации, постановлением Администрации Волотовского муниципального района от 03.12.2015 № 701 «Об утверждении Положения о формировании муниципальн</w:t>
      </w:r>
      <w:r w:rsidRPr="00EE7571">
        <w:rPr>
          <w:rFonts w:ascii="Times New Roman" w:hAnsi="Times New Roman" w:cs="Times New Roman"/>
          <w:sz w:val="16"/>
          <w:szCs w:val="16"/>
        </w:rPr>
        <w:t>о</w:t>
      </w:r>
      <w:r w:rsidRPr="00EE7571">
        <w:rPr>
          <w:rFonts w:ascii="Times New Roman" w:hAnsi="Times New Roman" w:cs="Times New Roman"/>
          <w:sz w:val="16"/>
          <w:szCs w:val="16"/>
        </w:rPr>
        <w:t>го задания на оказание муниципальных услуг (выполнение работ) муниципальными у</w:t>
      </w:r>
      <w:r w:rsidRPr="00EE7571">
        <w:rPr>
          <w:rFonts w:ascii="Times New Roman" w:hAnsi="Times New Roman" w:cs="Times New Roman"/>
          <w:sz w:val="16"/>
          <w:szCs w:val="16"/>
        </w:rPr>
        <w:t>ч</w:t>
      </w:r>
      <w:r w:rsidRPr="00EE7571">
        <w:rPr>
          <w:rFonts w:ascii="Times New Roman" w:hAnsi="Times New Roman" w:cs="Times New Roman"/>
          <w:sz w:val="16"/>
          <w:szCs w:val="16"/>
        </w:rPr>
        <w:t>реждениями и финансовом обеспечении выполнения муниципального задания»,</w:t>
      </w:r>
    </w:p>
    <w:p w:rsidR="00845997" w:rsidRPr="00EE7571" w:rsidRDefault="00845997" w:rsidP="00D31A6D">
      <w:pPr>
        <w:spacing w:after="0" w:line="240" w:lineRule="auto"/>
        <w:ind w:firstLine="284"/>
        <w:contextualSpacing/>
        <w:jc w:val="both"/>
        <w:rPr>
          <w:rFonts w:ascii="Times New Roman" w:hAnsi="Times New Roman" w:cs="Times New Roman"/>
          <w:sz w:val="16"/>
          <w:szCs w:val="16"/>
        </w:rPr>
      </w:pPr>
      <w:r w:rsidRPr="00EE7571">
        <w:rPr>
          <w:rFonts w:ascii="Times New Roman" w:hAnsi="Times New Roman" w:cs="Times New Roman"/>
          <w:b/>
          <w:bCs/>
          <w:sz w:val="16"/>
          <w:szCs w:val="16"/>
        </w:rPr>
        <w:t>ПОСТАНОВЛЯЮ</w:t>
      </w:r>
      <w:r w:rsidRPr="00EE7571">
        <w:rPr>
          <w:rFonts w:ascii="Times New Roman" w:hAnsi="Times New Roman" w:cs="Times New Roman"/>
          <w:sz w:val="16"/>
          <w:szCs w:val="16"/>
        </w:rPr>
        <w:t>:</w:t>
      </w:r>
    </w:p>
    <w:p w:rsidR="00845997" w:rsidRPr="00EE7571" w:rsidRDefault="00845997" w:rsidP="00D31A6D">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Утвердить значения базовых нормативных затрат и корректирующих коэффициентов к базовым нормативам затрат на оказание муниципальных услуг, значение натуральных норм, необходимых для определения базовых нормативных затрат на оказ</w:t>
      </w:r>
      <w:r w:rsidRPr="00EE7571">
        <w:rPr>
          <w:rFonts w:ascii="Times New Roman" w:hAnsi="Times New Roman" w:cs="Times New Roman"/>
          <w:sz w:val="16"/>
          <w:szCs w:val="16"/>
        </w:rPr>
        <w:t>а</w:t>
      </w:r>
      <w:r w:rsidRPr="00EE7571">
        <w:rPr>
          <w:rFonts w:ascii="Times New Roman" w:hAnsi="Times New Roman" w:cs="Times New Roman"/>
          <w:sz w:val="16"/>
          <w:szCs w:val="16"/>
        </w:rPr>
        <w:t>ние муниципальных услуг в сфере культуры Волотовского муниципального округа.</w:t>
      </w:r>
    </w:p>
    <w:p w:rsidR="00845997" w:rsidRPr="00EE7571" w:rsidRDefault="00845997" w:rsidP="00D31A6D">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Постановление вступает в силу с 01 января 2022 года и применяется при формировании муниципального задания на оказание муниципальных у</w:t>
      </w:r>
      <w:r w:rsidRPr="00EE7571">
        <w:rPr>
          <w:rFonts w:ascii="Times New Roman" w:hAnsi="Times New Roman" w:cs="Times New Roman"/>
          <w:sz w:val="16"/>
          <w:szCs w:val="16"/>
        </w:rPr>
        <w:t>с</w:t>
      </w:r>
      <w:r w:rsidRPr="00EE7571">
        <w:rPr>
          <w:rFonts w:ascii="Times New Roman" w:hAnsi="Times New Roman" w:cs="Times New Roman"/>
          <w:sz w:val="16"/>
          <w:szCs w:val="16"/>
        </w:rPr>
        <w:t>луг и расчета фина</w:t>
      </w:r>
      <w:r w:rsidRPr="00EE7571">
        <w:rPr>
          <w:rFonts w:ascii="Times New Roman" w:hAnsi="Times New Roman" w:cs="Times New Roman"/>
          <w:sz w:val="16"/>
          <w:szCs w:val="16"/>
        </w:rPr>
        <w:t>н</w:t>
      </w:r>
      <w:r w:rsidRPr="00EE7571">
        <w:rPr>
          <w:rFonts w:ascii="Times New Roman" w:hAnsi="Times New Roman" w:cs="Times New Roman"/>
          <w:sz w:val="16"/>
          <w:szCs w:val="16"/>
        </w:rPr>
        <w:t>сового обеспечения выполнения муниципального задания на 2022 год.</w:t>
      </w:r>
    </w:p>
    <w:p w:rsidR="00845997" w:rsidRPr="00D31A6D" w:rsidRDefault="00845997" w:rsidP="00D31A6D">
      <w:pPr>
        <w:tabs>
          <w:tab w:val="left" w:pos="709"/>
        </w:tabs>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w:t>
      </w:r>
      <w:r w:rsidRPr="00EE7571">
        <w:rPr>
          <w:rFonts w:ascii="Times New Roman" w:hAnsi="Times New Roman" w:cs="Times New Roman"/>
          <w:sz w:val="16"/>
          <w:szCs w:val="16"/>
        </w:rPr>
        <w:t>и</w:t>
      </w:r>
      <w:r w:rsidRPr="00EE7571">
        <w:rPr>
          <w:rFonts w:ascii="Times New Roman" w:hAnsi="Times New Roman" w:cs="Times New Roman"/>
          <w:sz w:val="16"/>
          <w:szCs w:val="16"/>
        </w:rPr>
        <w:t>онно-телекоммуникационной сети «Интернет».</w:t>
      </w:r>
    </w:p>
    <w:p w:rsidR="00845997" w:rsidRPr="00EE7571" w:rsidRDefault="00845997" w:rsidP="00D31A6D">
      <w:pPr>
        <w:widowControl w:val="0"/>
        <w:autoSpaceDE w:val="0"/>
        <w:autoSpaceDN w:val="0"/>
        <w:adjustRightInd w:val="0"/>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Заместитель</w:t>
      </w:r>
      <w:r w:rsidR="00D31A6D">
        <w:rPr>
          <w:rFonts w:ascii="Times New Roman" w:hAnsi="Times New Roman" w:cs="Times New Roman"/>
          <w:sz w:val="16"/>
          <w:szCs w:val="16"/>
        </w:rPr>
        <w:t xml:space="preserve"> </w:t>
      </w:r>
      <w:r w:rsidRPr="00EE7571">
        <w:rPr>
          <w:rFonts w:ascii="Times New Roman" w:hAnsi="Times New Roman" w:cs="Times New Roman"/>
          <w:sz w:val="16"/>
          <w:szCs w:val="16"/>
        </w:rPr>
        <w:t xml:space="preserve">Главы Администрации </w:t>
      </w:r>
      <w:r w:rsidRPr="00EE7571">
        <w:rPr>
          <w:rFonts w:ascii="Times New Roman" w:hAnsi="Times New Roman" w:cs="Times New Roman"/>
          <w:sz w:val="16"/>
          <w:szCs w:val="16"/>
        </w:rPr>
        <w:tab/>
      </w:r>
      <w:r w:rsidRPr="00EE7571">
        <w:rPr>
          <w:rFonts w:ascii="Times New Roman" w:hAnsi="Times New Roman" w:cs="Times New Roman"/>
          <w:sz w:val="16"/>
          <w:szCs w:val="16"/>
        </w:rPr>
        <w:tab/>
        <w:t xml:space="preserve">      В.И. </w:t>
      </w:r>
      <w:proofErr w:type="spellStart"/>
      <w:r w:rsidRPr="00EE7571">
        <w:rPr>
          <w:rFonts w:ascii="Times New Roman" w:hAnsi="Times New Roman" w:cs="Times New Roman"/>
          <w:sz w:val="16"/>
          <w:szCs w:val="16"/>
        </w:rPr>
        <w:t>Пыталева</w:t>
      </w:r>
      <w:proofErr w:type="spellEnd"/>
    </w:p>
    <w:p w:rsidR="00845997" w:rsidRPr="00EE7571" w:rsidRDefault="00845997" w:rsidP="006403F2">
      <w:pPr>
        <w:spacing w:after="0" w:line="240" w:lineRule="auto"/>
        <w:contextualSpacing/>
        <w:jc w:val="both"/>
        <w:rPr>
          <w:rFonts w:ascii="Times New Roman" w:hAnsi="Times New Roman" w:cs="Times New Roman"/>
          <w:sz w:val="16"/>
          <w:szCs w:val="16"/>
        </w:rPr>
      </w:pPr>
    </w:p>
    <w:p w:rsidR="00845997" w:rsidRPr="00D31A6D" w:rsidRDefault="00845997" w:rsidP="00D31A6D">
      <w:pPr>
        <w:spacing w:after="0" w:line="240" w:lineRule="auto"/>
        <w:jc w:val="right"/>
        <w:rPr>
          <w:rFonts w:ascii="Times New Roman" w:hAnsi="Times New Roman" w:cs="Times New Roman"/>
          <w:sz w:val="12"/>
          <w:szCs w:val="12"/>
        </w:rPr>
      </w:pPr>
      <w:r w:rsidRPr="00D31A6D">
        <w:rPr>
          <w:rFonts w:ascii="Times New Roman" w:hAnsi="Times New Roman" w:cs="Times New Roman"/>
          <w:sz w:val="12"/>
          <w:szCs w:val="12"/>
        </w:rPr>
        <w:t>Утверждены</w:t>
      </w:r>
      <w:r w:rsidR="00D31A6D">
        <w:rPr>
          <w:rFonts w:ascii="Times New Roman" w:hAnsi="Times New Roman" w:cs="Times New Roman"/>
          <w:sz w:val="12"/>
          <w:szCs w:val="12"/>
        </w:rPr>
        <w:t xml:space="preserve"> </w:t>
      </w:r>
      <w:r w:rsidRPr="00D31A6D">
        <w:rPr>
          <w:rFonts w:ascii="Times New Roman" w:hAnsi="Times New Roman" w:cs="Times New Roman"/>
          <w:sz w:val="12"/>
          <w:szCs w:val="12"/>
        </w:rPr>
        <w:t>постановлением Администрации</w:t>
      </w:r>
    </w:p>
    <w:p w:rsidR="00845997" w:rsidRDefault="00845997" w:rsidP="00D31A6D">
      <w:pPr>
        <w:spacing w:after="0" w:line="240" w:lineRule="auto"/>
        <w:jc w:val="right"/>
        <w:rPr>
          <w:rFonts w:ascii="Times New Roman" w:hAnsi="Times New Roman" w:cs="Times New Roman"/>
          <w:sz w:val="12"/>
          <w:szCs w:val="12"/>
        </w:rPr>
      </w:pPr>
      <w:r w:rsidRPr="00D31A6D">
        <w:rPr>
          <w:rFonts w:ascii="Times New Roman" w:hAnsi="Times New Roman" w:cs="Times New Roman"/>
          <w:sz w:val="12"/>
          <w:szCs w:val="12"/>
        </w:rPr>
        <w:t>муниципального округа</w:t>
      </w:r>
      <w:r w:rsidR="00D31A6D">
        <w:rPr>
          <w:rFonts w:ascii="Times New Roman" w:hAnsi="Times New Roman" w:cs="Times New Roman"/>
          <w:sz w:val="12"/>
          <w:szCs w:val="12"/>
        </w:rPr>
        <w:t xml:space="preserve"> </w:t>
      </w:r>
      <w:r w:rsidRPr="00D31A6D">
        <w:rPr>
          <w:rFonts w:ascii="Times New Roman" w:hAnsi="Times New Roman" w:cs="Times New Roman"/>
          <w:sz w:val="12"/>
          <w:szCs w:val="12"/>
        </w:rPr>
        <w:t>от 29.12.2021 № 992</w:t>
      </w:r>
    </w:p>
    <w:p w:rsidR="00D31A6D" w:rsidRPr="00D31A6D" w:rsidRDefault="00D31A6D" w:rsidP="00D31A6D">
      <w:pPr>
        <w:spacing w:after="0" w:line="240" w:lineRule="auto"/>
        <w:jc w:val="right"/>
        <w:rPr>
          <w:rFonts w:ascii="Times New Roman" w:hAnsi="Times New Roman" w:cs="Times New Roman"/>
          <w:sz w:val="12"/>
          <w:szCs w:val="12"/>
        </w:rPr>
      </w:pPr>
    </w:p>
    <w:p w:rsidR="00845997" w:rsidRPr="00EE7571" w:rsidRDefault="00845997" w:rsidP="006403F2">
      <w:pPr>
        <w:spacing w:after="0" w:line="240" w:lineRule="auto"/>
        <w:jc w:val="center"/>
        <w:rPr>
          <w:rFonts w:ascii="Times New Roman" w:hAnsi="Times New Roman" w:cs="Times New Roman"/>
          <w:b/>
          <w:bCs/>
          <w:sz w:val="16"/>
          <w:szCs w:val="16"/>
        </w:rPr>
      </w:pPr>
      <w:r w:rsidRPr="00EE7571">
        <w:rPr>
          <w:rFonts w:ascii="Times New Roman" w:hAnsi="Times New Roman" w:cs="Times New Roman"/>
          <w:b/>
          <w:bCs/>
          <w:sz w:val="16"/>
          <w:szCs w:val="16"/>
        </w:rPr>
        <w:t>Значения базовых нормативных затрат и корректирующих коэффициентов к базовым нормативам затрат на оказание муниципальных услуг, значение натуральных норм, необходимых для определения базовых нормативных затрат на оказание муниц</w:t>
      </w:r>
      <w:r w:rsidRPr="00EE7571">
        <w:rPr>
          <w:rFonts w:ascii="Times New Roman" w:hAnsi="Times New Roman" w:cs="Times New Roman"/>
          <w:b/>
          <w:bCs/>
          <w:sz w:val="16"/>
          <w:szCs w:val="16"/>
        </w:rPr>
        <w:t>и</w:t>
      </w:r>
      <w:r w:rsidRPr="00EE7571">
        <w:rPr>
          <w:rFonts w:ascii="Times New Roman" w:hAnsi="Times New Roman" w:cs="Times New Roman"/>
          <w:b/>
          <w:bCs/>
          <w:sz w:val="16"/>
          <w:szCs w:val="16"/>
        </w:rPr>
        <w:t>пальных услуг в сфере культуры Волотовского муниципального округа</w:t>
      </w:r>
    </w:p>
    <w:p w:rsidR="00845997" w:rsidRPr="00EE7571" w:rsidRDefault="00845997" w:rsidP="006403F2">
      <w:pPr>
        <w:spacing w:after="0" w:line="240" w:lineRule="auto"/>
        <w:rPr>
          <w:rFonts w:ascii="Times New Roman" w:hAnsi="Times New Roman" w:cs="Times New Roman"/>
          <w:sz w:val="16"/>
          <w:szCs w:val="16"/>
        </w:rPr>
      </w:pPr>
    </w:p>
    <w:p w:rsidR="00845997" w:rsidRPr="00EE7571" w:rsidRDefault="00845997" w:rsidP="006403F2">
      <w:pPr>
        <w:spacing w:after="0" w:line="240" w:lineRule="auto"/>
        <w:ind w:firstLine="709"/>
        <w:jc w:val="center"/>
        <w:rPr>
          <w:rFonts w:ascii="Times New Roman" w:hAnsi="Times New Roman" w:cs="Times New Roman"/>
          <w:b/>
          <w:bCs/>
          <w:sz w:val="16"/>
          <w:szCs w:val="16"/>
        </w:rPr>
      </w:pPr>
      <w:r w:rsidRPr="00EE7571">
        <w:rPr>
          <w:rFonts w:ascii="Times New Roman" w:hAnsi="Times New Roman" w:cs="Times New Roman"/>
          <w:b/>
          <w:bCs/>
          <w:sz w:val="16"/>
          <w:szCs w:val="16"/>
        </w:rPr>
        <w:t>1.Значения базовых нормативных затрат на оказание муниципальных услуг в Волотовском муниц</w:t>
      </w:r>
      <w:r w:rsidRPr="00EE7571">
        <w:rPr>
          <w:rFonts w:ascii="Times New Roman" w:hAnsi="Times New Roman" w:cs="Times New Roman"/>
          <w:b/>
          <w:bCs/>
          <w:sz w:val="16"/>
          <w:szCs w:val="16"/>
        </w:rPr>
        <w:t>и</w:t>
      </w:r>
      <w:r w:rsidRPr="00EE7571">
        <w:rPr>
          <w:rFonts w:ascii="Times New Roman" w:hAnsi="Times New Roman" w:cs="Times New Roman"/>
          <w:b/>
          <w:bCs/>
          <w:sz w:val="16"/>
          <w:szCs w:val="16"/>
        </w:rPr>
        <w:t>пальном округе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709"/>
        <w:gridCol w:w="567"/>
        <w:gridCol w:w="425"/>
        <w:gridCol w:w="709"/>
        <w:gridCol w:w="709"/>
        <w:gridCol w:w="567"/>
        <w:gridCol w:w="567"/>
        <w:gridCol w:w="425"/>
        <w:gridCol w:w="709"/>
        <w:gridCol w:w="425"/>
        <w:gridCol w:w="851"/>
      </w:tblGrid>
      <w:tr w:rsidR="00845997" w:rsidRPr="00D31A6D" w:rsidTr="00D31A6D">
        <w:trPr>
          <w:trHeight w:val="20"/>
        </w:trPr>
        <w:tc>
          <w:tcPr>
            <w:tcW w:w="3969" w:type="dxa"/>
            <w:vMerge w:val="restart"/>
            <w:vAlign w:val="center"/>
          </w:tcPr>
          <w:p w:rsidR="00845997" w:rsidRPr="00D31A6D" w:rsidRDefault="00845997" w:rsidP="00D31A6D">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Наименование муниципальной услуги (уникальный номер ре</w:t>
            </w:r>
            <w:r w:rsidRPr="00D31A6D">
              <w:rPr>
                <w:rFonts w:ascii="Times New Roman" w:hAnsi="Times New Roman" w:cs="Times New Roman"/>
                <w:sz w:val="12"/>
                <w:szCs w:val="12"/>
              </w:rPr>
              <w:t>е</w:t>
            </w:r>
            <w:r w:rsidRPr="00D31A6D">
              <w:rPr>
                <w:rFonts w:ascii="Times New Roman" w:hAnsi="Times New Roman" w:cs="Times New Roman"/>
                <w:sz w:val="12"/>
                <w:szCs w:val="12"/>
              </w:rPr>
              <w:t>стровой записи)</w:t>
            </w:r>
          </w:p>
        </w:tc>
        <w:tc>
          <w:tcPr>
            <w:tcW w:w="1701" w:type="dxa"/>
            <w:gridSpan w:val="3"/>
            <w:vAlign w:val="center"/>
          </w:tcPr>
          <w:p w:rsidR="00845997" w:rsidRPr="00D31A6D" w:rsidRDefault="00845997" w:rsidP="00D31A6D">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Базовый норматив затрат, непосредс</w:t>
            </w:r>
            <w:r w:rsidRPr="00D31A6D">
              <w:rPr>
                <w:rFonts w:ascii="Times New Roman" w:hAnsi="Times New Roman" w:cs="Times New Roman"/>
                <w:sz w:val="12"/>
                <w:szCs w:val="12"/>
              </w:rPr>
              <w:t>т</w:t>
            </w:r>
            <w:r w:rsidRPr="00D31A6D">
              <w:rPr>
                <w:rFonts w:ascii="Times New Roman" w:hAnsi="Times New Roman" w:cs="Times New Roman"/>
                <w:sz w:val="12"/>
                <w:szCs w:val="12"/>
              </w:rPr>
              <w:t>венно связанных с оказание муниципальной у</w:t>
            </w:r>
            <w:r w:rsidRPr="00D31A6D">
              <w:rPr>
                <w:rFonts w:ascii="Times New Roman" w:hAnsi="Times New Roman" w:cs="Times New Roman"/>
                <w:sz w:val="12"/>
                <w:szCs w:val="12"/>
              </w:rPr>
              <w:t>с</w:t>
            </w:r>
            <w:r w:rsidRPr="00D31A6D">
              <w:rPr>
                <w:rFonts w:ascii="Times New Roman" w:hAnsi="Times New Roman" w:cs="Times New Roman"/>
                <w:sz w:val="12"/>
                <w:szCs w:val="12"/>
              </w:rPr>
              <w:t>луги, руб.</w:t>
            </w:r>
          </w:p>
        </w:tc>
        <w:tc>
          <w:tcPr>
            <w:tcW w:w="4111" w:type="dxa"/>
            <w:gridSpan w:val="7"/>
            <w:vAlign w:val="center"/>
          </w:tcPr>
          <w:p w:rsidR="00845997" w:rsidRPr="00D31A6D" w:rsidRDefault="00845997" w:rsidP="00D31A6D">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Базовый норматив затрат на общехозяйственные нужды, руб.</w:t>
            </w:r>
          </w:p>
        </w:tc>
        <w:tc>
          <w:tcPr>
            <w:tcW w:w="851" w:type="dxa"/>
            <w:vMerge w:val="restart"/>
            <w:vAlign w:val="center"/>
          </w:tcPr>
          <w:p w:rsidR="00845997" w:rsidRPr="00D31A6D" w:rsidRDefault="00845997" w:rsidP="00D31A6D">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Базовый</w:t>
            </w:r>
          </w:p>
        </w:tc>
      </w:tr>
      <w:tr w:rsidR="00845997" w:rsidRPr="00D31A6D" w:rsidTr="00D31A6D">
        <w:trPr>
          <w:trHeight w:val="20"/>
        </w:trPr>
        <w:tc>
          <w:tcPr>
            <w:tcW w:w="3969" w:type="dxa"/>
            <w:vMerge/>
            <w:vAlign w:val="center"/>
          </w:tcPr>
          <w:p w:rsidR="00845997" w:rsidRPr="00D31A6D" w:rsidRDefault="00845997" w:rsidP="006403F2">
            <w:pPr>
              <w:spacing w:after="0" w:line="240" w:lineRule="auto"/>
              <w:jc w:val="both"/>
              <w:rPr>
                <w:rFonts w:ascii="Times New Roman" w:hAnsi="Times New Roman" w:cs="Times New Roman"/>
                <w:sz w:val="12"/>
                <w:szCs w:val="12"/>
              </w:rPr>
            </w:pPr>
          </w:p>
        </w:tc>
        <w:tc>
          <w:tcPr>
            <w:tcW w:w="709"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ОТ</w:t>
            </w:r>
            <w:proofErr w:type="gramStart"/>
            <w:r w:rsidRPr="00D31A6D">
              <w:rPr>
                <w:rFonts w:ascii="Times New Roman" w:hAnsi="Times New Roman" w:cs="Times New Roman"/>
                <w:sz w:val="12"/>
                <w:szCs w:val="12"/>
              </w:rPr>
              <w:t>1</w:t>
            </w:r>
            <w:proofErr w:type="gramEnd"/>
          </w:p>
        </w:tc>
        <w:tc>
          <w:tcPr>
            <w:tcW w:w="567"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МЗ</w:t>
            </w:r>
          </w:p>
        </w:tc>
        <w:tc>
          <w:tcPr>
            <w:tcW w:w="425" w:type="dxa"/>
          </w:tcPr>
          <w:p w:rsidR="00845997" w:rsidRPr="00D31A6D" w:rsidRDefault="00845997" w:rsidP="00D31A6D">
            <w:pPr>
              <w:spacing w:after="0" w:line="240" w:lineRule="auto"/>
              <w:ind w:left="-108"/>
              <w:jc w:val="center"/>
              <w:rPr>
                <w:rFonts w:ascii="Times New Roman" w:hAnsi="Times New Roman" w:cs="Times New Roman"/>
                <w:sz w:val="12"/>
                <w:szCs w:val="12"/>
              </w:rPr>
            </w:pPr>
            <w:r w:rsidRPr="00D31A6D">
              <w:rPr>
                <w:rFonts w:ascii="Times New Roman" w:hAnsi="Times New Roman" w:cs="Times New Roman"/>
                <w:sz w:val="12"/>
                <w:szCs w:val="12"/>
              </w:rPr>
              <w:t>ИНЗ</w:t>
            </w:r>
          </w:p>
        </w:tc>
        <w:tc>
          <w:tcPr>
            <w:tcW w:w="709"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КУ</w:t>
            </w:r>
          </w:p>
        </w:tc>
        <w:tc>
          <w:tcPr>
            <w:tcW w:w="709"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СНИ</w:t>
            </w:r>
          </w:p>
        </w:tc>
        <w:tc>
          <w:tcPr>
            <w:tcW w:w="567" w:type="dxa"/>
          </w:tcPr>
          <w:p w:rsidR="00845997" w:rsidRPr="00D31A6D" w:rsidRDefault="00845997" w:rsidP="00D31A6D">
            <w:pPr>
              <w:spacing w:after="0" w:line="240" w:lineRule="auto"/>
              <w:ind w:left="-108"/>
              <w:jc w:val="center"/>
              <w:rPr>
                <w:rFonts w:ascii="Times New Roman" w:hAnsi="Times New Roman" w:cs="Times New Roman"/>
                <w:sz w:val="12"/>
                <w:szCs w:val="12"/>
              </w:rPr>
            </w:pPr>
            <w:r w:rsidRPr="00D31A6D">
              <w:rPr>
                <w:rFonts w:ascii="Times New Roman" w:hAnsi="Times New Roman" w:cs="Times New Roman"/>
                <w:sz w:val="12"/>
                <w:szCs w:val="12"/>
              </w:rPr>
              <w:t>СОЦДИ</w:t>
            </w:r>
          </w:p>
        </w:tc>
        <w:tc>
          <w:tcPr>
            <w:tcW w:w="567"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УС</w:t>
            </w:r>
          </w:p>
        </w:tc>
        <w:tc>
          <w:tcPr>
            <w:tcW w:w="425"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ТУ</w:t>
            </w:r>
          </w:p>
        </w:tc>
        <w:tc>
          <w:tcPr>
            <w:tcW w:w="709"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0Т2</w:t>
            </w:r>
          </w:p>
        </w:tc>
        <w:tc>
          <w:tcPr>
            <w:tcW w:w="425" w:type="dxa"/>
          </w:tcPr>
          <w:p w:rsidR="00845997" w:rsidRPr="00D31A6D" w:rsidRDefault="00845997" w:rsidP="00D31A6D">
            <w:pPr>
              <w:spacing w:after="0" w:line="240" w:lineRule="auto"/>
              <w:ind w:left="-108"/>
              <w:jc w:val="center"/>
              <w:rPr>
                <w:rFonts w:ascii="Times New Roman" w:hAnsi="Times New Roman" w:cs="Times New Roman"/>
                <w:sz w:val="12"/>
                <w:szCs w:val="12"/>
              </w:rPr>
            </w:pPr>
            <w:r w:rsidRPr="00D31A6D">
              <w:rPr>
                <w:rFonts w:ascii="Times New Roman" w:hAnsi="Times New Roman" w:cs="Times New Roman"/>
                <w:sz w:val="12"/>
                <w:szCs w:val="12"/>
              </w:rPr>
              <w:t>ПНЗ</w:t>
            </w:r>
          </w:p>
        </w:tc>
        <w:tc>
          <w:tcPr>
            <w:tcW w:w="851" w:type="dxa"/>
            <w:vMerge/>
            <w:vAlign w:val="center"/>
          </w:tcPr>
          <w:p w:rsidR="00845997" w:rsidRPr="00D31A6D" w:rsidRDefault="00845997" w:rsidP="006403F2">
            <w:pPr>
              <w:spacing w:after="0" w:line="240" w:lineRule="auto"/>
              <w:rPr>
                <w:rFonts w:ascii="Times New Roman" w:hAnsi="Times New Roman" w:cs="Times New Roman"/>
                <w:sz w:val="12"/>
                <w:szCs w:val="12"/>
              </w:rPr>
            </w:pPr>
          </w:p>
        </w:tc>
      </w:tr>
      <w:tr w:rsidR="00845997" w:rsidRPr="00D31A6D" w:rsidTr="00D31A6D">
        <w:trPr>
          <w:trHeight w:val="20"/>
        </w:trPr>
        <w:tc>
          <w:tcPr>
            <w:tcW w:w="3969" w:type="dxa"/>
            <w:vAlign w:val="center"/>
          </w:tcPr>
          <w:p w:rsidR="00845997" w:rsidRPr="00D31A6D" w:rsidRDefault="00845997" w:rsidP="00D31A6D">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А</w:t>
            </w:r>
          </w:p>
        </w:tc>
        <w:tc>
          <w:tcPr>
            <w:tcW w:w="709" w:type="dxa"/>
            <w:vAlign w:val="center"/>
          </w:tcPr>
          <w:p w:rsidR="00845997" w:rsidRPr="00D31A6D" w:rsidRDefault="00845997" w:rsidP="00D31A6D">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w:t>
            </w:r>
          </w:p>
        </w:tc>
        <w:tc>
          <w:tcPr>
            <w:tcW w:w="567" w:type="dxa"/>
            <w:vAlign w:val="center"/>
          </w:tcPr>
          <w:p w:rsidR="00845997" w:rsidRPr="00D31A6D" w:rsidRDefault="00845997" w:rsidP="00D31A6D">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2</w:t>
            </w:r>
          </w:p>
        </w:tc>
        <w:tc>
          <w:tcPr>
            <w:tcW w:w="425" w:type="dxa"/>
            <w:vAlign w:val="center"/>
          </w:tcPr>
          <w:p w:rsidR="00845997" w:rsidRPr="00D31A6D" w:rsidRDefault="00845997" w:rsidP="00D31A6D">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3</w:t>
            </w:r>
          </w:p>
        </w:tc>
        <w:tc>
          <w:tcPr>
            <w:tcW w:w="709" w:type="dxa"/>
            <w:vAlign w:val="center"/>
          </w:tcPr>
          <w:p w:rsidR="00845997" w:rsidRPr="00D31A6D" w:rsidRDefault="00845997" w:rsidP="00D31A6D">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4</w:t>
            </w:r>
          </w:p>
        </w:tc>
        <w:tc>
          <w:tcPr>
            <w:tcW w:w="709" w:type="dxa"/>
            <w:vAlign w:val="center"/>
          </w:tcPr>
          <w:p w:rsidR="00845997" w:rsidRPr="00D31A6D" w:rsidRDefault="00845997" w:rsidP="00D31A6D">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5</w:t>
            </w:r>
          </w:p>
        </w:tc>
        <w:tc>
          <w:tcPr>
            <w:tcW w:w="567" w:type="dxa"/>
            <w:vAlign w:val="center"/>
          </w:tcPr>
          <w:p w:rsidR="00845997" w:rsidRPr="00D31A6D" w:rsidRDefault="00845997" w:rsidP="00D31A6D">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6</w:t>
            </w:r>
          </w:p>
        </w:tc>
        <w:tc>
          <w:tcPr>
            <w:tcW w:w="567" w:type="dxa"/>
            <w:vAlign w:val="center"/>
          </w:tcPr>
          <w:p w:rsidR="00845997" w:rsidRPr="00D31A6D" w:rsidRDefault="00845997" w:rsidP="00D31A6D">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7</w:t>
            </w:r>
          </w:p>
        </w:tc>
        <w:tc>
          <w:tcPr>
            <w:tcW w:w="425" w:type="dxa"/>
            <w:vAlign w:val="center"/>
          </w:tcPr>
          <w:p w:rsidR="00845997" w:rsidRPr="00D31A6D" w:rsidRDefault="00845997" w:rsidP="00D31A6D">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8</w:t>
            </w:r>
          </w:p>
        </w:tc>
        <w:tc>
          <w:tcPr>
            <w:tcW w:w="709" w:type="dxa"/>
            <w:vAlign w:val="center"/>
          </w:tcPr>
          <w:p w:rsidR="00845997" w:rsidRPr="00D31A6D" w:rsidRDefault="00845997" w:rsidP="00D31A6D">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9</w:t>
            </w:r>
          </w:p>
        </w:tc>
        <w:tc>
          <w:tcPr>
            <w:tcW w:w="425" w:type="dxa"/>
            <w:vAlign w:val="center"/>
          </w:tcPr>
          <w:p w:rsidR="00845997" w:rsidRPr="00D31A6D" w:rsidRDefault="00845997" w:rsidP="00D31A6D">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10</w:t>
            </w:r>
          </w:p>
        </w:tc>
        <w:tc>
          <w:tcPr>
            <w:tcW w:w="851" w:type="dxa"/>
            <w:vAlign w:val="center"/>
          </w:tcPr>
          <w:p w:rsidR="00845997" w:rsidRPr="00D31A6D" w:rsidRDefault="00845997" w:rsidP="00D31A6D">
            <w:pPr>
              <w:spacing w:after="0" w:line="240" w:lineRule="auto"/>
              <w:jc w:val="center"/>
              <w:rPr>
                <w:rFonts w:ascii="Times New Roman" w:hAnsi="Times New Roman" w:cs="Times New Roman"/>
                <w:sz w:val="10"/>
                <w:szCs w:val="10"/>
              </w:rPr>
            </w:pPr>
            <w:r w:rsidRPr="00D31A6D">
              <w:rPr>
                <w:rFonts w:ascii="Times New Roman" w:hAnsi="Times New Roman" w:cs="Times New Roman"/>
                <w:sz w:val="10"/>
                <w:szCs w:val="10"/>
              </w:rPr>
              <w:t>11=1+2+3+4+5+6+7+8+9+10</w:t>
            </w:r>
          </w:p>
        </w:tc>
      </w:tr>
      <w:tr w:rsidR="00845997" w:rsidRPr="00D31A6D" w:rsidTr="008E739E">
        <w:trPr>
          <w:trHeight w:val="20"/>
        </w:trPr>
        <w:tc>
          <w:tcPr>
            <w:tcW w:w="3969" w:type="dxa"/>
          </w:tcPr>
          <w:p w:rsidR="00845997" w:rsidRPr="00D31A6D" w:rsidRDefault="00845997" w:rsidP="006403F2">
            <w:pPr>
              <w:spacing w:after="0" w:line="240" w:lineRule="auto"/>
              <w:jc w:val="both"/>
              <w:rPr>
                <w:rFonts w:ascii="Times New Roman" w:hAnsi="Times New Roman" w:cs="Times New Roman"/>
                <w:sz w:val="12"/>
                <w:szCs w:val="12"/>
              </w:rPr>
            </w:pPr>
            <w:r w:rsidRPr="00D31A6D">
              <w:rPr>
                <w:rFonts w:ascii="Times New Roman" w:hAnsi="Times New Roman" w:cs="Times New Roman"/>
                <w:sz w:val="12"/>
                <w:szCs w:val="12"/>
              </w:rPr>
              <w:t>Библиотечное, библиографическое и информационное обслуживание пользователей библи</w:t>
            </w:r>
            <w:r w:rsidRPr="00D31A6D">
              <w:rPr>
                <w:rFonts w:ascii="Times New Roman" w:hAnsi="Times New Roman" w:cs="Times New Roman"/>
                <w:sz w:val="12"/>
                <w:szCs w:val="12"/>
              </w:rPr>
              <w:t>о</w:t>
            </w:r>
            <w:r w:rsidRPr="00D31A6D">
              <w:rPr>
                <w:rFonts w:ascii="Times New Roman" w:hAnsi="Times New Roman" w:cs="Times New Roman"/>
                <w:sz w:val="12"/>
                <w:szCs w:val="12"/>
              </w:rPr>
              <w:t>теки</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187.63</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9.05</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0.8</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25.11</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3.54</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2.35</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0.0</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12.59</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0.0</w:t>
            </w:r>
          </w:p>
        </w:tc>
        <w:tc>
          <w:tcPr>
            <w:tcW w:w="851"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241.07</w:t>
            </w:r>
          </w:p>
        </w:tc>
      </w:tr>
      <w:tr w:rsidR="00845997" w:rsidRPr="00D31A6D" w:rsidTr="008E739E">
        <w:trPr>
          <w:trHeight w:val="20"/>
        </w:trPr>
        <w:tc>
          <w:tcPr>
            <w:tcW w:w="3969" w:type="dxa"/>
          </w:tcPr>
          <w:p w:rsidR="00845997" w:rsidRPr="00D31A6D" w:rsidRDefault="00845997" w:rsidP="006403F2">
            <w:pPr>
              <w:spacing w:after="0" w:line="240" w:lineRule="auto"/>
              <w:jc w:val="both"/>
              <w:rPr>
                <w:rFonts w:ascii="Times New Roman" w:hAnsi="Times New Roman" w:cs="Times New Roman"/>
                <w:sz w:val="12"/>
                <w:szCs w:val="12"/>
              </w:rPr>
            </w:pPr>
            <w:r w:rsidRPr="00D31A6D">
              <w:rPr>
                <w:rFonts w:ascii="Times New Roman" w:hAnsi="Times New Roman" w:cs="Times New Roman"/>
                <w:sz w:val="12"/>
                <w:szCs w:val="12"/>
              </w:rPr>
              <w:t>Формирование, учет, изучение, обеспечение физического сохранения и безопасности фо</w:t>
            </w:r>
            <w:r w:rsidRPr="00D31A6D">
              <w:rPr>
                <w:rFonts w:ascii="Times New Roman" w:hAnsi="Times New Roman" w:cs="Times New Roman"/>
                <w:sz w:val="12"/>
                <w:szCs w:val="12"/>
              </w:rPr>
              <w:t>н</w:t>
            </w:r>
            <w:r w:rsidRPr="00D31A6D">
              <w:rPr>
                <w:rFonts w:ascii="Times New Roman" w:hAnsi="Times New Roman" w:cs="Times New Roman"/>
                <w:sz w:val="12"/>
                <w:szCs w:val="12"/>
              </w:rPr>
              <w:t>дов библиотек, включая оцифровку фондов</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13.6</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1.43</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2.47</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0.19</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0.12</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0.0</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4.11</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851"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21.92</w:t>
            </w:r>
          </w:p>
        </w:tc>
      </w:tr>
      <w:tr w:rsidR="00845997" w:rsidRPr="00D31A6D" w:rsidTr="008E739E">
        <w:trPr>
          <w:trHeight w:val="20"/>
        </w:trPr>
        <w:tc>
          <w:tcPr>
            <w:tcW w:w="3969" w:type="dxa"/>
          </w:tcPr>
          <w:p w:rsidR="00845997" w:rsidRPr="00D31A6D" w:rsidRDefault="00845997" w:rsidP="006403F2">
            <w:pPr>
              <w:spacing w:after="0" w:line="240" w:lineRule="auto"/>
              <w:jc w:val="both"/>
              <w:rPr>
                <w:rFonts w:ascii="Times New Roman" w:hAnsi="Times New Roman" w:cs="Times New Roman"/>
                <w:sz w:val="12"/>
                <w:szCs w:val="12"/>
              </w:rPr>
            </w:pPr>
            <w:r w:rsidRPr="00D31A6D">
              <w:rPr>
                <w:rFonts w:ascii="Times New Roman" w:hAnsi="Times New Roman" w:cs="Times New Roman"/>
                <w:sz w:val="12"/>
                <w:szCs w:val="12"/>
              </w:rPr>
              <w:t>Библиографическая обработка документов и создание кат</w:t>
            </w:r>
            <w:r w:rsidRPr="00D31A6D">
              <w:rPr>
                <w:rFonts w:ascii="Times New Roman" w:hAnsi="Times New Roman" w:cs="Times New Roman"/>
                <w:sz w:val="12"/>
                <w:szCs w:val="12"/>
              </w:rPr>
              <w:t>а</w:t>
            </w:r>
            <w:r w:rsidRPr="00D31A6D">
              <w:rPr>
                <w:rFonts w:ascii="Times New Roman" w:hAnsi="Times New Roman" w:cs="Times New Roman"/>
                <w:sz w:val="12"/>
                <w:szCs w:val="12"/>
              </w:rPr>
              <w:t>логов</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5.84</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0.57</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0.99</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0.07</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0.0</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1.76</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851"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9.23</w:t>
            </w:r>
          </w:p>
        </w:tc>
      </w:tr>
      <w:tr w:rsidR="00845997" w:rsidRPr="00D31A6D" w:rsidTr="008E739E">
        <w:trPr>
          <w:trHeight w:val="20"/>
        </w:trPr>
        <w:tc>
          <w:tcPr>
            <w:tcW w:w="3969" w:type="dxa"/>
          </w:tcPr>
          <w:p w:rsidR="00845997" w:rsidRPr="00D31A6D" w:rsidRDefault="00845997" w:rsidP="006403F2">
            <w:pPr>
              <w:spacing w:after="0" w:line="240" w:lineRule="auto"/>
              <w:jc w:val="both"/>
              <w:rPr>
                <w:rFonts w:ascii="Times New Roman" w:hAnsi="Times New Roman" w:cs="Times New Roman"/>
                <w:sz w:val="12"/>
                <w:szCs w:val="12"/>
              </w:rPr>
            </w:pPr>
            <w:r w:rsidRPr="00D31A6D">
              <w:rPr>
                <w:rFonts w:ascii="Times New Roman" w:hAnsi="Times New Roman" w:cs="Times New Roman"/>
                <w:sz w:val="12"/>
                <w:szCs w:val="12"/>
              </w:rPr>
              <w:t xml:space="preserve">Реализация дополнительных общеобразовательных </w:t>
            </w:r>
            <w:proofErr w:type="spellStart"/>
            <w:r w:rsidRPr="00D31A6D">
              <w:rPr>
                <w:rFonts w:ascii="Times New Roman" w:hAnsi="Times New Roman" w:cs="Times New Roman"/>
                <w:sz w:val="12"/>
                <w:szCs w:val="12"/>
              </w:rPr>
              <w:t>предпрофесси</w:t>
            </w:r>
            <w:r w:rsidRPr="00D31A6D">
              <w:rPr>
                <w:rFonts w:ascii="Times New Roman" w:hAnsi="Times New Roman" w:cs="Times New Roman"/>
                <w:sz w:val="12"/>
                <w:szCs w:val="12"/>
              </w:rPr>
              <w:t>о</w:t>
            </w:r>
            <w:r w:rsidRPr="00D31A6D">
              <w:rPr>
                <w:rFonts w:ascii="Times New Roman" w:hAnsi="Times New Roman" w:cs="Times New Roman"/>
                <w:sz w:val="12"/>
                <w:szCs w:val="12"/>
              </w:rPr>
              <w:t>нальных</w:t>
            </w:r>
            <w:proofErr w:type="spellEnd"/>
            <w:r w:rsidRPr="00D31A6D">
              <w:rPr>
                <w:rFonts w:ascii="Times New Roman" w:hAnsi="Times New Roman" w:cs="Times New Roman"/>
                <w:sz w:val="12"/>
                <w:szCs w:val="12"/>
              </w:rPr>
              <w:t xml:space="preserve"> программ </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1760.07</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222.8</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203.6</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224,0</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18.1</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1.8</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851"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2430,37</w:t>
            </w:r>
          </w:p>
        </w:tc>
      </w:tr>
      <w:tr w:rsidR="00845997" w:rsidRPr="00D31A6D" w:rsidTr="008E739E">
        <w:trPr>
          <w:trHeight w:val="20"/>
        </w:trPr>
        <w:tc>
          <w:tcPr>
            <w:tcW w:w="3969" w:type="dxa"/>
          </w:tcPr>
          <w:p w:rsidR="00845997" w:rsidRPr="00D31A6D" w:rsidRDefault="00845997" w:rsidP="006403F2">
            <w:pPr>
              <w:spacing w:after="0" w:line="240" w:lineRule="auto"/>
              <w:jc w:val="both"/>
              <w:rPr>
                <w:rFonts w:ascii="Times New Roman" w:hAnsi="Times New Roman" w:cs="Times New Roman"/>
                <w:sz w:val="12"/>
                <w:szCs w:val="12"/>
              </w:rPr>
            </w:pPr>
            <w:r w:rsidRPr="00D31A6D">
              <w:rPr>
                <w:rFonts w:ascii="Times New Roman" w:hAnsi="Times New Roman" w:cs="Times New Roman"/>
                <w:sz w:val="12"/>
                <w:szCs w:val="12"/>
              </w:rPr>
              <w:t xml:space="preserve">Реализация дополнительных общеобразовательных </w:t>
            </w:r>
            <w:proofErr w:type="spellStart"/>
            <w:r w:rsidRPr="00D31A6D">
              <w:rPr>
                <w:rFonts w:ascii="Times New Roman" w:hAnsi="Times New Roman" w:cs="Times New Roman"/>
                <w:sz w:val="12"/>
                <w:szCs w:val="12"/>
              </w:rPr>
              <w:t>общера</w:t>
            </w:r>
            <w:r w:rsidRPr="00D31A6D">
              <w:rPr>
                <w:rFonts w:ascii="Times New Roman" w:hAnsi="Times New Roman" w:cs="Times New Roman"/>
                <w:sz w:val="12"/>
                <w:szCs w:val="12"/>
              </w:rPr>
              <w:t>з</w:t>
            </w:r>
            <w:r w:rsidRPr="00D31A6D">
              <w:rPr>
                <w:rFonts w:ascii="Times New Roman" w:hAnsi="Times New Roman" w:cs="Times New Roman"/>
                <w:sz w:val="12"/>
                <w:szCs w:val="12"/>
              </w:rPr>
              <w:t>вивающих</w:t>
            </w:r>
            <w:proofErr w:type="spellEnd"/>
            <w:r w:rsidRPr="00D31A6D">
              <w:rPr>
                <w:rFonts w:ascii="Times New Roman" w:hAnsi="Times New Roman" w:cs="Times New Roman"/>
                <w:sz w:val="12"/>
                <w:szCs w:val="12"/>
              </w:rPr>
              <w:t xml:space="preserve"> программ</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45172,32</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928,0</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8,7</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4200,21</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2224,18</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68,92</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16,3</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1012,06</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851"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53630,69</w:t>
            </w:r>
          </w:p>
        </w:tc>
      </w:tr>
      <w:tr w:rsidR="00845997" w:rsidRPr="00D31A6D" w:rsidTr="008E739E">
        <w:trPr>
          <w:trHeight w:val="20"/>
        </w:trPr>
        <w:tc>
          <w:tcPr>
            <w:tcW w:w="3969" w:type="dxa"/>
          </w:tcPr>
          <w:p w:rsidR="00845997" w:rsidRPr="00D31A6D" w:rsidRDefault="00845997" w:rsidP="006403F2">
            <w:pPr>
              <w:spacing w:after="0" w:line="240" w:lineRule="auto"/>
              <w:jc w:val="both"/>
              <w:rPr>
                <w:rFonts w:ascii="Times New Roman" w:hAnsi="Times New Roman" w:cs="Times New Roman"/>
                <w:sz w:val="12"/>
                <w:szCs w:val="12"/>
              </w:rPr>
            </w:pPr>
            <w:r w:rsidRPr="00D31A6D">
              <w:rPr>
                <w:rFonts w:ascii="Times New Roman" w:hAnsi="Times New Roman" w:cs="Times New Roman"/>
                <w:sz w:val="12"/>
                <w:szCs w:val="12"/>
              </w:rPr>
              <w:t>Организация и проведение культурно-массовых мероприятий: творч</w:t>
            </w:r>
            <w:r w:rsidRPr="00D31A6D">
              <w:rPr>
                <w:rFonts w:ascii="Times New Roman" w:hAnsi="Times New Roman" w:cs="Times New Roman"/>
                <w:sz w:val="12"/>
                <w:szCs w:val="12"/>
              </w:rPr>
              <w:t>е</w:t>
            </w:r>
            <w:r w:rsidRPr="00D31A6D">
              <w:rPr>
                <w:rFonts w:ascii="Times New Roman" w:hAnsi="Times New Roman" w:cs="Times New Roman"/>
                <w:sz w:val="12"/>
                <w:szCs w:val="12"/>
              </w:rPr>
              <w:t>ских (фест</w:t>
            </w:r>
            <w:r w:rsidRPr="00D31A6D">
              <w:rPr>
                <w:rFonts w:ascii="Times New Roman" w:hAnsi="Times New Roman" w:cs="Times New Roman"/>
                <w:sz w:val="12"/>
                <w:szCs w:val="12"/>
              </w:rPr>
              <w:t>и</w:t>
            </w:r>
            <w:r w:rsidRPr="00D31A6D">
              <w:rPr>
                <w:rFonts w:ascii="Times New Roman" w:hAnsi="Times New Roman" w:cs="Times New Roman"/>
                <w:sz w:val="12"/>
                <w:szCs w:val="12"/>
              </w:rPr>
              <w:t xml:space="preserve">валь, выставка, смотр-конкурс) </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1650.9</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589.7</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8.0</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11.2</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10</w:t>
            </w:r>
          </w:p>
        </w:tc>
        <w:tc>
          <w:tcPr>
            <w:tcW w:w="851"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2269.08</w:t>
            </w:r>
          </w:p>
        </w:tc>
      </w:tr>
      <w:tr w:rsidR="00845997" w:rsidRPr="00D31A6D" w:rsidTr="008E739E">
        <w:trPr>
          <w:trHeight w:val="20"/>
        </w:trPr>
        <w:tc>
          <w:tcPr>
            <w:tcW w:w="3969" w:type="dxa"/>
          </w:tcPr>
          <w:p w:rsidR="00845997" w:rsidRPr="00D31A6D" w:rsidRDefault="00845997" w:rsidP="006403F2">
            <w:pPr>
              <w:spacing w:after="0" w:line="240" w:lineRule="auto"/>
              <w:jc w:val="both"/>
              <w:rPr>
                <w:rFonts w:ascii="Times New Roman" w:hAnsi="Times New Roman" w:cs="Times New Roman"/>
                <w:sz w:val="12"/>
                <w:szCs w:val="12"/>
              </w:rPr>
            </w:pPr>
            <w:r w:rsidRPr="00D31A6D">
              <w:rPr>
                <w:rFonts w:ascii="Times New Roman" w:hAnsi="Times New Roman" w:cs="Times New Roman"/>
                <w:sz w:val="12"/>
                <w:szCs w:val="12"/>
              </w:rPr>
              <w:t>Организация и проведение кул</w:t>
            </w:r>
            <w:r w:rsidRPr="00D31A6D">
              <w:rPr>
                <w:rFonts w:ascii="Times New Roman" w:hAnsi="Times New Roman" w:cs="Times New Roman"/>
                <w:sz w:val="12"/>
                <w:szCs w:val="12"/>
              </w:rPr>
              <w:t>ь</w:t>
            </w:r>
            <w:r w:rsidRPr="00D31A6D">
              <w:rPr>
                <w:rFonts w:ascii="Times New Roman" w:hAnsi="Times New Roman" w:cs="Times New Roman"/>
                <w:sz w:val="12"/>
                <w:szCs w:val="12"/>
              </w:rPr>
              <w:t>турно-массовых мероприятий (иные зрелищные мероприятия)</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3314,06</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1232,63</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10.0</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17.31</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4.0</w:t>
            </w:r>
          </w:p>
        </w:tc>
        <w:tc>
          <w:tcPr>
            <w:tcW w:w="851"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4578,0</w:t>
            </w:r>
          </w:p>
        </w:tc>
      </w:tr>
      <w:tr w:rsidR="00845997" w:rsidRPr="00D31A6D" w:rsidTr="008E739E">
        <w:trPr>
          <w:trHeight w:val="20"/>
        </w:trPr>
        <w:tc>
          <w:tcPr>
            <w:tcW w:w="3969" w:type="dxa"/>
          </w:tcPr>
          <w:p w:rsidR="00845997" w:rsidRPr="00D31A6D" w:rsidRDefault="00845997" w:rsidP="006403F2">
            <w:pPr>
              <w:spacing w:after="0" w:line="240" w:lineRule="auto"/>
              <w:jc w:val="both"/>
              <w:rPr>
                <w:rFonts w:ascii="Times New Roman" w:hAnsi="Times New Roman" w:cs="Times New Roman"/>
                <w:sz w:val="12"/>
                <w:szCs w:val="12"/>
              </w:rPr>
            </w:pPr>
            <w:r w:rsidRPr="00D31A6D">
              <w:rPr>
                <w:rFonts w:ascii="Times New Roman" w:hAnsi="Times New Roman" w:cs="Times New Roman"/>
                <w:sz w:val="12"/>
                <w:szCs w:val="12"/>
              </w:rPr>
              <w:t>Показ кинофильмов</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309.75</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100.2</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8.0</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8.15</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1.5</w:t>
            </w:r>
          </w:p>
        </w:tc>
        <w:tc>
          <w:tcPr>
            <w:tcW w:w="851"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427.6</w:t>
            </w:r>
          </w:p>
        </w:tc>
      </w:tr>
      <w:tr w:rsidR="00845997" w:rsidRPr="00D31A6D" w:rsidTr="008E739E">
        <w:trPr>
          <w:trHeight w:val="20"/>
        </w:trPr>
        <w:tc>
          <w:tcPr>
            <w:tcW w:w="3969" w:type="dxa"/>
          </w:tcPr>
          <w:p w:rsidR="00845997" w:rsidRPr="00D31A6D" w:rsidRDefault="00845997" w:rsidP="006403F2">
            <w:pPr>
              <w:spacing w:after="0" w:line="240" w:lineRule="auto"/>
              <w:jc w:val="both"/>
              <w:rPr>
                <w:rFonts w:ascii="Times New Roman" w:hAnsi="Times New Roman" w:cs="Times New Roman"/>
                <w:sz w:val="12"/>
                <w:szCs w:val="12"/>
              </w:rPr>
            </w:pPr>
            <w:r w:rsidRPr="00D31A6D">
              <w:rPr>
                <w:rFonts w:ascii="Times New Roman" w:hAnsi="Times New Roman" w:cs="Times New Roman"/>
                <w:sz w:val="12"/>
                <w:szCs w:val="12"/>
              </w:rPr>
              <w:t>Организация деятельности клубных формирований и форм</w:t>
            </w:r>
            <w:r w:rsidRPr="00D31A6D">
              <w:rPr>
                <w:rFonts w:ascii="Times New Roman" w:hAnsi="Times New Roman" w:cs="Times New Roman"/>
                <w:sz w:val="12"/>
                <w:szCs w:val="12"/>
              </w:rPr>
              <w:t>и</w:t>
            </w:r>
            <w:r w:rsidRPr="00D31A6D">
              <w:rPr>
                <w:rFonts w:ascii="Times New Roman" w:hAnsi="Times New Roman" w:cs="Times New Roman"/>
                <w:sz w:val="12"/>
                <w:szCs w:val="12"/>
              </w:rPr>
              <w:t>рований самодеятельного наро</w:t>
            </w:r>
            <w:r w:rsidRPr="00D31A6D">
              <w:rPr>
                <w:rFonts w:ascii="Times New Roman" w:hAnsi="Times New Roman" w:cs="Times New Roman"/>
                <w:sz w:val="12"/>
                <w:szCs w:val="12"/>
              </w:rPr>
              <w:t>д</w:t>
            </w:r>
            <w:r w:rsidRPr="00D31A6D">
              <w:rPr>
                <w:rFonts w:ascii="Times New Roman" w:hAnsi="Times New Roman" w:cs="Times New Roman"/>
                <w:sz w:val="12"/>
                <w:szCs w:val="12"/>
              </w:rPr>
              <w:t>ного творчества</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1749.39</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353.4</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2.1</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567"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6.5</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709"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425"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w:t>
            </w:r>
          </w:p>
        </w:tc>
        <w:tc>
          <w:tcPr>
            <w:tcW w:w="851" w:type="dxa"/>
            <w:vAlign w:val="center"/>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2111.39</w:t>
            </w:r>
          </w:p>
        </w:tc>
      </w:tr>
    </w:tbl>
    <w:p w:rsidR="00845997" w:rsidRPr="00EE7571" w:rsidRDefault="00845997" w:rsidP="00D31A6D">
      <w:pPr>
        <w:autoSpaceDE w:val="0"/>
        <w:autoSpaceDN w:val="0"/>
        <w:adjustRightInd w:val="0"/>
        <w:spacing w:after="0" w:line="240" w:lineRule="auto"/>
        <w:ind w:firstLine="284"/>
        <w:jc w:val="center"/>
        <w:rPr>
          <w:rFonts w:ascii="Times New Roman" w:hAnsi="Times New Roman" w:cs="Times New Roman"/>
          <w:b/>
          <w:bCs/>
          <w:sz w:val="16"/>
          <w:szCs w:val="16"/>
        </w:rPr>
      </w:pPr>
      <w:r w:rsidRPr="00EE7571">
        <w:rPr>
          <w:rFonts w:ascii="Times New Roman" w:hAnsi="Times New Roman" w:cs="Times New Roman"/>
          <w:b/>
          <w:bCs/>
          <w:sz w:val="16"/>
          <w:szCs w:val="16"/>
        </w:rPr>
        <w:t>2. Значения отраслевых корректирующих коэффициентов к базовым нормативам затрат на оказание мун</w:t>
      </w:r>
      <w:r w:rsidRPr="00EE7571">
        <w:rPr>
          <w:rFonts w:ascii="Times New Roman" w:hAnsi="Times New Roman" w:cs="Times New Roman"/>
          <w:b/>
          <w:bCs/>
          <w:sz w:val="16"/>
          <w:szCs w:val="16"/>
        </w:rPr>
        <w:t>и</w:t>
      </w:r>
      <w:r w:rsidRPr="00EE7571">
        <w:rPr>
          <w:rFonts w:ascii="Times New Roman" w:hAnsi="Times New Roman" w:cs="Times New Roman"/>
          <w:b/>
          <w:bCs/>
          <w:sz w:val="16"/>
          <w:szCs w:val="16"/>
        </w:rPr>
        <w:t>ципальных услуг</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9"/>
        <w:gridCol w:w="2541"/>
        <w:gridCol w:w="2302"/>
        <w:gridCol w:w="1560"/>
      </w:tblGrid>
      <w:tr w:rsidR="00845997" w:rsidRPr="00D31A6D" w:rsidTr="008E739E">
        <w:trPr>
          <w:trHeight w:val="20"/>
        </w:trPr>
        <w:tc>
          <w:tcPr>
            <w:tcW w:w="4229" w:type="dxa"/>
            <w:vAlign w:val="center"/>
          </w:tcPr>
          <w:p w:rsidR="00845997" w:rsidRPr="00D31A6D" w:rsidRDefault="00845997" w:rsidP="008E739E">
            <w:pPr>
              <w:autoSpaceDE w:val="0"/>
              <w:autoSpaceDN w:val="0"/>
              <w:adjustRightInd w:val="0"/>
              <w:spacing w:after="0" w:line="240" w:lineRule="auto"/>
              <w:jc w:val="center"/>
              <w:rPr>
                <w:rFonts w:ascii="Times New Roman" w:hAnsi="Times New Roman" w:cs="Times New Roman"/>
                <w:sz w:val="12"/>
                <w:szCs w:val="12"/>
              </w:rPr>
            </w:pPr>
            <w:r w:rsidRPr="00D31A6D">
              <w:rPr>
                <w:rFonts w:ascii="Times New Roman" w:hAnsi="Times New Roman" w:cs="Times New Roman"/>
                <w:b/>
                <w:bCs/>
                <w:sz w:val="12"/>
                <w:szCs w:val="12"/>
              </w:rPr>
              <w:t>Наименование государственной услуги</w:t>
            </w:r>
          </w:p>
        </w:tc>
        <w:tc>
          <w:tcPr>
            <w:tcW w:w="2541" w:type="dxa"/>
            <w:vAlign w:val="center"/>
          </w:tcPr>
          <w:p w:rsidR="00845997" w:rsidRPr="00D31A6D" w:rsidRDefault="00845997" w:rsidP="008E739E">
            <w:pPr>
              <w:autoSpaceDE w:val="0"/>
              <w:autoSpaceDN w:val="0"/>
              <w:adjustRightInd w:val="0"/>
              <w:spacing w:after="0" w:line="240" w:lineRule="auto"/>
              <w:jc w:val="center"/>
              <w:rPr>
                <w:rFonts w:ascii="Times New Roman" w:hAnsi="Times New Roman" w:cs="Times New Roman"/>
                <w:sz w:val="12"/>
                <w:szCs w:val="12"/>
              </w:rPr>
            </w:pPr>
            <w:r w:rsidRPr="00D31A6D">
              <w:rPr>
                <w:rFonts w:ascii="Times New Roman" w:hAnsi="Times New Roman" w:cs="Times New Roman"/>
                <w:b/>
                <w:bCs/>
                <w:sz w:val="12"/>
                <w:szCs w:val="12"/>
              </w:rPr>
              <w:t>Условие, отражающее специфику оказ</w:t>
            </w:r>
            <w:r w:rsidRPr="00D31A6D">
              <w:rPr>
                <w:rFonts w:ascii="Times New Roman" w:hAnsi="Times New Roman" w:cs="Times New Roman"/>
                <w:b/>
                <w:bCs/>
                <w:sz w:val="12"/>
                <w:szCs w:val="12"/>
              </w:rPr>
              <w:t>а</w:t>
            </w:r>
            <w:r w:rsidRPr="00D31A6D">
              <w:rPr>
                <w:rFonts w:ascii="Times New Roman" w:hAnsi="Times New Roman" w:cs="Times New Roman"/>
                <w:b/>
                <w:bCs/>
                <w:sz w:val="12"/>
                <w:szCs w:val="12"/>
              </w:rPr>
              <w:t>ния услуги</w:t>
            </w:r>
          </w:p>
        </w:tc>
        <w:tc>
          <w:tcPr>
            <w:tcW w:w="2302" w:type="dxa"/>
            <w:vAlign w:val="center"/>
          </w:tcPr>
          <w:p w:rsidR="00845997" w:rsidRPr="00D31A6D" w:rsidRDefault="00845997" w:rsidP="008E739E">
            <w:pPr>
              <w:autoSpaceDE w:val="0"/>
              <w:autoSpaceDN w:val="0"/>
              <w:adjustRightInd w:val="0"/>
              <w:spacing w:after="0" w:line="240" w:lineRule="auto"/>
              <w:jc w:val="center"/>
              <w:rPr>
                <w:rFonts w:ascii="Times New Roman" w:hAnsi="Times New Roman" w:cs="Times New Roman"/>
                <w:sz w:val="12"/>
                <w:szCs w:val="12"/>
              </w:rPr>
            </w:pPr>
            <w:proofErr w:type="gramStart"/>
            <w:r w:rsidRPr="00D31A6D">
              <w:rPr>
                <w:rFonts w:ascii="Times New Roman" w:hAnsi="Times New Roman" w:cs="Times New Roman"/>
                <w:b/>
                <w:bCs/>
                <w:sz w:val="12"/>
                <w:szCs w:val="12"/>
              </w:rPr>
              <w:t>Основание для определения норм</w:t>
            </w:r>
            <w:r w:rsidRPr="00D31A6D">
              <w:rPr>
                <w:rFonts w:ascii="Times New Roman" w:hAnsi="Times New Roman" w:cs="Times New Roman"/>
                <w:b/>
                <w:bCs/>
                <w:sz w:val="12"/>
                <w:szCs w:val="12"/>
              </w:rPr>
              <w:t>а</w:t>
            </w:r>
            <w:r w:rsidRPr="00D31A6D">
              <w:rPr>
                <w:rFonts w:ascii="Times New Roman" w:hAnsi="Times New Roman" w:cs="Times New Roman"/>
                <w:b/>
                <w:bCs/>
                <w:sz w:val="12"/>
                <w:szCs w:val="12"/>
              </w:rPr>
              <w:t>тивных затрат (базовый но</w:t>
            </w:r>
            <w:r w:rsidRPr="00D31A6D">
              <w:rPr>
                <w:rFonts w:ascii="Times New Roman" w:hAnsi="Times New Roman" w:cs="Times New Roman"/>
                <w:b/>
                <w:bCs/>
                <w:sz w:val="12"/>
                <w:szCs w:val="12"/>
              </w:rPr>
              <w:t>р</w:t>
            </w:r>
            <w:r w:rsidRPr="00D31A6D">
              <w:rPr>
                <w:rFonts w:ascii="Times New Roman" w:hAnsi="Times New Roman" w:cs="Times New Roman"/>
                <w:b/>
                <w:bCs/>
                <w:sz w:val="12"/>
                <w:szCs w:val="12"/>
              </w:rPr>
              <w:t>матив</w:t>
            </w:r>
            <w:proofErr w:type="gramEnd"/>
          </w:p>
        </w:tc>
        <w:tc>
          <w:tcPr>
            <w:tcW w:w="1560" w:type="dxa"/>
            <w:vAlign w:val="center"/>
          </w:tcPr>
          <w:p w:rsidR="00845997" w:rsidRPr="00D31A6D" w:rsidRDefault="00845997" w:rsidP="008E739E">
            <w:pPr>
              <w:autoSpaceDE w:val="0"/>
              <w:autoSpaceDN w:val="0"/>
              <w:adjustRightInd w:val="0"/>
              <w:spacing w:after="0" w:line="240" w:lineRule="auto"/>
              <w:jc w:val="center"/>
              <w:rPr>
                <w:rFonts w:ascii="Times New Roman" w:hAnsi="Times New Roman" w:cs="Times New Roman"/>
                <w:sz w:val="12"/>
                <w:szCs w:val="12"/>
              </w:rPr>
            </w:pPr>
            <w:r w:rsidRPr="00D31A6D">
              <w:rPr>
                <w:rFonts w:ascii="Times New Roman" w:hAnsi="Times New Roman" w:cs="Times New Roman"/>
                <w:b/>
                <w:bCs/>
                <w:sz w:val="12"/>
                <w:szCs w:val="12"/>
              </w:rPr>
              <w:t>Значение отраслевого корректирующего коэ</w:t>
            </w:r>
            <w:r w:rsidRPr="00D31A6D">
              <w:rPr>
                <w:rFonts w:ascii="Times New Roman" w:hAnsi="Times New Roman" w:cs="Times New Roman"/>
                <w:b/>
                <w:bCs/>
                <w:sz w:val="12"/>
                <w:szCs w:val="12"/>
              </w:rPr>
              <w:t>ф</w:t>
            </w:r>
            <w:r w:rsidRPr="00D31A6D">
              <w:rPr>
                <w:rFonts w:ascii="Times New Roman" w:hAnsi="Times New Roman" w:cs="Times New Roman"/>
                <w:b/>
                <w:bCs/>
                <w:sz w:val="12"/>
                <w:szCs w:val="12"/>
              </w:rPr>
              <w:t>фициента</w:t>
            </w:r>
          </w:p>
        </w:tc>
      </w:tr>
      <w:tr w:rsidR="00845997" w:rsidRPr="00D31A6D" w:rsidTr="00D31A6D">
        <w:trPr>
          <w:trHeight w:val="20"/>
        </w:trPr>
        <w:tc>
          <w:tcPr>
            <w:tcW w:w="4229"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Библиотечное, библиографическое и информационное обслуживание польз</w:t>
            </w:r>
            <w:r w:rsidRPr="00D31A6D">
              <w:rPr>
                <w:rFonts w:ascii="Times New Roman" w:hAnsi="Times New Roman" w:cs="Times New Roman"/>
                <w:sz w:val="12"/>
                <w:szCs w:val="12"/>
              </w:rPr>
              <w:t>о</w:t>
            </w:r>
            <w:r w:rsidRPr="00D31A6D">
              <w:rPr>
                <w:rFonts w:ascii="Times New Roman" w:hAnsi="Times New Roman" w:cs="Times New Roman"/>
                <w:sz w:val="12"/>
                <w:szCs w:val="12"/>
              </w:rPr>
              <w:t>вателей библиотеки</w:t>
            </w:r>
          </w:p>
        </w:tc>
        <w:tc>
          <w:tcPr>
            <w:tcW w:w="2541"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Физические и юридические лица. Количес</w:t>
            </w:r>
            <w:r w:rsidRPr="00D31A6D">
              <w:rPr>
                <w:rFonts w:ascii="Times New Roman" w:hAnsi="Times New Roman" w:cs="Times New Roman"/>
                <w:sz w:val="12"/>
                <w:szCs w:val="12"/>
              </w:rPr>
              <w:t>т</w:t>
            </w:r>
            <w:r w:rsidRPr="00D31A6D">
              <w:rPr>
                <w:rFonts w:ascii="Times New Roman" w:hAnsi="Times New Roman" w:cs="Times New Roman"/>
                <w:sz w:val="12"/>
                <w:szCs w:val="12"/>
              </w:rPr>
              <w:t>во посещений 35 000</w:t>
            </w:r>
          </w:p>
        </w:tc>
        <w:tc>
          <w:tcPr>
            <w:tcW w:w="2302"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Базовые нормативные Затраты по работе</w:t>
            </w:r>
          </w:p>
        </w:tc>
        <w:tc>
          <w:tcPr>
            <w:tcW w:w="1560"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1,0</w:t>
            </w:r>
          </w:p>
        </w:tc>
      </w:tr>
      <w:tr w:rsidR="00845997" w:rsidRPr="00D31A6D" w:rsidTr="00D31A6D">
        <w:trPr>
          <w:trHeight w:val="20"/>
        </w:trPr>
        <w:tc>
          <w:tcPr>
            <w:tcW w:w="4229"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Формирование, учет, изучение, обеспечение физического сохранения и без</w:t>
            </w:r>
            <w:r w:rsidRPr="00D31A6D">
              <w:rPr>
                <w:rFonts w:ascii="Times New Roman" w:hAnsi="Times New Roman" w:cs="Times New Roman"/>
                <w:sz w:val="12"/>
                <w:szCs w:val="12"/>
              </w:rPr>
              <w:t>о</w:t>
            </w:r>
            <w:r w:rsidRPr="00D31A6D">
              <w:rPr>
                <w:rFonts w:ascii="Times New Roman" w:hAnsi="Times New Roman" w:cs="Times New Roman"/>
                <w:sz w:val="12"/>
                <w:szCs w:val="12"/>
              </w:rPr>
              <w:t>пасности фондов библиотек, включая оцифровку фондов</w:t>
            </w:r>
          </w:p>
        </w:tc>
        <w:tc>
          <w:tcPr>
            <w:tcW w:w="2541"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В интересах общества. Количество докуме</w:t>
            </w:r>
            <w:r w:rsidRPr="00D31A6D">
              <w:rPr>
                <w:rFonts w:ascii="Times New Roman" w:hAnsi="Times New Roman" w:cs="Times New Roman"/>
                <w:sz w:val="12"/>
                <w:szCs w:val="12"/>
              </w:rPr>
              <w:t>н</w:t>
            </w:r>
            <w:r w:rsidRPr="00D31A6D">
              <w:rPr>
                <w:rFonts w:ascii="Times New Roman" w:hAnsi="Times New Roman" w:cs="Times New Roman"/>
                <w:sz w:val="12"/>
                <w:szCs w:val="12"/>
              </w:rPr>
              <w:t>тов 1500.</w:t>
            </w:r>
          </w:p>
        </w:tc>
        <w:tc>
          <w:tcPr>
            <w:tcW w:w="2302"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Базовые нормативные затраты по работе</w:t>
            </w:r>
          </w:p>
        </w:tc>
        <w:tc>
          <w:tcPr>
            <w:tcW w:w="1560"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1.0</w:t>
            </w:r>
          </w:p>
        </w:tc>
      </w:tr>
      <w:tr w:rsidR="00845997" w:rsidRPr="00D31A6D" w:rsidTr="00D31A6D">
        <w:trPr>
          <w:trHeight w:val="20"/>
        </w:trPr>
        <w:tc>
          <w:tcPr>
            <w:tcW w:w="4229"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Библиографическая обработка докуме</w:t>
            </w:r>
            <w:r w:rsidRPr="00D31A6D">
              <w:rPr>
                <w:rFonts w:ascii="Times New Roman" w:hAnsi="Times New Roman" w:cs="Times New Roman"/>
                <w:sz w:val="12"/>
                <w:szCs w:val="12"/>
              </w:rPr>
              <w:t>н</w:t>
            </w:r>
            <w:r w:rsidRPr="00D31A6D">
              <w:rPr>
                <w:rFonts w:ascii="Times New Roman" w:hAnsi="Times New Roman" w:cs="Times New Roman"/>
                <w:sz w:val="12"/>
                <w:szCs w:val="12"/>
              </w:rPr>
              <w:t>тов и создание каталогов</w:t>
            </w:r>
          </w:p>
        </w:tc>
        <w:tc>
          <w:tcPr>
            <w:tcW w:w="2541"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В интересах общества. Количество внесе</w:t>
            </w:r>
            <w:r w:rsidRPr="00D31A6D">
              <w:rPr>
                <w:rFonts w:ascii="Times New Roman" w:hAnsi="Times New Roman" w:cs="Times New Roman"/>
                <w:sz w:val="12"/>
                <w:szCs w:val="12"/>
              </w:rPr>
              <w:t>н</w:t>
            </w:r>
            <w:r w:rsidRPr="00D31A6D">
              <w:rPr>
                <w:rFonts w:ascii="Times New Roman" w:hAnsi="Times New Roman" w:cs="Times New Roman"/>
                <w:sz w:val="12"/>
                <w:szCs w:val="12"/>
              </w:rPr>
              <w:t xml:space="preserve">ных документов в </w:t>
            </w:r>
            <w:proofErr w:type="spellStart"/>
            <w:r w:rsidRPr="00D31A6D">
              <w:rPr>
                <w:rFonts w:ascii="Times New Roman" w:hAnsi="Times New Roman" w:cs="Times New Roman"/>
                <w:sz w:val="12"/>
                <w:szCs w:val="12"/>
              </w:rPr>
              <w:t>эл</w:t>
            </w:r>
            <w:proofErr w:type="spellEnd"/>
            <w:r w:rsidRPr="00D31A6D">
              <w:rPr>
                <w:rFonts w:ascii="Times New Roman" w:hAnsi="Times New Roman" w:cs="Times New Roman"/>
                <w:sz w:val="12"/>
                <w:szCs w:val="12"/>
              </w:rPr>
              <w:t>. Кат</w:t>
            </w:r>
            <w:r w:rsidRPr="00D31A6D">
              <w:rPr>
                <w:rFonts w:ascii="Times New Roman" w:hAnsi="Times New Roman" w:cs="Times New Roman"/>
                <w:sz w:val="12"/>
                <w:szCs w:val="12"/>
              </w:rPr>
              <w:t>а</w:t>
            </w:r>
            <w:r w:rsidRPr="00D31A6D">
              <w:rPr>
                <w:rFonts w:ascii="Times New Roman" w:hAnsi="Times New Roman" w:cs="Times New Roman"/>
                <w:sz w:val="12"/>
                <w:szCs w:val="12"/>
              </w:rPr>
              <w:t>лог – 600.</w:t>
            </w:r>
          </w:p>
        </w:tc>
        <w:tc>
          <w:tcPr>
            <w:tcW w:w="2302"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Базовые нормативные затраты по работе</w:t>
            </w:r>
          </w:p>
        </w:tc>
        <w:tc>
          <w:tcPr>
            <w:tcW w:w="1560"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1.0</w:t>
            </w:r>
          </w:p>
        </w:tc>
      </w:tr>
      <w:tr w:rsidR="00845997" w:rsidRPr="00D31A6D" w:rsidTr="00D31A6D">
        <w:trPr>
          <w:trHeight w:val="20"/>
        </w:trPr>
        <w:tc>
          <w:tcPr>
            <w:tcW w:w="4229"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 xml:space="preserve">Реализация дополнительных общеобразовательных </w:t>
            </w:r>
            <w:proofErr w:type="spellStart"/>
            <w:r w:rsidRPr="00D31A6D">
              <w:rPr>
                <w:rFonts w:ascii="Times New Roman" w:hAnsi="Times New Roman" w:cs="Times New Roman"/>
                <w:sz w:val="12"/>
                <w:szCs w:val="12"/>
              </w:rPr>
              <w:t>предпрофессиональных</w:t>
            </w:r>
            <w:proofErr w:type="spellEnd"/>
            <w:r w:rsidRPr="00D31A6D">
              <w:rPr>
                <w:rFonts w:ascii="Times New Roman" w:hAnsi="Times New Roman" w:cs="Times New Roman"/>
                <w:sz w:val="12"/>
                <w:szCs w:val="12"/>
              </w:rPr>
              <w:t xml:space="preserve"> программ</w:t>
            </w:r>
          </w:p>
        </w:tc>
        <w:tc>
          <w:tcPr>
            <w:tcW w:w="2541" w:type="dxa"/>
          </w:tcPr>
          <w:p w:rsidR="00845997" w:rsidRPr="00D31A6D" w:rsidRDefault="00845997" w:rsidP="006403F2">
            <w:pPr>
              <w:spacing w:after="0" w:line="240" w:lineRule="auto"/>
              <w:rPr>
                <w:rFonts w:ascii="Times New Roman" w:hAnsi="Times New Roman" w:cs="Times New Roman"/>
                <w:sz w:val="12"/>
                <w:szCs w:val="12"/>
              </w:rPr>
            </w:pPr>
            <w:proofErr w:type="gramStart"/>
            <w:r w:rsidRPr="00D31A6D">
              <w:rPr>
                <w:rFonts w:ascii="Times New Roman" w:hAnsi="Times New Roman" w:cs="Times New Roman"/>
                <w:sz w:val="12"/>
                <w:szCs w:val="12"/>
              </w:rPr>
              <w:t>Очная</w:t>
            </w:r>
            <w:proofErr w:type="gramEnd"/>
            <w:r w:rsidRPr="00D31A6D">
              <w:rPr>
                <w:rFonts w:ascii="Times New Roman" w:hAnsi="Times New Roman" w:cs="Times New Roman"/>
                <w:sz w:val="12"/>
                <w:szCs w:val="12"/>
              </w:rPr>
              <w:t xml:space="preserve"> 3 чел.</w:t>
            </w:r>
          </w:p>
        </w:tc>
        <w:tc>
          <w:tcPr>
            <w:tcW w:w="2302"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Базовые нормативные затраты по услуге</w:t>
            </w:r>
          </w:p>
        </w:tc>
        <w:tc>
          <w:tcPr>
            <w:tcW w:w="1560"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0,93</w:t>
            </w:r>
          </w:p>
        </w:tc>
      </w:tr>
      <w:tr w:rsidR="00845997" w:rsidRPr="00D31A6D" w:rsidTr="00D31A6D">
        <w:trPr>
          <w:trHeight w:val="20"/>
        </w:trPr>
        <w:tc>
          <w:tcPr>
            <w:tcW w:w="4229"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 xml:space="preserve">Реализация дополнительных общеобразовательных </w:t>
            </w:r>
            <w:proofErr w:type="spellStart"/>
            <w:r w:rsidRPr="00D31A6D">
              <w:rPr>
                <w:rFonts w:ascii="Times New Roman" w:hAnsi="Times New Roman" w:cs="Times New Roman"/>
                <w:sz w:val="12"/>
                <w:szCs w:val="12"/>
              </w:rPr>
              <w:t>общеразвивающих</w:t>
            </w:r>
            <w:proofErr w:type="spellEnd"/>
            <w:r w:rsidRPr="00D31A6D">
              <w:rPr>
                <w:rFonts w:ascii="Times New Roman" w:hAnsi="Times New Roman" w:cs="Times New Roman"/>
                <w:sz w:val="12"/>
                <w:szCs w:val="12"/>
              </w:rPr>
              <w:t xml:space="preserve"> пр</w:t>
            </w:r>
            <w:r w:rsidRPr="00D31A6D">
              <w:rPr>
                <w:rFonts w:ascii="Times New Roman" w:hAnsi="Times New Roman" w:cs="Times New Roman"/>
                <w:sz w:val="12"/>
                <w:szCs w:val="12"/>
              </w:rPr>
              <w:t>о</w:t>
            </w:r>
            <w:r w:rsidRPr="00D31A6D">
              <w:rPr>
                <w:rFonts w:ascii="Times New Roman" w:hAnsi="Times New Roman" w:cs="Times New Roman"/>
                <w:sz w:val="12"/>
                <w:szCs w:val="12"/>
              </w:rPr>
              <w:t>грамм</w:t>
            </w:r>
          </w:p>
        </w:tc>
        <w:tc>
          <w:tcPr>
            <w:tcW w:w="2541" w:type="dxa"/>
          </w:tcPr>
          <w:p w:rsidR="00845997" w:rsidRPr="00D31A6D" w:rsidRDefault="00845997" w:rsidP="006403F2">
            <w:pPr>
              <w:spacing w:after="0" w:line="240" w:lineRule="auto"/>
              <w:rPr>
                <w:rFonts w:ascii="Times New Roman" w:hAnsi="Times New Roman" w:cs="Times New Roman"/>
                <w:sz w:val="12"/>
                <w:szCs w:val="12"/>
              </w:rPr>
            </w:pPr>
            <w:proofErr w:type="gramStart"/>
            <w:r w:rsidRPr="00D31A6D">
              <w:rPr>
                <w:rFonts w:ascii="Times New Roman" w:hAnsi="Times New Roman" w:cs="Times New Roman"/>
                <w:sz w:val="12"/>
                <w:szCs w:val="12"/>
              </w:rPr>
              <w:t>Очная</w:t>
            </w:r>
            <w:proofErr w:type="gramEnd"/>
            <w:r w:rsidRPr="00D31A6D">
              <w:rPr>
                <w:rFonts w:ascii="Times New Roman" w:hAnsi="Times New Roman" w:cs="Times New Roman"/>
                <w:sz w:val="12"/>
                <w:szCs w:val="12"/>
              </w:rPr>
              <w:t xml:space="preserve"> 65 чел.</w:t>
            </w:r>
          </w:p>
        </w:tc>
        <w:tc>
          <w:tcPr>
            <w:tcW w:w="2302"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Базовые нормативные затраты по услуге</w:t>
            </w:r>
          </w:p>
        </w:tc>
        <w:tc>
          <w:tcPr>
            <w:tcW w:w="1560"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0,93</w:t>
            </w:r>
          </w:p>
        </w:tc>
      </w:tr>
      <w:tr w:rsidR="00845997" w:rsidRPr="00D31A6D" w:rsidTr="00D31A6D">
        <w:trPr>
          <w:trHeight w:val="20"/>
        </w:trPr>
        <w:tc>
          <w:tcPr>
            <w:tcW w:w="4229"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Организация и проведение культурно-массовых мер</w:t>
            </w:r>
            <w:r w:rsidRPr="00D31A6D">
              <w:rPr>
                <w:rFonts w:ascii="Times New Roman" w:hAnsi="Times New Roman" w:cs="Times New Roman"/>
                <w:sz w:val="12"/>
                <w:szCs w:val="12"/>
              </w:rPr>
              <w:t>о</w:t>
            </w:r>
            <w:r w:rsidRPr="00D31A6D">
              <w:rPr>
                <w:rFonts w:ascii="Times New Roman" w:hAnsi="Times New Roman" w:cs="Times New Roman"/>
                <w:sz w:val="12"/>
                <w:szCs w:val="12"/>
              </w:rPr>
              <w:t>приятий: творческих (фестивали, выставки, смотры-конкурсы)</w:t>
            </w:r>
          </w:p>
        </w:tc>
        <w:tc>
          <w:tcPr>
            <w:tcW w:w="2541"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342 мероприятия</w:t>
            </w:r>
          </w:p>
        </w:tc>
        <w:tc>
          <w:tcPr>
            <w:tcW w:w="2302"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Базовые нормативные затраты по услуге</w:t>
            </w:r>
          </w:p>
        </w:tc>
        <w:tc>
          <w:tcPr>
            <w:tcW w:w="1560"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0,99</w:t>
            </w:r>
          </w:p>
        </w:tc>
      </w:tr>
      <w:tr w:rsidR="00845997" w:rsidRPr="00D31A6D" w:rsidTr="00D31A6D">
        <w:trPr>
          <w:trHeight w:val="20"/>
        </w:trPr>
        <w:tc>
          <w:tcPr>
            <w:tcW w:w="4229"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Организация и проведение культурно-массовых мероприятий (иные зрели</w:t>
            </w:r>
            <w:r w:rsidRPr="00D31A6D">
              <w:rPr>
                <w:rFonts w:ascii="Times New Roman" w:hAnsi="Times New Roman" w:cs="Times New Roman"/>
                <w:sz w:val="12"/>
                <w:szCs w:val="12"/>
              </w:rPr>
              <w:t>щ</w:t>
            </w:r>
            <w:r w:rsidRPr="00D31A6D">
              <w:rPr>
                <w:rFonts w:ascii="Times New Roman" w:hAnsi="Times New Roman" w:cs="Times New Roman"/>
                <w:sz w:val="12"/>
                <w:szCs w:val="12"/>
              </w:rPr>
              <w:t>ные мероприятия)</w:t>
            </w:r>
          </w:p>
        </w:tc>
        <w:tc>
          <w:tcPr>
            <w:tcW w:w="2541"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2365 мероприятий</w:t>
            </w:r>
          </w:p>
        </w:tc>
        <w:tc>
          <w:tcPr>
            <w:tcW w:w="2302"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Базовые нормативные затраты по услуге</w:t>
            </w:r>
          </w:p>
        </w:tc>
        <w:tc>
          <w:tcPr>
            <w:tcW w:w="1560"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0,99</w:t>
            </w:r>
          </w:p>
        </w:tc>
      </w:tr>
      <w:tr w:rsidR="00845997" w:rsidRPr="00D31A6D" w:rsidTr="00D31A6D">
        <w:trPr>
          <w:trHeight w:val="20"/>
        </w:trPr>
        <w:tc>
          <w:tcPr>
            <w:tcW w:w="4229"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Показ кинофильмов</w:t>
            </w:r>
          </w:p>
        </w:tc>
        <w:tc>
          <w:tcPr>
            <w:tcW w:w="2541"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1539 число зрителей, на закр</w:t>
            </w:r>
            <w:r w:rsidRPr="00D31A6D">
              <w:rPr>
                <w:rFonts w:ascii="Times New Roman" w:hAnsi="Times New Roman" w:cs="Times New Roman"/>
                <w:sz w:val="12"/>
                <w:szCs w:val="12"/>
              </w:rPr>
              <w:t>ы</w:t>
            </w:r>
            <w:r w:rsidRPr="00D31A6D">
              <w:rPr>
                <w:rFonts w:ascii="Times New Roman" w:hAnsi="Times New Roman" w:cs="Times New Roman"/>
                <w:sz w:val="12"/>
                <w:szCs w:val="12"/>
              </w:rPr>
              <w:t>той площадке</w:t>
            </w:r>
          </w:p>
        </w:tc>
        <w:tc>
          <w:tcPr>
            <w:tcW w:w="2302"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Базовые нормативные затраты по услуге</w:t>
            </w:r>
          </w:p>
        </w:tc>
        <w:tc>
          <w:tcPr>
            <w:tcW w:w="1560"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0,99</w:t>
            </w:r>
          </w:p>
        </w:tc>
      </w:tr>
      <w:tr w:rsidR="00845997" w:rsidRPr="00D31A6D" w:rsidTr="00D31A6D">
        <w:trPr>
          <w:trHeight w:val="20"/>
        </w:trPr>
        <w:tc>
          <w:tcPr>
            <w:tcW w:w="4229"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Организация деятельности клубных формирований и формирований сам</w:t>
            </w:r>
            <w:r w:rsidRPr="00D31A6D">
              <w:rPr>
                <w:rFonts w:ascii="Times New Roman" w:hAnsi="Times New Roman" w:cs="Times New Roman"/>
                <w:sz w:val="12"/>
                <w:szCs w:val="12"/>
              </w:rPr>
              <w:t>о</w:t>
            </w:r>
            <w:r w:rsidRPr="00D31A6D">
              <w:rPr>
                <w:rFonts w:ascii="Times New Roman" w:hAnsi="Times New Roman" w:cs="Times New Roman"/>
                <w:sz w:val="12"/>
                <w:szCs w:val="12"/>
              </w:rPr>
              <w:t>деятельного народного творчества</w:t>
            </w:r>
          </w:p>
        </w:tc>
        <w:tc>
          <w:tcPr>
            <w:tcW w:w="2541"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72 формирования</w:t>
            </w:r>
          </w:p>
        </w:tc>
        <w:tc>
          <w:tcPr>
            <w:tcW w:w="2302"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Базовые нормативные затраты по услуге</w:t>
            </w:r>
          </w:p>
        </w:tc>
        <w:tc>
          <w:tcPr>
            <w:tcW w:w="1560" w:type="dxa"/>
          </w:tcPr>
          <w:p w:rsidR="00845997" w:rsidRPr="00D31A6D" w:rsidRDefault="00845997" w:rsidP="008E739E">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0,99</w:t>
            </w:r>
          </w:p>
        </w:tc>
      </w:tr>
    </w:tbl>
    <w:p w:rsidR="00845997" w:rsidRPr="00EE7571" w:rsidRDefault="00845997" w:rsidP="006403F2">
      <w:pPr>
        <w:autoSpaceDE w:val="0"/>
        <w:autoSpaceDN w:val="0"/>
        <w:adjustRightInd w:val="0"/>
        <w:spacing w:after="0" w:line="240" w:lineRule="auto"/>
        <w:jc w:val="center"/>
        <w:rPr>
          <w:rFonts w:ascii="Times New Roman" w:hAnsi="Times New Roman" w:cs="Times New Roman"/>
          <w:b/>
          <w:bCs/>
          <w:sz w:val="16"/>
          <w:szCs w:val="16"/>
        </w:rPr>
      </w:pPr>
      <w:r w:rsidRPr="00EE7571">
        <w:rPr>
          <w:rFonts w:ascii="Times New Roman" w:hAnsi="Times New Roman" w:cs="Times New Roman"/>
          <w:b/>
          <w:bCs/>
          <w:sz w:val="16"/>
          <w:szCs w:val="16"/>
        </w:rPr>
        <w:t>3. Значения натуральных норм, необходимых для определения базовых нормативов затрат на оказание м</w:t>
      </w:r>
      <w:r w:rsidRPr="00EE7571">
        <w:rPr>
          <w:rFonts w:ascii="Times New Roman" w:hAnsi="Times New Roman" w:cs="Times New Roman"/>
          <w:b/>
          <w:bCs/>
          <w:sz w:val="16"/>
          <w:szCs w:val="16"/>
        </w:rPr>
        <w:t>у</w:t>
      </w:r>
      <w:r w:rsidRPr="00EE7571">
        <w:rPr>
          <w:rFonts w:ascii="Times New Roman" w:hAnsi="Times New Roman" w:cs="Times New Roman"/>
          <w:b/>
          <w:bCs/>
          <w:sz w:val="16"/>
          <w:szCs w:val="16"/>
        </w:rPr>
        <w:t>ниципальных услуг</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701"/>
        <w:gridCol w:w="1701"/>
        <w:gridCol w:w="1276"/>
        <w:gridCol w:w="920"/>
        <w:gridCol w:w="2624"/>
      </w:tblGrid>
      <w:tr w:rsidR="00845997" w:rsidRPr="00D31A6D" w:rsidTr="00FB42C8">
        <w:tc>
          <w:tcPr>
            <w:tcW w:w="2410" w:type="dxa"/>
            <w:vAlign w:val="center"/>
          </w:tcPr>
          <w:p w:rsidR="00845997" w:rsidRPr="00D31A6D" w:rsidRDefault="00845997" w:rsidP="00FB42C8">
            <w:pPr>
              <w:autoSpaceDE w:val="0"/>
              <w:autoSpaceDN w:val="0"/>
              <w:adjustRightInd w:val="0"/>
              <w:spacing w:after="0" w:line="240" w:lineRule="auto"/>
              <w:jc w:val="center"/>
              <w:rPr>
                <w:rFonts w:ascii="Times New Roman" w:hAnsi="Times New Roman" w:cs="Times New Roman"/>
                <w:sz w:val="12"/>
                <w:szCs w:val="12"/>
              </w:rPr>
            </w:pPr>
            <w:r w:rsidRPr="00D31A6D">
              <w:rPr>
                <w:rFonts w:ascii="Times New Roman" w:hAnsi="Times New Roman" w:cs="Times New Roman"/>
                <w:b/>
                <w:bCs/>
                <w:sz w:val="12"/>
                <w:szCs w:val="12"/>
              </w:rPr>
              <w:t>Наименование государс</w:t>
            </w:r>
            <w:r w:rsidRPr="00D31A6D">
              <w:rPr>
                <w:rFonts w:ascii="Times New Roman" w:hAnsi="Times New Roman" w:cs="Times New Roman"/>
                <w:b/>
                <w:bCs/>
                <w:sz w:val="12"/>
                <w:szCs w:val="12"/>
              </w:rPr>
              <w:t>т</w:t>
            </w:r>
            <w:r w:rsidRPr="00D31A6D">
              <w:rPr>
                <w:rFonts w:ascii="Times New Roman" w:hAnsi="Times New Roman" w:cs="Times New Roman"/>
                <w:b/>
                <w:bCs/>
                <w:sz w:val="12"/>
                <w:szCs w:val="12"/>
              </w:rPr>
              <w:t>венной услуги</w:t>
            </w:r>
          </w:p>
        </w:tc>
        <w:tc>
          <w:tcPr>
            <w:tcW w:w="1701" w:type="dxa"/>
            <w:vAlign w:val="center"/>
          </w:tcPr>
          <w:p w:rsidR="00845997" w:rsidRPr="00D31A6D" w:rsidRDefault="00845997" w:rsidP="00FB42C8">
            <w:pPr>
              <w:autoSpaceDE w:val="0"/>
              <w:autoSpaceDN w:val="0"/>
              <w:adjustRightInd w:val="0"/>
              <w:spacing w:after="0" w:line="240" w:lineRule="auto"/>
              <w:jc w:val="center"/>
              <w:rPr>
                <w:rFonts w:ascii="Times New Roman" w:hAnsi="Times New Roman" w:cs="Times New Roman"/>
                <w:sz w:val="12"/>
                <w:szCs w:val="12"/>
              </w:rPr>
            </w:pPr>
            <w:r w:rsidRPr="00D31A6D">
              <w:rPr>
                <w:rFonts w:ascii="Times New Roman" w:hAnsi="Times New Roman" w:cs="Times New Roman"/>
                <w:b/>
                <w:bCs/>
                <w:sz w:val="12"/>
                <w:szCs w:val="12"/>
              </w:rPr>
              <w:t>Уникальный номер реес</w:t>
            </w:r>
            <w:r w:rsidRPr="00D31A6D">
              <w:rPr>
                <w:rFonts w:ascii="Times New Roman" w:hAnsi="Times New Roman" w:cs="Times New Roman"/>
                <w:b/>
                <w:bCs/>
                <w:sz w:val="12"/>
                <w:szCs w:val="12"/>
              </w:rPr>
              <w:t>т</w:t>
            </w:r>
            <w:r w:rsidRPr="00D31A6D">
              <w:rPr>
                <w:rFonts w:ascii="Times New Roman" w:hAnsi="Times New Roman" w:cs="Times New Roman"/>
                <w:b/>
                <w:bCs/>
                <w:sz w:val="12"/>
                <w:szCs w:val="12"/>
              </w:rPr>
              <w:t>ровой зап</w:t>
            </w:r>
            <w:r w:rsidRPr="00D31A6D">
              <w:rPr>
                <w:rFonts w:ascii="Times New Roman" w:hAnsi="Times New Roman" w:cs="Times New Roman"/>
                <w:b/>
                <w:bCs/>
                <w:sz w:val="12"/>
                <w:szCs w:val="12"/>
              </w:rPr>
              <w:t>и</w:t>
            </w:r>
            <w:r w:rsidRPr="00D31A6D">
              <w:rPr>
                <w:rFonts w:ascii="Times New Roman" w:hAnsi="Times New Roman" w:cs="Times New Roman"/>
                <w:b/>
                <w:bCs/>
                <w:sz w:val="12"/>
                <w:szCs w:val="12"/>
              </w:rPr>
              <w:t>си</w:t>
            </w:r>
          </w:p>
        </w:tc>
        <w:tc>
          <w:tcPr>
            <w:tcW w:w="1701" w:type="dxa"/>
            <w:vAlign w:val="center"/>
          </w:tcPr>
          <w:p w:rsidR="00845997" w:rsidRPr="00D31A6D" w:rsidRDefault="00845997" w:rsidP="00FB42C8">
            <w:pPr>
              <w:autoSpaceDE w:val="0"/>
              <w:autoSpaceDN w:val="0"/>
              <w:adjustRightInd w:val="0"/>
              <w:spacing w:after="0" w:line="240" w:lineRule="auto"/>
              <w:jc w:val="center"/>
              <w:rPr>
                <w:rFonts w:ascii="Times New Roman" w:hAnsi="Times New Roman" w:cs="Times New Roman"/>
                <w:sz w:val="12"/>
                <w:szCs w:val="12"/>
              </w:rPr>
            </w:pPr>
            <w:r w:rsidRPr="00D31A6D">
              <w:rPr>
                <w:rFonts w:ascii="Times New Roman" w:hAnsi="Times New Roman" w:cs="Times New Roman"/>
                <w:b/>
                <w:bCs/>
                <w:sz w:val="12"/>
                <w:szCs w:val="12"/>
              </w:rPr>
              <w:t>Наименование натурал</w:t>
            </w:r>
            <w:r w:rsidRPr="00D31A6D">
              <w:rPr>
                <w:rFonts w:ascii="Times New Roman" w:hAnsi="Times New Roman" w:cs="Times New Roman"/>
                <w:b/>
                <w:bCs/>
                <w:sz w:val="12"/>
                <w:szCs w:val="12"/>
              </w:rPr>
              <w:t>ь</w:t>
            </w:r>
            <w:r w:rsidRPr="00D31A6D">
              <w:rPr>
                <w:rFonts w:ascii="Times New Roman" w:hAnsi="Times New Roman" w:cs="Times New Roman"/>
                <w:b/>
                <w:bCs/>
                <w:sz w:val="12"/>
                <w:szCs w:val="12"/>
              </w:rPr>
              <w:t>ной нормы</w:t>
            </w:r>
          </w:p>
        </w:tc>
        <w:tc>
          <w:tcPr>
            <w:tcW w:w="1276" w:type="dxa"/>
            <w:vAlign w:val="center"/>
          </w:tcPr>
          <w:p w:rsidR="00845997" w:rsidRPr="00D31A6D" w:rsidRDefault="00845997" w:rsidP="00FB42C8">
            <w:pPr>
              <w:autoSpaceDE w:val="0"/>
              <w:autoSpaceDN w:val="0"/>
              <w:adjustRightInd w:val="0"/>
              <w:spacing w:after="0" w:line="240" w:lineRule="auto"/>
              <w:jc w:val="center"/>
              <w:rPr>
                <w:rFonts w:ascii="Times New Roman" w:hAnsi="Times New Roman" w:cs="Times New Roman"/>
                <w:sz w:val="12"/>
                <w:szCs w:val="12"/>
              </w:rPr>
            </w:pPr>
            <w:r w:rsidRPr="00D31A6D">
              <w:rPr>
                <w:rFonts w:ascii="Times New Roman" w:hAnsi="Times New Roman" w:cs="Times New Roman"/>
                <w:b/>
                <w:bCs/>
                <w:sz w:val="12"/>
                <w:szCs w:val="12"/>
              </w:rPr>
              <w:t>Единица измер</w:t>
            </w:r>
            <w:r w:rsidRPr="00D31A6D">
              <w:rPr>
                <w:rFonts w:ascii="Times New Roman" w:hAnsi="Times New Roman" w:cs="Times New Roman"/>
                <w:b/>
                <w:bCs/>
                <w:sz w:val="12"/>
                <w:szCs w:val="12"/>
              </w:rPr>
              <w:t>е</w:t>
            </w:r>
            <w:r w:rsidRPr="00D31A6D">
              <w:rPr>
                <w:rFonts w:ascii="Times New Roman" w:hAnsi="Times New Roman" w:cs="Times New Roman"/>
                <w:b/>
                <w:bCs/>
                <w:sz w:val="12"/>
                <w:szCs w:val="12"/>
              </w:rPr>
              <w:t>ния</w:t>
            </w:r>
          </w:p>
        </w:tc>
        <w:tc>
          <w:tcPr>
            <w:tcW w:w="920" w:type="dxa"/>
            <w:vAlign w:val="center"/>
          </w:tcPr>
          <w:p w:rsidR="00845997" w:rsidRPr="00D31A6D" w:rsidRDefault="00845997" w:rsidP="00FB42C8">
            <w:pPr>
              <w:autoSpaceDE w:val="0"/>
              <w:autoSpaceDN w:val="0"/>
              <w:adjustRightInd w:val="0"/>
              <w:spacing w:after="0" w:line="240" w:lineRule="auto"/>
              <w:jc w:val="center"/>
              <w:rPr>
                <w:rFonts w:ascii="Times New Roman" w:hAnsi="Times New Roman" w:cs="Times New Roman"/>
                <w:sz w:val="12"/>
                <w:szCs w:val="12"/>
              </w:rPr>
            </w:pPr>
            <w:r w:rsidRPr="00D31A6D">
              <w:rPr>
                <w:rFonts w:ascii="Times New Roman" w:hAnsi="Times New Roman" w:cs="Times New Roman"/>
                <w:b/>
                <w:bCs/>
                <w:sz w:val="12"/>
                <w:szCs w:val="12"/>
              </w:rPr>
              <w:t>Значение натурал</w:t>
            </w:r>
            <w:r w:rsidRPr="00D31A6D">
              <w:rPr>
                <w:rFonts w:ascii="Times New Roman" w:hAnsi="Times New Roman" w:cs="Times New Roman"/>
                <w:b/>
                <w:bCs/>
                <w:sz w:val="12"/>
                <w:szCs w:val="12"/>
              </w:rPr>
              <w:t>ь</w:t>
            </w:r>
            <w:r w:rsidRPr="00D31A6D">
              <w:rPr>
                <w:rFonts w:ascii="Times New Roman" w:hAnsi="Times New Roman" w:cs="Times New Roman"/>
                <w:b/>
                <w:bCs/>
                <w:sz w:val="12"/>
                <w:szCs w:val="12"/>
              </w:rPr>
              <w:t>ной нормы</w:t>
            </w:r>
          </w:p>
        </w:tc>
        <w:tc>
          <w:tcPr>
            <w:tcW w:w="2624" w:type="dxa"/>
            <w:vAlign w:val="center"/>
          </w:tcPr>
          <w:p w:rsidR="00845997" w:rsidRPr="00D31A6D" w:rsidRDefault="00845997" w:rsidP="00FB42C8">
            <w:pPr>
              <w:spacing w:after="0" w:line="240" w:lineRule="auto"/>
              <w:jc w:val="center"/>
              <w:rPr>
                <w:rFonts w:ascii="Times New Roman" w:hAnsi="Times New Roman" w:cs="Times New Roman"/>
                <w:sz w:val="12"/>
                <w:szCs w:val="12"/>
              </w:rPr>
            </w:pPr>
            <w:r w:rsidRPr="00D31A6D">
              <w:rPr>
                <w:rFonts w:ascii="Times New Roman" w:hAnsi="Times New Roman" w:cs="Times New Roman"/>
                <w:b/>
                <w:bCs/>
                <w:sz w:val="12"/>
                <w:szCs w:val="12"/>
              </w:rPr>
              <w:t>Примечание</w:t>
            </w:r>
          </w:p>
        </w:tc>
      </w:tr>
      <w:tr w:rsidR="00845997" w:rsidRPr="00D31A6D" w:rsidTr="001F2F5E">
        <w:tc>
          <w:tcPr>
            <w:tcW w:w="2410" w:type="dxa"/>
          </w:tcPr>
          <w:p w:rsidR="00845997" w:rsidRPr="00D31A6D" w:rsidRDefault="00845997" w:rsidP="006403F2">
            <w:pPr>
              <w:autoSpaceDE w:val="0"/>
              <w:autoSpaceDN w:val="0"/>
              <w:adjustRightInd w:val="0"/>
              <w:spacing w:after="0" w:line="240" w:lineRule="auto"/>
              <w:jc w:val="center"/>
              <w:rPr>
                <w:rFonts w:ascii="Times New Roman" w:hAnsi="Times New Roman" w:cs="Times New Roman"/>
                <w:b/>
                <w:bCs/>
                <w:sz w:val="12"/>
                <w:szCs w:val="12"/>
              </w:rPr>
            </w:pPr>
            <w:r w:rsidRPr="00D31A6D">
              <w:rPr>
                <w:rFonts w:ascii="Times New Roman" w:hAnsi="Times New Roman" w:cs="Times New Roman"/>
                <w:b/>
                <w:bCs/>
                <w:sz w:val="12"/>
                <w:szCs w:val="12"/>
              </w:rPr>
              <w:t>1</w:t>
            </w:r>
          </w:p>
        </w:tc>
        <w:tc>
          <w:tcPr>
            <w:tcW w:w="1701" w:type="dxa"/>
          </w:tcPr>
          <w:p w:rsidR="00845997" w:rsidRPr="00D31A6D" w:rsidRDefault="00845997" w:rsidP="006403F2">
            <w:pPr>
              <w:autoSpaceDE w:val="0"/>
              <w:autoSpaceDN w:val="0"/>
              <w:adjustRightInd w:val="0"/>
              <w:spacing w:after="0" w:line="240" w:lineRule="auto"/>
              <w:jc w:val="center"/>
              <w:rPr>
                <w:rFonts w:ascii="Times New Roman" w:hAnsi="Times New Roman" w:cs="Times New Roman"/>
                <w:b/>
                <w:bCs/>
                <w:sz w:val="12"/>
                <w:szCs w:val="12"/>
              </w:rPr>
            </w:pPr>
            <w:r w:rsidRPr="00D31A6D">
              <w:rPr>
                <w:rFonts w:ascii="Times New Roman" w:hAnsi="Times New Roman" w:cs="Times New Roman"/>
                <w:b/>
                <w:bCs/>
                <w:sz w:val="12"/>
                <w:szCs w:val="12"/>
              </w:rPr>
              <w:t>2</w:t>
            </w:r>
          </w:p>
        </w:tc>
        <w:tc>
          <w:tcPr>
            <w:tcW w:w="1701" w:type="dxa"/>
          </w:tcPr>
          <w:p w:rsidR="00845997" w:rsidRPr="00D31A6D" w:rsidRDefault="00845997" w:rsidP="006403F2">
            <w:pPr>
              <w:autoSpaceDE w:val="0"/>
              <w:autoSpaceDN w:val="0"/>
              <w:adjustRightInd w:val="0"/>
              <w:spacing w:after="0" w:line="240" w:lineRule="auto"/>
              <w:jc w:val="center"/>
              <w:rPr>
                <w:rFonts w:ascii="Times New Roman" w:hAnsi="Times New Roman" w:cs="Times New Roman"/>
                <w:b/>
                <w:bCs/>
                <w:sz w:val="12"/>
                <w:szCs w:val="12"/>
              </w:rPr>
            </w:pPr>
            <w:r w:rsidRPr="00D31A6D">
              <w:rPr>
                <w:rFonts w:ascii="Times New Roman" w:hAnsi="Times New Roman" w:cs="Times New Roman"/>
                <w:b/>
                <w:bCs/>
                <w:sz w:val="12"/>
                <w:szCs w:val="12"/>
              </w:rPr>
              <w:t>3</w:t>
            </w:r>
          </w:p>
        </w:tc>
        <w:tc>
          <w:tcPr>
            <w:tcW w:w="1276" w:type="dxa"/>
          </w:tcPr>
          <w:p w:rsidR="00845997" w:rsidRPr="00D31A6D" w:rsidRDefault="00845997" w:rsidP="006403F2">
            <w:pPr>
              <w:autoSpaceDE w:val="0"/>
              <w:autoSpaceDN w:val="0"/>
              <w:adjustRightInd w:val="0"/>
              <w:spacing w:after="0" w:line="240" w:lineRule="auto"/>
              <w:jc w:val="center"/>
              <w:rPr>
                <w:rFonts w:ascii="Times New Roman" w:hAnsi="Times New Roman" w:cs="Times New Roman"/>
                <w:b/>
                <w:bCs/>
                <w:sz w:val="12"/>
                <w:szCs w:val="12"/>
              </w:rPr>
            </w:pPr>
            <w:r w:rsidRPr="00D31A6D">
              <w:rPr>
                <w:rFonts w:ascii="Times New Roman" w:hAnsi="Times New Roman" w:cs="Times New Roman"/>
                <w:b/>
                <w:bCs/>
                <w:sz w:val="12"/>
                <w:szCs w:val="12"/>
              </w:rPr>
              <w:t>4</w:t>
            </w:r>
          </w:p>
        </w:tc>
        <w:tc>
          <w:tcPr>
            <w:tcW w:w="920" w:type="dxa"/>
          </w:tcPr>
          <w:p w:rsidR="00845997" w:rsidRPr="00D31A6D" w:rsidRDefault="00845997" w:rsidP="006403F2">
            <w:pPr>
              <w:autoSpaceDE w:val="0"/>
              <w:autoSpaceDN w:val="0"/>
              <w:adjustRightInd w:val="0"/>
              <w:spacing w:after="0" w:line="240" w:lineRule="auto"/>
              <w:jc w:val="center"/>
              <w:rPr>
                <w:rFonts w:ascii="Times New Roman" w:hAnsi="Times New Roman" w:cs="Times New Roman"/>
                <w:b/>
                <w:bCs/>
                <w:sz w:val="12"/>
                <w:szCs w:val="12"/>
              </w:rPr>
            </w:pPr>
            <w:r w:rsidRPr="00D31A6D">
              <w:rPr>
                <w:rFonts w:ascii="Times New Roman" w:hAnsi="Times New Roman" w:cs="Times New Roman"/>
                <w:b/>
                <w:bCs/>
                <w:sz w:val="12"/>
                <w:szCs w:val="12"/>
              </w:rPr>
              <w:t>5</w:t>
            </w:r>
          </w:p>
        </w:tc>
        <w:tc>
          <w:tcPr>
            <w:tcW w:w="2624" w:type="dxa"/>
          </w:tcPr>
          <w:p w:rsidR="00845997" w:rsidRPr="00D31A6D" w:rsidRDefault="00845997" w:rsidP="006403F2">
            <w:pPr>
              <w:spacing w:after="0" w:line="240" w:lineRule="auto"/>
              <w:jc w:val="center"/>
              <w:rPr>
                <w:rFonts w:ascii="Times New Roman" w:hAnsi="Times New Roman" w:cs="Times New Roman"/>
                <w:b/>
                <w:bCs/>
                <w:sz w:val="12"/>
                <w:szCs w:val="12"/>
              </w:rPr>
            </w:pPr>
            <w:r w:rsidRPr="00D31A6D">
              <w:rPr>
                <w:rFonts w:ascii="Times New Roman" w:hAnsi="Times New Roman" w:cs="Times New Roman"/>
                <w:b/>
                <w:bCs/>
                <w:sz w:val="12"/>
                <w:szCs w:val="12"/>
              </w:rPr>
              <w:t>6</w:t>
            </w:r>
          </w:p>
        </w:tc>
      </w:tr>
    </w:tbl>
    <w:p w:rsidR="00845997" w:rsidRPr="00EE7571" w:rsidRDefault="00845997" w:rsidP="006403F2">
      <w:pPr>
        <w:spacing w:after="0" w:line="240" w:lineRule="auto"/>
        <w:rPr>
          <w:rFonts w:ascii="Times New Roman" w:hAnsi="Times New Roman" w:cs="Times New Roman"/>
          <w:vanish/>
          <w:sz w:val="16"/>
          <w:szCs w:val="16"/>
        </w:rPr>
      </w:pPr>
    </w:p>
    <w:tbl>
      <w:tblPr>
        <w:tblpPr w:leftFromText="180" w:rightFromText="180" w:vertAnchor="text" w:tblpY="1"/>
        <w:tblOverlap w:val="neve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A0"/>
      </w:tblPr>
      <w:tblGrid>
        <w:gridCol w:w="2485"/>
        <w:gridCol w:w="1701"/>
        <w:gridCol w:w="1701"/>
        <w:gridCol w:w="1276"/>
        <w:gridCol w:w="850"/>
        <w:gridCol w:w="2694"/>
      </w:tblGrid>
      <w:tr w:rsidR="00845997" w:rsidRPr="00D31A6D" w:rsidTr="001F2F5E">
        <w:trPr>
          <w:trHeight w:val="20"/>
        </w:trPr>
        <w:tc>
          <w:tcPr>
            <w:tcW w:w="2485" w:type="dxa"/>
            <w:vMerge w:val="restart"/>
          </w:tcPr>
          <w:p w:rsidR="00845997" w:rsidRPr="00D31A6D" w:rsidRDefault="00845997" w:rsidP="006403F2">
            <w:pPr>
              <w:pStyle w:val="af9"/>
              <w:snapToGrid w:val="0"/>
              <w:jc w:val="center"/>
              <w:rPr>
                <w:sz w:val="12"/>
                <w:szCs w:val="12"/>
              </w:rPr>
            </w:pPr>
            <w:r w:rsidRPr="00D31A6D">
              <w:rPr>
                <w:sz w:val="12"/>
                <w:szCs w:val="12"/>
              </w:rPr>
              <w:t>Библиотечное, библиографическое и информационное обслуживание пользователей библиотеки</w:t>
            </w:r>
          </w:p>
        </w:tc>
        <w:tc>
          <w:tcPr>
            <w:tcW w:w="1701" w:type="dxa"/>
            <w:vMerge w:val="restart"/>
          </w:tcPr>
          <w:p w:rsidR="00845997" w:rsidRPr="00D31A6D" w:rsidRDefault="00845997" w:rsidP="006403F2">
            <w:pPr>
              <w:pStyle w:val="af9"/>
              <w:snapToGrid w:val="0"/>
              <w:rPr>
                <w:sz w:val="12"/>
                <w:szCs w:val="12"/>
              </w:rPr>
            </w:pPr>
            <w:r w:rsidRPr="00D31A6D">
              <w:rPr>
                <w:sz w:val="12"/>
                <w:szCs w:val="12"/>
              </w:rPr>
              <w:t>910100О.99.0.ББ71АА00000</w:t>
            </w:r>
          </w:p>
        </w:tc>
        <w:tc>
          <w:tcPr>
            <w:tcW w:w="6521" w:type="dxa"/>
            <w:gridSpan w:val="4"/>
          </w:tcPr>
          <w:p w:rsidR="00845997" w:rsidRPr="00D31A6D" w:rsidRDefault="00845997" w:rsidP="006403F2">
            <w:pPr>
              <w:pStyle w:val="af9"/>
              <w:jc w:val="center"/>
              <w:rPr>
                <w:sz w:val="12"/>
                <w:szCs w:val="12"/>
              </w:rPr>
            </w:pPr>
            <w:r w:rsidRPr="00D31A6D">
              <w:rPr>
                <w:b/>
                <w:bCs/>
                <w:sz w:val="12"/>
                <w:szCs w:val="12"/>
              </w:rPr>
              <w:t>1. Натуральные нормы, непосредственно связанные с оказанием муниципальной услуги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1.1. Работники, непосредственно связанные с оказанием государственной услуги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both"/>
              <w:rPr>
                <w:sz w:val="12"/>
                <w:szCs w:val="12"/>
              </w:rPr>
            </w:pPr>
            <w:r w:rsidRPr="00D31A6D">
              <w:rPr>
                <w:sz w:val="12"/>
                <w:szCs w:val="12"/>
              </w:rPr>
              <w:t>Библиотекари,</w:t>
            </w:r>
          </w:p>
          <w:p w:rsidR="00845997" w:rsidRPr="00D31A6D" w:rsidRDefault="00845997" w:rsidP="006403F2">
            <w:pPr>
              <w:pStyle w:val="af9"/>
              <w:jc w:val="both"/>
              <w:rPr>
                <w:sz w:val="12"/>
                <w:szCs w:val="12"/>
              </w:rPr>
            </w:pPr>
            <w:r w:rsidRPr="00D31A6D">
              <w:rPr>
                <w:sz w:val="12"/>
                <w:szCs w:val="12"/>
              </w:rPr>
              <w:t>заведующие</w:t>
            </w:r>
          </w:p>
        </w:tc>
        <w:tc>
          <w:tcPr>
            <w:tcW w:w="1276" w:type="dxa"/>
          </w:tcPr>
          <w:p w:rsidR="00845997" w:rsidRPr="00D31A6D" w:rsidRDefault="00845997" w:rsidP="006403F2">
            <w:pPr>
              <w:pStyle w:val="af9"/>
              <w:jc w:val="both"/>
              <w:rPr>
                <w:sz w:val="12"/>
                <w:szCs w:val="12"/>
              </w:rPr>
            </w:pPr>
            <w:r w:rsidRPr="00D31A6D">
              <w:rPr>
                <w:sz w:val="12"/>
                <w:szCs w:val="12"/>
              </w:rPr>
              <w:t>Нормативное количество ресурсов</w:t>
            </w:r>
          </w:p>
        </w:tc>
        <w:tc>
          <w:tcPr>
            <w:tcW w:w="850" w:type="dxa"/>
          </w:tcPr>
          <w:p w:rsidR="00845997" w:rsidRPr="00D31A6D" w:rsidRDefault="00845997" w:rsidP="006403F2">
            <w:pPr>
              <w:pStyle w:val="af9"/>
              <w:jc w:val="center"/>
              <w:rPr>
                <w:sz w:val="12"/>
                <w:szCs w:val="12"/>
              </w:rPr>
            </w:pPr>
            <w:r w:rsidRPr="00D31A6D">
              <w:rPr>
                <w:sz w:val="12"/>
                <w:szCs w:val="12"/>
              </w:rPr>
              <w:t>0,0017</w:t>
            </w:r>
          </w:p>
        </w:tc>
        <w:tc>
          <w:tcPr>
            <w:tcW w:w="2694" w:type="dxa"/>
          </w:tcPr>
          <w:p w:rsidR="00845997" w:rsidRPr="00D31A6D" w:rsidRDefault="00845997" w:rsidP="006403F2">
            <w:pPr>
              <w:pStyle w:val="af9"/>
              <w:snapToGrid w:val="0"/>
              <w:jc w:val="both"/>
              <w:rPr>
                <w:sz w:val="12"/>
                <w:szCs w:val="12"/>
              </w:rPr>
            </w:pPr>
            <w:r w:rsidRPr="00D31A6D">
              <w:rPr>
                <w:sz w:val="12"/>
                <w:szCs w:val="12"/>
              </w:rPr>
              <w:t>Нормативное количество услуг установлено в соответствии с межотраслевыми нормами времени на работы, выполняемые в библиотеках</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1.2. Материальные запасы и особо ценное движимое имущество, потребляемые (используемые) в процессе оказания муниципальной услуги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both"/>
              <w:rPr>
                <w:sz w:val="12"/>
                <w:szCs w:val="12"/>
              </w:rPr>
            </w:pPr>
            <w:r w:rsidRPr="00D31A6D">
              <w:rPr>
                <w:sz w:val="12"/>
                <w:szCs w:val="12"/>
              </w:rPr>
              <w:t>Персональный компьютер, МФУ, набор канцелярских принадлежностей</w:t>
            </w:r>
          </w:p>
        </w:tc>
        <w:tc>
          <w:tcPr>
            <w:tcW w:w="1276" w:type="dxa"/>
          </w:tcPr>
          <w:p w:rsidR="00845997" w:rsidRPr="00D31A6D" w:rsidRDefault="00845997" w:rsidP="006403F2">
            <w:pPr>
              <w:pStyle w:val="af9"/>
              <w:jc w:val="both"/>
              <w:rPr>
                <w:sz w:val="12"/>
                <w:szCs w:val="12"/>
              </w:rPr>
            </w:pPr>
            <w:r w:rsidRPr="00D31A6D">
              <w:rPr>
                <w:sz w:val="12"/>
                <w:szCs w:val="12"/>
              </w:rPr>
              <w:t>Нормативное кол-во вида материальных запасов</w:t>
            </w:r>
          </w:p>
        </w:tc>
        <w:tc>
          <w:tcPr>
            <w:tcW w:w="850" w:type="dxa"/>
          </w:tcPr>
          <w:p w:rsidR="00845997" w:rsidRPr="00D31A6D" w:rsidRDefault="00845997" w:rsidP="006403F2">
            <w:pPr>
              <w:pStyle w:val="af9"/>
              <w:jc w:val="both"/>
              <w:rPr>
                <w:sz w:val="12"/>
                <w:szCs w:val="12"/>
              </w:rPr>
            </w:pPr>
            <w:r w:rsidRPr="00D31A6D">
              <w:rPr>
                <w:sz w:val="12"/>
                <w:szCs w:val="12"/>
              </w:rPr>
              <w:t>0,0069</w:t>
            </w:r>
          </w:p>
        </w:tc>
        <w:tc>
          <w:tcPr>
            <w:tcW w:w="2694" w:type="dxa"/>
          </w:tcPr>
          <w:p w:rsidR="00845997" w:rsidRPr="00D31A6D" w:rsidRDefault="00845997" w:rsidP="006403F2">
            <w:pPr>
              <w:autoSpaceDE w:val="0"/>
              <w:autoSpaceDN w:val="0"/>
              <w:adjustRightInd w:val="0"/>
              <w:spacing w:after="0" w:line="240" w:lineRule="auto"/>
              <w:jc w:val="both"/>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b/>
                <w:bCs/>
                <w:sz w:val="12"/>
                <w:szCs w:val="12"/>
              </w:rPr>
              <w:t>2. Натуральные нормы на общехозяйственные нужды</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2.1. Коммунальные услуги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 xml:space="preserve">Электроэнергия, </w:t>
            </w:r>
          </w:p>
        </w:tc>
        <w:tc>
          <w:tcPr>
            <w:tcW w:w="1276" w:type="dxa"/>
          </w:tcPr>
          <w:p w:rsidR="00845997" w:rsidRPr="00D31A6D" w:rsidRDefault="00845997" w:rsidP="006403F2">
            <w:pPr>
              <w:pStyle w:val="af9"/>
              <w:jc w:val="center"/>
              <w:rPr>
                <w:sz w:val="12"/>
                <w:szCs w:val="12"/>
              </w:rPr>
            </w:pPr>
            <w:r w:rsidRPr="00D31A6D">
              <w:rPr>
                <w:sz w:val="12"/>
                <w:szCs w:val="12"/>
              </w:rPr>
              <w:t>кВт час.</w:t>
            </w:r>
          </w:p>
        </w:tc>
        <w:tc>
          <w:tcPr>
            <w:tcW w:w="850" w:type="dxa"/>
          </w:tcPr>
          <w:p w:rsidR="00845997" w:rsidRPr="00D31A6D" w:rsidRDefault="00845997" w:rsidP="006403F2">
            <w:pPr>
              <w:pStyle w:val="af9"/>
              <w:jc w:val="center"/>
              <w:rPr>
                <w:sz w:val="12"/>
                <w:szCs w:val="12"/>
              </w:rPr>
            </w:pPr>
            <w:r w:rsidRPr="00D31A6D">
              <w:rPr>
                <w:sz w:val="12"/>
                <w:szCs w:val="12"/>
              </w:rPr>
              <w:t>4500</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Тепловая энергия</w:t>
            </w:r>
          </w:p>
        </w:tc>
        <w:tc>
          <w:tcPr>
            <w:tcW w:w="1276"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Гкал</w:t>
            </w:r>
          </w:p>
        </w:tc>
        <w:tc>
          <w:tcPr>
            <w:tcW w:w="850" w:type="dxa"/>
          </w:tcPr>
          <w:p w:rsidR="00845997" w:rsidRPr="00D31A6D" w:rsidRDefault="00845997" w:rsidP="006403F2">
            <w:pPr>
              <w:pStyle w:val="af9"/>
              <w:jc w:val="center"/>
              <w:rPr>
                <w:sz w:val="12"/>
                <w:szCs w:val="12"/>
              </w:rPr>
            </w:pPr>
            <w:r w:rsidRPr="00D31A6D">
              <w:rPr>
                <w:sz w:val="12"/>
                <w:szCs w:val="12"/>
              </w:rPr>
              <w:t>325,34</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Холодное водоснабжение</w:t>
            </w:r>
          </w:p>
        </w:tc>
        <w:tc>
          <w:tcPr>
            <w:tcW w:w="1276"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куб. м</w:t>
            </w:r>
          </w:p>
        </w:tc>
        <w:tc>
          <w:tcPr>
            <w:tcW w:w="850" w:type="dxa"/>
          </w:tcPr>
          <w:p w:rsidR="00845997" w:rsidRPr="00D31A6D" w:rsidRDefault="00845997" w:rsidP="006403F2">
            <w:pPr>
              <w:pStyle w:val="af9"/>
              <w:jc w:val="center"/>
              <w:rPr>
                <w:sz w:val="12"/>
                <w:szCs w:val="12"/>
              </w:rPr>
            </w:pPr>
            <w:r w:rsidRPr="00D31A6D">
              <w:rPr>
                <w:sz w:val="12"/>
                <w:szCs w:val="12"/>
              </w:rPr>
              <w:t>51,40</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2.2. Содержание объектов недвижимого имущества, необходимого для выполнения муниципального задания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Техническое обслуживание автоматической пожарной сигнализации</w:t>
            </w:r>
          </w:p>
        </w:tc>
        <w:tc>
          <w:tcPr>
            <w:tcW w:w="1276" w:type="dxa"/>
          </w:tcPr>
          <w:p w:rsidR="00845997" w:rsidRPr="00D31A6D" w:rsidRDefault="00845997" w:rsidP="006403F2">
            <w:pPr>
              <w:pStyle w:val="af9"/>
              <w:jc w:val="center"/>
              <w:rPr>
                <w:sz w:val="12"/>
                <w:szCs w:val="12"/>
              </w:rPr>
            </w:pPr>
            <w:r w:rsidRPr="00D31A6D">
              <w:rPr>
                <w:sz w:val="12"/>
                <w:szCs w:val="12"/>
              </w:rPr>
              <w:t>Количество объектов</w:t>
            </w:r>
          </w:p>
        </w:tc>
        <w:tc>
          <w:tcPr>
            <w:tcW w:w="850" w:type="dxa"/>
          </w:tcPr>
          <w:p w:rsidR="00845997" w:rsidRPr="00D31A6D" w:rsidRDefault="00845997" w:rsidP="006403F2">
            <w:pPr>
              <w:pStyle w:val="af9"/>
              <w:jc w:val="center"/>
              <w:rPr>
                <w:sz w:val="12"/>
                <w:szCs w:val="12"/>
              </w:rPr>
            </w:pPr>
            <w:r w:rsidRPr="00D31A6D">
              <w:rPr>
                <w:sz w:val="12"/>
                <w:szCs w:val="12"/>
              </w:rPr>
              <w:t>0,49</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Обслуживание программы 1С</w:t>
            </w:r>
          </w:p>
        </w:tc>
        <w:tc>
          <w:tcPr>
            <w:tcW w:w="1276" w:type="dxa"/>
          </w:tcPr>
          <w:p w:rsidR="00845997" w:rsidRPr="00D31A6D" w:rsidRDefault="00845997" w:rsidP="006403F2">
            <w:pPr>
              <w:pStyle w:val="af9"/>
              <w:jc w:val="center"/>
              <w:rPr>
                <w:sz w:val="12"/>
                <w:szCs w:val="12"/>
              </w:rPr>
            </w:pPr>
            <w:r w:rsidRPr="00D31A6D">
              <w:rPr>
                <w:sz w:val="12"/>
                <w:szCs w:val="12"/>
              </w:rPr>
              <w:t>Количество программ</w:t>
            </w:r>
          </w:p>
        </w:tc>
        <w:tc>
          <w:tcPr>
            <w:tcW w:w="850" w:type="dxa"/>
          </w:tcPr>
          <w:p w:rsidR="00845997" w:rsidRPr="00D31A6D" w:rsidRDefault="00845997" w:rsidP="006403F2">
            <w:pPr>
              <w:pStyle w:val="af9"/>
              <w:jc w:val="center"/>
              <w:rPr>
                <w:sz w:val="12"/>
                <w:szCs w:val="12"/>
              </w:rPr>
            </w:pPr>
            <w:r w:rsidRPr="00D31A6D">
              <w:rPr>
                <w:sz w:val="12"/>
                <w:szCs w:val="12"/>
              </w:rPr>
              <w:t>0.61</w:t>
            </w:r>
          </w:p>
        </w:tc>
        <w:tc>
          <w:tcPr>
            <w:tcW w:w="2694" w:type="dxa"/>
          </w:tcPr>
          <w:p w:rsidR="00845997" w:rsidRPr="00D31A6D" w:rsidRDefault="00845997" w:rsidP="006403F2">
            <w:pPr>
              <w:spacing w:after="0" w:line="240" w:lineRule="auto"/>
              <w:rPr>
                <w:rFonts w:ascii="Times New Roman" w:hAnsi="Times New Roman" w:cs="Times New Roman"/>
                <w:sz w:val="12"/>
                <w:szCs w:val="12"/>
              </w:rPr>
            </w:pP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ТБО</w:t>
            </w:r>
          </w:p>
        </w:tc>
        <w:tc>
          <w:tcPr>
            <w:tcW w:w="1276" w:type="dxa"/>
          </w:tcPr>
          <w:p w:rsidR="00845997" w:rsidRPr="00D31A6D" w:rsidRDefault="00845997" w:rsidP="006403F2">
            <w:pPr>
              <w:pStyle w:val="af9"/>
              <w:jc w:val="center"/>
              <w:rPr>
                <w:sz w:val="12"/>
                <w:szCs w:val="12"/>
              </w:rPr>
            </w:pPr>
            <w:r w:rsidRPr="00D31A6D">
              <w:rPr>
                <w:sz w:val="12"/>
                <w:szCs w:val="12"/>
              </w:rPr>
              <w:t>Куб. м.</w:t>
            </w:r>
          </w:p>
        </w:tc>
        <w:tc>
          <w:tcPr>
            <w:tcW w:w="850" w:type="dxa"/>
          </w:tcPr>
          <w:p w:rsidR="00845997" w:rsidRPr="00D31A6D" w:rsidRDefault="00845997" w:rsidP="006403F2">
            <w:pPr>
              <w:pStyle w:val="af9"/>
              <w:jc w:val="center"/>
              <w:rPr>
                <w:sz w:val="12"/>
                <w:szCs w:val="12"/>
              </w:rPr>
            </w:pPr>
            <w:r w:rsidRPr="00D31A6D">
              <w:rPr>
                <w:sz w:val="12"/>
                <w:szCs w:val="12"/>
              </w:rPr>
              <w:t>0,18</w:t>
            </w:r>
          </w:p>
        </w:tc>
        <w:tc>
          <w:tcPr>
            <w:tcW w:w="2694"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Подписка на литературу</w:t>
            </w:r>
          </w:p>
        </w:tc>
        <w:tc>
          <w:tcPr>
            <w:tcW w:w="1276" w:type="dxa"/>
          </w:tcPr>
          <w:p w:rsidR="00845997" w:rsidRPr="00D31A6D" w:rsidRDefault="00845997" w:rsidP="006403F2">
            <w:pPr>
              <w:pStyle w:val="af9"/>
              <w:jc w:val="center"/>
              <w:rPr>
                <w:sz w:val="12"/>
                <w:szCs w:val="12"/>
              </w:rPr>
            </w:pPr>
            <w:r w:rsidRPr="00D31A6D">
              <w:rPr>
                <w:sz w:val="12"/>
                <w:szCs w:val="12"/>
              </w:rPr>
              <w:t>Количество экземпляров</w:t>
            </w:r>
          </w:p>
        </w:tc>
        <w:tc>
          <w:tcPr>
            <w:tcW w:w="850" w:type="dxa"/>
          </w:tcPr>
          <w:p w:rsidR="00845997" w:rsidRPr="00D31A6D" w:rsidRDefault="00845997" w:rsidP="006403F2">
            <w:pPr>
              <w:pStyle w:val="af9"/>
              <w:jc w:val="center"/>
              <w:rPr>
                <w:sz w:val="12"/>
                <w:szCs w:val="12"/>
              </w:rPr>
            </w:pPr>
            <w:r w:rsidRPr="00D31A6D">
              <w:rPr>
                <w:sz w:val="12"/>
                <w:szCs w:val="12"/>
              </w:rPr>
              <w:t>2,53</w:t>
            </w:r>
          </w:p>
        </w:tc>
        <w:tc>
          <w:tcPr>
            <w:tcW w:w="2694" w:type="dxa"/>
          </w:tcPr>
          <w:p w:rsidR="00845997" w:rsidRPr="00D31A6D" w:rsidRDefault="00845997" w:rsidP="006403F2">
            <w:pPr>
              <w:spacing w:after="0" w:line="240" w:lineRule="auto"/>
              <w:rPr>
                <w:rFonts w:ascii="Times New Roman" w:hAnsi="Times New Roman" w:cs="Times New Roman"/>
                <w:sz w:val="12"/>
                <w:szCs w:val="12"/>
              </w:rPr>
            </w:pP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2.3. Услуги связи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rPr>
                <w:sz w:val="12"/>
                <w:szCs w:val="12"/>
              </w:rPr>
            </w:pPr>
            <w:r w:rsidRPr="00D31A6D">
              <w:rPr>
                <w:sz w:val="12"/>
                <w:szCs w:val="12"/>
              </w:rPr>
              <w:t>Затраты на абонентскую плату</w:t>
            </w:r>
          </w:p>
        </w:tc>
        <w:tc>
          <w:tcPr>
            <w:tcW w:w="1276" w:type="dxa"/>
          </w:tcPr>
          <w:p w:rsidR="00845997" w:rsidRPr="00D31A6D" w:rsidRDefault="00845997" w:rsidP="006403F2">
            <w:pPr>
              <w:pStyle w:val="af9"/>
              <w:jc w:val="center"/>
              <w:rPr>
                <w:sz w:val="12"/>
                <w:szCs w:val="12"/>
              </w:rPr>
            </w:pPr>
            <w:r w:rsidRPr="00D31A6D">
              <w:rPr>
                <w:sz w:val="12"/>
                <w:szCs w:val="12"/>
              </w:rPr>
              <w:t>количество номеров, ед.</w:t>
            </w:r>
          </w:p>
        </w:tc>
        <w:tc>
          <w:tcPr>
            <w:tcW w:w="850" w:type="dxa"/>
          </w:tcPr>
          <w:p w:rsidR="00845997" w:rsidRPr="00D31A6D" w:rsidRDefault="00845997" w:rsidP="006403F2">
            <w:pPr>
              <w:pStyle w:val="af9"/>
              <w:jc w:val="center"/>
              <w:rPr>
                <w:sz w:val="12"/>
                <w:szCs w:val="12"/>
              </w:rPr>
            </w:pPr>
            <w:r w:rsidRPr="00D31A6D">
              <w:rPr>
                <w:sz w:val="12"/>
                <w:szCs w:val="12"/>
              </w:rPr>
              <w:t>0,59</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rPr>
                <w:sz w:val="12"/>
                <w:szCs w:val="12"/>
              </w:rPr>
            </w:pPr>
            <w:r w:rsidRPr="00D31A6D">
              <w:rPr>
                <w:sz w:val="12"/>
                <w:szCs w:val="12"/>
              </w:rPr>
              <w:t>Затраты на Интернет</w:t>
            </w:r>
          </w:p>
        </w:tc>
        <w:tc>
          <w:tcPr>
            <w:tcW w:w="1276" w:type="dxa"/>
          </w:tcPr>
          <w:p w:rsidR="00845997" w:rsidRPr="00D31A6D" w:rsidRDefault="00845997" w:rsidP="006403F2">
            <w:pPr>
              <w:pStyle w:val="af9"/>
              <w:jc w:val="center"/>
              <w:rPr>
                <w:sz w:val="12"/>
                <w:szCs w:val="12"/>
              </w:rPr>
            </w:pPr>
            <w:r w:rsidRPr="00D31A6D">
              <w:rPr>
                <w:sz w:val="12"/>
                <w:szCs w:val="12"/>
              </w:rPr>
              <w:t xml:space="preserve">Количество точек, </w:t>
            </w:r>
            <w:proofErr w:type="spellStart"/>
            <w:proofErr w:type="gramStart"/>
            <w:r w:rsidRPr="00D31A6D">
              <w:rPr>
                <w:sz w:val="12"/>
                <w:szCs w:val="12"/>
              </w:rPr>
              <w:t>ед</w:t>
            </w:r>
            <w:proofErr w:type="spellEnd"/>
            <w:proofErr w:type="gramEnd"/>
          </w:p>
        </w:tc>
        <w:tc>
          <w:tcPr>
            <w:tcW w:w="850" w:type="dxa"/>
          </w:tcPr>
          <w:p w:rsidR="00845997" w:rsidRPr="00D31A6D" w:rsidRDefault="00845997" w:rsidP="006403F2">
            <w:pPr>
              <w:pStyle w:val="af9"/>
              <w:jc w:val="center"/>
              <w:rPr>
                <w:sz w:val="12"/>
                <w:szCs w:val="12"/>
              </w:rPr>
            </w:pPr>
            <w:r w:rsidRPr="00D31A6D">
              <w:rPr>
                <w:sz w:val="12"/>
                <w:szCs w:val="12"/>
              </w:rPr>
              <w:t>1,76</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2.4 Транспортные услуги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p>
        </w:tc>
        <w:tc>
          <w:tcPr>
            <w:tcW w:w="1276" w:type="dxa"/>
          </w:tcPr>
          <w:p w:rsidR="00845997" w:rsidRPr="00D31A6D" w:rsidRDefault="00845997" w:rsidP="006403F2">
            <w:pPr>
              <w:pStyle w:val="af9"/>
              <w:jc w:val="center"/>
              <w:rPr>
                <w:sz w:val="12"/>
                <w:szCs w:val="12"/>
              </w:rPr>
            </w:pPr>
          </w:p>
        </w:tc>
        <w:tc>
          <w:tcPr>
            <w:tcW w:w="850" w:type="dxa"/>
          </w:tcPr>
          <w:p w:rsidR="00845997" w:rsidRPr="00D31A6D" w:rsidRDefault="00845997" w:rsidP="006403F2">
            <w:pPr>
              <w:pStyle w:val="af9"/>
              <w:jc w:val="center"/>
              <w:rPr>
                <w:sz w:val="12"/>
                <w:szCs w:val="12"/>
              </w:rPr>
            </w:pPr>
          </w:p>
        </w:tc>
        <w:tc>
          <w:tcPr>
            <w:tcW w:w="2694" w:type="dxa"/>
          </w:tcPr>
          <w:p w:rsidR="00845997" w:rsidRPr="00D31A6D" w:rsidRDefault="00845997" w:rsidP="006403F2">
            <w:pPr>
              <w:pStyle w:val="af9"/>
              <w:snapToGrid w:val="0"/>
              <w:jc w:val="center"/>
              <w:rPr>
                <w:sz w:val="12"/>
                <w:szCs w:val="12"/>
              </w:rPr>
            </w:pP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2.5. Работники, которые не принимают непосредственного участия в оказании муниципальной услуги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1F2F5E">
            <w:pPr>
              <w:pStyle w:val="af9"/>
              <w:ind w:left="-75" w:right="-75"/>
              <w:rPr>
                <w:sz w:val="12"/>
                <w:szCs w:val="12"/>
              </w:rPr>
            </w:pPr>
            <w:r w:rsidRPr="00D31A6D">
              <w:rPr>
                <w:sz w:val="12"/>
                <w:szCs w:val="12"/>
              </w:rPr>
              <w:t xml:space="preserve">Оплата труда административно- управленческого, </w:t>
            </w:r>
            <w:proofErr w:type="spellStart"/>
            <w:r w:rsidRPr="00D31A6D">
              <w:rPr>
                <w:sz w:val="12"/>
                <w:szCs w:val="12"/>
              </w:rPr>
              <w:t>админис</w:t>
            </w:r>
            <w:r w:rsidR="001F2F5E">
              <w:rPr>
                <w:sz w:val="12"/>
                <w:szCs w:val="12"/>
              </w:rPr>
              <w:t>-</w:t>
            </w:r>
            <w:r w:rsidRPr="00D31A6D">
              <w:rPr>
                <w:sz w:val="12"/>
                <w:szCs w:val="12"/>
              </w:rPr>
              <w:t>тративн</w:t>
            </w:r>
            <w:proofErr w:type="gramStart"/>
            <w:r w:rsidRPr="00D31A6D">
              <w:rPr>
                <w:sz w:val="12"/>
                <w:szCs w:val="12"/>
              </w:rPr>
              <w:t>о</w:t>
            </w:r>
            <w:proofErr w:type="spellEnd"/>
            <w:r w:rsidRPr="00D31A6D">
              <w:rPr>
                <w:sz w:val="12"/>
                <w:szCs w:val="12"/>
              </w:rPr>
              <w:t>-</w:t>
            </w:r>
            <w:proofErr w:type="gramEnd"/>
            <w:r w:rsidRPr="00D31A6D">
              <w:rPr>
                <w:sz w:val="12"/>
                <w:szCs w:val="12"/>
              </w:rPr>
              <w:t xml:space="preserve"> хозяйственного, вспомогательного и иного персонала</w:t>
            </w:r>
          </w:p>
        </w:tc>
        <w:tc>
          <w:tcPr>
            <w:tcW w:w="1276" w:type="dxa"/>
          </w:tcPr>
          <w:p w:rsidR="00845997" w:rsidRPr="00D31A6D" w:rsidRDefault="00845997" w:rsidP="006403F2">
            <w:pPr>
              <w:pStyle w:val="af9"/>
              <w:jc w:val="center"/>
              <w:rPr>
                <w:sz w:val="12"/>
                <w:szCs w:val="12"/>
              </w:rPr>
            </w:pPr>
            <w:r w:rsidRPr="00D31A6D">
              <w:rPr>
                <w:sz w:val="12"/>
                <w:szCs w:val="12"/>
              </w:rPr>
              <w:t xml:space="preserve">фонд оплаты труда </w:t>
            </w:r>
          </w:p>
        </w:tc>
        <w:tc>
          <w:tcPr>
            <w:tcW w:w="850" w:type="dxa"/>
          </w:tcPr>
          <w:p w:rsidR="00845997" w:rsidRPr="00D31A6D" w:rsidRDefault="00845997" w:rsidP="006403F2">
            <w:pPr>
              <w:pStyle w:val="af9"/>
              <w:jc w:val="center"/>
              <w:rPr>
                <w:sz w:val="12"/>
                <w:szCs w:val="12"/>
              </w:rPr>
            </w:pPr>
            <w:r w:rsidRPr="00D31A6D">
              <w:rPr>
                <w:sz w:val="12"/>
                <w:szCs w:val="12"/>
              </w:rPr>
              <w:t>1190400</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E739E" w:rsidRPr="00D31A6D" w:rsidTr="008E739E">
        <w:trPr>
          <w:trHeight w:val="20"/>
        </w:trPr>
        <w:tc>
          <w:tcPr>
            <w:tcW w:w="2485" w:type="dxa"/>
            <w:vMerge/>
            <w:vAlign w:val="center"/>
          </w:tcPr>
          <w:p w:rsidR="008E739E" w:rsidRPr="00D31A6D" w:rsidRDefault="008E739E"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E739E" w:rsidRPr="00D31A6D" w:rsidRDefault="008E739E"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E739E" w:rsidRPr="00D31A6D" w:rsidRDefault="008E739E" w:rsidP="006403F2">
            <w:pPr>
              <w:pStyle w:val="af9"/>
              <w:rPr>
                <w:sz w:val="12"/>
                <w:szCs w:val="12"/>
              </w:rPr>
            </w:pPr>
          </w:p>
        </w:tc>
      </w:tr>
      <w:tr w:rsidR="00845997" w:rsidRPr="00D31A6D" w:rsidTr="001F2F5E">
        <w:trPr>
          <w:trHeight w:val="20"/>
        </w:trPr>
        <w:tc>
          <w:tcPr>
            <w:tcW w:w="10707" w:type="dxa"/>
            <w:gridSpan w:val="6"/>
          </w:tcPr>
          <w:tbl>
            <w:tblPr>
              <w:tblpPr w:leftFromText="180" w:rightFromText="180" w:vertAnchor="text" w:tblpX="8" w:tblpY="1"/>
              <w:tblOverlap w:val="never"/>
              <w:tblW w:w="13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A0"/>
            </w:tblPr>
            <w:tblGrid>
              <w:gridCol w:w="2547"/>
              <w:gridCol w:w="1701"/>
              <w:gridCol w:w="1701"/>
              <w:gridCol w:w="2552"/>
              <w:gridCol w:w="2411"/>
              <w:gridCol w:w="2183"/>
            </w:tblGrid>
            <w:tr w:rsidR="00845997" w:rsidRPr="00D31A6D" w:rsidTr="00FB42C8">
              <w:trPr>
                <w:trHeight w:val="20"/>
              </w:trPr>
              <w:tc>
                <w:tcPr>
                  <w:tcW w:w="2547" w:type="dxa"/>
                  <w:vMerge w:val="restart"/>
                </w:tcPr>
                <w:p w:rsidR="00845997" w:rsidRPr="00D31A6D" w:rsidRDefault="00845997" w:rsidP="008E739E">
                  <w:pPr>
                    <w:pStyle w:val="af9"/>
                    <w:snapToGrid w:val="0"/>
                    <w:jc w:val="center"/>
                    <w:rPr>
                      <w:sz w:val="12"/>
                      <w:szCs w:val="12"/>
                    </w:rPr>
                  </w:pPr>
                  <w:r w:rsidRPr="00D31A6D">
                    <w:rPr>
                      <w:sz w:val="12"/>
                      <w:szCs w:val="12"/>
                    </w:rPr>
                    <w:t>Формирование, учет, изучение, обеспечение физического сохранения и безопасности фондов библиотек, включая оцифровку фондов</w:t>
                  </w:r>
                </w:p>
              </w:tc>
              <w:tc>
                <w:tcPr>
                  <w:tcW w:w="1701" w:type="dxa"/>
                  <w:vMerge w:val="restart"/>
                </w:tcPr>
                <w:p w:rsidR="00845997" w:rsidRPr="00D31A6D" w:rsidRDefault="00845997" w:rsidP="008E739E">
                  <w:pPr>
                    <w:pStyle w:val="af9"/>
                    <w:snapToGrid w:val="0"/>
                    <w:rPr>
                      <w:sz w:val="12"/>
                      <w:szCs w:val="12"/>
                    </w:rPr>
                  </w:pPr>
                  <w:r w:rsidRPr="00D31A6D">
                    <w:rPr>
                      <w:sz w:val="12"/>
                      <w:szCs w:val="12"/>
                    </w:rPr>
                    <w:t>910112Р.56.1.АД480001000</w:t>
                  </w:r>
                </w:p>
              </w:tc>
              <w:tc>
                <w:tcPr>
                  <w:tcW w:w="8847" w:type="dxa"/>
                  <w:gridSpan w:val="4"/>
                </w:tcPr>
                <w:p w:rsidR="00845997" w:rsidRPr="00D31A6D" w:rsidRDefault="00845997" w:rsidP="00FB42C8">
                  <w:pPr>
                    <w:pStyle w:val="af9"/>
                    <w:rPr>
                      <w:sz w:val="12"/>
                      <w:szCs w:val="12"/>
                    </w:rPr>
                  </w:pPr>
                  <w:r w:rsidRPr="00D31A6D">
                    <w:rPr>
                      <w:b/>
                      <w:bCs/>
                      <w:sz w:val="12"/>
                      <w:szCs w:val="12"/>
                    </w:rPr>
                    <w:t>1. Натуральные нормы, непосредственно связанные с оказанием муниципальной работы</w:t>
                  </w:r>
                </w:p>
              </w:tc>
            </w:tr>
            <w:tr w:rsidR="00845997" w:rsidRPr="00D31A6D" w:rsidTr="008E739E">
              <w:trPr>
                <w:trHeight w:val="20"/>
              </w:trPr>
              <w:tc>
                <w:tcPr>
                  <w:tcW w:w="2547" w:type="dxa"/>
                  <w:vMerge/>
                  <w:vAlign w:val="center"/>
                </w:tcPr>
                <w:p w:rsidR="00845997" w:rsidRPr="00D31A6D" w:rsidRDefault="00845997" w:rsidP="008E739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8E739E">
                  <w:pPr>
                    <w:spacing w:after="0" w:line="240" w:lineRule="auto"/>
                    <w:rPr>
                      <w:rFonts w:ascii="Times New Roman" w:eastAsia="SimSun" w:hAnsi="Times New Roman" w:cs="Times New Roman"/>
                      <w:kern w:val="2"/>
                      <w:sz w:val="12"/>
                      <w:szCs w:val="12"/>
                      <w:lang w:eastAsia="zh-CN"/>
                    </w:rPr>
                  </w:pPr>
                </w:p>
              </w:tc>
              <w:tc>
                <w:tcPr>
                  <w:tcW w:w="8847" w:type="dxa"/>
                  <w:gridSpan w:val="4"/>
                </w:tcPr>
                <w:p w:rsidR="00845997" w:rsidRPr="00D31A6D" w:rsidRDefault="00845997" w:rsidP="00FB42C8">
                  <w:pPr>
                    <w:pStyle w:val="af9"/>
                    <w:rPr>
                      <w:sz w:val="12"/>
                      <w:szCs w:val="12"/>
                    </w:rPr>
                  </w:pPr>
                  <w:r w:rsidRPr="00D31A6D">
                    <w:rPr>
                      <w:sz w:val="12"/>
                      <w:szCs w:val="12"/>
                    </w:rPr>
                    <w:t>1.1. Работники, непосредственно связанные с оказанием государственной услуги</w:t>
                  </w:r>
                </w:p>
              </w:tc>
            </w:tr>
            <w:tr w:rsidR="00845997" w:rsidRPr="00D31A6D" w:rsidTr="008E739E">
              <w:trPr>
                <w:trHeight w:val="20"/>
              </w:trPr>
              <w:tc>
                <w:tcPr>
                  <w:tcW w:w="2547" w:type="dxa"/>
                  <w:vMerge/>
                  <w:vAlign w:val="center"/>
                </w:tcPr>
                <w:p w:rsidR="00845997" w:rsidRPr="00D31A6D" w:rsidRDefault="00845997" w:rsidP="008E739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8E739E">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8E739E">
                  <w:pPr>
                    <w:pStyle w:val="af9"/>
                    <w:jc w:val="center"/>
                    <w:rPr>
                      <w:sz w:val="12"/>
                      <w:szCs w:val="12"/>
                    </w:rPr>
                  </w:pPr>
                  <w:r w:rsidRPr="00D31A6D">
                    <w:rPr>
                      <w:sz w:val="12"/>
                      <w:szCs w:val="12"/>
                    </w:rPr>
                    <w:t>Библиотекари, заведующие</w:t>
                  </w:r>
                </w:p>
              </w:tc>
              <w:tc>
                <w:tcPr>
                  <w:tcW w:w="2552" w:type="dxa"/>
                </w:tcPr>
                <w:p w:rsidR="00845997" w:rsidRPr="00D31A6D" w:rsidRDefault="00845997" w:rsidP="008E739E">
                  <w:pPr>
                    <w:pStyle w:val="af9"/>
                    <w:jc w:val="center"/>
                    <w:rPr>
                      <w:sz w:val="12"/>
                      <w:szCs w:val="12"/>
                    </w:rPr>
                  </w:pPr>
                  <w:r w:rsidRPr="00D31A6D">
                    <w:rPr>
                      <w:sz w:val="12"/>
                      <w:szCs w:val="12"/>
                    </w:rPr>
                    <w:t>Нормативное количество ресурсов</w:t>
                  </w:r>
                </w:p>
              </w:tc>
              <w:tc>
                <w:tcPr>
                  <w:tcW w:w="2411" w:type="dxa"/>
                </w:tcPr>
                <w:p w:rsidR="00845997" w:rsidRPr="00D31A6D" w:rsidRDefault="00845997" w:rsidP="008E739E">
                  <w:pPr>
                    <w:pStyle w:val="af9"/>
                    <w:jc w:val="center"/>
                    <w:rPr>
                      <w:sz w:val="12"/>
                      <w:szCs w:val="12"/>
                    </w:rPr>
                  </w:pPr>
                  <w:r w:rsidRPr="00D31A6D">
                    <w:rPr>
                      <w:sz w:val="12"/>
                      <w:szCs w:val="12"/>
                    </w:rPr>
                    <w:t>0,0017</w:t>
                  </w:r>
                </w:p>
              </w:tc>
              <w:tc>
                <w:tcPr>
                  <w:tcW w:w="2183" w:type="dxa"/>
                </w:tcPr>
                <w:p w:rsidR="00845997" w:rsidRPr="00D31A6D" w:rsidRDefault="00845997" w:rsidP="008E739E">
                  <w:pPr>
                    <w:pStyle w:val="af9"/>
                    <w:snapToGrid w:val="0"/>
                    <w:rPr>
                      <w:sz w:val="12"/>
                      <w:szCs w:val="12"/>
                    </w:rPr>
                  </w:pPr>
                  <w:r w:rsidRPr="00D31A6D">
                    <w:rPr>
                      <w:sz w:val="12"/>
                      <w:szCs w:val="12"/>
                    </w:rPr>
                    <w:t>Нормативное количество услуг установлено в соответствии с межотраслевыми нормами времени на работы, выполняемые в библиотеках</w:t>
                  </w:r>
                </w:p>
              </w:tc>
            </w:tr>
            <w:tr w:rsidR="00845997" w:rsidRPr="00D31A6D" w:rsidTr="008E739E">
              <w:trPr>
                <w:trHeight w:val="20"/>
              </w:trPr>
              <w:tc>
                <w:tcPr>
                  <w:tcW w:w="2547" w:type="dxa"/>
                  <w:vMerge/>
                  <w:vAlign w:val="center"/>
                </w:tcPr>
                <w:p w:rsidR="00845997" w:rsidRPr="00D31A6D" w:rsidRDefault="00845997" w:rsidP="008E739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8E739E">
                  <w:pPr>
                    <w:spacing w:after="0" w:line="240" w:lineRule="auto"/>
                    <w:rPr>
                      <w:rFonts w:ascii="Times New Roman" w:eastAsia="SimSun" w:hAnsi="Times New Roman" w:cs="Times New Roman"/>
                      <w:kern w:val="2"/>
                      <w:sz w:val="12"/>
                      <w:szCs w:val="12"/>
                      <w:lang w:eastAsia="zh-CN"/>
                    </w:rPr>
                  </w:pPr>
                </w:p>
              </w:tc>
              <w:tc>
                <w:tcPr>
                  <w:tcW w:w="8847" w:type="dxa"/>
                  <w:gridSpan w:val="4"/>
                </w:tcPr>
                <w:p w:rsidR="00FB42C8" w:rsidRDefault="00845997" w:rsidP="00FB42C8">
                  <w:pPr>
                    <w:pStyle w:val="af9"/>
                    <w:rPr>
                      <w:sz w:val="12"/>
                      <w:szCs w:val="12"/>
                    </w:rPr>
                  </w:pPr>
                  <w:r w:rsidRPr="00D31A6D">
                    <w:rPr>
                      <w:sz w:val="12"/>
                      <w:szCs w:val="12"/>
                    </w:rPr>
                    <w:t xml:space="preserve">1.2. Материальные запасы и особо ценное движимое имущество, потребляемые (используемые) в процессе </w:t>
                  </w:r>
                </w:p>
                <w:p w:rsidR="00845997" w:rsidRPr="00D31A6D" w:rsidRDefault="00845997" w:rsidP="00FB42C8">
                  <w:pPr>
                    <w:pStyle w:val="af9"/>
                    <w:rPr>
                      <w:sz w:val="12"/>
                      <w:szCs w:val="12"/>
                    </w:rPr>
                  </w:pPr>
                  <w:r w:rsidRPr="00D31A6D">
                    <w:rPr>
                      <w:sz w:val="12"/>
                      <w:szCs w:val="12"/>
                    </w:rPr>
                    <w:t>оказания муниципальной работы</w:t>
                  </w:r>
                </w:p>
              </w:tc>
            </w:tr>
            <w:tr w:rsidR="00845997" w:rsidRPr="00D31A6D" w:rsidTr="008E739E">
              <w:trPr>
                <w:trHeight w:val="20"/>
              </w:trPr>
              <w:tc>
                <w:tcPr>
                  <w:tcW w:w="2547" w:type="dxa"/>
                  <w:vMerge/>
                  <w:vAlign w:val="center"/>
                </w:tcPr>
                <w:p w:rsidR="00845997" w:rsidRPr="00D31A6D" w:rsidRDefault="00845997" w:rsidP="008E739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8E739E">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8E739E">
                  <w:pPr>
                    <w:pStyle w:val="af9"/>
                    <w:rPr>
                      <w:sz w:val="12"/>
                      <w:szCs w:val="12"/>
                    </w:rPr>
                  </w:pPr>
                  <w:r w:rsidRPr="00D31A6D">
                    <w:rPr>
                      <w:sz w:val="12"/>
                      <w:szCs w:val="12"/>
                    </w:rPr>
                    <w:t>Персональный компьютер, МФУ, набор канцелярских принадлежностей</w:t>
                  </w:r>
                </w:p>
              </w:tc>
              <w:tc>
                <w:tcPr>
                  <w:tcW w:w="2552" w:type="dxa"/>
                </w:tcPr>
                <w:p w:rsidR="00845997" w:rsidRPr="00D31A6D" w:rsidRDefault="00845997" w:rsidP="008E739E">
                  <w:pPr>
                    <w:pStyle w:val="af9"/>
                    <w:jc w:val="center"/>
                    <w:rPr>
                      <w:sz w:val="12"/>
                      <w:szCs w:val="12"/>
                    </w:rPr>
                  </w:pPr>
                  <w:r w:rsidRPr="00D31A6D">
                    <w:rPr>
                      <w:sz w:val="12"/>
                      <w:szCs w:val="12"/>
                    </w:rPr>
                    <w:t>Нормативное кол-во вида материальных запасов</w:t>
                  </w:r>
                </w:p>
              </w:tc>
              <w:tc>
                <w:tcPr>
                  <w:tcW w:w="2411" w:type="dxa"/>
                </w:tcPr>
                <w:p w:rsidR="00845997" w:rsidRPr="00D31A6D" w:rsidRDefault="00845997" w:rsidP="008E739E">
                  <w:pPr>
                    <w:pStyle w:val="af9"/>
                    <w:jc w:val="center"/>
                    <w:rPr>
                      <w:sz w:val="12"/>
                      <w:szCs w:val="12"/>
                    </w:rPr>
                  </w:pPr>
                  <w:r w:rsidRPr="00D31A6D">
                    <w:rPr>
                      <w:sz w:val="12"/>
                      <w:szCs w:val="12"/>
                    </w:rPr>
                    <w:t>0,0069</w:t>
                  </w:r>
                </w:p>
              </w:tc>
              <w:tc>
                <w:tcPr>
                  <w:tcW w:w="2183" w:type="dxa"/>
                </w:tcPr>
                <w:p w:rsidR="00845997" w:rsidRPr="00D31A6D" w:rsidRDefault="00845997" w:rsidP="008E739E">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учре</w:t>
                  </w:r>
                  <w:r w:rsidRPr="00D31A6D">
                    <w:rPr>
                      <w:rFonts w:ascii="Times New Roman" w:hAnsi="Times New Roman" w:cs="Times New Roman"/>
                      <w:sz w:val="12"/>
                      <w:szCs w:val="12"/>
                    </w:rPr>
                    <w:t>ж</w:t>
                  </w:r>
                  <w:r w:rsidRPr="00D31A6D">
                    <w:rPr>
                      <w:rFonts w:ascii="Times New Roman" w:hAnsi="Times New Roman" w:cs="Times New Roman"/>
                      <w:sz w:val="12"/>
                      <w:szCs w:val="12"/>
                    </w:rPr>
                    <w:t>дения</w:t>
                  </w:r>
                </w:p>
              </w:tc>
            </w:tr>
            <w:tr w:rsidR="00845997" w:rsidRPr="00D31A6D" w:rsidTr="008E739E">
              <w:trPr>
                <w:trHeight w:val="20"/>
              </w:trPr>
              <w:tc>
                <w:tcPr>
                  <w:tcW w:w="2547" w:type="dxa"/>
                  <w:vMerge w:val="restart"/>
                </w:tcPr>
                <w:p w:rsidR="00845997" w:rsidRPr="00D31A6D" w:rsidRDefault="00845997" w:rsidP="008E739E">
                  <w:pPr>
                    <w:pStyle w:val="af9"/>
                    <w:snapToGrid w:val="0"/>
                    <w:rPr>
                      <w:sz w:val="12"/>
                      <w:szCs w:val="12"/>
                    </w:rPr>
                  </w:pPr>
                  <w:r w:rsidRPr="00D31A6D">
                    <w:rPr>
                      <w:sz w:val="12"/>
                      <w:szCs w:val="12"/>
                    </w:rPr>
                    <w:t>Библиографическая обработка документов и создание каталогов</w:t>
                  </w:r>
                </w:p>
              </w:tc>
              <w:tc>
                <w:tcPr>
                  <w:tcW w:w="1701" w:type="dxa"/>
                  <w:vMerge w:val="restart"/>
                </w:tcPr>
                <w:p w:rsidR="00845997" w:rsidRPr="00D31A6D" w:rsidRDefault="00845997" w:rsidP="008E739E">
                  <w:pPr>
                    <w:pStyle w:val="af9"/>
                    <w:snapToGrid w:val="0"/>
                    <w:jc w:val="center"/>
                    <w:rPr>
                      <w:sz w:val="12"/>
                      <w:szCs w:val="12"/>
                    </w:rPr>
                  </w:pPr>
                  <w:r w:rsidRPr="00D31A6D">
                    <w:rPr>
                      <w:sz w:val="12"/>
                      <w:szCs w:val="12"/>
                    </w:rPr>
                    <w:t>910111.Р.56.1.АД500001000</w:t>
                  </w:r>
                </w:p>
              </w:tc>
              <w:tc>
                <w:tcPr>
                  <w:tcW w:w="8847" w:type="dxa"/>
                  <w:gridSpan w:val="4"/>
                </w:tcPr>
                <w:p w:rsidR="00845997" w:rsidRPr="00D31A6D" w:rsidRDefault="00845997" w:rsidP="00FB42C8">
                  <w:pPr>
                    <w:pStyle w:val="af9"/>
                    <w:rPr>
                      <w:sz w:val="12"/>
                      <w:szCs w:val="12"/>
                    </w:rPr>
                  </w:pPr>
                  <w:r w:rsidRPr="00D31A6D">
                    <w:rPr>
                      <w:b/>
                      <w:bCs/>
                      <w:sz w:val="12"/>
                      <w:szCs w:val="12"/>
                    </w:rPr>
                    <w:t>1. Натуральные нормы, непосредственно связанные с оказанием муниципальной работы</w:t>
                  </w:r>
                </w:p>
              </w:tc>
            </w:tr>
            <w:tr w:rsidR="00845997" w:rsidRPr="00D31A6D" w:rsidTr="008E739E">
              <w:trPr>
                <w:trHeight w:val="20"/>
              </w:trPr>
              <w:tc>
                <w:tcPr>
                  <w:tcW w:w="2547" w:type="dxa"/>
                  <w:vMerge/>
                  <w:vAlign w:val="center"/>
                </w:tcPr>
                <w:p w:rsidR="00845997" w:rsidRPr="00D31A6D" w:rsidRDefault="00845997" w:rsidP="008E739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8E739E">
                  <w:pPr>
                    <w:spacing w:after="0" w:line="240" w:lineRule="auto"/>
                    <w:rPr>
                      <w:rFonts w:ascii="Times New Roman" w:eastAsia="SimSun" w:hAnsi="Times New Roman" w:cs="Times New Roman"/>
                      <w:kern w:val="2"/>
                      <w:sz w:val="12"/>
                      <w:szCs w:val="12"/>
                      <w:lang w:eastAsia="zh-CN"/>
                    </w:rPr>
                  </w:pPr>
                </w:p>
              </w:tc>
              <w:tc>
                <w:tcPr>
                  <w:tcW w:w="8847" w:type="dxa"/>
                  <w:gridSpan w:val="4"/>
                </w:tcPr>
                <w:p w:rsidR="00845997" w:rsidRPr="00D31A6D" w:rsidRDefault="00845997" w:rsidP="008E739E">
                  <w:pPr>
                    <w:pStyle w:val="af9"/>
                    <w:jc w:val="center"/>
                    <w:rPr>
                      <w:sz w:val="12"/>
                      <w:szCs w:val="12"/>
                    </w:rPr>
                  </w:pPr>
                  <w:r w:rsidRPr="00D31A6D">
                    <w:rPr>
                      <w:sz w:val="12"/>
                      <w:szCs w:val="12"/>
                    </w:rPr>
                    <w:t>1.1. Работники, непосредственно связанные с оказанием государственной услуги</w:t>
                  </w:r>
                </w:p>
              </w:tc>
            </w:tr>
            <w:tr w:rsidR="00845997" w:rsidRPr="00D31A6D" w:rsidTr="008E739E">
              <w:trPr>
                <w:trHeight w:val="20"/>
              </w:trPr>
              <w:tc>
                <w:tcPr>
                  <w:tcW w:w="2547" w:type="dxa"/>
                  <w:vMerge/>
                  <w:vAlign w:val="center"/>
                </w:tcPr>
                <w:p w:rsidR="00845997" w:rsidRPr="00D31A6D" w:rsidRDefault="00845997" w:rsidP="008E739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8E739E">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8E739E">
                  <w:pPr>
                    <w:pStyle w:val="af9"/>
                    <w:rPr>
                      <w:sz w:val="12"/>
                      <w:szCs w:val="12"/>
                    </w:rPr>
                  </w:pPr>
                  <w:r w:rsidRPr="00D31A6D">
                    <w:rPr>
                      <w:sz w:val="12"/>
                      <w:szCs w:val="12"/>
                    </w:rPr>
                    <w:t>Библиограф</w:t>
                  </w:r>
                </w:p>
              </w:tc>
              <w:tc>
                <w:tcPr>
                  <w:tcW w:w="2552" w:type="dxa"/>
                </w:tcPr>
                <w:p w:rsidR="00845997" w:rsidRPr="00D31A6D" w:rsidRDefault="00845997" w:rsidP="008E739E">
                  <w:pPr>
                    <w:pStyle w:val="af9"/>
                    <w:jc w:val="center"/>
                    <w:rPr>
                      <w:sz w:val="12"/>
                      <w:szCs w:val="12"/>
                    </w:rPr>
                  </w:pPr>
                  <w:r w:rsidRPr="00D31A6D">
                    <w:rPr>
                      <w:sz w:val="12"/>
                      <w:szCs w:val="12"/>
                    </w:rPr>
                    <w:t>Нормативное количество ресурсов</w:t>
                  </w:r>
                </w:p>
              </w:tc>
              <w:tc>
                <w:tcPr>
                  <w:tcW w:w="2411" w:type="dxa"/>
                </w:tcPr>
                <w:p w:rsidR="00845997" w:rsidRPr="00D31A6D" w:rsidRDefault="00845997" w:rsidP="008E739E">
                  <w:pPr>
                    <w:pStyle w:val="af9"/>
                    <w:jc w:val="center"/>
                    <w:rPr>
                      <w:sz w:val="12"/>
                      <w:szCs w:val="12"/>
                    </w:rPr>
                  </w:pPr>
                  <w:r w:rsidRPr="00D31A6D">
                    <w:rPr>
                      <w:sz w:val="12"/>
                      <w:szCs w:val="12"/>
                    </w:rPr>
                    <w:t>0,00017</w:t>
                  </w:r>
                </w:p>
              </w:tc>
              <w:tc>
                <w:tcPr>
                  <w:tcW w:w="2183" w:type="dxa"/>
                </w:tcPr>
                <w:p w:rsidR="00845997" w:rsidRPr="00D31A6D" w:rsidRDefault="00845997" w:rsidP="008E739E">
                  <w:pPr>
                    <w:pStyle w:val="af9"/>
                    <w:snapToGrid w:val="0"/>
                    <w:rPr>
                      <w:sz w:val="12"/>
                      <w:szCs w:val="12"/>
                    </w:rPr>
                  </w:pPr>
                  <w:r w:rsidRPr="00D31A6D">
                    <w:rPr>
                      <w:sz w:val="12"/>
                      <w:szCs w:val="12"/>
                    </w:rPr>
                    <w:t>Нормативное количество услуг установлено в соответствии с межотраслевыми нормами времени на работы, выполняемые в библиотеках</w:t>
                  </w:r>
                </w:p>
              </w:tc>
            </w:tr>
            <w:tr w:rsidR="00845997" w:rsidRPr="00D31A6D" w:rsidTr="008E739E">
              <w:trPr>
                <w:trHeight w:val="20"/>
              </w:trPr>
              <w:tc>
                <w:tcPr>
                  <w:tcW w:w="2547" w:type="dxa"/>
                  <w:vMerge/>
                  <w:vAlign w:val="center"/>
                </w:tcPr>
                <w:p w:rsidR="00845997" w:rsidRPr="00D31A6D" w:rsidRDefault="00845997" w:rsidP="008E739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8E739E">
                  <w:pPr>
                    <w:spacing w:after="0" w:line="240" w:lineRule="auto"/>
                    <w:rPr>
                      <w:rFonts w:ascii="Times New Roman" w:eastAsia="SimSun" w:hAnsi="Times New Roman" w:cs="Times New Roman"/>
                      <w:kern w:val="2"/>
                      <w:sz w:val="12"/>
                      <w:szCs w:val="12"/>
                      <w:lang w:eastAsia="zh-CN"/>
                    </w:rPr>
                  </w:pPr>
                </w:p>
              </w:tc>
              <w:tc>
                <w:tcPr>
                  <w:tcW w:w="8847" w:type="dxa"/>
                  <w:gridSpan w:val="4"/>
                </w:tcPr>
                <w:p w:rsidR="00FB42C8" w:rsidRDefault="00845997" w:rsidP="00FB42C8">
                  <w:pPr>
                    <w:pStyle w:val="af9"/>
                    <w:rPr>
                      <w:sz w:val="12"/>
                      <w:szCs w:val="12"/>
                    </w:rPr>
                  </w:pPr>
                  <w:r w:rsidRPr="00D31A6D">
                    <w:rPr>
                      <w:sz w:val="12"/>
                      <w:szCs w:val="12"/>
                    </w:rPr>
                    <w:t xml:space="preserve">1.2. Материальные запасы и особо ценное движимое имущество, потребляемые (используемые) в процессе оказания </w:t>
                  </w:r>
                </w:p>
                <w:p w:rsidR="00845997" w:rsidRPr="00D31A6D" w:rsidRDefault="00845997" w:rsidP="00FB42C8">
                  <w:pPr>
                    <w:pStyle w:val="af9"/>
                    <w:rPr>
                      <w:sz w:val="12"/>
                      <w:szCs w:val="12"/>
                    </w:rPr>
                  </w:pPr>
                  <w:r w:rsidRPr="00D31A6D">
                    <w:rPr>
                      <w:sz w:val="12"/>
                      <w:szCs w:val="12"/>
                    </w:rPr>
                    <w:t>муниципальной работы</w:t>
                  </w:r>
                </w:p>
              </w:tc>
            </w:tr>
            <w:tr w:rsidR="00845997" w:rsidRPr="00D31A6D" w:rsidTr="008E739E">
              <w:trPr>
                <w:trHeight w:val="20"/>
              </w:trPr>
              <w:tc>
                <w:tcPr>
                  <w:tcW w:w="2547" w:type="dxa"/>
                  <w:vMerge/>
                  <w:vAlign w:val="center"/>
                </w:tcPr>
                <w:p w:rsidR="00845997" w:rsidRPr="00D31A6D" w:rsidRDefault="00845997" w:rsidP="008E739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8E739E">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8E739E">
                  <w:pPr>
                    <w:pStyle w:val="af9"/>
                    <w:rPr>
                      <w:sz w:val="12"/>
                      <w:szCs w:val="12"/>
                    </w:rPr>
                  </w:pPr>
                  <w:r w:rsidRPr="00D31A6D">
                    <w:rPr>
                      <w:sz w:val="12"/>
                      <w:szCs w:val="12"/>
                    </w:rPr>
                    <w:t>Персональный компьютер, МФУ, набор канцелярских принадлежностей</w:t>
                  </w:r>
                </w:p>
              </w:tc>
              <w:tc>
                <w:tcPr>
                  <w:tcW w:w="2552" w:type="dxa"/>
                </w:tcPr>
                <w:p w:rsidR="00845997" w:rsidRPr="00D31A6D" w:rsidRDefault="00845997" w:rsidP="008E739E">
                  <w:pPr>
                    <w:pStyle w:val="af9"/>
                    <w:jc w:val="center"/>
                    <w:rPr>
                      <w:sz w:val="12"/>
                      <w:szCs w:val="12"/>
                    </w:rPr>
                  </w:pPr>
                  <w:r w:rsidRPr="00D31A6D">
                    <w:rPr>
                      <w:sz w:val="12"/>
                      <w:szCs w:val="12"/>
                    </w:rPr>
                    <w:t>Нормативное кол-во вида материальных запасов</w:t>
                  </w:r>
                </w:p>
              </w:tc>
              <w:tc>
                <w:tcPr>
                  <w:tcW w:w="2411" w:type="dxa"/>
                </w:tcPr>
                <w:p w:rsidR="00845997" w:rsidRPr="00D31A6D" w:rsidRDefault="00845997" w:rsidP="008E739E">
                  <w:pPr>
                    <w:pStyle w:val="af9"/>
                    <w:jc w:val="center"/>
                    <w:rPr>
                      <w:sz w:val="12"/>
                      <w:szCs w:val="12"/>
                    </w:rPr>
                  </w:pPr>
                  <w:r w:rsidRPr="00D31A6D">
                    <w:rPr>
                      <w:sz w:val="12"/>
                      <w:szCs w:val="12"/>
                    </w:rPr>
                    <w:t>0,0069</w:t>
                  </w:r>
                </w:p>
              </w:tc>
              <w:tc>
                <w:tcPr>
                  <w:tcW w:w="2183" w:type="dxa"/>
                </w:tcPr>
                <w:p w:rsidR="00845997" w:rsidRPr="00D31A6D" w:rsidRDefault="00845997" w:rsidP="008E739E">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учре</w:t>
                  </w:r>
                  <w:r w:rsidRPr="00D31A6D">
                    <w:rPr>
                      <w:rFonts w:ascii="Times New Roman" w:hAnsi="Times New Roman" w:cs="Times New Roman"/>
                      <w:sz w:val="12"/>
                      <w:szCs w:val="12"/>
                    </w:rPr>
                    <w:t>ж</w:t>
                  </w:r>
                  <w:r w:rsidRPr="00D31A6D">
                    <w:rPr>
                      <w:rFonts w:ascii="Times New Roman" w:hAnsi="Times New Roman" w:cs="Times New Roman"/>
                      <w:sz w:val="12"/>
                      <w:szCs w:val="12"/>
                    </w:rPr>
                    <w:t>дения</w:t>
                  </w:r>
                </w:p>
              </w:tc>
            </w:tr>
          </w:tbl>
          <w:p w:rsidR="00845997" w:rsidRPr="00D31A6D" w:rsidRDefault="00845997" w:rsidP="006403F2">
            <w:pPr>
              <w:pStyle w:val="af9"/>
              <w:jc w:val="center"/>
              <w:rPr>
                <w:sz w:val="12"/>
                <w:szCs w:val="12"/>
              </w:rPr>
            </w:pPr>
          </w:p>
        </w:tc>
      </w:tr>
      <w:tr w:rsidR="00845997" w:rsidRPr="00D31A6D" w:rsidTr="001F2F5E">
        <w:trPr>
          <w:trHeight w:val="20"/>
        </w:trPr>
        <w:tc>
          <w:tcPr>
            <w:tcW w:w="2485" w:type="dxa"/>
            <w:vMerge w:val="restart"/>
          </w:tcPr>
          <w:p w:rsidR="00845997" w:rsidRPr="00D31A6D" w:rsidRDefault="00845997" w:rsidP="006403F2">
            <w:pPr>
              <w:pStyle w:val="af9"/>
              <w:snapToGrid w:val="0"/>
              <w:jc w:val="center"/>
              <w:rPr>
                <w:sz w:val="12"/>
                <w:szCs w:val="12"/>
              </w:rPr>
            </w:pPr>
            <w:r w:rsidRPr="00D31A6D">
              <w:rPr>
                <w:sz w:val="12"/>
                <w:szCs w:val="12"/>
              </w:rPr>
              <w:t xml:space="preserve">Реализация дополнительных Общеобразовательных </w:t>
            </w:r>
            <w:proofErr w:type="spellStart"/>
            <w:r w:rsidRPr="00D31A6D">
              <w:rPr>
                <w:sz w:val="12"/>
                <w:szCs w:val="12"/>
              </w:rPr>
              <w:t>предпрофессиональных</w:t>
            </w:r>
            <w:proofErr w:type="spellEnd"/>
            <w:r w:rsidRPr="00D31A6D">
              <w:rPr>
                <w:sz w:val="12"/>
                <w:szCs w:val="12"/>
              </w:rPr>
              <w:t xml:space="preserve"> программ</w:t>
            </w:r>
          </w:p>
        </w:tc>
        <w:tc>
          <w:tcPr>
            <w:tcW w:w="1701" w:type="dxa"/>
            <w:vMerge w:val="restart"/>
          </w:tcPr>
          <w:p w:rsidR="00845997" w:rsidRPr="00D31A6D" w:rsidRDefault="00845997" w:rsidP="006403F2">
            <w:pPr>
              <w:pStyle w:val="af9"/>
              <w:snapToGrid w:val="0"/>
              <w:rPr>
                <w:sz w:val="12"/>
                <w:szCs w:val="12"/>
              </w:rPr>
            </w:pPr>
            <w:r w:rsidRPr="00D31A6D">
              <w:rPr>
                <w:sz w:val="12"/>
                <w:szCs w:val="12"/>
              </w:rPr>
              <w:t>42ДО4000100300801002101</w:t>
            </w:r>
          </w:p>
        </w:tc>
        <w:tc>
          <w:tcPr>
            <w:tcW w:w="6521" w:type="dxa"/>
            <w:gridSpan w:val="4"/>
          </w:tcPr>
          <w:p w:rsidR="00845997" w:rsidRPr="00D31A6D" w:rsidRDefault="00845997" w:rsidP="006403F2">
            <w:pPr>
              <w:pStyle w:val="af9"/>
              <w:jc w:val="center"/>
              <w:rPr>
                <w:sz w:val="12"/>
                <w:szCs w:val="12"/>
              </w:rPr>
            </w:pPr>
            <w:r w:rsidRPr="00D31A6D">
              <w:rPr>
                <w:b/>
                <w:bCs/>
                <w:sz w:val="12"/>
                <w:szCs w:val="12"/>
              </w:rPr>
              <w:t>1. Натуральные нормы, непосредственно связанные с оказанием муниципальной услуги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1.1. Работники, непосредственно связанные с оказанием муниципальной услуги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преподаватели</w:t>
            </w:r>
          </w:p>
        </w:tc>
        <w:tc>
          <w:tcPr>
            <w:tcW w:w="1276" w:type="dxa"/>
          </w:tcPr>
          <w:p w:rsidR="00845997" w:rsidRPr="00D31A6D" w:rsidRDefault="00845997" w:rsidP="006403F2">
            <w:pPr>
              <w:pStyle w:val="af9"/>
              <w:jc w:val="center"/>
              <w:rPr>
                <w:sz w:val="12"/>
                <w:szCs w:val="12"/>
              </w:rPr>
            </w:pPr>
            <w:r w:rsidRPr="00D31A6D">
              <w:rPr>
                <w:sz w:val="12"/>
                <w:szCs w:val="12"/>
              </w:rPr>
              <w:t>Норма штатных единиц</w:t>
            </w:r>
          </w:p>
        </w:tc>
        <w:tc>
          <w:tcPr>
            <w:tcW w:w="850" w:type="dxa"/>
          </w:tcPr>
          <w:p w:rsidR="00845997" w:rsidRPr="00D31A6D" w:rsidRDefault="00845997" w:rsidP="006403F2">
            <w:pPr>
              <w:pStyle w:val="af9"/>
              <w:jc w:val="center"/>
              <w:rPr>
                <w:sz w:val="12"/>
                <w:szCs w:val="12"/>
              </w:rPr>
            </w:pPr>
            <w:r w:rsidRPr="00D31A6D">
              <w:rPr>
                <w:sz w:val="12"/>
                <w:szCs w:val="12"/>
              </w:rPr>
              <w:t>0,0850</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Нормы определены в соответс</w:t>
            </w:r>
            <w:r w:rsidRPr="00D31A6D">
              <w:rPr>
                <w:rFonts w:ascii="Times New Roman" w:hAnsi="Times New Roman" w:cs="Times New Roman"/>
                <w:sz w:val="12"/>
                <w:szCs w:val="12"/>
              </w:rPr>
              <w:t>т</w:t>
            </w:r>
            <w:r w:rsidRPr="00D31A6D">
              <w:rPr>
                <w:rFonts w:ascii="Times New Roman" w:hAnsi="Times New Roman" w:cs="Times New Roman"/>
                <w:sz w:val="12"/>
                <w:szCs w:val="12"/>
              </w:rPr>
              <w:t>вии</w:t>
            </w:r>
          </w:p>
          <w:p w:rsidR="00845997" w:rsidRPr="00D31A6D" w:rsidRDefault="00845997" w:rsidP="006403F2">
            <w:pPr>
              <w:pStyle w:val="af9"/>
              <w:snapToGrid w:val="0"/>
              <w:rPr>
                <w:sz w:val="12"/>
                <w:szCs w:val="12"/>
              </w:rPr>
            </w:pPr>
            <w:r w:rsidRPr="00D31A6D">
              <w:rPr>
                <w:sz w:val="12"/>
                <w:szCs w:val="12"/>
              </w:rPr>
              <w:t>нормой ставок наполняемостью группы</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1.2. Материальные запасы и особо ценное движимое имущество, потребляемые (используемые) в процессе оказания муниципальной услуги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Налог на имущество</w:t>
            </w:r>
          </w:p>
        </w:tc>
        <w:tc>
          <w:tcPr>
            <w:tcW w:w="1276" w:type="dxa"/>
          </w:tcPr>
          <w:p w:rsidR="00845997" w:rsidRPr="00D31A6D" w:rsidRDefault="00845997" w:rsidP="006403F2">
            <w:pPr>
              <w:pStyle w:val="af9"/>
              <w:jc w:val="center"/>
              <w:rPr>
                <w:sz w:val="12"/>
                <w:szCs w:val="12"/>
              </w:rPr>
            </w:pPr>
            <w:r w:rsidRPr="00D31A6D">
              <w:rPr>
                <w:sz w:val="12"/>
                <w:szCs w:val="12"/>
              </w:rPr>
              <w:t>Чел/час</w:t>
            </w:r>
          </w:p>
        </w:tc>
        <w:tc>
          <w:tcPr>
            <w:tcW w:w="850" w:type="dxa"/>
          </w:tcPr>
          <w:p w:rsidR="00845997" w:rsidRPr="00D31A6D" w:rsidRDefault="00845997" w:rsidP="006403F2">
            <w:pPr>
              <w:pStyle w:val="af9"/>
              <w:jc w:val="center"/>
              <w:rPr>
                <w:sz w:val="12"/>
                <w:szCs w:val="12"/>
              </w:rPr>
            </w:pPr>
            <w:r w:rsidRPr="00D31A6D">
              <w:rPr>
                <w:sz w:val="12"/>
                <w:szCs w:val="12"/>
              </w:rPr>
              <w:t>0,005</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Нормы определены в соответс</w:t>
            </w:r>
            <w:r w:rsidRPr="00D31A6D">
              <w:rPr>
                <w:rFonts w:ascii="Times New Roman" w:hAnsi="Times New Roman" w:cs="Times New Roman"/>
                <w:sz w:val="12"/>
                <w:szCs w:val="12"/>
              </w:rPr>
              <w:t>т</w:t>
            </w:r>
            <w:r w:rsidRPr="00D31A6D">
              <w:rPr>
                <w:rFonts w:ascii="Times New Roman" w:hAnsi="Times New Roman" w:cs="Times New Roman"/>
                <w:sz w:val="12"/>
                <w:szCs w:val="12"/>
              </w:rPr>
              <w:t>вии с режимом работы учреждения и   количеством воспитанн</w:t>
            </w:r>
            <w:r w:rsidRPr="00D31A6D">
              <w:rPr>
                <w:rFonts w:ascii="Times New Roman" w:hAnsi="Times New Roman" w:cs="Times New Roman"/>
                <w:sz w:val="12"/>
                <w:szCs w:val="12"/>
              </w:rPr>
              <w:t>и</w:t>
            </w:r>
            <w:r w:rsidRPr="00D31A6D">
              <w:rPr>
                <w:rFonts w:ascii="Times New Roman" w:hAnsi="Times New Roman" w:cs="Times New Roman"/>
                <w:sz w:val="12"/>
                <w:szCs w:val="12"/>
              </w:rPr>
              <w:t>ков</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b/>
                <w:bCs/>
                <w:sz w:val="12"/>
                <w:szCs w:val="12"/>
              </w:rPr>
              <w:t>2. Натуральные нормы на общехозяйственные нужды</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2.1. Коммунальные услуги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 xml:space="preserve">Электроэнергия, </w:t>
            </w:r>
          </w:p>
        </w:tc>
        <w:tc>
          <w:tcPr>
            <w:tcW w:w="1276" w:type="dxa"/>
          </w:tcPr>
          <w:p w:rsidR="00845997" w:rsidRPr="00D31A6D" w:rsidRDefault="00845997" w:rsidP="006403F2">
            <w:pPr>
              <w:pStyle w:val="af9"/>
              <w:jc w:val="center"/>
              <w:rPr>
                <w:sz w:val="12"/>
                <w:szCs w:val="12"/>
              </w:rPr>
            </w:pPr>
            <w:r w:rsidRPr="00D31A6D">
              <w:rPr>
                <w:sz w:val="12"/>
                <w:szCs w:val="12"/>
              </w:rPr>
              <w:t>кВт час.</w:t>
            </w:r>
          </w:p>
        </w:tc>
        <w:tc>
          <w:tcPr>
            <w:tcW w:w="850" w:type="dxa"/>
          </w:tcPr>
          <w:p w:rsidR="00845997" w:rsidRPr="00D31A6D" w:rsidRDefault="00845997" w:rsidP="006403F2">
            <w:pPr>
              <w:pStyle w:val="af9"/>
              <w:jc w:val="center"/>
              <w:rPr>
                <w:sz w:val="12"/>
                <w:szCs w:val="12"/>
              </w:rPr>
            </w:pPr>
            <w:r w:rsidRPr="00D31A6D">
              <w:rPr>
                <w:sz w:val="12"/>
                <w:szCs w:val="12"/>
              </w:rPr>
              <w:t>1800</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Теплоснабжение</w:t>
            </w:r>
          </w:p>
        </w:tc>
        <w:tc>
          <w:tcPr>
            <w:tcW w:w="1276"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куб. м</w:t>
            </w:r>
          </w:p>
        </w:tc>
        <w:tc>
          <w:tcPr>
            <w:tcW w:w="850" w:type="dxa"/>
          </w:tcPr>
          <w:p w:rsidR="00845997" w:rsidRPr="00D31A6D" w:rsidRDefault="00845997" w:rsidP="006403F2">
            <w:pPr>
              <w:pStyle w:val="af9"/>
              <w:jc w:val="center"/>
              <w:rPr>
                <w:sz w:val="12"/>
                <w:szCs w:val="12"/>
              </w:rPr>
            </w:pPr>
            <w:r w:rsidRPr="00D31A6D">
              <w:rPr>
                <w:sz w:val="12"/>
                <w:szCs w:val="12"/>
              </w:rPr>
              <w:t>51.5</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Холодное водоснабжение</w:t>
            </w:r>
          </w:p>
        </w:tc>
        <w:tc>
          <w:tcPr>
            <w:tcW w:w="1276"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куб. м</w:t>
            </w:r>
          </w:p>
        </w:tc>
        <w:tc>
          <w:tcPr>
            <w:tcW w:w="850" w:type="dxa"/>
          </w:tcPr>
          <w:p w:rsidR="00845997" w:rsidRPr="00D31A6D" w:rsidRDefault="00845997" w:rsidP="006403F2">
            <w:pPr>
              <w:pStyle w:val="af9"/>
              <w:jc w:val="center"/>
              <w:rPr>
                <w:sz w:val="12"/>
                <w:szCs w:val="12"/>
              </w:rPr>
            </w:pPr>
            <w:r w:rsidRPr="00D31A6D">
              <w:rPr>
                <w:sz w:val="12"/>
                <w:szCs w:val="12"/>
              </w:rPr>
              <w:t>20,63</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2.2. Содержание объектов недвижимого имущества, необходимого для выполнения муниципального задания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ТБО</w:t>
            </w:r>
          </w:p>
        </w:tc>
        <w:tc>
          <w:tcPr>
            <w:tcW w:w="1276" w:type="dxa"/>
          </w:tcPr>
          <w:p w:rsidR="00845997" w:rsidRPr="00D31A6D" w:rsidRDefault="00845997" w:rsidP="006403F2">
            <w:pPr>
              <w:pStyle w:val="af9"/>
              <w:jc w:val="center"/>
              <w:rPr>
                <w:sz w:val="12"/>
                <w:szCs w:val="12"/>
              </w:rPr>
            </w:pPr>
            <w:r w:rsidRPr="00D31A6D">
              <w:rPr>
                <w:sz w:val="12"/>
                <w:szCs w:val="12"/>
              </w:rPr>
              <w:t>куб. м</w:t>
            </w:r>
          </w:p>
        </w:tc>
        <w:tc>
          <w:tcPr>
            <w:tcW w:w="850" w:type="dxa"/>
          </w:tcPr>
          <w:p w:rsidR="00845997" w:rsidRPr="00D31A6D" w:rsidRDefault="00845997" w:rsidP="006403F2">
            <w:pPr>
              <w:pStyle w:val="af9"/>
              <w:jc w:val="center"/>
              <w:rPr>
                <w:sz w:val="12"/>
                <w:szCs w:val="12"/>
              </w:rPr>
            </w:pPr>
            <w:r w:rsidRPr="00D31A6D">
              <w:rPr>
                <w:sz w:val="12"/>
                <w:szCs w:val="12"/>
              </w:rPr>
              <w:t>0,0</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Дезинсекция, дератизация</w:t>
            </w:r>
          </w:p>
        </w:tc>
        <w:tc>
          <w:tcPr>
            <w:tcW w:w="1276" w:type="dxa"/>
          </w:tcPr>
          <w:p w:rsidR="00845997" w:rsidRPr="00D31A6D" w:rsidRDefault="00845997" w:rsidP="006403F2">
            <w:pPr>
              <w:pStyle w:val="af9"/>
              <w:jc w:val="center"/>
              <w:rPr>
                <w:sz w:val="12"/>
                <w:szCs w:val="12"/>
              </w:rPr>
            </w:pPr>
            <w:r w:rsidRPr="00D31A6D">
              <w:rPr>
                <w:sz w:val="12"/>
                <w:szCs w:val="12"/>
              </w:rPr>
              <w:t>Чел/час</w:t>
            </w:r>
          </w:p>
        </w:tc>
        <w:tc>
          <w:tcPr>
            <w:tcW w:w="850" w:type="dxa"/>
          </w:tcPr>
          <w:p w:rsidR="00845997" w:rsidRPr="00D31A6D" w:rsidRDefault="00845997" w:rsidP="006403F2">
            <w:pPr>
              <w:pStyle w:val="af9"/>
              <w:jc w:val="center"/>
              <w:rPr>
                <w:sz w:val="12"/>
                <w:szCs w:val="12"/>
              </w:rPr>
            </w:pPr>
            <w:r w:rsidRPr="00D31A6D">
              <w:rPr>
                <w:sz w:val="12"/>
                <w:szCs w:val="12"/>
              </w:rPr>
              <w:t>0,0</w:t>
            </w:r>
          </w:p>
        </w:tc>
        <w:tc>
          <w:tcPr>
            <w:tcW w:w="2694"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Нормы определены в соответс</w:t>
            </w:r>
            <w:r w:rsidRPr="00D31A6D">
              <w:rPr>
                <w:rFonts w:ascii="Times New Roman" w:hAnsi="Times New Roman" w:cs="Times New Roman"/>
                <w:sz w:val="12"/>
                <w:szCs w:val="12"/>
              </w:rPr>
              <w:t>т</w:t>
            </w:r>
            <w:r w:rsidRPr="00D31A6D">
              <w:rPr>
                <w:rFonts w:ascii="Times New Roman" w:hAnsi="Times New Roman" w:cs="Times New Roman"/>
                <w:sz w:val="12"/>
                <w:szCs w:val="12"/>
              </w:rPr>
              <w:t>вии с режимом работы учреждения и   количеством воспитанн</w:t>
            </w:r>
            <w:r w:rsidRPr="00D31A6D">
              <w:rPr>
                <w:rFonts w:ascii="Times New Roman" w:hAnsi="Times New Roman" w:cs="Times New Roman"/>
                <w:sz w:val="12"/>
                <w:szCs w:val="12"/>
              </w:rPr>
              <w:t>и</w:t>
            </w:r>
            <w:r w:rsidRPr="00D31A6D">
              <w:rPr>
                <w:rFonts w:ascii="Times New Roman" w:hAnsi="Times New Roman" w:cs="Times New Roman"/>
                <w:sz w:val="12"/>
                <w:szCs w:val="12"/>
              </w:rPr>
              <w:t>ков</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Налог на имущество</w:t>
            </w:r>
          </w:p>
        </w:tc>
        <w:tc>
          <w:tcPr>
            <w:tcW w:w="1276" w:type="dxa"/>
          </w:tcPr>
          <w:p w:rsidR="00845997" w:rsidRPr="00D31A6D" w:rsidRDefault="00845997" w:rsidP="006403F2">
            <w:pPr>
              <w:pStyle w:val="af9"/>
              <w:jc w:val="center"/>
              <w:rPr>
                <w:sz w:val="12"/>
                <w:szCs w:val="12"/>
              </w:rPr>
            </w:pPr>
            <w:r w:rsidRPr="00D31A6D">
              <w:rPr>
                <w:sz w:val="12"/>
                <w:szCs w:val="12"/>
              </w:rPr>
              <w:t>Чел/час</w:t>
            </w:r>
          </w:p>
        </w:tc>
        <w:tc>
          <w:tcPr>
            <w:tcW w:w="850" w:type="dxa"/>
          </w:tcPr>
          <w:p w:rsidR="00845997" w:rsidRPr="00D31A6D" w:rsidRDefault="00845997" w:rsidP="006403F2">
            <w:pPr>
              <w:pStyle w:val="af9"/>
              <w:jc w:val="center"/>
              <w:rPr>
                <w:sz w:val="12"/>
                <w:szCs w:val="12"/>
              </w:rPr>
            </w:pPr>
            <w:r w:rsidRPr="00D31A6D">
              <w:rPr>
                <w:sz w:val="12"/>
                <w:szCs w:val="12"/>
              </w:rPr>
              <w:t>0,0062</w:t>
            </w:r>
          </w:p>
        </w:tc>
        <w:tc>
          <w:tcPr>
            <w:tcW w:w="2694"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Нормы определены в соответс</w:t>
            </w:r>
            <w:r w:rsidRPr="00D31A6D">
              <w:rPr>
                <w:rFonts w:ascii="Times New Roman" w:hAnsi="Times New Roman" w:cs="Times New Roman"/>
                <w:sz w:val="12"/>
                <w:szCs w:val="12"/>
              </w:rPr>
              <w:t>т</w:t>
            </w:r>
            <w:r w:rsidRPr="00D31A6D">
              <w:rPr>
                <w:rFonts w:ascii="Times New Roman" w:hAnsi="Times New Roman" w:cs="Times New Roman"/>
                <w:sz w:val="12"/>
                <w:szCs w:val="12"/>
              </w:rPr>
              <w:t>вии с режимом работы учреждения и   количеством воспитанн</w:t>
            </w:r>
            <w:r w:rsidRPr="00D31A6D">
              <w:rPr>
                <w:rFonts w:ascii="Times New Roman" w:hAnsi="Times New Roman" w:cs="Times New Roman"/>
                <w:sz w:val="12"/>
                <w:szCs w:val="12"/>
              </w:rPr>
              <w:t>и</w:t>
            </w:r>
            <w:r w:rsidRPr="00D31A6D">
              <w:rPr>
                <w:rFonts w:ascii="Times New Roman" w:hAnsi="Times New Roman" w:cs="Times New Roman"/>
                <w:sz w:val="12"/>
                <w:szCs w:val="12"/>
              </w:rPr>
              <w:t>ков</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2.3. Услуги связи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rPr>
                <w:sz w:val="12"/>
                <w:szCs w:val="12"/>
              </w:rPr>
            </w:pPr>
            <w:r w:rsidRPr="00D31A6D">
              <w:rPr>
                <w:sz w:val="12"/>
                <w:szCs w:val="12"/>
              </w:rPr>
              <w:t>Затраты на абонентскую плату</w:t>
            </w:r>
          </w:p>
        </w:tc>
        <w:tc>
          <w:tcPr>
            <w:tcW w:w="1276" w:type="dxa"/>
          </w:tcPr>
          <w:p w:rsidR="00845997" w:rsidRPr="00D31A6D" w:rsidRDefault="00845997" w:rsidP="006403F2">
            <w:pPr>
              <w:pStyle w:val="af9"/>
              <w:jc w:val="center"/>
              <w:rPr>
                <w:sz w:val="12"/>
                <w:szCs w:val="12"/>
              </w:rPr>
            </w:pPr>
            <w:r w:rsidRPr="00D31A6D">
              <w:rPr>
                <w:sz w:val="12"/>
                <w:szCs w:val="12"/>
              </w:rPr>
              <w:t>количество номеров, ед.</w:t>
            </w:r>
          </w:p>
        </w:tc>
        <w:tc>
          <w:tcPr>
            <w:tcW w:w="850" w:type="dxa"/>
          </w:tcPr>
          <w:p w:rsidR="00845997" w:rsidRPr="00D31A6D" w:rsidRDefault="00845997" w:rsidP="006403F2">
            <w:pPr>
              <w:pStyle w:val="af9"/>
              <w:jc w:val="center"/>
              <w:rPr>
                <w:sz w:val="12"/>
                <w:szCs w:val="12"/>
              </w:rPr>
            </w:pPr>
            <w:r w:rsidRPr="00D31A6D">
              <w:rPr>
                <w:sz w:val="12"/>
                <w:szCs w:val="12"/>
              </w:rPr>
              <w:t>1,2</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rPr>
                <w:sz w:val="12"/>
                <w:szCs w:val="12"/>
              </w:rPr>
            </w:pPr>
            <w:r w:rsidRPr="00D31A6D">
              <w:rPr>
                <w:sz w:val="12"/>
                <w:szCs w:val="12"/>
              </w:rPr>
              <w:t>Затраты на Интернет</w:t>
            </w:r>
          </w:p>
        </w:tc>
        <w:tc>
          <w:tcPr>
            <w:tcW w:w="1276" w:type="dxa"/>
          </w:tcPr>
          <w:p w:rsidR="00845997" w:rsidRPr="00D31A6D" w:rsidRDefault="00845997" w:rsidP="006403F2">
            <w:pPr>
              <w:pStyle w:val="af9"/>
              <w:jc w:val="center"/>
              <w:rPr>
                <w:sz w:val="12"/>
                <w:szCs w:val="12"/>
              </w:rPr>
            </w:pPr>
            <w:r w:rsidRPr="00D31A6D">
              <w:rPr>
                <w:sz w:val="12"/>
                <w:szCs w:val="12"/>
              </w:rPr>
              <w:t>Количество точек, ед.</w:t>
            </w:r>
          </w:p>
        </w:tc>
        <w:tc>
          <w:tcPr>
            <w:tcW w:w="850" w:type="dxa"/>
          </w:tcPr>
          <w:p w:rsidR="00845997" w:rsidRPr="00D31A6D" w:rsidRDefault="00845997" w:rsidP="006403F2">
            <w:pPr>
              <w:pStyle w:val="af9"/>
              <w:jc w:val="center"/>
              <w:rPr>
                <w:sz w:val="12"/>
                <w:szCs w:val="12"/>
              </w:rPr>
            </w:pPr>
            <w:r w:rsidRPr="00D31A6D">
              <w:rPr>
                <w:sz w:val="12"/>
                <w:szCs w:val="12"/>
              </w:rPr>
              <w:t>0,60</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2.4. Транспортные услуги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rPr>
                <w:sz w:val="12"/>
                <w:szCs w:val="12"/>
              </w:rPr>
            </w:pPr>
          </w:p>
        </w:tc>
        <w:tc>
          <w:tcPr>
            <w:tcW w:w="1276" w:type="dxa"/>
          </w:tcPr>
          <w:p w:rsidR="00845997" w:rsidRPr="00D31A6D" w:rsidRDefault="00845997" w:rsidP="006403F2">
            <w:pPr>
              <w:pStyle w:val="af9"/>
              <w:rPr>
                <w:sz w:val="12"/>
                <w:szCs w:val="12"/>
              </w:rPr>
            </w:pPr>
          </w:p>
        </w:tc>
        <w:tc>
          <w:tcPr>
            <w:tcW w:w="850" w:type="dxa"/>
          </w:tcPr>
          <w:p w:rsidR="00845997" w:rsidRPr="00D31A6D" w:rsidRDefault="00845997" w:rsidP="006403F2">
            <w:pPr>
              <w:pStyle w:val="af9"/>
              <w:jc w:val="center"/>
              <w:rPr>
                <w:sz w:val="12"/>
                <w:szCs w:val="12"/>
              </w:rPr>
            </w:pPr>
          </w:p>
        </w:tc>
        <w:tc>
          <w:tcPr>
            <w:tcW w:w="2694" w:type="dxa"/>
          </w:tcPr>
          <w:p w:rsidR="00845997" w:rsidRPr="00D31A6D" w:rsidRDefault="00845997" w:rsidP="006403F2">
            <w:pPr>
              <w:pStyle w:val="af9"/>
              <w:snapToGrid w:val="0"/>
              <w:jc w:val="center"/>
              <w:rPr>
                <w:sz w:val="12"/>
                <w:szCs w:val="12"/>
              </w:rPr>
            </w:pP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2.5. Работники, которые не принимают непосредственного участия в оказании муниципальной услуги</w:t>
            </w:r>
          </w:p>
        </w:tc>
      </w:tr>
      <w:tr w:rsidR="00845997" w:rsidRPr="00D31A6D" w:rsidTr="001F2F5E">
        <w:trPr>
          <w:trHeight w:val="106"/>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1F2F5E">
            <w:pPr>
              <w:pStyle w:val="af9"/>
              <w:ind w:right="-75"/>
              <w:rPr>
                <w:sz w:val="12"/>
                <w:szCs w:val="12"/>
              </w:rPr>
            </w:pPr>
            <w:r w:rsidRPr="00D31A6D">
              <w:rPr>
                <w:sz w:val="12"/>
                <w:szCs w:val="12"/>
              </w:rPr>
              <w:t xml:space="preserve">Оплата труда </w:t>
            </w:r>
            <w:proofErr w:type="spellStart"/>
            <w:r w:rsidRPr="00D31A6D">
              <w:rPr>
                <w:sz w:val="12"/>
                <w:szCs w:val="12"/>
              </w:rPr>
              <w:t>админи</w:t>
            </w:r>
            <w:r w:rsidR="001F2F5E">
              <w:rPr>
                <w:sz w:val="12"/>
                <w:szCs w:val="12"/>
              </w:rPr>
              <w:t>-</w:t>
            </w:r>
            <w:r w:rsidRPr="00D31A6D">
              <w:rPr>
                <w:sz w:val="12"/>
                <w:szCs w:val="12"/>
              </w:rPr>
              <w:t>стративн</w:t>
            </w:r>
            <w:proofErr w:type="gramStart"/>
            <w:r w:rsidRPr="00D31A6D">
              <w:rPr>
                <w:sz w:val="12"/>
                <w:szCs w:val="12"/>
              </w:rPr>
              <w:t>о</w:t>
            </w:r>
            <w:proofErr w:type="spellEnd"/>
            <w:r w:rsidRPr="00D31A6D">
              <w:rPr>
                <w:sz w:val="12"/>
                <w:szCs w:val="12"/>
              </w:rPr>
              <w:t>-</w:t>
            </w:r>
            <w:proofErr w:type="gramEnd"/>
            <w:r w:rsidRPr="00D31A6D">
              <w:rPr>
                <w:sz w:val="12"/>
                <w:szCs w:val="12"/>
              </w:rPr>
              <w:t xml:space="preserve"> управленческого, административно- </w:t>
            </w:r>
            <w:proofErr w:type="spellStart"/>
            <w:r w:rsidRPr="00D31A6D">
              <w:rPr>
                <w:sz w:val="12"/>
                <w:szCs w:val="12"/>
              </w:rPr>
              <w:t>хозяйст</w:t>
            </w:r>
            <w:r w:rsidR="001F2F5E">
              <w:rPr>
                <w:sz w:val="12"/>
                <w:szCs w:val="12"/>
              </w:rPr>
              <w:t>-</w:t>
            </w:r>
            <w:r w:rsidRPr="00D31A6D">
              <w:rPr>
                <w:sz w:val="12"/>
                <w:szCs w:val="12"/>
              </w:rPr>
              <w:t>венного</w:t>
            </w:r>
            <w:proofErr w:type="spellEnd"/>
            <w:r w:rsidRPr="00D31A6D">
              <w:rPr>
                <w:sz w:val="12"/>
                <w:szCs w:val="12"/>
              </w:rPr>
              <w:t>, вспомогательного и иного персонала</w:t>
            </w:r>
          </w:p>
        </w:tc>
        <w:tc>
          <w:tcPr>
            <w:tcW w:w="1276" w:type="dxa"/>
          </w:tcPr>
          <w:p w:rsidR="00845997" w:rsidRPr="00D31A6D" w:rsidRDefault="00845997" w:rsidP="006403F2">
            <w:pPr>
              <w:pStyle w:val="af9"/>
              <w:jc w:val="center"/>
              <w:rPr>
                <w:sz w:val="12"/>
                <w:szCs w:val="12"/>
              </w:rPr>
            </w:pPr>
            <w:r w:rsidRPr="00D31A6D">
              <w:rPr>
                <w:sz w:val="12"/>
                <w:szCs w:val="12"/>
              </w:rPr>
              <w:t xml:space="preserve">фонд оплаты труда </w:t>
            </w:r>
          </w:p>
        </w:tc>
        <w:tc>
          <w:tcPr>
            <w:tcW w:w="850" w:type="dxa"/>
          </w:tcPr>
          <w:p w:rsidR="00845997" w:rsidRPr="00D31A6D" w:rsidRDefault="00845997" w:rsidP="006403F2">
            <w:pPr>
              <w:pStyle w:val="af9"/>
              <w:jc w:val="center"/>
              <w:rPr>
                <w:sz w:val="12"/>
                <w:szCs w:val="12"/>
              </w:rPr>
            </w:pPr>
            <w:r w:rsidRPr="00D31A6D">
              <w:rPr>
                <w:sz w:val="12"/>
                <w:szCs w:val="12"/>
              </w:rPr>
              <w:t xml:space="preserve">636540 </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2.6. Прочие общехозяйственные нужды</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rPr>
                <w:sz w:val="12"/>
                <w:szCs w:val="12"/>
              </w:rPr>
            </w:pPr>
          </w:p>
        </w:tc>
        <w:tc>
          <w:tcPr>
            <w:tcW w:w="1276" w:type="dxa"/>
          </w:tcPr>
          <w:p w:rsidR="00845997" w:rsidRPr="00D31A6D" w:rsidRDefault="00845997" w:rsidP="006403F2">
            <w:pPr>
              <w:pStyle w:val="af9"/>
              <w:jc w:val="center"/>
              <w:rPr>
                <w:sz w:val="12"/>
                <w:szCs w:val="12"/>
              </w:rPr>
            </w:pPr>
          </w:p>
        </w:tc>
        <w:tc>
          <w:tcPr>
            <w:tcW w:w="850" w:type="dxa"/>
          </w:tcPr>
          <w:p w:rsidR="00845997" w:rsidRPr="00D31A6D" w:rsidRDefault="00845997" w:rsidP="006403F2">
            <w:pPr>
              <w:pStyle w:val="af9"/>
              <w:rPr>
                <w:sz w:val="12"/>
                <w:szCs w:val="12"/>
              </w:rPr>
            </w:pPr>
          </w:p>
        </w:tc>
        <w:tc>
          <w:tcPr>
            <w:tcW w:w="2694" w:type="dxa"/>
          </w:tcPr>
          <w:p w:rsidR="00845997" w:rsidRPr="00D31A6D" w:rsidRDefault="00845997" w:rsidP="006403F2">
            <w:pPr>
              <w:spacing w:after="0" w:line="240" w:lineRule="auto"/>
              <w:rPr>
                <w:rFonts w:ascii="Times New Roman" w:hAnsi="Times New Roman" w:cs="Times New Roman"/>
                <w:sz w:val="12"/>
                <w:szCs w:val="12"/>
              </w:rPr>
            </w:pPr>
          </w:p>
        </w:tc>
      </w:tr>
      <w:tr w:rsidR="00845997" w:rsidRPr="00D31A6D" w:rsidTr="001F2F5E">
        <w:trPr>
          <w:trHeight w:val="20"/>
        </w:trPr>
        <w:tc>
          <w:tcPr>
            <w:tcW w:w="2485" w:type="dxa"/>
            <w:vMerge w:val="restart"/>
          </w:tcPr>
          <w:p w:rsidR="00845997" w:rsidRPr="00D31A6D" w:rsidRDefault="00845997" w:rsidP="006403F2">
            <w:pPr>
              <w:pStyle w:val="af9"/>
              <w:snapToGrid w:val="0"/>
              <w:rPr>
                <w:sz w:val="12"/>
                <w:szCs w:val="12"/>
              </w:rPr>
            </w:pPr>
            <w:r w:rsidRPr="00D31A6D">
              <w:rPr>
                <w:sz w:val="12"/>
                <w:szCs w:val="12"/>
              </w:rPr>
              <w:t xml:space="preserve">Реализация дополнительных общеобразовательных </w:t>
            </w:r>
            <w:proofErr w:type="spellStart"/>
            <w:r w:rsidRPr="00D31A6D">
              <w:rPr>
                <w:sz w:val="12"/>
                <w:szCs w:val="12"/>
              </w:rPr>
              <w:t>общеразвивающих</w:t>
            </w:r>
            <w:proofErr w:type="spellEnd"/>
            <w:r w:rsidRPr="00D31A6D">
              <w:rPr>
                <w:sz w:val="12"/>
                <w:szCs w:val="12"/>
              </w:rPr>
              <w:t xml:space="preserve"> программ</w:t>
            </w:r>
          </w:p>
        </w:tc>
        <w:tc>
          <w:tcPr>
            <w:tcW w:w="1701" w:type="dxa"/>
            <w:vMerge w:val="restart"/>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42Г420010003004010010</w:t>
            </w:r>
          </w:p>
        </w:tc>
        <w:tc>
          <w:tcPr>
            <w:tcW w:w="6521" w:type="dxa"/>
            <w:gridSpan w:val="4"/>
          </w:tcPr>
          <w:p w:rsidR="00845997" w:rsidRPr="00D31A6D" w:rsidRDefault="00845997" w:rsidP="006403F2">
            <w:pPr>
              <w:pStyle w:val="af9"/>
              <w:jc w:val="center"/>
              <w:rPr>
                <w:sz w:val="12"/>
                <w:szCs w:val="12"/>
              </w:rPr>
            </w:pPr>
            <w:r w:rsidRPr="00D31A6D">
              <w:rPr>
                <w:b/>
                <w:bCs/>
                <w:sz w:val="12"/>
                <w:szCs w:val="12"/>
              </w:rPr>
              <w:t>1. Натуральные нормы, непосредственно связанные с оказанием муниципальной услуги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1.1. Работники, непосредственно связанные с оказанием государственной услуги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rPr>
                <w:sz w:val="12"/>
                <w:szCs w:val="12"/>
              </w:rPr>
            </w:pPr>
            <w:r w:rsidRPr="00D31A6D">
              <w:rPr>
                <w:sz w:val="12"/>
                <w:szCs w:val="12"/>
              </w:rPr>
              <w:t>преподаватели</w:t>
            </w:r>
          </w:p>
        </w:tc>
        <w:tc>
          <w:tcPr>
            <w:tcW w:w="1276" w:type="dxa"/>
          </w:tcPr>
          <w:p w:rsidR="00845997" w:rsidRPr="00D31A6D" w:rsidRDefault="00845997" w:rsidP="006403F2">
            <w:pPr>
              <w:pStyle w:val="af9"/>
              <w:jc w:val="center"/>
              <w:rPr>
                <w:sz w:val="12"/>
                <w:szCs w:val="12"/>
              </w:rPr>
            </w:pPr>
            <w:r w:rsidRPr="00D31A6D">
              <w:rPr>
                <w:sz w:val="12"/>
                <w:szCs w:val="12"/>
              </w:rPr>
              <w:t>Норма штатных единиц</w:t>
            </w:r>
          </w:p>
        </w:tc>
        <w:tc>
          <w:tcPr>
            <w:tcW w:w="850" w:type="dxa"/>
          </w:tcPr>
          <w:p w:rsidR="00845997" w:rsidRPr="00D31A6D" w:rsidRDefault="00845997" w:rsidP="006403F2">
            <w:pPr>
              <w:pStyle w:val="af9"/>
              <w:jc w:val="center"/>
              <w:rPr>
                <w:sz w:val="12"/>
                <w:szCs w:val="12"/>
              </w:rPr>
            </w:pPr>
            <w:r w:rsidRPr="00D31A6D">
              <w:rPr>
                <w:sz w:val="12"/>
                <w:szCs w:val="12"/>
              </w:rPr>
              <w:t>1,020</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Нормы определены в соответс</w:t>
            </w:r>
            <w:r w:rsidRPr="00D31A6D">
              <w:rPr>
                <w:rFonts w:ascii="Times New Roman" w:hAnsi="Times New Roman" w:cs="Times New Roman"/>
                <w:sz w:val="12"/>
                <w:szCs w:val="12"/>
              </w:rPr>
              <w:t>т</w:t>
            </w:r>
            <w:r w:rsidRPr="00D31A6D">
              <w:rPr>
                <w:rFonts w:ascii="Times New Roman" w:hAnsi="Times New Roman" w:cs="Times New Roman"/>
                <w:sz w:val="12"/>
                <w:szCs w:val="12"/>
              </w:rPr>
              <w:t>вии нормой ставок наполняем</w:t>
            </w:r>
            <w:r w:rsidRPr="00D31A6D">
              <w:rPr>
                <w:rFonts w:ascii="Times New Roman" w:hAnsi="Times New Roman" w:cs="Times New Roman"/>
                <w:sz w:val="12"/>
                <w:szCs w:val="12"/>
              </w:rPr>
              <w:t>о</w:t>
            </w:r>
            <w:r w:rsidRPr="00D31A6D">
              <w:rPr>
                <w:rFonts w:ascii="Times New Roman" w:hAnsi="Times New Roman" w:cs="Times New Roman"/>
                <w:sz w:val="12"/>
                <w:szCs w:val="12"/>
              </w:rPr>
              <w:t>стью класса</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1.2. Материальные запасы и особо ценное движимое имущество, потребляемые (используемые) в процессе оказания муниципальной услуги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Налог на имущество</w:t>
            </w:r>
          </w:p>
        </w:tc>
        <w:tc>
          <w:tcPr>
            <w:tcW w:w="1276" w:type="dxa"/>
          </w:tcPr>
          <w:p w:rsidR="00845997" w:rsidRPr="00D31A6D" w:rsidRDefault="00845997" w:rsidP="006403F2">
            <w:pPr>
              <w:pStyle w:val="af9"/>
              <w:jc w:val="center"/>
              <w:rPr>
                <w:sz w:val="12"/>
                <w:szCs w:val="12"/>
              </w:rPr>
            </w:pPr>
            <w:r w:rsidRPr="00D31A6D">
              <w:rPr>
                <w:sz w:val="12"/>
                <w:szCs w:val="12"/>
              </w:rPr>
              <w:t>Чел/час</w:t>
            </w:r>
          </w:p>
        </w:tc>
        <w:tc>
          <w:tcPr>
            <w:tcW w:w="850" w:type="dxa"/>
          </w:tcPr>
          <w:p w:rsidR="00845997" w:rsidRPr="00D31A6D" w:rsidRDefault="00845997" w:rsidP="006403F2">
            <w:pPr>
              <w:pStyle w:val="af9"/>
              <w:jc w:val="center"/>
              <w:rPr>
                <w:sz w:val="12"/>
                <w:szCs w:val="12"/>
              </w:rPr>
            </w:pPr>
            <w:r w:rsidRPr="00D31A6D">
              <w:rPr>
                <w:sz w:val="12"/>
                <w:szCs w:val="12"/>
              </w:rPr>
              <w:t>0,00</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Нормы определены в соответс</w:t>
            </w:r>
            <w:r w:rsidRPr="00D31A6D">
              <w:rPr>
                <w:rFonts w:ascii="Times New Roman" w:hAnsi="Times New Roman" w:cs="Times New Roman"/>
                <w:sz w:val="12"/>
                <w:szCs w:val="12"/>
              </w:rPr>
              <w:t>т</w:t>
            </w:r>
            <w:r w:rsidRPr="00D31A6D">
              <w:rPr>
                <w:rFonts w:ascii="Times New Roman" w:hAnsi="Times New Roman" w:cs="Times New Roman"/>
                <w:sz w:val="12"/>
                <w:szCs w:val="12"/>
              </w:rPr>
              <w:t>вии с режимом работы учреждения и   количеством уч</w:t>
            </w:r>
            <w:r w:rsidRPr="00D31A6D">
              <w:rPr>
                <w:rFonts w:ascii="Times New Roman" w:hAnsi="Times New Roman" w:cs="Times New Roman"/>
                <w:sz w:val="12"/>
                <w:szCs w:val="12"/>
              </w:rPr>
              <w:t>е</w:t>
            </w:r>
            <w:r w:rsidRPr="00D31A6D">
              <w:rPr>
                <w:rFonts w:ascii="Times New Roman" w:hAnsi="Times New Roman" w:cs="Times New Roman"/>
                <w:sz w:val="12"/>
                <w:szCs w:val="12"/>
              </w:rPr>
              <w:t>ников</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b/>
                <w:bCs/>
                <w:sz w:val="12"/>
                <w:szCs w:val="12"/>
              </w:rPr>
              <w:t>2. Натуральные нормы на общехозяйственные нужды</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2.1. Коммунальные услуги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 xml:space="preserve">Электроэнергия, </w:t>
            </w:r>
          </w:p>
        </w:tc>
        <w:tc>
          <w:tcPr>
            <w:tcW w:w="1276" w:type="dxa"/>
          </w:tcPr>
          <w:p w:rsidR="00845997" w:rsidRPr="00D31A6D" w:rsidRDefault="00845997" w:rsidP="006403F2">
            <w:pPr>
              <w:pStyle w:val="af9"/>
              <w:jc w:val="center"/>
              <w:rPr>
                <w:sz w:val="12"/>
                <w:szCs w:val="12"/>
              </w:rPr>
            </w:pPr>
            <w:r w:rsidRPr="00D31A6D">
              <w:rPr>
                <w:sz w:val="12"/>
                <w:szCs w:val="12"/>
              </w:rPr>
              <w:t>кВт час.</w:t>
            </w:r>
          </w:p>
        </w:tc>
        <w:tc>
          <w:tcPr>
            <w:tcW w:w="850" w:type="dxa"/>
          </w:tcPr>
          <w:p w:rsidR="00845997" w:rsidRPr="00D31A6D" w:rsidRDefault="00845997" w:rsidP="006403F2">
            <w:pPr>
              <w:pStyle w:val="af9"/>
              <w:jc w:val="center"/>
              <w:rPr>
                <w:sz w:val="12"/>
                <w:szCs w:val="12"/>
              </w:rPr>
            </w:pPr>
            <w:r w:rsidRPr="00D31A6D">
              <w:rPr>
                <w:sz w:val="12"/>
                <w:szCs w:val="12"/>
              </w:rPr>
              <w:t>1800</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Теплоснабжение</w:t>
            </w:r>
          </w:p>
        </w:tc>
        <w:tc>
          <w:tcPr>
            <w:tcW w:w="1276"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куб. м</w:t>
            </w:r>
          </w:p>
        </w:tc>
        <w:tc>
          <w:tcPr>
            <w:tcW w:w="850" w:type="dxa"/>
          </w:tcPr>
          <w:p w:rsidR="00845997" w:rsidRPr="00D31A6D" w:rsidRDefault="00845997" w:rsidP="006403F2">
            <w:pPr>
              <w:pStyle w:val="af9"/>
              <w:jc w:val="center"/>
              <w:rPr>
                <w:sz w:val="12"/>
                <w:szCs w:val="12"/>
              </w:rPr>
            </w:pPr>
            <w:r w:rsidRPr="00D31A6D">
              <w:rPr>
                <w:sz w:val="12"/>
                <w:szCs w:val="12"/>
              </w:rPr>
              <w:t>51,5</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Холодное</w:t>
            </w:r>
          </w:p>
          <w:p w:rsidR="00845997" w:rsidRPr="00D31A6D" w:rsidRDefault="00845997" w:rsidP="006403F2">
            <w:pPr>
              <w:pStyle w:val="af9"/>
              <w:jc w:val="center"/>
              <w:rPr>
                <w:sz w:val="12"/>
                <w:szCs w:val="12"/>
              </w:rPr>
            </w:pPr>
            <w:r w:rsidRPr="00D31A6D">
              <w:rPr>
                <w:sz w:val="12"/>
                <w:szCs w:val="12"/>
              </w:rPr>
              <w:t>водоснабжение</w:t>
            </w:r>
          </w:p>
        </w:tc>
        <w:tc>
          <w:tcPr>
            <w:tcW w:w="1276" w:type="dxa"/>
          </w:tcPr>
          <w:p w:rsidR="00845997" w:rsidRPr="00D31A6D" w:rsidRDefault="00845997" w:rsidP="006403F2">
            <w:pPr>
              <w:spacing w:after="0" w:line="240" w:lineRule="auto"/>
              <w:jc w:val="center"/>
              <w:rPr>
                <w:rFonts w:ascii="Times New Roman" w:hAnsi="Times New Roman" w:cs="Times New Roman"/>
                <w:sz w:val="12"/>
                <w:szCs w:val="12"/>
              </w:rPr>
            </w:pPr>
            <w:r w:rsidRPr="00D31A6D">
              <w:rPr>
                <w:rFonts w:ascii="Times New Roman" w:hAnsi="Times New Roman" w:cs="Times New Roman"/>
                <w:sz w:val="12"/>
                <w:szCs w:val="12"/>
              </w:rPr>
              <w:t>куб. м</w:t>
            </w:r>
          </w:p>
        </w:tc>
        <w:tc>
          <w:tcPr>
            <w:tcW w:w="850" w:type="dxa"/>
          </w:tcPr>
          <w:p w:rsidR="00845997" w:rsidRPr="00D31A6D" w:rsidRDefault="00845997" w:rsidP="006403F2">
            <w:pPr>
              <w:pStyle w:val="af9"/>
              <w:jc w:val="center"/>
              <w:rPr>
                <w:sz w:val="12"/>
                <w:szCs w:val="12"/>
              </w:rPr>
            </w:pPr>
            <w:r w:rsidRPr="00D31A6D">
              <w:rPr>
                <w:sz w:val="12"/>
                <w:szCs w:val="12"/>
              </w:rPr>
              <w:t>20,63</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2.2. Содержание объектов недвижимого имущества, необходимого для выполнения муниципального задания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ТБО</w:t>
            </w:r>
          </w:p>
        </w:tc>
        <w:tc>
          <w:tcPr>
            <w:tcW w:w="1276" w:type="dxa"/>
          </w:tcPr>
          <w:p w:rsidR="00845997" w:rsidRPr="00D31A6D" w:rsidRDefault="00845997" w:rsidP="006403F2">
            <w:pPr>
              <w:pStyle w:val="af9"/>
              <w:jc w:val="center"/>
              <w:rPr>
                <w:sz w:val="12"/>
                <w:szCs w:val="12"/>
              </w:rPr>
            </w:pPr>
            <w:r w:rsidRPr="00D31A6D">
              <w:rPr>
                <w:sz w:val="12"/>
                <w:szCs w:val="12"/>
              </w:rPr>
              <w:t>куб. м</w:t>
            </w:r>
          </w:p>
        </w:tc>
        <w:tc>
          <w:tcPr>
            <w:tcW w:w="850" w:type="dxa"/>
          </w:tcPr>
          <w:p w:rsidR="00845997" w:rsidRPr="00D31A6D" w:rsidRDefault="00845997" w:rsidP="006403F2">
            <w:pPr>
              <w:pStyle w:val="af9"/>
              <w:jc w:val="center"/>
              <w:rPr>
                <w:sz w:val="12"/>
                <w:szCs w:val="12"/>
              </w:rPr>
            </w:pPr>
            <w:r w:rsidRPr="00D31A6D">
              <w:rPr>
                <w:sz w:val="12"/>
                <w:szCs w:val="12"/>
              </w:rPr>
              <w:t>12.3</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Дезинсекция, дератизация</w:t>
            </w:r>
          </w:p>
        </w:tc>
        <w:tc>
          <w:tcPr>
            <w:tcW w:w="1276" w:type="dxa"/>
          </w:tcPr>
          <w:p w:rsidR="00845997" w:rsidRPr="00D31A6D" w:rsidRDefault="00845997" w:rsidP="006403F2">
            <w:pPr>
              <w:pStyle w:val="af9"/>
              <w:jc w:val="center"/>
              <w:rPr>
                <w:sz w:val="12"/>
                <w:szCs w:val="12"/>
              </w:rPr>
            </w:pPr>
            <w:r w:rsidRPr="00D31A6D">
              <w:rPr>
                <w:sz w:val="12"/>
                <w:szCs w:val="12"/>
              </w:rPr>
              <w:t>Чел/час</w:t>
            </w:r>
          </w:p>
        </w:tc>
        <w:tc>
          <w:tcPr>
            <w:tcW w:w="850" w:type="dxa"/>
          </w:tcPr>
          <w:p w:rsidR="00845997" w:rsidRPr="00D31A6D" w:rsidRDefault="00845997" w:rsidP="006403F2">
            <w:pPr>
              <w:pStyle w:val="af9"/>
              <w:jc w:val="center"/>
              <w:rPr>
                <w:sz w:val="12"/>
                <w:szCs w:val="12"/>
              </w:rPr>
            </w:pPr>
            <w:r w:rsidRPr="00D31A6D">
              <w:rPr>
                <w:sz w:val="12"/>
                <w:szCs w:val="12"/>
              </w:rPr>
              <w:t>0</w:t>
            </w:r>
          </w:p>
        </w:tc>
        <w:tc>
          <w:tcPr>
            <w:tcW w:w="2694"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Нормы определены в соответс</w:t>
            </w:r>
            <w:r w:rsidRPr="00D31A6D">
              <w:rPr>
                <w:rFonts w:ascii="Times New Roman" w:hAnsi="Times New Roman" w:cs="Times New Roman"/>
                <w:sz w:val="12"/>
                <w:szCs w:val="12"/>
              </w:rPr>
              <w:t>т</w:t>
            </w:r>
            <w:r w:rsidRPr="00D31A6D">
              <w:rPr>
                <w:rFonts w:ascii="Times New Roman" w:hAnsi="Times New Roman" w:cs="Times New Roman"/>
                <w:sz w:val="12"/>
                <w:szCs w:val="12"/>
              </w:rPr>
              <w:t>вии с режимом работы учреждения и   количеством уч</w:t>
            </w:r>
            <w:r w:rsidRPr="00D31A6D">
              <w:rPr>
                <w:rFonts w:ascii="Times New Roman" w:hAnsi="Times New Roman" w:cs="Times New Roman"/>
                <w:sz w:val="12"/>
                <w:szCs w:val="12"/>
              </w:rPr>
              <w:t>е</w:t>
            </w:r>
            <w:r w:rsidRPr="00D31A6D">
              <w:rPr>
                <w:rFonts w:ascii="Times New Roman" w:hAnsi="Times New Roman" w:cs="Times New Roman"/>
                <w:sz w:val="12"/>
                <w:szCs w:val="12"/>
              </w:rPr>
              <w:t>ников</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r w:rsidRPr="00D31A6D">
              <w:rPr>
                <w:sz w:val="12"/>
                <w:szCs w:val="12"/>
              </w:rPr>
              <w:t>Налог на имущество</w:t>
            </w:r>
          </w:p>
        </w:tc>
        <w:tc>
          <w:tcPr>
            <w:tcW w:w="1276" w:type="dxa"/>
          </w:tcPr>
          <w:p w:rsidR="00845997" w:rsidRPr="00D31A6D" w:rsidRDefault="00845997" w:rsidP="006403F2">
            <w:pPr>
              <w:pStyle w:val="af9"/>
              <w:jc w:val="center"/>
              <w:rPr>
                <w:sz w:val="12"/>
                <w:szCs w:val="12"/>
              </w:rPr>
            </w:pPr>
            <w:r w:rsidRPr="00D31A6D">
              <w:rPr>
                <w:sz w:val="12"/>
                <w:szCs w:val="12"/>
              </w:rPr>
              <w:t>Чел/час</w:t>
            </w:r>
          </w:p>
        </w:tc>
        <w:tc>
          <w:tcPr>
            <w:tcW w:w="850" w:type="dxa"/>
          </w:tcPr>
          <w:p w:rsidR="00845997" w:rsidRPr="00D31A6D" w:rsidRDefault="00845997" w:rsidP="006403F2">
            <w:pPr>
              <w:pStyle w:val="af9"/>
              <w:jc w:val="center"/>
              <w:rPr>
                <w:sz w:val="12"/>
                <w:szCs w:val="12"/>
              </w:rPr>
            </w:pPr>
            <w:r w:rsidRPr="00D31A6D">
              <w:rPr>
                <w:sz w:val="12"/>
                <w:szCs w:val="12"/>
              </w:rPr>
              <w:t>0,0062</w:t>
            </w:r>
          </w:p>
        </w:tc>
        <w:tc>
          <w:tcPr>
            <w:tcW w:w="2694" w:type="dxa"/>
          </w:tcPr>
          <w:p w:rsidR="00845997" w:rsidRPr="00D31A6D" w:rsidRDefault="00845997" w:rsidP="006403F2">
            <w:pPr>
              <w:spacing w:after="0" w:line="240" w:lineRule="auto"/>
              <w:rPr>
                <w:rFonts w:ascii="Times New Roman" w:hAnsi="Times New Roman" w:cs="Times New Roman"/>
                <w:sz w:val="12"/>
                <w:szCs w:val="12"/>
              </w:rPr>
            </w:pPr>
            <w:r w:rsidRPr="00D31A6D">
              <w:rPr>
                <w:rFonts w:ascii="Times New Roman" w:hAnsi="Times New Roman" w:cs="Times New Roman"/>
                <w:sz w:val="12"/>
                <w:szCs w:val="12"/>
              </w:rPr>
              <w:t>Нормы определены в соответс</w:t>
            </w:r>
            <w:r w:rsidRPr="00D31A6D">
              <w:rPr>
                <w:rFonts w:ascii="Times New Roman" w:hAnsi="Times New Roman" w:cs="Times New Roman"/>
                <w:sz w:val="12"/>
                <w:szCs w:val="12"/>
              </w:rPr>
              <w:t>т</w:t>
            </w:r>
            <w:r w:rsidRPr="00D31A6D">
              <w:rPr>
                <w:rFonts w:ascii="Times New Roman" w:hAnsi="Times New Roman" w:cs="Times New Roman"/>
                <w:sz w:val="12"/>
                <w:szCs w:val="12"/>
              </w:rPr>
              <w:t>вии с режимом работы учреждения и   количеством уч</w:t>
            </w:r>
            <w:r w:rsidRPr="00D31A6D">
              <w:rPr>
                <w:rFonts w:ascii="Times New Roman" w:hAnsi="Times New Roman" w:cs="Times New Roman"/>
                <w:sz w:val="12"/>
                <w:szCs w:val="12"/>
              </w:rPr>
              <w:t>е</w:t>
            </w:r>
            <w:r w:rsidRPr="00D31A6D">
              <w:rPr>
                <w:rFonts w:ascii="Times New Roman" w:hAnsi="Times New Roman" w:cs="Times New Roman"/>
                <w:sz w:val="12"/>
                <w:szCs w:val="12"/>
              </w:rPr>
              <w:t>ников</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2.3. Услуги связи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rPr>
                <w:sz w:val="12"/>
                <w:szCs w:val="12"/>
              </w:rPr>
            </w:pPr>
            <w:r w:rsidRPr="00D31A6D">
              <w:rPr>
                <w:sz w:val="12"/>
                <w:szCs w:val="12"/>
              </w:rPr>
              <w:t>Затраты на абонентскую плату</w:t>
            </w:r>
          </w:p>
        </w:tc>
        <w:tc>
          <w:tcPr>
            <w:tcW w:w="1276" w:type="dxa"/>
          </w:tcPr>
          <w:p w:rsidR="00845997" w:rsidRPr="00D31A6D" w:rsidRDefault="00845997" w:rsidP="006403F2">
            <w:pPr>
              <w:pStyle w:val="af9"/>
              <w:jc w:val="center"/>
              <w:rPr>
                <w:sz w:val="12"/>
                <w:szCs w:val="12"/>
              </w:rPr>
            </w:pPr>
            <w:r w:rsidRPr="00D31A6D">
              <w:rPr>
                <w:sz w:val="12"/>
                <w:szCs w:val="12"/>
              </w:rPr>
              <w:t>количество номеров, ед.</w:t>
            </w:r>
          </w:p>
        </w:tc>
        <w:tc>
          <w:tcPr>
            <w:tcW w:w="850" w:type="dxa"/>
          </w:tcPr>
          <w:p w:rsidR="00845997" w:rsidRPr="00D31A6D" w:rsidRDefault="00845997" w:rsidP="006403F2">
            <w:pPr>
              <w:pStyle w:val="af9"/>
              <w:jc w:val="center"/>
              <w:rPr>
                <w:sz w:val="12"/>
                <w:szCs w:val="12"/>
              </w:rPr>
            </w:pPr>
            <w:r w:rsidRPr="00D31A6D">
              <w:rPr>
                <w:sz w:val="12"/>
                <w:szCs w:val="12"/>
              </w:rPr>
              <w:t>12,5</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rPr>
                <w:sz w:val="12"/>
                <w:szCs w:val="12"/>
              </w:rPr>
            </w:pPr>
            <w:r w:rsidRPr="00D31A6D">
              <w:rPr>
                <w:sz w:val="12"/>
                <w:szCs w:val="12"/>
              </w:rPr>
              <w:t>Затраты на Интернет</w:t>
            </w:r>
          </w:p>
        </w:tc>
        <w:tc>
          <w:tcPr>
            <w:tcW w:w="1276" w:type="dxa"/>
          </w:tcPr>
          <w:p w:rsidR="00845997" w:rsidRPr="00D31A6D" w:rsidRDefault="00845997" w:rsidP="006403F2">
            <w:pPr>
              <w:pStyle w:val="af9"/>
              <w:jc w:val="center"/>
              <w:rPr>
                <w:sz w:val="12"/>
                <w:szCs w:val="12"/>
              </w:rPr>
            </w:pPr>
            <w:r w:rsidRPr="00D31A6D">
              <w:rPr>
                <w:sz w:val="12"/>
                <w:szCs w:val="12"/>
              </w:rPr>
              <w:t>Количество точек, ед.</w:t>
            </w:r>
          </w:p>
        </w:tc>
        <w:tc>
          <w:tcPr>
            <w:tcW w:w="850" w:type="dxa"/>
          </w:tcPr>
          <w:p w:rsidR="00845997" w:rsidRPr="00D31A6D" w:rsidRDefault="00845997" w:rsidP="006403F2">
            <w:pPr>
              <w:pStyle w:val="af9"/>
              <w:jc w:val="center"/>
              <w:rPr>
                <w:sz w:val="12"/>
                <w:szCs w:val="12"/>
              </w:rPr>
            </w:pPr>
            <w:r w:rsidRPr="00D31A6D">
              <w:rPr>
                <w:sz w:val="12"/>
                <w:szCs w:val="12"/>
              </w:rPr>
              <w:t>4.8</w:t>
            </w:r>
          </w:p>
        </w:tc>
        <w:tc>
          <w:tcPr>
            <w:tcW w:w="2694" w:type="dxa"/>
          </w:tcPr>
          <w:p w:rsidR="00845997" w:rsidRPr="00D31A6D" w:rsidRDefault="00845997" w:rsidP="006403F2">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2.4. Транспортные услуги</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jc w:val="center"/>
              <w:rPr>
                <w:sz w:val="12"/>
                <w:szCs w:val="12"/>
              </w:rPr>
            </w:pPr>
          </w:p>
        </w:tc>
        <w:tc>
          <w:tcPr>
            <w:tcW w:w="1276" w:type="dxa"/>
          </w:tcPr>
          <w:p w:rsidR="00845997" w:rsidRPr="00D31A6D" w:rsidRDefault="00845997" w:rsidP="006403F2">
            <w:pPr>
              <w:pStyle w:val="af9"/>
              <w:jc w:val="center"/>
              <w:rPr>
                <w:sz w:val="12"/>
                <w:szCs w:val="12"/>
              </w:rPr>
            </w:pPr>
          </w:p>
        </w:tc>
        <w:tc>
          <w:tcPr>
            <w:tcW w:w="850" w:type="dxa"/>
          </w:tcPr>
          <w:p w:rsidR="00845997" w:rsidRPr="00D31A6D" w:rsidRDefault="00845997" w:rsidP="006403F2">
            <w:pPr>
              <w:pStyle w:val="af9"/>
              <w:jc w:val="center"/>
              <w:rPr>
                <w:sz w:val="12"/>
                <w:szCs w:val="12"/>
              </w:rPr>
            </w:pPr>
          </w:p>
        </w:tc>
        <w:tc>
          <w:tcPr>
            <w:tcW w:w="2694" w:type="dxa"/>
          </w:tcPr>
          <w:p w:rsidR="00845997" w:rsidRPr="00D31A6D" w:rsidRDefault="00845997" w:rsidP="006403F2">
            <w:pPr>
              <w:pStyle w:val="af9"/>
              <w:snapToGrid w:val="0"/>
              <w:jc w:val="center"/>
              <w:rPr>
                <w:sz w:val="12"/>
                <w:szCs w:val="12"/>
              </w:rPr>
            </w:pP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2.5. Работники, которые не принимают непосредственного участия в оказании муниципальной услуги</w:t>
            </w:r>
          </w:p>
        </w:tc>
      </w:tr>
      <w:tr w:rsidR="001F2F5E" w:rsidRPr="00D31A6D" w:rsidTr="001F2F5E">
        <w:trPr>
          <w:trHeight w:val="20"/>
        </w:trPr>
        <w:tc>
          <w:tcPr>
            <w:tcW w:w="2485" w:type="dxa"/>
            <w:vMerge/>
            <w:vAlign w:val="center"/>
          </w:tcPr>
          <w:p w:rsidR="001F2F5E" w:rsidRPr="00D31A6D" w:rsidRDefault="001F2F5E"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1F2F5E" w:rsidRPr="00D31A6D" w:rsidRDefault="001F2F5E" w:rsidP="001F2F5E">
            <w:pPr>
              <w:spacing w:after="0" w:line="240" w:lineRule="auto"/>
              <w:rPr>
                <w:rFonts w:ascii="Times New Roman" w:eastAsia="SimSun" w:hAnsi="Times New Roman" w:cs="Times New Roman"/>
                <w:kern w:val="2"/>
                <w:sz w:val="12"/>
                <w:szCs w:val="12"/>
                <w:lang w:eastAsia="zh-CN"/>
              </w:rPr>
            </w:pPr>
          </w:p>
        </w:tc>
        <w:tc>
          <w:tcPr>
            <w:tcW w:w="1701" w:type="dxa"/>
          </w:tcPr>
          <w:p w:rsidR="001F2F5E" w:rsidRPr="00D31A6D" w:rsidRDefault="001F2F5E" w:rsidP="001F2F5E">
            <w:pPr>
              <w:pStyle w:val="af9"/>
              <w:ind w:right="-75"/>
              <w:rPr>
                <w:sz w:val="12"/>
                <w:szCs w:val="12"/>
              </w:rPr>
            </w:pPr>
            <w:r w:rsidRPr="00D31A6D">
              <w:rPr>
                <w:sz w:val="12"/>
                <w:szCs w:val="12"/>
              </w:rPr>
              <w:t xml:space="preserve">Оплата труда </w:t>
            </w:r>
            <w:proofErr w:type="spellStart"/>
            <w:r w:rsidRPr="00D31A6D">
              <w:rPr>
                <w:sz w:val="12"/>
                <w:szCs w:val="12"/>
              </w:rPr>
              <w:t>админи</w:t>
            </w:r>
            <w:r>
              <w:rPr>
                <w:sz w:val="12"/>
                <w:szCs w:val="12"/>
              </w:rPr>
              <w:t>-</w:t>
            </w:r>
            <w:r w:rsidRPr="00D31A6D">
              <w:rPr>
                <w:sz w:val="12"/>
                <w:szCs w:val="12"/>
              </w:rPr>
              <w:t>стративн</w:t>
            </w:r>
            <w:proofErr w:type="gramStart"/>
            <w:r w:rsidRPr="00D31A6D">
              <w:rPr>
                <w:sz w:val="12"/>
                <w:szCs w:val="12"/>
              </w:rPr>
              <w:t>о</w:t>
            </w:r>
            <w:proofErr w:type="spellEnd"/>
            <w:r w:rsidRPr="00D31A6D">
              <w:rPr>
                <w:sz w:val="12"/>
                <w:szCs w:val="12"/>
              </w:rPr>
              <w:t>-</w:t>
            </w:r>
            <w:proofErr w:type="gramEnd"/>
            <w:r w:rsidRPr="00D31A6D">
              <w:rPr>
                <w:sz w:val="12"/>
                <w:szCs w:val="12"/>
              </w:rPr>
              <w:t xml:space="preserve"> управленческого, административно- </w:t>
            </w:r>
            <w:proofErr w:type="spellStart"/>
            <w:r w:rsidRPr="00D31A6D">
              <w:rPr>
                <w:sz w:val="12"/>
                <w:szCs w:val="12"/>
              </w:rPr>
              <w:t>хозяйст</w:t>
            </w:r>
            <w:r>
              <w:rPr>
                <w:sz w:val="12"/>
                <w:szCs w:val="12"/>
              </w:rPr>
              <w:t>-</w:t>
            </w:r>
            <w:r w:rsidRPr="00D31A6D">
              <w:rPr>
                <w:sz w:val="12"/>
                <w:szCs w:val="12"/>
              </w:rPr>
              <w:t>венного</w:t>
            </w:r>
            <w:proofErr w:type="spellEnd"/>
            <w:r w:rsidRPr="00D31A6D">
              <w:rPr>
                <w:sz w:val="12"/>
                <w:szCs w:val="12"/>
              </w:rPr>
              <w:t>, вспомогательного и иного персонала</w:t>
            </w:r>
          </w:p>
        </w:tc>
        <w:tc>
          <w:tcPr>
            <w:tcW w:w="1276" w:type="dxa"/>
          </w:tcPr>
          <w:p w:rsidR="001F2F5E" w:rsidRPr="00D31A6D" w:rsidRDefault="001F2F5E" w:rsidP="001F2F5E">
            <w:pPr>
              <w:pStyle w:val="af9"/>
              <w:jc w:val="center"/>
              <w:rPr>
                <w:sz w:val="12"/>
                <w:szCs w:val="12"/>
              </w:rPr>
            </w:pPr>
            <w:r w:rsidRPr="00D31A6D">
              <w:rPr>
                <w:sz w:val="12"/>
                <w:szCs w:val="12"/>
              </w:rPr>
              <w:t xml:space="preserve">фонд оплаты труда </w:t>
            </w:r>
          </w:p>
        </w:tc>
        <w:tc>
          <w:tcPr>
            <w:tcW w:w="850" w:type="dxa"/>
          </w:tcPr>
          <w:p w:rsidR="001F2F5E" w:rsidRPr="00D31A6D" w:rsidRDefault="001F2F5E" w:rsidP="001F2F5E">
            <w:pPr>
              <w:pStyle w:val="af9"/>
              <w:jc w:val="center"/>
              <w:rPr>
                <w:sz w:val="12"/>
                <w:szCs w:val="12"/>
              </w:rPr>
            </w:pPr>
            <w:r w:rsidRPr="00D31A6D">
              <w:rPr>
                <w:sz w:val="12"/>
                <w:szCs w:val="12"/>
              </w:rPr>
              <w:t>636540</w:t>
            </w:r>
          </w:p>
        </w:tc>
        <w:tc>
          <w:tcPr>
            <w:tcW w:w="2694" w:type="dxa"/>
          </w:tcPr>
          <w:p w:rsidR="001F2F5E" w:rsidRPr="00D31A6D" w:rsidRDefault="001F2F5E" w:rsidP="001F2F5E">
            <w:pPr>
              <w:autoSpaceDE w:val="0"/>
              <w:autoSpaceDN w:val="0"/>
              <w:adjustRightInd w:val="0"/>
              <w:spacing w:after="0" w:line="240" w:lineRule="auto"/>
              <w:rPr>
                <w:rFonts w:ascii="Times New Roman" w:hAnsi="Times New Roman" w:cs="Times New Roman"/>
                <w:sz w:val="12"/>
                <w:szCs w:val="12"/>
              </w:rPr>
            </w:pPr>
            <w:r w:rsidRPr="00D31A6D">
              <w:rPr>
                <w:rFonts w:ascii="Times New Roman" w:hAnsi="Times New Roman" w:cs="Times New Roman"/>
                <w:sz w:val="12"/>
                <w:szCs w:val="12"/>
              </w:rPr>
              <w:t>Метод наиболее эффективного у</w:t>
            </w:r>
            <w:r w:rsidRPr="00D31A6D">
              <w:rPr>
                <w:rFonts w:ascii="Times New Roman" w:hAnsi="Times New Roman" w:cs="Times New Roman"/>
                <w:sz w:val="12"/>
                <w:szCs w:val="12"/>
              </w:rPr>
              <w:t>ч</w:t>
            </w:r>
            <w:r w:rsidRPr="00D31A6D">
              <w:rPr>
                <w:rFonts w:ascii="Times New Roman" w:hAnsi="Times New Roman" w:cs="Times New Roman"/>
                <w:sz w:val="12"/>
                <w:szCs w:val="12"/>
              </w:rPr>
              <w:t>реждения</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6521" w:type="dxa"/>
            <w:gridSpan w:val="4"/>
          </w:tcPr>
          <w:p w:rsidR="00845997" w:rsidRPr="00D31A6D" w:rsidRDefault="00845997" w:rsidP="006403F2">
            <w:pPr>
              <w:pStyle w:val="af9"/>
              <w:jc w:val="center"/>
              <w:rPr>
                <w:sz w:val="12"/>
                <w:szCs w:val="12"/>
              </w:rPr>
            </w:pPr>
            <w:r w:rsidRPr="00D31A6D">
              <w:rPr>
                <w:sz w:val="12"/>
                <w:szCs w:val="12"/>
              </w:rPr>
              <w:t>2.6. Прочие общехозяйственные нужды</w:t>
            </w:r>
          </w:p>
        </w:tc>
      </w:tr>
      <w:tr w:rsidR="00845997" w:rsidRPr="00D31A6D" w:rsidTr="001F2F5E">
        <w:trPr>
          <w:trHeight w:val="20"/>
        </w:trPr>
        <w:tc>
          <w:tcPr>
            <w:tcW w:w="2485"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D31A6D"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D31A6D" w:rsidRDefault="00845997" w:rsidP="006403F2">
            <w:pPr>
              <w:pStyle w:val="af9"/>
              <w:rPr>
                <w:sz w:val="12"/>
                <w:szCs w:val="12"/>
              </w:rPr>
            </w:pPr>
          </w:p>
        </w:tc>
        <w:tc>
          <w:tcPr>
            <w:tcW w:w="1276" w:type="dxa"/>
          </w:tcPr>
          <w:p w:rsidR="00845997" w:rsidRPr="00D31A6D" w:rsidRDefault="00845997" w:rsidP="006403F2">
            <w:pPr>
              <w:pStyle w:val="af9"/>
              <w:jc w:val="center"/>
              <w:rPr>
                <w:sz w:val="12"/>
                <w:szCs w:val="12"/>
              </w:rPr>
            </w:pPr>
          </w:p>
        </w:tc>
        <w:tc>
          <w:tcPr>
            <w:tcW w:w="850" w:type="dxa"/>
          </w:tcPr>
          <w:p w:rsidR="00845997" w:rsidRPr="00D31A6D" w:rsidRDefault="00845997" w:rsidP="006403F2">
            <w:pPr>
              <w:pStyle w:val="af9"/>
              <w:jc w:val="center"/>
              <w:rPr>
                <w:sz w:val="12"/>
                <w:szCs w:val="12"/>
              </w:rPr>
            </w:pPr>
          </w:p>
        </w:tc>
        <w:tc>
          <w:tcPr>
            <w:tcW w:w="2694" w:type="dxa"/>
          </w:tcPr>
          <w:p w:rsidR="00845997" w:rsidRPr="00D31A6D" w:rsidRDefault="00845997" w:rsidP="006403F2">
            <w:pPr>
              <w:spacing w:after="0" w:line="240" w:lineRule="auto"/>
              <w:rPr>
                <w:rFonts w:ascii="Times New Roman" w:hAnsi="Times New Roman" w:cs="Times New Roman"/>
                <w:sz w:val="12"/>
                <w:szCs w:val="12"/>
              </w:rPr>
            </w:pPr>
          </w:p>
        </w:tc>
      </w:tr>
    </w:tbl>
    <w:p w:rsidR="00845997" w:rsidRPr="00EE7571" w:rsidRDefault="00845997" w:rsidP="006403F2">
      <w:pPr>
        <w:spacing w:after="0" w:line="240" w:lineRule="auto"/>
        <w:rPr>
          <w:rFonts w:ascii="Times New Roman" w:hAnsi="Times New Roman" w:cs="Times New Roman"/>
          <w:vanish/>
          <w:sz w:val="16"/>
          <w:szCs w:val="16"/>
        </w:rPr>
      </w:pPr>
    </w:p>
    <w:tbl>
      <w:tblPr>
        <w:tblW w:w="1055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A0"/>
      </w:tblPr>
      <w:tblGrid>
        <w:gridCol w:w="2552"/>
        <w:gridCol w:w="1701"/>
        <w:gridCol w:w="1701"/>
        <w:gridCol w:w="1276"/>
        <w:gridCol w:w="850"/>
        <w:gridCol w:w="2477"/>
      </w:tblGrid>
      <w:tr w:rsidR="00845997" w:rsidRPr="001F2F5E" w:rsidTr="001F2F5E">
        <w:trPr>
          <w:trHeight w:val="20"/>
        </w:trPr>
        <w:tc>
          <w:tcPr>
            <w:tcW w:w="2552" w:type="dxa"/>
            <w:vMerge w:val="restart"/>
          </w:tcPr>
          <w:p w:rsidR="00845997" w:rsidRPr="001F2F5E" w:rsidRDefault="00845997" w:rsidP="006403F2">
            <w:pPr>
              <w:pStyle w:val="af9"/>
              <w:snapToGrid w:val="0"/>
              <w:jc w:val="both"/>
              <w:rPr>
                <w:sz w:val="12"/>
                <w:szCs w:val="12"/>
              </w:rPr>
            </w:pPr>
            <w:r w:rsidRPr="001F2F5E">
              <w:rPr>
                <w:sz w:val="12"/>
                <w:szCs w:val="12"/>
              </w:rPr>
              <w:t>Организация и проведение культурно-массовых мероприятий: творческих (фестивали, выставки, смотры-конкурсы)</w:t>
            </w:r>
          </w:p>
        </w:tc>
        <w:tc>
          <w:tcPr>
            <w:tcW w:w="1701" w:type="dxa"/>
            <w:vMerge w:val="restart"/>
          </w:tcPr>
          <w:p w:rsidR="00845997" w:rsidRPr="001F2F5E" w:rsidRDefault="00845997" w:rsidP="006403F2">
            <w:pPr>
              <w:pStyle w:val="af9"/>
              <w:snapToGrid w:val="0"/>
              <w:jc w:val="center"/>
              <w:rPr>
                <w:sz w:val="12"/>
                <w:szCs w:val="12"/>
              </w:rPr>
            </w:pPr>
            <w:r w:rsidRPr="001F2F5E">
              <w:rPr>
                <w:sz w:val="12"/>
                <w:szCs w:val="12"/>
              </w:rPr>
              <w:t>900410.Р.56.1.АА080001000</w:t>
            </w:r>
          </w:p>
          <w:p w:rsidR="00845997" w:rsidRPr="001F2F5E" w:rsidRDefault="00845997" w:rsidP="006403F2">
            <w:pPr>
              <w:pStyle w:val="af9"/>
              <w:snapToGrid w:val="0"/>
              <w:jc w:val="center"/>
              <w:rPr>
                <w:sz w:val="12"/>
                <w:szCs w:val="12"/>
              </w:rPr>
            </w:pPr>
            <w:r w:rsidRPr="001F2F5E">
              <w:rPr>
                <w:sz w:val="12"/>
                <w:szCs w:val="12"/>
              </w:rPr>
              <w:t>900410.Р.56.1.АД.630001000</w:t>
            </w:r>
          </w:p>
        </w:tc>
        <w:tc>
          <w:tcPr>
            <w:tcW w:w="6304" w:type="dxa"/>
            <w:gridSpan w:val="4"/>
          </w:tcPr>
          <w:p w:rsidR="00845997" w:rsidRPr="001F2F5E" w:rsidRDefault="00845997" w:rsidP="006403F2">
            <w:pPr>
              <w:pStyle w:val="af9"/>
              <w:jc w:val="center"/>
              <w:rPr>
                <w:sz w:val="12"/>
                <w:szCs w:val="12"/>
              </w:rPr>
            </w:pPr>
            <w:r w:rsidRPr="001F2F5E">
              <w:rPr>
                <w:b/>
                <w:bCs/>
                <w:sz w:val="12"/>
                <w:szCs w:val="12"/>
              </w:rPr>
              <w:t>1. Натуральные нормы, непосредственно связанные с оказанием муниципальной услуги</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1.1. Работники, непосредственно связанные с оказанием муниципальной услуги</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Специалисты КДУ</w:t>
            </w:r>
          </w:p>
        </w:tc>
        <w:tc>
          <w:tcPr>
            <w:tcW w:w="1276" w:type="dxa"/>
          </w:tcPr>
          <w:p w:rsidR="00845997" w:rsidRPr="001F2F5E" w:rsidRDefault="00845997" w:rsidP="006403F2">
            <w:pPr>
              <w:pStyle w:val="af9"/>
              <w:jc w:val="center"/>
              <w:rPr>
                <w:sz w:val="12"/>
                <w:szCs w:val="12"/>
              </w:rPr>
            </w:pPr>
            <w:r w:rsidRPr="001F2F5E">
              <w:rPr>
                <w:sz w:val="12"/>
                <w:szCs w:val="12"/>
              </w:rPr>
              <w:t>Норма штатных единиц</w:t>
            </w:r>
          </w:p>
        </w:tc>
        <w:tc>
          <w:tcPr>
            <w:tcW w:w="850" w:type="dxa"/>
          </w:tcPr>
          <w:p w:rsidR="00845997" w:rsidRPr="001F2F5E" w:rsidRDefault="00845997" w:rsidP="006403F2">
            <w:pPr>
              <w:pStyle w:val="af9"/>
              <w:jc w:val="center"/>
              <w:rPr>
                <w:sz w:val="12"/>
                <w:szCs w:val="12"/>
              </w:rPr>
            </w:pPr>
            <w:r w:rsidRPr="001F2F5E">
              <w:rPr>
                <w:sz w:val="12"/>
                <w:szCs w:val="12"/>
              </w:rPr>
              <w:t>0,03</w:t>
            </w:r>
          </w:p>
        </w:tc>
        <w:tc>
          <w:tcPr>
            <w:tcW w:w="2477" w:type="dxa"/>
          </w:tcPr>
          <w:p w:rsidR="00845997" w:rsidRPr="001F2F5E" w:rsidRDefault="00845997" w:rsidP="006403F2">
            <w:pPr>
              <w:pStyle w:val="af9"/>
              <w:snapToGrid w:val="0"/>
              <w:jc w:val="center"/>
              <w:rPr>
                <w:sz w:val="12"/>
                <w:szCs w:val="12"/>
              </w:rPr>
            </w:pPr>
            <w:r w:rsidRPr="001F2F5E">
              <w:rPr>
                <w:sz w:val="12"/>
                <w:szCs w:val="12"/>
              </w:rPr>
              <w:t>Нормы определены в соответствии с нормой ставок</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1.2. Материальные запасы и особо ценное движимое имущество, потребляемые (используемые) в процессе оказания муниципальной услуги</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Налог на имущество</w:t>
            </w:r>
          </w:p>
        </w:tc>
        <w:tc>
          <w:tcPr>
            <w:tcW w:w="1276" w:type="dxa"/>
          </w:tcPr>
          <w:p w:rsidR="00845997" w:rsidRPr="001F2F5E" w:rsidRDefault="00845997" w:rsidP="006403F2">
            <w:pPr>
              <w:pStyle w:val="af9"/>
              <w:jc w:val="center"/>
              <w:rPr>
                <w:sz w:val="12"/>
                <w:szCs w:val="12"/>
              </w:rPr>
            </w:pPr>
            <w:r w:rsidRPr="001F2F5E">
              <w:rPr>
                <w:sz w:val="12"/>
                <w:szCs w:val="12"/>
              </w:rPr>
              <w:t>Чел/час</w:t>
            </w:r>
          </w:p>
        </w:tc>
        <w:tc>
          <w:tcPr>
            <w:tcW w:w="850" w:type="dxa"/>
          </w:tcPr>
          <w:p w:rsidR="00845997" w:rsidRPr="001F2F5E" w:rsidRDefault="00845997" w:rsidP="006403F2">
            <w:pPr>
              <w:pStyle w:val="af9"/>
              <w:jc w:val="center"/>
              <w:rPr>
                <w:sz w:val="12"/>
                <w:szCs w:val="12"/>
              </w:rPr>
            </w:pPr>
            <w:r w:rsidRPr="001F2F5E">
              <w:rPr>
                <w:sz w:val="12"/>
                <w:szCs w:val="12"/>
              </w:rPr>
              <w:t>0,01</w:t>
            </w:r>
          </w:p>
        </w:tc>
        <w:tc>
          <w:tcPr>
            <w:tcW w:w="2477" w:type="dxa"/>
          </w:tcPr>
          <w:p w:rsidR="00845997" w:rsidRPr="001F2F5E" w:rsidRDefault="00845997" w:rsidP="006403F2">
            <w:pPr>
              <w:pStyle w:val="af9"/>
              <w:snapToGrid w:val="0"/>
              <w:rPr>
                <w:sz w:val="12"/>
                <w:szCs w:val="12"/>
              </w:rPr>
            </w:pPr>
            <w:r w:rsidRPr="001F2F5E">
              <w:rPr>
                <w:sz w:val="12"/>
                <w:szCs w:val="12"/>
              </w:rPr>
              <w:t>Нормы определены в соответствии с режимом работы учреждения</w:t>
            </w:r>
          </w:p>
        </w:tc>
      </w:tr>
      <w:tr w:rsidR="00845997" w:rsidRPr="001F2F5E" w:rsidTr="001F2F5E">
        <w:trPr>
          <w:trHeight w:val="20"/>
        </w:trPr>
        <w:tc>
          <w:tcPr>
            <w:tcW w:w="2552" w:type="dxa"/>
            <w:vMerge w:val="restart"/>
          </w:tcPr>
          <w:p w:rsidR="00845997" w:rsidRPr="001F2F5E" w:rsidRDefault="00845997" w:rsidP="006403F2">
            <w:pPr>
              <w:pStyle w:val="af9"/>
              <w:snapToGrid w:val="0"/>
              <w:jc w:val="both"/>
              <w:rPr>
                <w:sz w:val="12"/>
                <w:szCs w:val="12"/>
              </w:rPr>
            </w:pPr>
          </w:p>
        </w:tc>
        <w:tc>
          <w:tcPr>
            <w:tcW w:w="1701" w:type="dxa"/>
            <w:vMerge w:val="restart"/>
          </w:tcPr>
          <w:p w:rsidR="00845997" w:rsidRPr="001F2F5E" w:rsidRDefault="00845997" w:rsidP="006403F2">
            <w:pPr>
              <w:pStyle w:val="af9"/>
              <w:snapToGrid w:val="0"/>
              <w:jc w:val="center"/>
              <w:rPr>
                <w:sz w:val="12"/>
                <w:szCs w:val="12"/>
              </w:rPr>
            </w:pPr>
          </w:p>
        </w:tc>
        <w:tc>
          <w:tcPr>
            <w:tcW w:w="6304" w:type="dxa"/>
            <w:gridSpan w:val="4"/>
          </w:tcPr>
          <w:p w:rsidR="00845997" w:rsidRPr="001F2F5E" w:rsidRDefault="00845997" w:rsidP="006403F2">
            <w:pPr>
              <w:pStyle w:val="af9"/>
              <w:jc w:val="center"/>
              <w:rPr>
                <w:sz w:val="12"/>
                <w:szCs w:val="12"/>
              </w:rPr>
            </w:pPr>
            <w:r w:rsidRPr="001F2F5E">
              <w:rPr>
                <w:b/>
                <w:bCs/>
                <w:sz w:val="12"/>
                <w:szCs w:val="12"/>
              </w:rPr>
              <w:t>2. Натуральные нормы на общехозяйственные нужды</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2.1. Коммунальные услуги</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 xml:space="preserve">Электроэнергия, </w:t>
            </w:r>
          </w:p>
        </w:tc>
        <w:tc>
          <w:tcPr>
            <w:tcW w:w="1276" w:type="dxa"/>
          </w:tcPr>
          <w:p w:rsidR="00845997" w:rsidRPr="001F2F5E" w:rsidRDefault="00845997" w:rsidP="006403F2">
            <w:pPr>
              <w:pStyle w:val="af9"/>
              <w:jc w:val="center"/>
              <w:rPr>
                <w:sz w:val="12"/>
                <w:szCs w:val="12"/>
              </w:rPr>
            </w:pPr>
            <w:r w:rsidRPr="001F2F5E">
              <w:rPr>
                <w:sz w:val="12"/>
                <w:szCs w:val="12"/>
              </w:rPr>
              <w:t>кВт час.</w:t>
            </w:r>
          </w:p>
        </w:tc>
        <w:tc>
          <w:tcPr>
            <w:tcW w:w="850" w:type="dxa"/>
          </w:tcPr>
          <w:p w:rsidR="00845997" w:rsidRPr="001F2F5E" w:rsidRDefault="00845997" w:rsidP="006403F2">
            <w:pPr>
              <w:pStyle w:val="af9"/>
              <w:jc w:val="center"/>
              <w:rPr>
                <w:sz w:val="12"/>
                <w:szCs w:val="12"/>
              </w:rPr>
            </w:pPr>
            <w:r w:rsidRPr="001F2F5E">
              <w:rPr>
                <w:sz w:val="12"/>
                <w:szCs w:val="12"/>
              </w:rPr>
              <w:t>1640</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Теплоснабжение</w:t>
            </w:r>
          </w:p>
        </w:tc>
        <w:tc>
          <w:tcPr>
            <w:tcW w:w="1276" w:type="dxa"/>
          </w:tcPr>
          <w:p w:rsidR="00845997" w:rsidRPr="001F2F5E" w:rsidRDefault="00845997" w:rsidP="006403F2">
            <w:pPr>
              <w:spacing w:after="0" w:line="240" w:lineRule="auto"/>
              <w:jc w:val="center"/>
              <w:rPr>
                <w:rFonts w:ascii="Times New Roman" w:hAnsi="Times New Roman" w:cs="Times New Roman"/>
                <w:sz w:val="12"/>
                <w:szCs w:val="12"/>
              </w:rPr>
            </w:pPr>
            <w:r w:rsidRPr="001F2F5E">
              <w:rPr>
                <w:rFonts w:ascii="Times New Roman" w:hAnsi="Times New Roman" w:cs="Times New Roman"/>
                <w:sz w:val="12"/>
                <w:szCs w:val="12"/>
              </w:rPr>
              <w:t>куб. м</w:t>
            </w:r>
          </w:p>
        </w:tc>
        <w:tc>
          <w:tcPr>
            <w:tcW w:w="850" w:type="dxa"/>
          </w:tcPr>
          <w:p w:rsidR="00845997" w:rsidRPr="001F2F5E" w:rsidRDefault="00845997" w:rsidP="006403F2">
            <w:pPr>
              <w:pStyle w:val="af9"/>
              <w:jc w:val="center"/>
              <w:rPr>
                <w:sz w:val="12"/>
                <w:szCs w:val="12"/>
              </w:rPr>
            </w:pPr>
            <w:r w:rsidRPr="001F2F5E">
              <w:rPr>
                <w:sz w:val="12"/>
                <w:szCs w:val="12"/>
              </w:rPr>
              <w:t>43</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Холодное водоснабжение</w:t>
            </w:r>
          </w:p>
        </w:tc>
        <w:tc>
          <w:tcPr>
            <w:tcW w:w="1276" w:type="dxa"/>
          </w:tcPr>
          <w:p w:rsidR="00845997" w:rsidRPr="001F2F5E" w:rsidRDefault="00845997" w:rsidP="006403F2">
            <w:pPr>
              <w:spacing w:after="0" w:line="240" w:lineRule="auto"/>
              <w:jc w:val="center"/>
              <w:rPr>
                <w:rFonts w:ascii="Times New Roman" w:hAnsi="Times New Roman" w:cs="Times New Roman"/>
                <w:sz w:val="12"/>
                <w:szCs w:val="12"/>
              </w:rPr>
            </w:pPr>
            <w:r w:rsidRPr="001F2F5E">
              <w:rPr>
                <w:rFonts w:ascii="Times New Roman" w:hAnsi="Times New Roman" w:cs="Times New Roman"/>
                <w:sz w:val="12"/>
                <w:szCs w:val="12"/>
              </w:rPr>
              <w:t>куб. м</w:t>
            </w:r>
          </w:p>
        </w:tc>
        <w:tc>
          <w:tcPr>
            <w:tcW w:w="850" w:type="dxa"/>
          </w:tcPr>
          <w:p w:rsidR="00845997" w:rsidRPr="001F2F5E" w:rsidRDefault="00845997" w:rsidP="006403F2">
            <w:pPr>
              <w:pStyle w:val="af9"/>
              <w:jc w:val="center"/>
              <w:rPr>
                <w:sz w:val="12"/>
                <w:szCs w:val="12"/>
              </w:rPr>
            </w:pPr>
            <w:r w:rsidRPr="001F2F5E">
              <w:rPr>
                <w:sz w:val="12"/>
                <w:szCs w:val="12"/>
              </w:rPr>
              <w:t>10</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2.2. Содержание объектов недвижимого имущества, необходимого для выполнения муниципального задания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Налог на имущество</w:t>
            </w:r>
          </w:p>
        </w:tc>
        <w:tc>
          <w:tcPr>
            <w:tcW w:w="1276" w:type="dxa"/>
          </w:tcPr>
          <w:p w:rsidR="00845997" w:rsidRPr="001F2F5E" w:rsidRDefault="00845997" w:rsidP="006403F2">
            <w:pPr>
              <w:pStyle w:val="af9"/>
              <w:jc w:val="center"/>
              <w:rPr>
                <w:sz w:val="12"/>
                <w:szCs w:val="12"/>
              </w:rPr>
            </w:pPr>
            <w:r w:rsidRPr="001F2F5E">
              <w:rPr>
                <w:sz w:val="12"/>
                <w:szCs w:val="12"/>
              </w:rPr>
              <w:t>Чел/час</w:t>
            </w:r>
          </w:p>
        </w:tc>
        <w:tc>
          <w:tcPr>
            <w:tcW w:w="850" w:type="dxa"/>
          </w:tcPr>
          <w:p w:rsidR="00845997" w:rsidRPr="001F2F5E" w:rsidRDefault="00845997" w:rsidP="006403F2">
            <w:pPr>
              <w:spacing w:after="0" w:line="240" w:lineRule="auto"/>
              <w:jc w:val="center"/>
              <w:rPr>
                <w:rFonts w:ascii="Times New Roman" w:hAnsi="Times New Roman" w:cs="Times New Roman"/>
                <w:sz w:val="12"/>
                <w:szCs w:val="12"/>
              </w:rPr>
            </w:pPr>
            <w:r w:rsidRPr="001F2F5E">
              <w:rPr>
                <w:rFonts w:ascii="Times New Roman" w:hAnsi="Times New Roman" w:cs="Times New Roman"/>
                <w:sz w:val="12"/>
                <w:szCs w:val="12"/>
              </w:rPr>
              <w:t>0,01</w:t>
            </w:r>
          </w:p>
        </w:tc>
        <w:tc>
          <w:tcPr>
            <w:tcW w:w="2477" w:type="dxa"/>
          </w:tcPr>
          <w:p w:rsidR="00845997" w:rsidRPr="001F2F5E" w:rsidRDefault="00845997" w:rsidP="006403F2">
            <w:pPr>
              <w:spacing w:after="0" w:line="240" w:lineRule="auto"/>
              <w:rPr>
                <w:rFonts w:ascii="Times New Roman" w:hAnsi="Times New Roman" w:cs="Times New Roman"/>
                <w:sz w:val="12"/>
                <w:szCs w:val="12"/>
              </w:rPr>
            </w:pPr>
            <w:r w:rsidRPr="001F2F5E">
              <w:rPr>
                <w:rFonts w:ascii="Times New Roman" w:hAnsi="Times New Roman" w:cs="Times New Roman"/>
                <w:sz w:val="12"/>
                <w:szCs w:val="12"/>
              </w:rPr>
              <w:t>Нормы определены в соответствии с реж</w:t>
            </w:r>
            <w:r w:rsidRPr="001F2F5E">
              <w:rPr>
                <w:rFonts w:ascii="Times New Roman" w:hAnsi="Times New Roman" w:cs="Times New Roman"/>
                <w:sz w:val="12"/>
                <w:szCs w:val="12"/>
              </w:rPr>
              <w:t>и</w:t>
            </w:r>
            <w:r w:rsidRPr="001F2F5E">
              <w:rPr>
                <w:rFonts w:ascii="Times New Roman" w:hAnsi="Times New Roman" w:cs="Times New Roman"/>
                <w:sz w:val="12"/>
                <w:szCs w:val="12"/>
              </w:rPr>
              <w:t>мом работы учрежд</w:t>
            </w:r>
            <w:r w:rsidRPr="001F2F5E">
              <w:rPr>
                <w:rFonts w:ascii="Times New Roman" w:hAnsi="Times New Roman" w:cs="Times New Roman"/>
                <w:sz w:val="12"/>
                <w:szCs w:val="12"/>
              </w:rPr>
              <w:t>е</w:t>
            </w:r>
            <w:r w:rsidRPr="001F2F5E">
              <w:rPr>
                <w:rFonts w:ascii="Times New Roman" w:hAnsi="Times New Roman" w:cs="Times New Roman"/>
                <w:sz w:val="12"/>
                <w:szCs w:val="12"/>
              </w:rPr>
              <w:t>ния и   количеством воспитанн</w:t>
            </w:r>
            <w:r w:rsidRPr="001F2F5E">
              <w:rPr>
                <w:rFonts w:ascii="Times New Roman" w:hAnsi="Times New Roman" w:cs="Times New Roman"/>
                <w:sz w:val="12"/>
                <w:szCs w:val="12"/>
              </w:rPr>
              <w:t>и</w:t>
            </w:r>
            <w:r w:rsidRPr="001F2F5E">
              <w:rPr>
                <w:rFonts w:ascii="Times New Roman" w:hAnsi="Times New Roman" w:cs="Times New Roman"/>
                <w:sz w:val="12"/>
                <w:szCs w:val="12"/>
              </w:rPr>
              <w:t>ков</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Земельный налог</w:t>
            </w:r>
          </w:p>
        </w:tc>
        <w:tc>
          <w:tcPr>
            <w:tcW w:w="1276" w:type="dxa"/>
          </w:tcPr>
          <w:p w:rsidR="00845997" w:rsidRPr="001F2F5E" w:rsidRDefault="00845997" w:rsidP="006403F2">
            <w:pPr>
              <w:pStyle w:val="af9"/>
              <w:jc w:val="center"/>
              <w:rPr>
                <w:sz w:val="12"/>
                <w:szCs w:val="12"/>
              </w:rPr>
            </w:pPr>
            <w:r w:rsidRPr="001F2F5E">
              <w:rPr>
                <w:sz w:val="12"/>
                <w:szCs w:val="12"/>
              </w:rPr>
              <w:t>Чел/час</w:t>
            </w:r>
          </w:p>
        </w:tc>
        <w:tc>
          <w:tcPr>
            <w:tcW w:w="850" w:type="dxa"/>
          </w:tcPr>
          <w:p w:rsidR="00845997" w:rsidRPr="001F2F5E" w:rsidRDefault="00845997" w:rsidP="006403F2">
            <w:pPr>
              <w:spacing w:after="0" w:line="240" w:lineRule="auto"/>
              <w:jc w:val="center"/>
              <w:rPr>
                <w:rFonts w:ascii="Times New Roman" w:hAnsi="Times New Roman" w:cs="Times New Roman"/>
                <w:sz w:val="12"/>
                <w:szCs w:val="12"/>
              </w:rPr>
            </w:pPr>
            <w:r w:rsidRPr="001F2F5E">
              <w:rPr>
                <w:rFonts w:ascii="Times New Roman" w:hAnsi="Times New Roman" w:cs="Times New Roman"/>
                <w:sz w:val="12"/>
                <w:szCs w:val="12"/>
              </w:rPr>
              <w:t>0,01</w:t>
            </w:r>
          </w:p>
        </w:tc>
        <w:tc>
          <w:tcPr>
            <w:tcW w:w="2477" w:type="dxa"/>
          </w:tcPr>
          <w:p w:rsidR="00845997" w:rsidRPr="001F2F5E" w:rsidRDefault="00845997" w:rsidP="006403F2">
            <w:pPr>
              <w:spacing w:after="0" w:line="240" w:lineRule="auto"/>
              <w:rPr>
                <w:rFonts w:ascii="Times New Roman" w:hAnsi="Times New Roman" w:cs="Times New Roman"/>
                <w:sz w:val="12"/>
                <w:szCs w:val="12"/>
              </w:rPr>
            </w:pPr>
            <w:r w:rsidRPr="001F2F5E">
              <w:rPr>
                <w:rFonts w:ascii="Times New Roman" w:hAnsi="Times New Roman" w:cs="Times New Roman"/>
                <w:sz w:val="12"/>
                <w:szCs w:val="12"/>
              </w:rPr>
              <w:t>Нормы определены в соответствии с реж</w:t>
            </w:r>
            <w:r w:rsidRPr="001F2F5E">
              <w:rPr>
                <w:rFonts w:ascii="Times New Roman" w:hAnsi="Times New Roman" w:cs="Times New Roman"/>
                <w:sz w:val="12"/>
                <w:szCs w:val="12"/>
              </w:rPr>
              <w:t>и</w:t>
            </w:r>
            <w:r w:rsidRPr="001F2F5E">
              <w:rPr>
                <w:rFonts w:ascii="Times New Roman" w:hAnsi="Times New Roman" w:cs="Times New Roman"/>
                <w:sz w:val="12"/>
                <w:szCs w:val="12"/>
              </w:rPr>
              <w:t>мом работы учрежд</w:t>
            </w:r>
            <w:r w:rsidRPr="001F2F5E">
              <w:rPr>
                <w:rFonts w:ascii="Times New Roman" w:hAnsi="Times New Roman" w:cs="Times New Roman"/>
                <w:sz w:val="12"/>
                <w:szCs w:val="12"/>
              </w:rPr>
              <w:t>е</w:t>
            </w:r>
            <w:r w:rsidRPr="001F2F5E">
              <w:rPr>
                <w:rFonts w:ascii="Times New Roman" w:hAnsi="Times New Roman" w:cs="Times New Roman"/>
                <w:sz w:val="12"/>
                <w:szCs w:val="12"/>
              </w:rPr>
              <w:t>ния и   количеством воспитанн</w:t>
            </w:r>
            <w:r w:rsidRPr="001F2F5E">
              <w:rPr>
                <w:rFonts w:ascii="Times New Roman" w:hAnsi="Times New Roman" w:cs="Times New Roman"/>
                <w:sz w:val="12"/>
                <w:szCs w:val="12"/>
              </w:rPr>
              <w:t>и</w:t>
            </w:r>
            <w:r w:rsidRPr="001F2F5E">
              <w:rPr>
                <w:rFonts w:ascii="Times New Roman" w:hAnsi="Times New Roman" w:cs="Times New Roman"/>
                <w:sz w:val="12"/>
                <w:szCs w:val="12"/>
              </w:rPr>
              <w:t>ков</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2.3. Услуги связи</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rPr>
                <w:sz w:val="12"/>
                <w:szCs w:val="12"/>
              </w:rPr>
            </w:pPr>
            <w:r w:rsidRPr="001F2F5E">
              <w:rPr>
                <w:sz w:val="12"/>
                <w:szCs w:val="12"/>
              </w:rPr>
              <w:t>Затраты на абонентскую плату</w:t>
            </w:r>
          </w:p>
        </w:tc>
        <w:tc>
          <w:tcPr>
            <w:tcW w:w="1276" w:type="dxa"/>
          </w:tcPr>
          <w:p w:rsidR="00845997" w:rsidRPr="001F2F5E" w:rsidRDefault="00845997" w:rsidP="006403F2">
            <w:pPr>
              <w:pStyle w:val="af9"/>
              <w:jc w:val="center"/>
              <w:rPr>
                <w:sz w:val="12"/>
                <w:szCs w:val="12"/>
              </w:rPr>
            </w:pPr>
            <w:r w:rsidRPr="001F2F5E">
              <w:rPr>
                <w:sz w:val="12"/>
                <w:szCs w:val="12"/>
              </w:rPr>
              <w:t>количество номеров, ед.</w:t>
            </w:r>
          </w:p>
        </w:tc>
        <w:tc>
          <w:tcPr>
            <w:tcW w:w="850" w:type="dxa"/>
          </w:tcPr>
          <w:p w:rsidR="00845997" w:rsidRPr="001F2F5E" w:rsidRDefault="00845997" w:rsidP="006403F2">
            <w:pPr>
              <w:pStyle w:val="af9"/>
              <w:jc w:val="center"/>
              <w:rPr>
                <w:sz w:val="12"/>
                <w:szCs w:val="12"/>
              </w:rPr>
            </w:pPr>
            <w:r w:rsidRPr="001F2F5E">
              <w:rPr>
                <w:sz w:val="12"/>
                <w:szCs w:val="12"/>
              </w:rPr>
              <w:t>0,0004</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rPr>
                <w:sz w:val="12"/>
                <w:szCs w:val="12"/>
              </w:rPr>
            </w:pPr>
            <w:r w:rsidRPr="001F2F5E">
              <w:rPr>
                <w:sz w:val="12"/>
                <w:szCs w:val="12"/>
              </w:rPr>
              <w:t>Затраты на</w:t>
            </w:r>
            <w:r w:rsidR="008E739E">
              <w:rPr>
                <w:sz w:val="12"/>
                <w:szCs w:val="12"/>
              </w:rPr>
              <w:t xml:space="preserve"> </w:t>
            </w:r>
            <w:r w:rsidRPr="001F2F5E">
              <w:rPr>
                <w:sz w:val="12"/>
                <w:szCs w:val="12"/>
              </w:rPr>
              <w:t>Интернет</w:t>
            </w:r>
          </w:p>
        </w:tc>
        <w:tc>
          <w:tcPr>
            <w:tcW w:w="1276" w:type="dxa"/>
          </w:tcPr>
          <w:p w:rsidR="00845997" w:rsidRPr="001F2F5E" w:rsidRDefault="00845997" w:rsidP="006403F2">
            <w:pPr>
              <w:pStyle w:val="af9"/>
              <w:jc w:val="center"/>
              <w:rPr>
                <w:sz w:val="12"/>
                <w:szCs w:val="12"/>
              </w:rPr>
            </w:pPr>
            <w:r w:rsidRPr="001F2F5E">
              <w:rPr>
                <w:sz w:val="12"/>
                <w:szCs w:val="12"/>
              </w:rPr>
              <w:t>Количество точек, ед.</w:t>
            </w:r>
          </w:p>
        </w:tc>
        <w:tc>
          <w:tcPr>
            <w:tcW w:w="850" w:type="dxa"/>
          </w:tcPr>
          <w:p w:rsidR="00845997" w:rsidRPr="001F2F5E" w:rsidRDefault="00845997" w:rsidP="006403F2">
            <w:pPr>
              <w:pStyle w:val="af9"/>
              <w:jc w:val="center"/>
              <w:rPr>
                <w:sz w:val="12"/>
                <w:szCs w:val="12"/>
              </w:rPr>
            </w:pPr>
            <w:r w:rsidRPr="001F2F5E">
              <w:rPr>
                <w:sz w:val="12"/>
                <w:szCs w:val="12"/>
              </w:rPr>
              <w:t>0,0004</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2.5. Транспортные услуги</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ГСМ автозапчасти</w:t>
            </w:r>
          </w:p>
        </w:tc>
        <w:tc>
          <w:tcPr>
            <w:tcW w:w="1276" w:type="dxa"/>
          </w:tcPr>
          <w:p w:rsidR="00845997" w:rsidRPr="001F2F5E" w:rsidRDefault="00845997" w:rsidP="006403F2">
            <w:pPr>
              <w:pStyle w:val="af9"/>
              <w:jc w:val="center"/>
              <w:rPr>
                <w:sz w:val="12"/>
                <w:szCs w:val="12"/>
              </w:rPr>
            </w:pPr>
            <w:r w:rsidRPr="001F2F5E">
              <w:rPr>
                <w:sz w:val="12"/>
                <w:szCs w:val="12"/>
              </w:rPr>
              <w:t>Литров, штук</w:t>
            </w:r>
          </w:p>
        </w:tc>
        <w:tc>
          <w:tcPr>
            <w:tcW w:w="850" w:type="dxa"/>
          </w:tcPr>
          <w:p w:rsidR="00845997" w:rsidRPr="001F2F5E" w:rsidRDefault="00845997" w:rsidP="006403F2">
            <w:pPr>
              <w:pStyle w:val="af9"/>
              <w:jc w:val="center"/>
              <w:rPr>
                <w:sz w:val="12"/>
                <w:szCs w:val="12"/>
              </w:rPr>
            </w:pPr>
            <w:r w:rsidRPr="001F2F5E">
              <w:rPr>
                <w:sz w:val="12"/>
                <w:szCs w:val="12"/>
              </w:rPr>
              <w:t>0</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2.6. Работники, которые не принимают непосредственного участия в оказании муниципальной услуги</w:t>
            </w:r>
          </w:p>
        </w:tc>
      </w:tr>
      <w:tr w:rsidR="001F2F5E" w:rsidRPr="001F2F5E" w:rsidTr="001F2F5E">
        <w:trPr>
          <w:trHeight w:val="20"/>
        </w:trPr>
        <w:tc>
          <w:tcPr>
            <w:tcW w:w="2552" w:type="dxa"/>
            <w:vMerge/>
            <w:vAlign w:val="center"/>
          </w:tcPr>
          <w:p w:rsidR="001F2F5E" w:rsidRPr="001F2F5E" w:rsidRDefault="001F2F5E" w:rsidP="001F2F5E">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1F2F5E" w:rsidRPr="001F2F5E" w:rsidRDefault="001F2F5E" w:rsidP="001F2F5E">
            <w:pPr>
              <w:spacing w:after="0" w:line="240" w:lineRule="auto"/>
              <w:rPr>
                <w:rFonts w:ascii="Times New Roman" w:eastAsia="SimSun" w:hAnsi="Times New Roman" w:cs="Times New Roman"/>
                <w:kern w:val="2"/>
                <w:sz w:val="12"/>
                <w:szCs w:val="12"/>
                <w:lang w:eastAsia="zh-CN"/>
              </w:rPr>
            </w:pPr>
          </w:p>
        </w:tc>
        <w:tc>
          <w:tcPr>
            <w:tcW w:w="1701" w:type="dxa"/>
          </w:tcPr>
          <w:p w:rsidR="001F2F5E" w:rsidRPr="00D31A6D" w:rsidRDefault="001F2F5E" w:rsidP="001F2F5E">
            <w:pPr>
              <w:pStyle w:val="af9"/>
              <w:ind w:right="-75"/>
              <w:rPr>
                <w:sz w:val="12"/>
                <w:szCs w:val="12"/>
              </w:rPr>
            </w:pPr>
            <w:r w:rsidRPr="00D31A6D">
              <w:rPr>
                <w:sz w:val="12"/>
                <w:szCs w:val="12"/>
              </w:rPr>
              <w:t xml:space="preserve">Оплата труда </w:t>
            </w:r>
            <w:proofErr w:type="spellStart"/>
            <w:r w:rsidRPr="00D31A6D">
              <w:rPr>
                <w:sz w:val="12"/>
                <w:szCs w:val="12"/>
              </w:rPr>
              <w:t>админи</w:t>
            </w:r>
            <w:r>
              <w:rPr>
                <w:sz w:val="12"/>
                <w:szCs w:val="12"/>
              </w:rPr>
              <w:t>-</w:t>
            </w:r>
            <w:r w:rsidRPr="00D31A6D">
              <w:rPr>
                <w:sz w:val="12"/>
                <w:szCs w:val="12"/>
              </w:rPr>
              <w:t>стративн</w:t>
            </w:r>
            <w:proofErr w:type="gramStart"/>
            <w:r w:rsidRPr="00D31A6D">
              <w:rPr>
                <w:sz w:val="12"/>
                <w:szCs w:val="12"/>
              </w:rPr>
              <w:t>о</w:t>
            </w:r>
            <w:proofErr w:type="spellEnd"/>
            <w:r w:rsidRPr="00D31A6D">
              <w:rPr>
                <w:sz w:val="12"/>
                <w:szCs w:val="12"/>
              </w:rPr>
              <w:t>-</w:t>
            </w:r>
            <w:proofErr w:type="gramEnd"/>
            <w:r w:rsidRPr="00D31A6D">
              <w:rPr>
                <w:sz w:val="12"/>
                <w:szCs w:val="12"/>
              </w:rPr>
              <w:t xml:space="preserve"> управленческого, административно- </w:t>
            </w:r>
            <w:proofErr w:type="spellStart"/>
            <w:r w:rsidRPr="00D31A6D">
              <w:rPr>
                <w:sz w:val="12"/>
                <w:szCs w:val="12"/>
              </w:rPr>
              <w:t>хозяйст</w:t>
            </w:r>
            <w:r>
              <w:rPr>
                <w:sz w:val="12"/>
                <w:szCs w:val="12"/>
              </w:rPr>
              <w:t>-</w:t>
            </w:r>
            <w:r w:rsidRPr="00D31A6D">
              <w:rPr>
                <w:sz w:val="12"/>
                <w:szCs w:val="12"/>
              </w:rPr>
              <w:t>венного</w:t>
            </w:r>
            <w:proofErr w:type="spellEnd"/>
            <w:r w:rsidRPr="00D31A6D">
              <w:rPr>
                <w:sz w:val="12"/>
                <w:szCs w:val="12"/>
              </w:rPr>
              <w:t>, вспомогательного и иного персонала</w:t>
            </w:r>
          </w:p>
        </w:tc>
        <w:tc>
          <w:tcPr>
            <w:tcW w:w="1276" w:type="dxa"/>
          </w:tcPr>
          <w:p w:rsidR="001F2F5E" w:rsidRPr="001F2F5E" w:rsidRDefault="001F2F5E" w:rsidP="001F2F5E">
            <w:pPr>
              <w:pStyle w:val="af9"/>
              <w:jc w:val="center"/>
              <w:rPr>
                <w:sz w:val="12"/>
                <w:szCs w:val="12"/>
              </w:rPr>
            </w:pPr>
            <w:r w:rsidRPr="001F2F5E">
              <w:rPr>
                <w:sz w:val="12"/>
                <w:szCs w:val="12"/>
              </w:rPr>
              <w:t xml:space="preserve">фонд оплаты труда </w:t>
            </w:r>
          </w:p>
        </w:tc>
        <w:tc>
          <w:tcPr>
            <w:tcW w:w="850" w:type="dxa"/>
          </w:tcPr>
          <w:p w:rsidR="001F2F5E" w:rsidRPr="001F2F5E" w:rsidRDefault="001F2F5E" w:rsidP="001F2F5E">
            <w:pPr>
              <w:pStyle w:val="af9"/>
              <w:jc w:val="center"/>
              <w:rPr>
                <w:sz w:val="12"/>
                <w:szCs w:val="12"/>
              </w:rPr>
            </w:pPr>
            <w:r w:rsidRPr="001F2F5E">
              <w:rPr>
                <w:sz w:val="12"/>
                <w:szCs w:val="12"/>
              </w:rPr>
              <w:t>417960</w:t>
            </w:r>
          </w:p>
        </w:tc>
        <w:tc>
          <w:tcPr>
            <w:tcW w:w="2477" w:type="dxa"/>
          </w:tcPr>
          <w:p w:rsidR="001F2F5E" w:rsidRPr="001F2F5E" w:rsidRDefault="001F2F5E" w:rsidP="001F2F5E">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Borders>
              <w:bottom w:val="single" w:sz="4" w:space="0" w:color="auto"/>
            </w:tcBorders>
          </w:tcPr>
          <w:p w:rsidR="00845997" w:rsidRPr="001F2F5E" w:rsidRDefault="00845997" w:rsidP="006403F2">
            <w:pPr>
              <w:pStyle w:val="af9"/>
              <w:jc w:val="center"/>
              <w:rPr>
                <w:sz w:val="12"/>
                <w:szCs w:val="12"/>
              </w:rPr>
            </w:pPr>
            <w:r w:rsidRPr="001F2F5E">
              <w:rPr>
                <w:sz w:val="12"/>
                <w:szCs w:val="12"/>
              </w:rPr>
              <w:t>2.7. Прочие общехозяйственные нужды</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Мероприятия</w:t>
            </w:r>
          </w:p>
        </w:tc>
        <w:tc>
          <w:tcPr>
            <w:tcW w:w="1276" w:type="dxa"/>
          </w:tcPr>
          <w:p w:rsidR="00845997" w:rsidRPr="001F2F5E" w:rsidRDefault="00845997" w:rsidP="006403F2">
            <w:pPr>
              <w:pStyle w:val="af9"/>
              <w:rPr>
                <w:sz w:val="12"/>
                <w:szCs w:val="12"/>
              </w:rPr>
            </w:pPr>
            <w:r w:rsidRPr="001F2F5E">
              <w:rPr>
                <w:sz w:val="12"/>
                <w:szCs w:val="12"/>
              </w:rPr>
              <w:t>Чел/час</w:t>
            </w:r>
          </w:p>
        </w:tc>
        <w:tc>
          <w:tcPr>
            <w:tcW w:w="850" w:type="dxa"/>
          </w:tcPr>
          <w:p w:rsidR="00845997" w:rsidRPr="001F2F5E" w:rsidRDefault="00845997" w:rsidP="006403F2">
            <w:pPr>
              <w:pStyle w:val="af9"/>
              <w:jc w:val="center"/>
              <w:rPr>
                <w:sz w:val="12"/>
                <w:szCs w:val="12"/>
              </w:rPr>
            </w:pPr>
            <w:r w:rsidRPr="001F2F5E">
              <w:rPr>
                <w:sz w:val="12"/>
                <w:szCs w:val="12"/>
              </w:rPr>
              <w:t>0,01</w:t>
            </w:r>
          </w:p>
        </w:tc>
        <w:tc>
          <w:tcPr>
            <w:tcW w:w="2477" w:type="dxa"/>
          </w:tcPr>
          <w:p w:rsidR="00845997" w:rsidRPr="001F2F5E" w:rsidRDefault="00845997" w:rsidP="006403F2">
            <w:pPr>
              <w:pStyle w:val="af9"/>
              <w:snapToGrid w:val="0"/>
              <w:jc w:val="center"/>
              <w:rPr>
                <w:sz w:val="12"/>
                <w:szCs w:val="12"/>
              </w:rPr>
            </w:pPr>
            <w:r w:rsidRPr="001F2F5E">
              <w:rPr>
                <w:sz w:val="12"/>
                <w:szCs w:val="12"/>
              </w:rPr>
              <w:t>Нормы определены в соответствии с режимом работы учреждения</w:t>
            </w:r>
          </w:p>
        </w:tc>
      </w:tr>
      <w:tr w:rsidR="00845997" w:rsidRPr="001F2F5E" w:rsidTr="001F2F5E">
        <w:trPr>
          <w:trHeight w:val="20"/>
        </w:trPr>
        <w:tc>
          <w:tcPr>
            <w:tcW w:w="2552" w:type="dxa"/>
            <w:vMerge w:val="restart"/>
          </w:tcPr>
          <w:p w:rsidR="00845997" w:rsidRPr="001F2F5E" w:rsidRDefault="00845997" w:rsidP="006403F2">
            <w:pPr>
              <w:pStyle w:val="af9"/>
              <w:snapToGrid w:val="0"/>
              <w:jc w:val="both"/>
              <w:rPr>
                <w:sz w:val="12"/>
                <w:szCs w:val="12"/>
              </w:rPr>
            </w:pPr>
            <w:r w:rsidRPr="001F2F5E">
              <w:rPr>
                <w:sz w:val="12"/>
                <w:szCs w:val="12"/>
              </w:rPr>
              <w:t>Организация и проведение культурно-массовых мероприятий: (иные зрелищные мероприятия)</w:t>
            </w:r>
          </w:p>
        </w:tc>
        <w:tc>
          <w:tcPr>
            <w:tcW w:w="1701" w:type="dxa"/>
            <w:vMerge w:val="restart"/>
          </w:tcPr>
          <w:p w:rsidR="00845997" w:rsidRPr="001F2F5E" w:rsidRDefault="00845997" w:rsidP="006403F2">
            <w:pPr>
              <w:pStyle w:val="af9"/>
              <w:snapToGrid w:val="0"/>
              <w:jc w:val="center"/>
              <w:rPr>
                <w:sz w:val="12"/>
                <w:szCs w:val="12"/>
              </w:rPr>
            </w:pPr>
            <w:r w:rsidRPr="001F2F5E">
              <w:rPr>
                <w:sz w:val="12"/>
                <w:szCs w:val="12"/>
              </w:rPr>
              <w:t>5914000.99.0.ББ73АА01000</w:t>
            </w:r>
          </w:p>
          <w:p w:rsidR="00845997" w:rsidRPr="001F2F5E" w:rsidRDefault="00845997" w:rsidP="006403F2">
            <w:pPr>
              <w:pStyle w:val="af9"/>
              <w:snapToGrid w:val="0"/>
              <w:jc w:val="center"/>
              <w:rPr>
                <w:sz w:val="12"/>
                <w:szCs w:val="12"/>
              </w:rPr>
            </w:pPr>
            <w:r w:rsidRPr="001F2F5E">
              <w:rPr>
                <w:sz w:val="12"/>
                <w:szCs w:val="12"/>
              </w:rPr>
              <w:t>5914000.99.0.ББ85АА01000</w:t>
            </w:r>
          </w:p>
        </w:tc>
        <w:tc>
          <w:tcPr>
            <w:tcW w:w="6304" w:type="dxa"/>
            <w:gridSpan w:val="4"/>
            <w:tcBorders>
              <w:top w:val="single" w:sz="4" w:space="0" w:color="auto"/>
            </w:tcBorders>
          </w:tcPr>
          <w:p w:rsidR="00845997" w:rsidRPr="001F2F5E" w:rsidRDefault="00845997" w:rsidP="006403F2">
            <w:pPr>
              <w:pStyle w:val="af9"/>
              <w:rPr>
                <w:sz w:val="12"/>
                <w:szCs w:val="12"/>
              </w:rPr>
            </w:pP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1.1. Работники, непосредственно связанные с оказанием муниципальной услуги</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Специалисты КДУ</w:t>
            </w:r>
          </w:p>
        </w:tc>
        <w:tc>
          <w:tcPr>
            <w:tcW w:w="1276" w:type="dxa"/>
          </w:tcPr>
          <w:p w:rsidR="00845997" w:rsidRPr="001F2F5E" w:rsidRDefault="00845997" w:rsidP="006403F2">
            <w:pPr>
              <w:pStyle w:val="af9"/>
              <w:jc w:val="center"/>
              <w:rPr>
                <w:sz w:val="12"/>
                <w:szCs w:val="12"/>
              </w:rPr>
            </w:pPr>
            <w:r w:rsidRPr="001F2F5E">
              <w:rPr>
                <w:sz w:val="12"/>
                <w:szCs w:val="12"/>
              </w:rPr>
              <w:t xml:space="preserve">Нормы штатных единиц </w:t>
            </w:r>
          </w:p>
        </w:tc>
        <w:tc>
          <w:tcPr>
            <w:tcW w:w="850" w:type="dxa"/>
          </w:tcPr>
          <w:p w:rsidR="00845997" w:rsidRPr="001F2F5E" w:rsidRDefault="00845997" w:rsidP="006403F2">
            <w:pPr>
              <w:pStyle w:val="af9"/>
              <w:jc w:val="center"/>
              <w:rPr>
                <w:sz w:val="12"/>
                <w:szCs w:val="12"/>
              </w:rPr>
            </w:pPr>
            <w:r w:rsidRPr="001F2F5E">
              <w:rPr>
                <w:sz w:val="12"/>
                <w:szCs w:val="12"/>
              </w:rPr>
              <w:t>0,5209</w:t>
            </w:r>
          </w:p>
        </w:tc>
        <w:tc>
          <w:tcPr>
            <w:tcW w:w="2477" w:type="dxa"/>
          </w:tcPr>
          <w:p w:rsidR="00845997" w:rsidRPr="001F2F5E" w:rsidRDefault="00845997" w:rsidP="006403F2">
            <w:pPr>
              <w:pStyle w:val="af9"/>
              <w:snapToGrid w:val="0"/>
              <w:rPr>
                <w:sz w:val="12"/>
                <w:szCs w:val="12"/>
              </w:rPr>
            </w:pPr>
            <w:r w:rsidRPr="001F2F5E">
              <w:rPr>
                <w:sz w:val="12"/>
                <w:szCs w:val="12"/>
              </w:rPr>
              <w:t>Нормы определены в соответствии с нормой ставок</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 xml:space="preserve">1.2. Материальные запасы и особо ценное движимое имущество, потребляемые (используемые) в процессе оказания муниципальной услуги </w:t>
            </w:r>
          </w:p>
          <w:tbl>
            <w:tblPr>
              <w:tblW w:w="615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8"/>
              <w:gridCol w:w="1276"/>
              <w:gridCol w:w="850"/>
              <w:gridCol w:w="2410"/>
            </w:tblGrid>
            <w:tr w:rsidR="00845997" w:rsidRPr="001F2F5E" w:rsidTr="001F2F5E">
              <w:tc>
                <w:tcPr>
                  <w:tcW w:w="1618" w:type="dxa"/>
                  <w:tcBorders>
                    <w:top w:val="single" w:sz="4" w:space="0" w:color="auto"/>
                    <w:left w:val="single" w:sz="4" w:space="0" w:color="auto"/>
                    <w:bottom w:val="single" w:sz="4" w:space="0" w:color="auto"/>
                    <w:right w:val="single" w:sz="4" w:space="0" w:color="auto"/>
                  </w:tcBorders>
                </w:tcPr>
                <w:p w:rsidR="00845997" w:rsidRPr="001F2F5E" w:rsidRDefault="00845997" w:rsidP="006403F2">
                  <w:pPr>
                    <w:pStyle w:val="af9"/>
                    <w:jc w:val="center"/>
                    <w:rPr>
                      <w:sz w:val="12"/>
                      <w:szCs w:val="12"/>
                    </w:rPr>
                  </w:pPr>
                  <w:r w:rsidRPr="001F2F5E">
                    <w:rPr>
                      <w:sz w:val="12"/>
                      <w:szCs w:val="12"/>
                    </w:rPr>
                    <w:t>Налог на имущество</w:t>
                  </w:r>
                </w:p>
              </w:tc>
              <w:tc>
                <w:tcPr>
                  <w:tcW w:w="1276" w:type="dxa"/>
                  <w:tcBorders>
                    <w:top w:val="single" w:sz="4" w:space="0" w:color="auto"/>
                    <w:left w:val="single" w:sz="4" w:space="0" w:color="auto"/>
                    <w:bottom w:val="single" w:sz="4" w:space="0" w:color="auto"/>
                    <w:right w:val="single" w:sz="4" w:space="0" w:color="auto"/>
                  </w:tcBorders>
                </w:tcPr>
                <w:p w:rsidR="00845997" w:rsidRPr="001F2F5E" w:rsidRDefault="00845997" w:rsidP="006403F2">
                  <w:pPr>
                    <w:pStyle w:val="af9"/>
                    <w:jc w:val="center"/>
                    <w:rPr>
                      <w:sz w:val="12"/>
                      <w:szCs w:val="12"/>
                    </w:rPr>
                  </w:pPr>
                  <w:r w:rsidRPr="001F2F5E">
                    <w:rPr>
                      <w:sz w:val="12"/>
                      <w:szCs w:val="12"/>
                    </w:rPr>
                    <w:t>Чел/час</w:t>
                  </w:r>
                </w:p>
              </w:tc>
              <w:tc>
                <w:tcPr>
                  <w:tcW w:w="850" w:type="dxa"/>
                  <w:tcBorders>
                    <w:top w:val="single" w:sz="4" w:space="0" w:color="auto"/>
                    <w:left w:val="single" w:sz="4" w:space="0" w:color="auto"/>
                    <w:bottom w:val="single" w:sz="4" w:space="0" w:color="auto"/>
                    <w:right w:val="single" w:sz="4" w:space="0" w:color="auto"/>
                  </w:tcBorders>
                </w:tcPr>
                <w:p w:rsidR="00845997" w:rsidRPr="001F2F5E" w:rsidRDefault="00845997" w:rsidP="006403F2">
                  <w:pPr>
                    <w:pStyle w:val="af9"/>
                    <w:jc w:val="center"/>
                    <w:rPr>
                      <w:sz w:val="12"/>
                      <w:szCs w:val="12"/>
                    </w:rPr>
                  </w:pPr>
                  <w:r w:rsidRPr="001F2F5E">
                    <w:rPr>
                      <w:sz w:val="12"/>
                      <w:szCs w:val="12"/>
                    </w:rPr>
                    <w:t>0,01</w:t>
                  </w:r>
                </w:p>
              </w:tc>
              <w:tc>
                <w:tcPr>
                  <w:tcW w:w="2410" w:type="dxa"/>
                  <w:tcBorders>
                    <w:top w:val="single" w:sz="4" w:space="0" w:color="auto"/>
                    <w:left w:val="single" w:sz="4" w:space="0" w:color="auto"/>
                    <w:bottom w:val="single" w:sz="4" w:space="0" w:color="auto"/>
                    <w:right w:val="single" w:sz="4" w:space="0" w:color="auto"/>
                  </w:tcBorders>
                </w:tcPr>
                <w:p w:rsidR="00845997" w:rsidRPr="001F2F5E" w:rsidRDefault="00845997" w:rsidP="006403F2">
                  <w:pPr>
                    <w:pStyle w:val="af9"/>
                    <w:jc w:val="center"/>
                    <w:rPr>
                      <w:sz w:val="12"/>
                      <w:szCs w:val="12"/>
                    </w:rPr>
                  </w:pPr>
                  <w:r w:rsidRPr="001F2F5E">
                    <w:rPr>
                      <w:sz w:val="12"/>
                      <w:szCs w:val="12"/>
                    </w:rPr>
                    <w:t>Нормы определены в соответствии с режимом работы учреждения</w:t>
                  </w:r>
                </w:p>
              </w:tc>
            </w:tr>
          </w:tbl>
          <w:p w:rsidR="00845997" w:rsidRPr="001F2F5E" w:rsidRDefault="00845997" w:rsidP="006403F2">
            <w:pPr>
              <w:pStyle w:val="af9"/>
              <w:jc w:val="center"/>
              <w:rPr>
                <w:sz w:val="12"/>
                <w:szCs w:val="12"/>
              </w:rPr>
            </w:pP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b/>
                <w:bCs/>
                <w:sz w:val="12"/>
                <w:szCs w:val="12"/>
              </w:rPr>
              <w:t>2. Натуральные нормы на общехозяйственные нужды</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2.1. Коммунальные услуги</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 xml:space="preserve">Электроэнергия, </w:t>
            </w:r>
          </w:p>
        </w:tc>
        <w:tc>
          <w:tcPr>
            <w:tcW w:w="1276" w:type="dxa"/>
          </w:tcPr>
          <w:p w:rsidR="00845997" w:rsidRPr="001F2F5E" w:rsidRDefault="00845997" w:rsidP="006403F2">
            <w:pPr>
              <w:pStyle w:val="af9"/>
              <w:jc w:val="center"/>
              <w:rPr>
                <w:sz w:val="12"/>
                <w:szCs w:val="12"/>
              </w:rPr>
            </w:pPr>
            <w:r w:rsidRPr="001F2F5E">
              <w:rPr>
                <w:sz w:val="12"/>
                <w:szCs w:val="12"/>
              </w:rPr>
              <w:t>кВт час.</w:t>
            </w:r>
          </w:p>
        </w:tc>
        <w:tc>
          <w:tcPr>
            <w:tcW w:w="850" w:type="dxa"/>
          </w:tcPr>
          <w:p w:rsidR="00845997" w:rsidRPr="001F2F5E" w:rsidRDefault="00845997" w:rsidP="006403F2">
            <w:pPr>
              <w:pStyle w:val="af9"/>
              <w:jc w:val="center"/>
              <w:rPr>
                <w:sz w:val="12"/>
                <w:szCs w:val="12"/>
              </w:rPr>
            </w:pPr>
            <w:r w:rsidRPr="001F2F5E">
              <w:rPr>
                <w:sz w:val="12"/>
                <w:szCs w:val="12"/>
              </w:rPr>
              <w:t>9120</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rPr>
                <w:sz w:val="12"/>
                <w:szCs w:val="12"/>
              </w:rPr>
            </w:pPr>
            <w:r w:rsidRPr="001F2F5E">
              <w:rPr>
                <w:sz w:val="12"/>
                <w:szCs w:val="12"/>
              </w:rPr>
              <w:t>Теплоснабжение</w:t>
            </w:r>
          </w:p>
        </w:tc>
        <w:tc>
          <w:tcPr>
            <w:tcW w:w="1276" w:type="dxa"/>
          </w:tcPr>
          <w:p w:rsidR="00845997" w:rsidRPr="001F2F5E" w:rsidRDefault="00845997" w:rsidP="006403F2">
            <w:pPr>
              <w:spacing w:after="0" w:line="240" w:lineRule="auto"/>
              <w:jc w:val="center"/>
              <w:rPr>
                <w:rFonts w:ascii="Times New Roman" w:hAnsi="Times New Roman" w:cs="Times New Roman"/>
                <w:sz w:val="12"/>
                <w:szCs w:val="12"/>
              </w:rPr>
            </w:pPr>
            <w:r w:rsidRPr="001F2F5E">
              <w:rPr>
                <w:rFonts w:ascii="Times New Roman" w:hAnsi="Times New Roman" w:cs="Times New Roman"/>
                <w:sz w:val="12"/>
                <w:szCs w:val="12"/>
              </w:rPr>
              <w:t>куб. м</w:t>
            </w:r>
          </w:p>
        </w:tc>
        <w:tc>
          <w:tcPr>
            <w:tcW w:w="850" w:type="dxa"/>
          </w:tcPr>
          <w:p w:rsidR="00845997" w:rsidRPr="001F2F5E" w:rsidRDefault="00845997" w:rsidP="006403F2">
            <w:pPr>
              <w:pStyle w:val="af9"/>
              <w:jc w:val="center"/>
              <w:rPr>
                <w:sz w:val="12"/>
                <w:szCs w:val="12"/>
              </w:rPr>
            </w:pPr>
            <w:r w:rsidRPr="001F2F5E">
              <w:rPr>
                <w:sz w:val="12"/>
                <w:szCs w:val="12"/>
              </w:rPr>
              <w:t>344</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Холодное водоснабжение</w:t>
            </w:r>
          </w:p>
        </w:tc>
        <w:tc>
          <w:tcPr>
            <w:tcW w:w="1276" w:type="dxa"/>
          </w:tcPr>
          <w:p w:rsidR="00845997" w:rsidRPr="001F2F5E" w:rsidRDefault="00845997" w:rsidP="006403F2">
            <w:pPr>
              <w:spacing w:after="0" w:line="240" w:lineRule="auto"/>
              <w:jc w:val="center"/>
              <w:rPr>
                <w:rFonts w:ascii="Times New Roman" w:hAnsi="Times New Roman" w:cs="Times New Roman"/>
                <w:sz w:val="12"/>
                <w:szCs w:val="12"/>
              </w:rPr>
            </w:pPr>
            <w:r w:rsidRPr="001F2F5E">
              <w:rPr>
                <w:rFonts w:ascii="Times New Roman" w:hAnsi="Times New Roman" w:cs="Times New Roman"/>
                <w:sz w:val="12"/>
                <w:szCs w:val="12"/>
              </w:rPr>
              <w:t>куб. м</w:t>
            </w:r>
          </w:p>
        </w:tc>
        <w:tc>
          <w:tcPr>
            <w:tcW w:w="850" w:type="dxa"/>
          </w:tcPr>
          <w:p w:rsidR="00845997" w:rsidRPr="001F2F5E" w:rsidRDefault="00845997" w:rsidP="006403F2">
            <w:pPr>
              <w:pStyle w:val="af9"/>
              <w:jc w:val="center"/>
              <w:rPr>
                <w:sz w:val="12"/>
                <w:szCs w:val="12"/>
              </w:rPr>
            </w:pPr>
            <w:r w:rsidRPr="001F2F5E">
              <w:rPr>
                <w:sz w:val="12"/>
                <w:szCs w:val="12"/>
              </w:rPr>
              <w:t>80</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2.2. Содержание объектов недвижимого имущества, необходимого для выполнения муниципального задания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Налог на имущество</w:t>
            </w:r>
          </w:p>
        </w:tc>
        <w:tc>
          <w:tcPr>
            <w:tcW w:w="1276" w:type="dxa"/>
          </w:tcPr>
          <w:p w:rsidR="00845997" w:rsidRPr="001F2F5E" w:rsidRDefault="00845997" w:rsidP="006403F2">
            <w:pPr>
              <w:pStyle w:val="af9"/>
              <w:jc w:val="center"/>
              <w:rPr>
                <w:sz w:val="12"/>
                <w:szCs w:val="12"/>
              </w:rPr>
            </w:pPr>
            <w:r w:rsidRPr="001F2F5E">
              <w:rPr>
                <w:sz w:val="12"/>
                <w:szCs w:val="12"/>
              </w:rPr>
              <w:t>Чел/час</w:t>
            </w:r>
          </w:p>
        </w:tc>
        <w:tc>
          <w:tcPr>
            <w:tcW w:w="850" w:type="dxa"/>
          </w:tcPr>
          <w:p w:rsidR="00845997" w:rsidRPr="001F2F5E" w:rsidRDefault="00845997" w:rsidP="006403F2">
            <w:pPr>
              <w:spacing w:after="0" w:line="240" w:lineRule="auto"/>
              <w:rPr>
                <w:rFonts w:ascii="Times New Roman" w:hAnsi="Times New Roman" w:cs="Times New Roman"/>
                <w:sz w:val="12"/>
                <w:szCs w:val="12"/>
              </w:rPr>
            </w:pPr>
            <w:r w:rsidRPr="001F2F5E">
              <w:rPr>
                <w:rFonts w:ascii="Times New Roman" w:hAnsi="Times New Roman" w:cs="Times New Roman"/>
                <w:sz w:val="12"/>
                <w:szCs w:val="12"/>
              </w:rPr>
              <w:t>0,01</w:t>
            </w:r>
          </w:p>
        </w:tc>
        <w:tc>
          <w:tcPr>
            <w:tcW w:w="2477" w:type="dxa"/>
          </w:tcPr>
          <w:p w:rsidR="00845997" w:rsidRPr="001F2F5E" w:rsidRDefault="00845997" w:rsidP="006403F2">
            <w:pPr>
              <w:spacing w:after="0" w:line="240" w:lineRule="auto"/>
              <w:rPr>
                <w:rFonts w:ascii="Times New Roman" w:hAnsi="Times New Roman" w:cs="Times New Roman"/>
                <w:sz w:val="12"/>
                <w:szCs w:val="12"/>
              </w:rPr>
            </w:pPr>
            <w:r w:rsidRPr="001F2F5E">
              <w:rPr>
                <w:rFonts w:ascii="Times New Roman" w:hAnsi="Times New Roman" w:cs="Times New Roman"/>
                <w:sz w:val="12"/>
                <w:szCs w:val="12"/>
              </w:rPr>
              <w:t>Нормы определены в соответствии с реж</w:t>
            </w:r>
            <w:r w:rsidRPr="001F2F5E">
              <w:rPr>
                <w:rFonts w:ascii="Times New Roman" w:hAnsi="Times New Roman" w:cs="Times New Roman"/>
                <w:sz w:val="12"/>
                <w:szCs w:val="12"/>
              </w:rPr>
              <w:t>и</w:t>
            </w:r>
            <w:r w:rsidRPr="001F2F5E">
              <w:rPr>
                <w:rFonts w:ascii="Times New Roman" w:hAnsi="Times New Roman" w:cs="Times New Roman"/>
                <w:sz w:val="12"/>
                <w:szCs w:val="12"/>
              </w:rPr>
              <w:t>мом работы учрежд</w:t>
            </w:r>
            <w:r w:rsidRPr="001F2F5E">
              <w:rPr>
                <w:rFonts w:ascii="Times New Roman" w:hAnsi="Times New Roman" w:cs="Times New Roman"/>
                <w:sz w:val="12"/>
                <w:szCs w:val="12"/>
              </w:rPr>
              <w:t>е</w:t>
            </w:r>
            <w:r w:rsidRPr="001F2F5E">
              <w:rPr>
                <w:rFonts w:ascii="Times New Roman" w:hAnsi="Times New Roman" w:cs="Times New Roman"/>
                <w:sz w:val="12"/>
                <w:szCs w:val="12"/>
              </w:rPr>
              <w:t>ния и   количеством воспитанн</w:t>
            </w:r>
            <w:r w:rsidRPr="001F2F5E">
              <w:rPr>
                <w:rFonts w:ascii="Times New Roman" w:hAnsi="Times New Roman" w:cs="Times New Roman"/>
                <w:sz w:val="12"/>
                <w:szCs w:val="12"/>
              </w:rPr>
              <w:t>и</w:t>
            </w:r>
            <w:r w:rsidRPr="001F2F5E">
              <w:rPr>
                <w:rFonts w:ascii="Times New Roman" w:hAnsi="Times New Roman" w:cs="Times New Roman"/>
                <w:sz w:val="12"/>
                <w:szCs w:val="12"/>
              </w:rPr>
              <w:t>ков</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Земельный налог</w:t>
            </w:r>
          </w:p>
        </w:tc>
        <w:tc>
          <w:tcPr>
            <w:tcW w:w="1276" w:type="dxa"/>
          </w:tcPr>
          <w:p w:rsidR="00845997" w:rsidRPr="001F2F5E" w:rsidRDefault="00845997" w:rsidP="006403F2">
            <w:pPr>
              <w:pStyle w:val="af9"/>
              <w:jc w:val="center"/>
              <w:rPr>
                <w:sz w:val="12"/>
                <w:szCs w:val="12"/>
              </w:rPr>
            </w:pPr>
            <w:r w:rsidRPr="001F2F5E">
              <w:rPr>
                <w:sz w:val="12"/>
                <w:szCs w:val="12"/>
              </w:rPr>
              <w:t>Чел/час</w:t>
            </w:r>
          </w:p>
        </w:tc>
        <w:tc>
          <w:tcPr>
            <w:tcW w:w="850" w:type="dxa"/>
          </w:tcPr>
          <w:p w:rsidR="00845997" w:rsidRPr="001F2F5E" w:rsidRDefault="00845997" w:rsidP="006403F2">
            <w:pPr>
              <w:spacing w:after="0" w:line="240" w:lineRule="auto"/>
              <w:rPr>
                <w:rFonts w:ascii="Times New Roman" w:hAnsi="Times New Roman" w:cs="Times New Roman"/>
                <w:sz w:val="12"/>
                <w:szCs w:val="12"/>
              </w:rPr>
            </w:pPr>
            <w:r w:rsidRPr="001F2F5E">
              <w:rPr>
                <w:rFonts w:ascii="Times New Roman" w:hAnsi="Times New Roman" w:cs="Times New Roman"/>
                <w:sz w:val="12"/>
                <w:szCs w:val="12"/>
              </w:rPr>
              <w:t>0,01</w:t>
            </w:r>
          </w:p>
        </w:tc>
        <w:tc>
          <w:tcPr>
            <w:tcW w:w="2477" w:type="dxa"/>
          </w:tcPr>
          <w:p w:rsidR="00845997" w:rsidRPr="001F2F5E" w:rsidRDefault="00845997" w:rsidP="006403F2">
            <w:pPr>
              <w:spacing w:after="0" w:line="240" w:lineRule="auto"/>
              <w:rPr>
                <w:rFonts w:ascii="Times New Roman" w:hAnsi="Times New Roman" w:cs="Times New Roman"/>
                <w:sz w:val="12"/>
                <w:szCs w:val="12"/>
              </w:rPr>
            </w:pPr>
            <w:r w:rsidRPr="001F2F5E">
              <w:rPr>
                <w:rFonts w:ascii="Times New Roman" w:hAnsi="Times New Roman" w:cs="Times New Roman"/>
                <w:sz w:val="12"/>
                <w:szCs w:val="12"/>
              </w:rPr>
              <w:t>Нормы определены в соответствии с реж</w:t>
            </w:r>
            <w:r w:rsidRPr="001F2F5E">
              <w:rPr>
                <w:rFonts w:ascii="Times New Roman" w:hAnsi="Times New Roman" w:cs="Times New Roman"/>
                <w:sz w:val="12"/>
                <w:szCs w:val="12"/>
              </w:rPr>
              <w:t>и</w:t>
            </w:r>
            <w:r w:rsidRPr="001F2F5E">
              <w:rPr>
                <w:rFonts w:ascii="Times New Roman" w:hAnsi="Times New Roman" w:cs="Times New Roman"/>
                <w:sz w:val="12"/>
                <w:szCs w:val="12"/>
              </w:rPr>
              <w:t>мом работы учрежд</w:t>
            </w:r>
            <w:r w:rsidRPr="001F2F5E">
              <w:rPr>
                <w:rFonts w:ascii="Times New Roman" w:hAnsi="Times New Roman" w:cs="Times New Roman"/>
                <w:sz w:val="12"/>
                <w:szCs w:val="12"/>
              </w:rPr>
              <w:t>е</w:t>
            </w:r>
            <w:r w:rsidRPr="001F2F5E">
              <w:rPr>
                <w:rFonts w:ascii="Times New Roman" w:hAnsi="Times New Roman" w:cs="Times New Roman"/>
                <w:sz w:val="12"/>
                <w:szCs w:val="12"/>
              </w:rPr>
              <w:t>ния и   количеством воспитанн</w:t>
            </w:r>
            <w:r w:rsidRPr="001F2F5E">
              <w:rPr>
                <w:rFonts w:ascii="Times New Roman" w:hAnsi="Times New Roman" w:cs="Times New Roman"/>
                <w:sz w:val="12"/>
                <w:szCs w:val="12"/>
              </w:rPr>
              <w:t>и</w:t>
            </w:r>
            <w:r w:rsidRPr="001F2F5E">
              <w:rPr>
                <w:rFonts w:ascii="Times New Roman" w:hAnsi="Times New Roman" w:cs="Times New Roman"/>
                <w:sz w:val="12"/>
                <w:szCs w:val="12"/>
              </w:rPr>
              <w:t>ков</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2.3. Услуги связи</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rPr>
                <w:sz w:val="12"/>
                <w:szCs w:val="12"/>
              </w:rPr>
            </w:pPr>
            <w:r w:rsidRPr="001F2F5E">
              <w:rPr>
                <w:sz w:val="12"/>
                <w:szCs w:val="12"/>
              </w:rPr>
              <w:t>Затраты на абонентскую плату</w:t>
            </w:r>
          </w:p>
        </w:tc>
        <w:tc>
          <w:tcPr>
            <w:tcW w:w="1276" w:type="dxa"/>
          </w:tcPr>
          <w:p w:rsidR="00845997" w:rsidRPr="001F2F5E" w:rsidRDefault="00845997" w:rsidP="006403F2">
            <w:pPr>
              <w:pStyle w:val="af9"/>
              <w:jc w:val="center"/>
              <w:rPr>
                <w:sz w:val="12"/>
                <w:szCs w:val="12"/>
              </w:rPr>
            </w:pPr>
            <w:r w:rsidRPr="001F2F5E">
              <w:rPr>
                <w:sz w:val="12"/>
                <w:szCs w:val="12"/>
              </w:rPr>
              <w:t>количество номеров, ед.</w:t>
            </w:r>
          </w:p>
        </w:tc>
        <w:tc>
          <w:tcPr>
            <w:tcW w:w="850" w:type="dxa"/>
          </w:tcPr>
          <w:p w:rsidR="00845997" w:rsidRPr="001F2F5E" w:rsidRDefault="00845997" w:rsidP="006403F2">
            <w:pPr>
              <w:pStyle w:val="af9"/>
              <w:jc w:val="center"/>
              <w:rPr>
                <w:sz w:val="12"/>
                <w:szCs w:val="12"/>
              </w:rPr>
            </w:pPr>
            <w:r w:rsidRPr="001F2F5E">
              <w:rPr>
                <w:sz w:val="12"/>
                <w:szCs w:val="12"/>
              </w:rPr>
              <w:t>0,0004</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rPr>
                <w:sz w:val="12"/>
                <w:szCs w:val="12"/>
              </w:rPr>
            </w:pPr>
            <w:r w:rsidRPr="001F2F5E">
              <w:rPr>
                <w:sz w:val="12"/>
                <w:szCs w:val="12"/>
              </w:rPr>
              <w:t>Затраты на Интернет</w:t>
            </w:r>
          </w:p>
        </w:tc>
        <w:tc>
          <w:tcPr>
            <w:tcW w:w="1276" w:type="dxa"/>
          </w:tcPr>
          <w:p w:rsidR="00845997" w:rsidRPr="001F2F5E" w:rsidRDefault="00845997" w:rsidP="006403F2">
            <w:pPr>
              <w:pStyle w:val="af9"/>
              <w:jc w:val="center"/>
              <w:rPr>
                <w:sz w:val="12"/>
                <w:szCs w:val="12"/>
              </w:rPr>
            </w:pPr>
            <w:r w:rsidRPr="001F2F5E">
              <w:rPr>
                <w:sz w:val="12"/>
                <w:szCs w:val="12"/>
              </w:rPr>
              <w:t>Количество точек, ед.</w:t>
            </w:r>
          </w:p>
        </w:tc>
        <w:tc>
          <w:tcPr>
            <w:tcW w:w="850" w:type="dxa"/>
          </w:tcPr>
          <w:p w:rsidR="00845997" w:rsidRPr="001F2F5E" w:rsidRDefault="00845997" w:rsidP="006403F2">
            <w:pPr>
              <w:pStyle w:val="af9"/>
              <w:jc w:val="center"/>
              <w:rPr>
                <w:sz w:val="12"/>
                <w:szCs w:val="12"/>
              </w:rPr>
            </w:pPr>
            <w:r w:rsidRPr="001F2F5E">
              <w:rPr>
                <w:sz w:val="12"/>
                <w:szCs w:val="12"/>
              </w:rPr>
              <w:t>0,0004</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2.4. Транспортные услуги</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ГСМ, запчасти</w:t>
            </w:r>
          </w:p>
        </w:tc>
        <w:tc>
          <w:tcPr>
            <w:tcW w:w="1276" w:type="dxa"/>
          </w:tcPr>
          <w:p w:rsidR="00845997" w:rsidRPr="001F2F5E" w:rsidRDefault="00845997" w:rsidP="006403F2">
            <w:pPr>
              <w:pStyle w:val="af9"/>
              <w:jc w:val="center"/>
              <w:rPr>
                <w:sz w:val="12"/>
                <w:szCs w:val="12"/>
              </w:rPr>
            </w:pPr>
            <w:r w:rsidRPr="001F2F5E">
              <w:rPr>
                <w:sz w:val="12"/>
                <w:szCs w:val="12"/>
              </w:rPr>
              <w:t>Литр, штук</w:t>
            </w:r>
          </w:p>
        </w:tc>
        <w:tc>
          <w:tcPr>
            <w:tcW w:w="850" w:type="dxa"/>
          </w:tcPr>
          <w:p w:rsidR="00845997" w:rsidRPr="001F2F5E" w:rsidRDefault="00845997" w:rsidP="006403F2">
            <w:pPr>
              <w:pStyle w:val="af9"/>
              <w:rPr>
                <w:sz w:val="12"/>
                <w:szCs w:val="12"/>
              </w:rPr>
            </w:pPr>
            <w:r w:rsidRPr="001F2F5E">
              <w:rPr>
                <w:sz w:val="12"/>
                <w:szCs w:val="12"/>
              </w:rPr>
              <w:t>0</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2.4. Работники, которые не принимают непосредственного участия в оказании муниципальной услуги</w:t>
            </w:r>
          </w:p>
        </w:tc>
      </w:tr>
      <w:tr w:rsidR="001F2F5E" w:rsidRPr="001F2F5E" w:rsidTr="001F2F5E">
        <w:trPr>
          <w:trHeight w:val="20"/>
        </w:trPr>
        <w:tc>
          <w:tcPr>
            <w:tcW w:w="2552" w:type="dxa"/>
            <w:vMerge/>
            <w:vAlign w:val="center"/>
          </w:tcPr>
          <w:p w:rsidR="001F2F5E" w:rsidRPr="001F2F5E" w:rsidRDefault="001F2F5E" w:rsidP="001F2F5E">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1F2F5E" w:rsidRPr="001F2F5E" w:rsidRDefault="001F2F5E" w:rsidP="001F2F5E">
            <w:pPr>
              <w:spacing w:after="0" w:line="240" w:lineRule="auto"/>
              <w:rPr>
                <w:rFonts w:ascii="Times New Roman" w:eastAsia="SimSun" w:hAnsi="Times New Roman" w:cs="Times New Roman"/>
                <w:kern w:val="2"/>
                <w:sz w:val="12"/>
                <w:szCs w:val="12"/>
                <w:lang w:eastAsia="zh-CN"/>
              </w:rPr>
            </w:pPr>
          </w:p>
        </w:tc>
        <w:tc>
          <w:tcPr>
            <w:tcW w:w="1701" w:type="dxa"/>
          </w:tcPr>
          <w:p w:rsidR="001F2F5E" w:rsidRPr="00D31A6D" w:rsidRDefault="001F2F5E" w:rsidP="001F2F5E">
            <w:pPr>
              <w:pStyle w:val="af9"/>
              <w:ind w:right="-75"/>
              <w:rPr>
                <w:sz w:val="12"/>
                <w:szCs w:val="12"/>
              </w:rPr>
            </w:pPr>
            <w:r w:rsidRPr="00D31A6D">
              <w:rPr>
                <w:sz w:val="12"/>
                <w:szCs w:val="12"/>
              </w:rPr>
              <w:t xml:space="preserve">Оплата труда </w:t>
            </w:r>
            <w:proofErr w:type="spellStart"/>
            <w:r w:rsidRPr="00D31A6D">
              <w:rPr>
                <w:sz w:val="12"/>
                <w:szCs w:val="12"/>
              </w:rPr>
              <w:t>админи</w:t>
            </w:r>
            <w:r>
              <w:rPr>
                <w:sz w:val="12"/>
                <w:szCs w:val="12"/>
              </w:rPr>
              <w:t>-</w:t>
            </w:r>
            <w:r w:rsidRPr="00D31A6D">
              <w:rPr>
                <w:sz w:val="12"/>
                <w:szCs w:val="12"/>
              </w:rPr>
              <w:t>стративн</w:t>
            </w:r>
            <w:proofErr w:type="gramStart"/>
            <w:r w:rsidRPr="00D31A6D">
              <w:rPr>
                <w:sz w:val="12"/>
                <w:szCs w:val="12"/>
              </w:rPr>
              <w:t>о</w:t>
            </w:r>
            <w:proofErr w:type="spellEnd"/>
            <w:r w:rsidRPr="00D31A6D">
              <w:rPr>
                <w:sz w:val="12"/>
                <w:szCs w:val="12"/>
              </w:rPr>
              <w:t>-</w:t>
            </w:r>
            <w:proofErr w:type="gramEnd"/>
            <w:r w:rsidRPr="00D31A6D">
              <w:rPr>
                <w:sz w:val="12"/>
                <w:szCs w:val="12"/>
              </w:rPr>
              <w:t xml:space="preserve"> управленческого, административно- </w:t>
            </w:r>
            <w:proofErr w:type="spellStart"/>
            <w:r w:rsidRPr="00D31A6D">
              <w:rPr>
                <w:sz w:val="12"/>
                <w:szCs w:val="12"/>
              </w:rPr>
              <w:t>хозяйст</w:t>
            </w:r>
            <w:r>
              <w:rPr>
                <w:sz w:val="12"/>
                <w:szCs w:val="12"/>
              </w:rPr>
              <w:t>-</w:t>
            </w:r>
            <w:r w:rsidRPr="00D31A6D">
              <w:rPr>
                <w:sz w:val="12"/>
                <w:szCs w:val="12"/>
              </w:rPr>
              <w:t>венного</w:t>
            </w:r>
            <w:proofErr w:type="spellEnd"/>
            <w:r w:rsidRPr="00D31A6D">
              <w:rPr>
                <w:sz w:val="12"/>
                <w:szCs w:val="12"/>
              </w:rPr>
              <w:t>, вспомогательного и иного персонала</w:t>
            </w:r>
          </w:p>
        </w:tc>
        <w:tc>
          <w:tcPr>
            <w:tcW w:w="1276" w:type="dxa"/>
          </w:tcPr>
          <w:p w:rsidR="001F2F5E" w:rsidRPr="001F2F5E" w:rsidRDefault="001F2F5E" w:rsidP="001F2F5E">
            <w:pPr>
              <w:pStyle w:val="af9"/>
              <w:jc w:val="center"/>
              <w:rPr>
                <w:sz w:val="12"/>
                <w:szCs w:val="12"/>
              </w:rPr>
            </w:pPr>
            <w:r w:rsidRPr="001F2F5E">
              <w:rPr>
                <w:sz w:val="12"/>
                <w:szCs w:val="12"/>
              </w:rPr>
              <w:t xml:space="preserve">фонд оплаты труда </w:t>
            </w:r>
          </w:p>
        </w:tc>
        <w:tc>
          <w:tcPr>
            <w:tcW w:w="850" w:type="dxa"/>
          </w:tcPr>
          <w:p w:rsidR="001F2F5E" w:rsidRPr="001F2F5E" w:rsidRDefault="001F2F5E" w:rsidP="001F2F5E">
            <w:pPr>
              <w:pStyle w:val="af9"/>
              <w:jc w:val="center"/>
              <w:rPr>
                <w:sz w:val="12"/>
                <w:szCs w:val="12"/>
              </w:rPr>
            </w:pPr>
            <w:r w:rsidRPr="001F2F5E">
              <w:rPr>
                <w:sz w:val="12"/>
                <w:szCs w:val="12"/>
              </w:rPr>
              <w:t xml:space="preserve">417960 </w:t>
            </w:r>
          </w:p>
        </w:tc>
        <w:tc>
          <w:tcPr>
            <w:tcW w:w="2477" w:type="dxa"/>
          </w:tcPr>
          <w:p w:rsidR="001F2F5E" w:rsidRPr="001F2F5E" w:rsidRDefault="001F2F5E" w:rsidP="001F2F5E">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2.5. Прочие общехозяйственные нужды</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мероприятия</w:t>
            </w:r>
          </w:p>
        </w:tc>
        <w:tc>
          <w:tcPr>
            <w:tcW w:w="1276" w:type="dxa"/>
          </w:tcPr>
          <w:p w:rsidR="00845997" w:rsidRPr="001F2F5E" w:rsidRDefault="00845997" w:rsidP="006403F2">
            <w:pPr>
              <w:pStyle w:val="af9"/>
              <w:jc w:val="center"/>
              <w:rPr>
                <w:sz w:val="12"/>
                <w:szCs w:val="12"/>
              </w:rPr>
            </w:pPr>
            <w:r w:rsidRPr="001F2F5E">
              <w:rPr>
                <w:sz w:val="12"/>
                <w:szCs w:val="12"/>
              </w:rPr>
              <w:t>Чел/час</w:t>
            </w:r>
          </w:p>
        </w:tc>
        <w:tc>
          <w:tcPr>
            <w:tcW w:w="850" w:type="dxa"/>
          </w:tcPr>
          <w:p w:rsidR="00845997" w:rsidRPr="001F2F5E" w:rsidRDefault="00845997" w:rsidP="006403F2">
            <w:pPr>
              <w:pStyle w:val="af9"/>
              <w:jc w:val="center"/>
              <w:rPr>
                <w:sz w:val="12"/>
                <w:szCs w:val="12"/>
              </w:rPr>
            </w:pPr>
            <w:r w:rsidRPr="001F2F5E">
              <w:rPr>
                <w:sz w:val="12"/>
                <w:szCs w:val="12"/>
              </w:rPr>
              <w:t>0,01</w:t>
            </w:r>
          </w:p>
        </w:tc>
        <w:tc>
          <w:tcPr>
            <w:tcW w:w="2477" w:type="dxa"/>
          </w:tcPr>
          <w:p w:rsidR="00845997" w:rsidRPr="001F2F5E" w:rsidRDefault="00845997" w:rsidP="006403F2">
            <w:pPr>
              <w:pStyle w:val="af9"/>
              <w:snapToGrid w:val="0"/>
              <w:jc w:val="center"/>
              <w:rPr>
                <w:sz w:val="12"/>
                <w:szCs w:val="12"/>
              </w:rPr>
            </w:pPr>
            <w:r w:rsidRPr="001F2F5E">
              <w:rPr>
                <w:sz w:val="12"/>
                <w:szCs w:val="12"/>
              </w:rPr>
              <w:t>Нормы определены в соответствии с режимом работы учреждения</w:t>
            </w:r>
          </w:p>
        </w:tc>
      </w:tr>
      <w:tr w:rsidR="00845997" w:rsidRPr="001F2F5E" w:rsidTr="001F2F5E">
        <w:trPr>
          <w:trHeight w:val="20"/>
        </w:trPr>
        <w:tc>
          <w:tcPr>
            <w:tcW w:w="2552" w:type="dxa"/>
            <w:vMerge w:val="restart"/>
          </w:tcPr>
          <w:p w:rsidR="00845997" w:rsidRPr="001F2F5E" w:rsidRDefault="00845997" w:rsidP="006403F2">
            <w:pPr>
              <w:pStyle w:val="af9"/>
              <w:snapToGrid w:val="0"/>
              <w:jc w:val="both"/>
              <w:rPr>
                <w:sz w:val="12"/>
                <w:szCs w:val="12"/>
              </w:rPr>
            </w:pPr>
            <w:r w:rsidRPr="001F2F5E">
              <w:rPr>
                <w:sz w:val="12"/>
                <w:szCs w:val="12"/>
              </w:rPr>
              <w:t>Показ кинофильмов</w:t>
            </w:r>
          </w:p>
        </w:tc>
        <w:tc>
          <w:tcPr>
            <w:tcW w:w="1701" w:type="dxa"/>
            <w:vMerge w:val="restart"/>
          </w:tcPr>
          <w:p w:rsidR="00845997" w:rsidRPr="001F2F5E" w:rsidRDefault="00845997" w:rsidP="006403F2">
            <w:pPr>
              <w:pStyle w:val="af9"/>
              <w:snapToGrid w:val="0"/>
              <w:jc w:val="center"/>
              <w:rPr>
                <w:sz w:val="12"/>
                <w:szCs w:val="12"/>
              </w:rPr>
            </w:pPr>
            <w:r w:rsidRPr="001F2F5E">
              <w:rPr>
                <w:sz w:val="12"/>
                <w:szCs w:val="12"/>
              </w:rPr>
              <w:t>591400О.99.0.ББ73АА01000</w:t>
            </w:r>
          </w:p>
        </w:tc>
        <w:tc>
          <w:tcPr>
            <w:tcW w:w="6304" w:type="dxa"/>
            <w:gridSpan w:val="4"/>
          </w:tcPr>
          <w:p w:rsidR="00845997" w:rsidRPr="001F2F5E" w:rsidRDefault="00845997" w:rsidP="006403F2">
            <w:pPr>
              <w:pStyle w:val="af9"/>
              <w:jc w:val="center"/>
              <w:rPr>
                <w:sz w:val="12"/>
                <w:szCs w:val="12"/>
              </w:rPr>
            </w:pPr>
            <w:r w:rsidRPr="001F2F5E">
              <w:rPr>
                <w:b/>
                <w:bCs/>
                <w:sz w:val="12"/>
                <w:szCs w:val="12"/>
              </w:rPr>
              <w:t>1. Натуральные нормы, непосредственно связанные с оказанием муниципальной услуги</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1.1. Работники, непосредственно связанные с оказанием муниципальной услуги</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Специалисты КДУ</w:t>
            </w:r>
          </w:p>
        </w:tc>
        <w:tc>
          <w:tcPr>
            <w:tcW w:w="1276" w:type="dxa"/>
          </w:tcPr>
          <w:p w:rsidR="00845997" w:rsidRPr="001F2F5E" w:rsidRDefault="00845997" w:rsidP="006403F2">
            <w:pPr>
              <w:pStyle w:val="af9"/>
              <w:jc w:val="center"/>
              <w:rPr>
                <w:sz w:val="12"/>
                <w:szCs w:val="12"/>
              </w:rPr>
            </w:pPr>
            <w:r w:rsidRPr="001F2F5E">
              <w:rPr>
                <w:sz w:val="12"/>
                <w:szCs w:val="12"/>
              </w:rPr>
              <w:t>Норма штатных единиц</w:t>
            </w:r>
          </w:p>
        </w:tc>
        <w:tc>
          <w:tcPr>
            <w:tcW w:w="850" w:type="dxa"/>
          </w:tcPr>
          <w:p w:rsidR="00845997" w:rsidRPr="001F2F5E" w:rsidRDefault="00845997" w:rsidP="006403F2">
            <w:pPr>
              <w:pStyle w:val="af9"/>
              <w:jc w:val="center"/>
              <w:rPr>
                <w:sz w:val="12"/>
                <w:szCs w:val="12"/>
              </w:rPr>
            </w:pPr>
            <w:r w:rsidRPr="001F2F5E">
              <w:rPr>
                <w:sz w:val="12"/>
                <w:szCs w:val="12"/>
              </w:rPr>
              <w:t>0,1436</w:t>
            </w:r>
          </w:p>
        </w:tc>
        <w:tc>
          <w:tcPr>
            <w:tcW w:w="2477" w:type="dxa"/>
          </w:tcPr>
          <w:p w:rsidR="00845997" w:rsidRPr="001F2F5E" w:rsidRDefault="00845997" w:rsidP="006403F2">
            <w:pPr>
              <w:pStyle w:val="af9"/>
              <w:snapToGrid w:val="0"/>
              <w:jc w:val="center"/>
              <w:rPr>
                <w:sz w:val="12"/>
                <w:szCs w:val="12"/>
              </w:rPr>
            </w:pPr>
            <w:r w:rsidRPr="001F2F5E">
              <w:rPr>
                <w:sz w:val="12"/>
                <w:szCs w:val="12"/>
              </w:rPr>
              <w:t>Нормы определены в соответствии с нормой ставок</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1.2. Материальные запасы и особо ценное движимое имущество, потребляемые (используемые) в процессе оказания муниципальной услуги</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Налог на имущество</w:t>
            </w:r>
          </w:p>
        </w:tc>
        <w:tc>
          <w:tcPr>
            <w:tcW w:w="1276" w:type="dxa"/>
          </w:tcPr>
          <w:p w:rsidR="00845997" w:rsidRPr="001F2F5E" w:rsidRDefault="00845997" w:rsidP="006403F2">
            <w:pPr>
              <w:pStyle w:val="af9"/>
              <w:jc w:val="center"/>
              <w:rPr>
                <w:sz w:val="12"/>
                <w:szCs w:val="12"/>
              </w:rPr>
            </w:pPr>
            <w:r w:rsidRPr="001F2F5E">
              <w:rPr>
                <w:sz w:val="12"/>
                <w:szCs w:val="12"/>
              </w:rPr>
              <w:t>Чел/час</w:t>
            </w:r>
          </w:p>
        </w:tc>
        <w:tc>
          <w:tcPr>
            <w:tcW w:w="850" w:type="dxa"/>
          </w:tcPr>
          <w:p w:rsidR="00845997" w:rsidRPr="001F2F5E" w:rsidRDefault="00845997" w:rsidP="006403F2">
            <w:pPr>
              <w:spacing w:after="0" w:line="240" w:lineRule="auto"/>
              <w:jc w:val="center"/>
              <w:rPr>
                <w:rFonts w:ascii="Times New Roman" w:hAnsi="Times New Roman" w:cs="Times New Roman"/>
                <w:sz w:val="12"/>
                <w:szCs w:val="12"/>
              </w:rPr>
            </w:pPr>
            <w:r w:rsidRPr="001F2F5E">
              <w:rPr>
                <w:rFonts w:ascii="Times New Roman" w:hAnsi="Times New Roman" w:cs="Times New Roman"/>
                <w:sz w:val="12"/>
                <w:szCs w:val="12"/>
              </w:rPr>
              <w:t>0,01</w:t>
            </w:r>
          </w:p>
        </w:tc>
        <w:tc>
          <w:tcPr>
            <w:tcW w:w="2477" w:type="dxa"/>
          </w:tcPr>
          <w:p w:rsidR="00845997" w:rsidRPr="001F2F5E" w:rsidRDefault="00845997" w:rsidP="006403F2">
            <w:pPr>
              <w:spacing w:after="0" w:line="240" w:lineRule="auto"/>
              <w:rPr>
                <w:rFonts w:ascii="Times New Roman" w:hAnsi="Times New Roman" w:cs="Times New Roman"/>
                <w:sz w:val="12"/>
                <w:szCs w:val="12"/>
              </w:rPr>
            </w:pPr>
            <w:r w:rsidRPr="001F2F5E">
              <w:rPr>
                <w:rFonts w:ascii="Times New Roman" w:hAnsi="Times New Roman" w:cs="Times New Roman"/>
                <w:sz w:val="12"/>
                <w:szCs w:val="12"/>
              </w:rPr>
              <w:t>Нормы определены в соответствии с реж</w:t>
            </w:r>
            <w:r w:rsidRPr="001F2F5E">
              <w:rPr>
                <w:rFonts w:ascii="Times New Roman" w:hAnsi="Times New Roman" w:cs="Times New Roman"/>
                <w:sz w:val="12"/>
                <w:szCs w:val="12"/>
              </w:rPr>
              <w:t>и</w:t>
            </w:r>
            <w:r w:rsidRPr="001F2F5E">
              <w:rPr>
                <w:rFonts w:ascii="Times New Roman" w:hAnsi="Times New Roman" w:cs="Times New Roman"/>
                <w:sz w:val="12"/>
                <w:szCs w:val="12"/>
              </w:rPr>
              <w:t>мом работы учрежд</w:t>
            </w:r>
            <w:r w:rsidRPr="001F2F5E">
              <w:rPr>
                <w:rFonts w:ascii="Times New Roman" w:hAnsi="Times New Roman" w:cs="Times New Roman"/>
                <w:sz w:val="12"/>
                <w:szCs w:val="12"/>
              </w:rPr>
              <w:t>е</w:t>
            </w:r>
            <w:r w:rsidRPr="001F2F5E">
              <w:rPr>
                <w:rFonts w:ascii="Times New Roman" w:hAnsi="Times New Roman" w:cs="Times New Roman"/>
                <w:sz w:val="12"/>
                <w:szCs w:val="12"/>
              </w:rPr>
              <w:t>ния и   количеством воспитанн</w:t>
            </w:r>
            <w:r w:rsidRPr="001F2F5E">
              <w:rPr>
                <w:rFonts w:ascii="Times New Roman" w:hAnsi="Times New Roman" w:cs="Times New Roman"/>
                <w:sz w:val="12"/>
                <w:szCs w:val="12"/>
              </w:rPr>
              <w:t>и</w:t>
            </w:r>
            <w:r w:rsidRPr="001F2F5E">
              <w:rPr>
                <w:rFonts w:ascii="Times New Roman" w:hAnsi="Times New Roman" w:cs="Times New Roman"/>
                <w:sz w:val="12"/>
                <w:szCs w:val="12"/>
              </w:rPr>
              <w:t>ков</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b/>
                <w:bCs/>
                <w:sz w:val="12"/>
                <w:szCs w:val="12"/>
              </w:rPr>
              <w:t>2. Натуральные нормы на общехозяйственные нужды</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2.1. Коммунальные услуги</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 xml:space="preserve">Электроэнергия, </w:t>
            </w:r>
          </w:p>
        </w:tc>
        <w:tc>
          <w:tcPr>
            <w:tcW w:w="1276" w:type="dxa"/>
          </w:tcPr>
          <w:p w:rsidR="00845997" w:rsidRPr="001F2F5E" w:rsidRDefault="00845997" w:rsidP="006403F2">
            <w:pPr>
              <w:pStyle w:val="af9"/>
              <w:jc w:val="center"/>
              <w:rPr>
                <w:sz w:val="12"/>
                <w:szCs w:val="12"/>
              </w:rPr>
            </w:pPr>
            <w:r w:rsidRPr="001F2F5E">
              <w:rPr>
                <w:sz w:val="12"/>
                <w:szCs w:val="12"/>
              </w:rPr>
              <w:t>кВт час.</w:t>
            </w:r>
          </w:p>
        </w:tc>
        <w:tc>
          <w:tcPr>
            <w:tcW w:w="850" w:type="dxa"/>
          </w:tcPr>
          <w:p w:rsidR="00845997" w:rsidRPr="001F2F5E" w:rsidRDefault="00845997" w:rsidP="006403F2">
            <w:pPr>
              <w:pStyle w:val="af9"/>
              <w:jc w:val="center"/>
              <w:rPr>
                <w:sz w:val="12"/>
                <w:szCs w:val="12"/>
              </w:rPr>
            </w:pPr>
            <w:r w:rsidRPr="001F2F5E">
              <w:rPr>
                <w:sz w:val="12"/>
                <w:szCs w:val="12"/>
              </w:rPr>
              <w:t>1148</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Теплоснабжение</w:t>
            </w:r>
          </w:p>
        </w:tc>
        <w:tc>
          <w:tcPr>
            <w:tcW w:w="1276" w:type="dxa"/>
          </w:tcPr>
          <w:p w:rsidR="00845997" w:rsidRPr="001F2F5E" w:rsidRDefault="00845997" w:rsidP="006403F2">
            <w:pPr>
              <w:spacing w:after="0" w:line="240" w:lineRule="auto"/>
              <w:jc w:val="center"/>
              <w:rPr>
                <w:rFonts w:ascii="Times New Roman" w:hAnsi="Times New Roman" w:cs="Times New Roman"/>
                <w:sz w:val="12"/>
                <w:szCs w:val="12"/>
              </w:rPr>
            </w:pPr>
            <w:r w:rsidRPr="001F2F5E">
              <w:rPr>
                <w:rFonts w:ascii="Times New Roman" w:hAnsi="Times New Roman" w:cs="Times New Roman"/>
                <w:sz w:val="12"/>
                <w:szCs w:val="12"/>
              </w:rPr>
              <w:t>куб. м</w:t>
            </w:r>
          </w:p>
        </w:tc>
        <w:tc>
          <w:tcPr>
            <w:tcW w:w="850" w:type="dxa"/>
          </w:tcPr>
          <w:p w:rsidR="00845997" w:rsidRPr="001F2F5E" w:rsidRDefault="00845997" w:rsidP="006403F2">
            <w:pPr>
              <w:pStyle w:val="af9"/>
              <w:jc w:val="center"/>
              <w:rPr>
                <w:sz w:val="12"/>
                <w:szCs w:val="12"/>
              </w:rPr>
            </w:pPr>
            <w:r w:rsidRPr="001F2F5E">
              <w:rPr>
                <w:sz w:val="12"/>
                <w:szCs w:val="12"/>
              </w:rPr>
              <w:t>30.1</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Холодное водоснабжение</w:t>
            </w:r>
          </w:p>
        </w:tc>
        <w:tc>
          <w:tcPr>
            <w:tcW w:w="1276" w:type="dxa"/>
          </w:tcPr>
          <w:p w:rsidR="00845997" w:rsidRPr="001F2F5E" w:rsidRDefault="00845997" w:rsidP="006403F2">
            <w:pPr>
              <w:spacing w:after="0" w:line="240" w:lineRule="auto"/>
              <w:jc w:val="center"/>
              <w:rPr>
                <w:rFonts w:ascii="Times New Roman" w:hAnsi="Times New Roman" w:cs="Times New Roman"/>
                <w:sz w:val="12"/>
                <w:szCs w:val="12"/>
              </w:rPr>
            </w:pPr>
            <w:r w:rsidRPr="001F2F5E">
              <w:rPr>
                <w:rFonts w:ascii="Times New Roman" w:hAnsi="Times New Roman" w:cs="Times New Roman"/>
                <w:sz w:val="12"/>
                <w:szCs w:val="12"/>
              </w:rPr>
              <w:t>куб. м</w:t>
            </w:r>
          </w:p>
        </w:tc>
        <w:tc>
          <w:tcPr>
            <w:tcW w:w="850" w:type="dxa"/>
          </w:tcPr>
          <w:p w:rsidR="00845997" w:rsidRPr="001F2F5E" w:rsidRDefault="00845997" w:rsidP="006403F2">
            <w:pPr>
              <w:pStyle w:val="af9"/>
              <w:jc w:val="center"/>
              <w:rPr>
                <w:sz w:val="12"/>
                <w:szCs w:val="12"/>
              </w:rPr>
            </w:pPr>
            <w:r w:rsidRPr="001F2F5E">
              <w:rPr>
                <w:sz w:val="12"/>
                <w:szCs w:val="12"/>
              </w:rPr>
              <w:t>7</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2.2. Содержание объектов недвижимого имущества, необходимого для выполнения муниципального задания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Налог на имущество</w:t>
            </w:r>
          </w:p>
        </w:tc>
        <w:tc>
          <w:tcPr>
            <w:tcW w:w="1276" w:type="dxa"/>
          </w:tcPr>
          <w:p w:rsidR="00845997" w:rsidRPr="001F2F5E" w:rsidRDefault="00845997" w:rsidP="006403F2">
            <w:pPr>
              <w:pStyle w:val="af9"/>
              <w:jc w:val="center"/>
              <w:rPr>
                <w:sz w:val="12"/>
                <w:szCs w:val="12"/>
              </w:rPr>
            </w:pPr>
            <w:r w:rsidRPr="001F2F5E">
              <w:rPr>
                <w:sz w:val="12"/>
                <w:szCs w:val="12"/>
              </w:rPr>
              <w:t>Чел/час</w:t>
            </w:r>
          </w:p>
        </w:tc>
        <w:tc>
          <w:tcPr>
            <w:tcW w:w="850" w:type="dxa"/>
          </w:tcPr>
          <w:p w:rsidR="00845997" w:rsidRPr="001F2F5E" w:rsidRDefault="00845997" w:rsidP="006403F2">
            <w:pPr>
              <w:spacing w:after="0" w:line="240" w:lineRule="auto"/>
              <w:jc w:val="center"/>
              <w:rPr>
                <w:rFonts w:ascii="Times New Roman" w:hAnsi="Times New Roman" w:cs="Times New Roman"/>
                <w:sz w:val="12"/>
                <w:szCs w:val="12"/>
              </w:rPr>
            </w:pPr>
            <w:r w:rsidRPr="001F2F5E">
              <w:rPr>
                <w:rFonts w:ascii="Times New Roman" w:hAnsi="Times New Roman" w:cs="Times New Roman"/>
                <w:sz w:val="12"/>
                <w:szCs w:val="12"/>
              </w:rPr>
              <w:t>0,01</w:t>
            </w:r>
          </w:p>
        </w:tc>
        <w:tc>
          <w:tcPr>
            <w:tcW w:w="2477" w:type="dxa"/>
          </w:tcPr>
          <w:p w:rsidR="00845997" w:rsidRPr="001F2F5E" w:rsidRDefault="00845997" w:rsidP="006403F2">
            <w:pPr>
              <w:spacing w:after="0" w:line="240" w:lineRule="auto"/>
              <w:rPr>
                <w:rFonts w:ascii="Times New Roman" w:hAnsi="Times New Roman" w:cs="Times New Roman"/>
                <w:sz w:val="12"/>
                <w:szCs w:val="12"/>
              </w:rPr>
            </w:pPr>
            <w:r w:rsidRPr="001F2F5E">
              <w:rPr>
                <w:rFonts w:ascii="Times New Roman" w:hAnsi="Times New Roman" w:cs="Times New Roman"/>
                <w:sz w:val="12"/>
                <w:szCs w:val="12"/>
              </w:rPr>
              <w:t>Нормы определены в соответствии с реж</w:t>
            </w:r>
            <w:r w:rsidRPr="001F2F5E">
              <w:rPr>
                <w:rFonts w:ascii="Times New Roman" w:hAnsi="Times New Roman" w:cs="Times New Roman"/>
                <w:sz w:val="12"/>
                <w:szCs w:val="12"/>
              </w:rPr>
              <w:t>и</w:t>
            </w:r>
            <w:r w:rsidRPr="001F2F5E">
              <w:rPr>
                <w:rFonts w:ascii="Times New Roman" w:hAnsi="Times New Roman" w:cs="Times New Roman"/>
                <w:sz w:val="12"/>
                <w:szCs w:val="12"/>
              </w:rPr>
              <w:t>мом работы учрежд</w:t>
            </w:r>
            <w:r w:rsidRPr="001F2F5E">
              <w:rPr>
                <w:rFonts w:ascii="Times New Roman" w:hAnsi="Times New Roman" w:cs="Times New Roman"/>
                <w:sz w:val="12"/>
                <w:szCs w:val="12"/>
              </w:rPr>
              <w:t>е</w:t>
            </w:r>
            <w:r w:rsidRPr="001F2F5E">
              <w:rPr>
                <w:rFonts w:ascii="Times New Roman" w:hAnsi="Times New Roman" w:cs="Times New Roman"/>
                <w:sz w:val="12"/>
                <w:szCs w:val="12"/>
              </w:rPr>
              <w:t xml:space="preserve">ния </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Земельный налог</w:t>
            </w:r>
          </w:p>
        </w:tc>
        <w:tc>
          <w:tcPr>
            <w:tcW w:w="1276" w:type="dxa"/>
          </w:tcPr>
          <w:p w:rsidR="00845997" w:rsidRPr="001F2F5E" w:rsidRDefault="00845997" w:rsidP="006403F2">
            <w:pPr>
              <w:pStyle w:val="af9"/>
              <w:jc w:val="center"/>
              <w:rPr>
                <w:sz w:val="12"/>
                <w:szCs w:val="12"/>
              </w:rPr>
            </w:pPr>
            <w:r w:rsidRPr="001F2F5E">
              <w:rPr>
                <w:sz w:val="12"/>
                <w:szCs w:val="12"/>
              </w:rPr>
              <w:t>Чел/час</w:t>
            </w:r>
          </w:p>
        </w:tc>
        <w:tc>
          <w:tcPr>
            <w:tcW w:w="850" w:type="dxa"/>
          </w:tcPr>
          <w:p w:rsidR="00845997" w:rsidRPr="001F2F5E" w:rsidRDefault="00845997" w:rsidP="006403F2">
            <w:pPr>
              <w:spacing w:after="0" w:line="240" w:lineRule="auto"/>
              <w:jc w:val="center"/>
              <w:rPr>
                <w:rFonts w:ascii="Times New Roman" w:hAnsi="Times New Roman" w:cs="Times New Roman"/>
                <w:sz w:val="12"/>
                <w:szCs w:val="12"/>
              </w:rPr>
            </w:pPr>
            <w:r w:rsidRPr="001F2F5E">
              <w:rPr>
                <w:rFonts w:ascii="Times New Roman" w:hAnsi="Times New Roman" w:cs="Times New Roman"/>
                <w:sz w:val="12"/>
                <w:szCs w:val="12"/>
              </w:rPr>
              <w:t>0,01</w:t>
            </w:r>
          </w:p>
        </w:tc>
        <w:tc>
          <w:tcPr>
            <w:tcW w:w="2477" w:type="dxa"/>
          </w:tcPr>
          <w:p w:rsidR="00845997" w:rsidRPr="001F2F5E" w:rsidRDefault="00845997" w:rsidP="006403F2">
            <w:pPr>
              <w:spacing w:after="0" w:line="240" w:lineRule="auto"/>
              <w:rPr>
                <w:rFonts w:ascii="Times New Roman" w:hAnsi="Times New Roman" w:cs="Times New Roman"/>
                <w:sz w:val="12"/>
                <w:szCs w:val="12"/>
              </w:rPr>
            </w:pPr>
            <w:r w:rsidRPr="001F2F5E">
              <w:rPr>
                <w:rFonts w:ascii="Times New Roman" w:hAnsi="Times New Roman" w:cs="Times New Roman"/>
                <w:sz w:val="12"/>
                <w:szCs w:val="12"/>
              </w:rPr>
              <w:t>Нормы определены в соответствии с реж</w:t>
            </w:r>
            <w:r w:rsidRPr="001F2F5E">
              <w:rPr>
                <w:rFonts w:ascii="Times New Roman" w:hAnsi="Times New Roman" w:cs="Times New Roman"/>
                <w:sz w:val="12"/>
                <w:szCs w:val="12"/>
              </w:rPr>
              <w:t>и</w:t>
            </w:r>
            <w:r w:rsidRPr="001F2F5E">
              <w:rPr>
                <w:rFonts w:ascii="Times New Roman" w:hAnsi="Times New Roman" w:cs="Times New Roman"/>
                <w:sz w:val="12"/>
                <w:szCs w:val="12"/>
              </w:rPr>
              <w:t>мом работы учрежд</w:t>
            </w:r>
            <w:r w:rsidRPr="001F2F5E">
              <w:rPr>
                <w:rFonts w:ascii="Times New Roman" w:hAnsi="Times New Roman" w:cs="Times New Roman"/>
                <w:sz w:val="12"/>
                <w:szCs w:val="12"/>
              </w:rPr>
              <w:t>е</w:t>
            </w:r>
            <w:r w:rsidRPr="001F2F5E">
              <w:rPr>
                <w:rFonts w:ascii="Times New Roman" w:hAnsi="Times New Roman" w:cs="Times New Roman"/>
                <w:sz w:val="12"/>
                <w:szCs w:val="12"/>
              </w:rPr>
              <w:t xml:space="preserve">ния </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2.3. Услуги связи</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rPr>
                <w:sz w:val="12"/>
                <w:szCs w:val="12"/>
              </w:rPr>
            </w:pPr>
            <w:r w:rsidRPr="001F2F5E">
              <w:rPr>
                <w:sz w:val="12"/>
                <w:szCs w:val="12"/>
              </w:rPr>
              <w:t>Затраты на абонентскую плату</w:t>
            </w:r>
          </w:p>
        </w:tc>
        <w:tc>
          <w:tcPr>
            <w:tcW w:w="1276" w:type="dxa"/>
          </w:tcPr>
          <w:p w:rsidR="00845997" w:rsidRPr="001F2F5E" w:rsidRDefault="00845997" w:rsidP="006403F2">
            <w:pPr>
              <w:pStyle w:val="af9"/>
              <w:jc w:val="center"/>
              <w:rPr>
                <w:sz w:val="12"/>
                <w:szCs w:val="12"/>
              </w:rPr>
            </w:pPr>
            <w:r w:rsidRPr="001F2F5E">
              <w:rPr>
                <w:sz w:val="12"/>
                <w:szCs w:val="12"/>
              </w:rPr>
              <w:t>количество номеров, ед.</w:t>
            </w:r>
          </w:p>
        </w:tc>
        <w:tc>
          <w:tcPr>
            <w:tcW w:w="850" w:type="dxa"/>
          </w:tcPr>
          <w:p w:rsidR="00845997" w:rsidRPr="001F2F5E" w:rsidRDefault="00845997" w:rsidP="006403F2">
            <w:pPr>
              <w:pStyle w:val="af9"/>
              <w:jc w:val="center"/>
              <w:rPr>
                <w:sz w:val="12"/>
                <w:szCs w:val="12"/>
              </w:rPr>
            </w:pPr>
            <w:r w:rsidRPr="001F2F5E">
              <w:rPr>
                <w:sz w:val="12"/>
                <w:szCs w:val="12"/>
              </w:rPr>
              <w:t>0,0004</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rPr>
                <w:sz w:val="12"/>
                <w:szCs w:val="12"/>
              </w:rPr>
            </w:pPr>
            <w:r w:rsidRPr="001F2F5E">
              <w:rPr>
                <w:sz w:val="12"/>
                <w:szCs w:val="12"/>
              </w:rPr>
              <w:t>Затраты на Интернет</w:t>
            </w:r>
          </w:p>
        </w:tc>
        <w:tc>
          <w:tcPr>
            <w:tcW w:w="1276" w:type="dxa"/>
          </w:tcPr>
          <w:p w:rsidR="00845997" w:rsidRPr="001F2F5E" w:rsidRDefault="00845997" w:rsidP="006403F2">
            <w:pPr>
              <w:pStyle w:val="af9"/>
              <w:jc w:val="center"/>
              <w:rPr>
                <w:sz w:val="12"/>
                <w:szCs w:val="12"/>
              </w:rPr>
            </w:pPr>
            <w:r w:rsidRPr="001F2F5E">
              <w:rPr>
                <w:sz w:val="12"/>
                <w:szCs w:val="12"/>
              </w:rPr>
              <w:t xml:space="preserve">Количество точек, </w:t>
            </w:r>
            <w:proofErr w:type="spellStart"/>
            <w:proofErr w:type="gramStart"/>
            <w:r w:rsidRPr="001F2F5E">
              <w:rPr>
                <w:sz w:val="12"/>
                <w:szCs w:val="12"/>
              </w:rPr>
              <w:t>ед</w:t>
            </w:r>
            <w:proofErr w:type="spellEnd"/>
            <w:proofErr w:type="gramEnd"/>
          </w:p>
        </w:tc>
        <w:tc>
          <w:tcPr>
            <w:tcW w:w="850" w:type="dxa"/>
          </w:tcPr>
          <w:p w:rsidR="00845997" w:rsidRPr="001F2F5E" w:rsidRDefault="00845997" w:rsidP="006403F2">
            <w:pPr>
              <w:pStyle w:val="af9"/>
              <w:jc w:val="center"/>
              <w:rPr>
                <w:sz w:val="12"/>
                <w:szCs w:val="12"/>
              </w:rPr>
            </w:pPr>
            <w:r w:rsidRPr="001F2F5E">
              <w:rPr>
                <w:sz w:val="12"/>
                <w:szCs w:val="12"/>
              </w:rPr>
              <w:t>0,0004</w:t>
            </w:r>
          </w:p>
        </w:tc>
        <w:tc>
          <w:tcPr>
            <w:tcW w:w="2477" w:type="dxa"/>
          </w:tcPr>
          <w:p w:rsidR="00845997" w:rsidRPr="001F2F5E" w:rsidRDefault="00845997" w:rsidP="006403F2">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2.5. Транспортные услуги</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6403F2">
            <w:pPr>
              <w:pStyle w:val="af9"/>
              <w:jc w:val="center"/>
              <w:rPr>
                <w:sz w:val="12"/>
                <w:szCs w:val="12"/>
              </w:rPr>
            </w:pPr>
            <w:r w:rsidRPr="001F2F5E">
              <w:rPr>
                <w:sz w:val="12"/>
                <w:szCs w:val="12"/>
              </w:rPr>
              <w:t>ГСМ, запчасти</w:t>
            </w:r>
          </w:p>
        </w:tc>
        <w:tc>
          <w:tcPr>
            <w:tcW w:w="1276" w:type="dxa"/>
          </w:tcPr>
          <w:p w:rsidR="00845997" w:rsidRPr="001F2F5E" w:rsidRDefault="00845997" w:rsidP="006403F2">
            <w:pPr>
              <w:pStyle w:val="af9"/>
              <w:jc w:val="center"/>
              <w:rPr>
                <w:sz w:val="12"/>
                <w:szCs w:val="12"/>
              </w:rPr>
            </w:pPr>
            <w:r w:rsidRPr="001F2F5E">
              <w:rPr>
                <w:sz w:val="12"/>
                <w:szCs w:val="12"/>
              </w:rPr>
              <w:t>Литров, штук</w:t>
            </w:r>
          </w:p>
        </w:tc>
        <w:tc>
          <w:tcPr>
            <w:tcW w:w="850" w:type="dxa"/>
          </w:tcPr>
          <w:p w:rsidR="00845997" w:rsidRPr="001F2F5E" w:rsidRDefault="00845997" w:rsidP="006403F2">
            <w:pPr>
              <w:pStyle w:val="af9"/>
              <w:jc w:val="center"/>
              <w:rPr>
                <w:sz w:val="12"/>
                <w:szCs w:val="12"/>
              </w:rPr>
            </w:pPr>
            <w:r w:rsidRPr="001F2F5E">
              <w:rPr>
                <w:sz w:val="12"/>
                <w:szCs w:val="12"/>
              </w:rPr>
              <w:t>0</w:t>
            </w:r>
          </w:p>
        </w:tc>
        <w:tc>
          <w:tcPr>
            <w:tcW w:w="2477" w:type="dxa"/>
          </w:tcPr>
          <w:p w:rsidR="00845997" w:rsidRPr="001F2F5E" w:rsidRDefault="00845997" w:rsidP="006403F2">
            <w:pPr>
              <w:pStyle w:val="af9"/>
              <w:snapToGrid w:val="0"/>
              <w:jc w:val="center"/>
              <w:rPr>
                <w:sz w:val="12"/>
                <w:szCs w:val="12"/>
              </w:rPr>
            </w:pP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2.6. Работники, которые не принимают непосредственного участия в оказании муниципальной услуги</w:t>
            </w:r>
          </w:p>
        </w:tc>
      </w:tr>
      <w:tr w:rsidR="001F2F5E" w:rsidRPr="001F2F5E" w:rsidTr="001F2F5E">
        <w:trPr>
          <w:trHeight w:val="20"/>
        </w:trPr>
        <w:tc>
          <w:tcPr>
            <w:tcW w:w="2552" w:type="dxa"/>
            <w:vMerge/>
            <w:vAlign w:val="center"/>
          </w:tcPr>
          <w:p w:rsidR="001F2F5E" w:rsidRPr="001F2F5E" w:rsidRDefault="001F2F5E" w:rsidP="001F2F5E">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1F2F5E" w:rsidRPr="001F2F5E" w:rsidRDefault="001F2F5E" w:rsidP="001F2F5E">
            <w:pPr>
              <w:spacing w:after="0" w:line="240" w:lineRule="auto"/>
              <w:rPr>
                <w:rFonts w:ascii="Times New Roman" w:eastAsia="SimSun" w:hAnsi="Times New Roman" w:cs="Times New Roman"/>
                <w:kern w:val="2"/>
                <w:sz w:val="12"/>
                <w:szCs w:val="12"/>
                <w:lang w:eastAsia="zh-CN"/>
              </w:rPr>
            </w:pPr>
          </w:p>
        </w:tc>
        <w:tc>
          <w:tcPr>
            <w:tcW w:w="1701" w:type="dxa"/>
          </w:tcPr>
          <w:p w:rsidR="001F2F5E" w:rsidRPr="00D31A6D" w:rsidRDefault="001F2F5E" w:rsidP="001F2F5E">
            <w:pPr>
              <w:pStyle w:val="af9"/>
              <w:ind w:right="-75"/>
              <w:rPr>
                <w:sz w:val="12"/>
                <w:szCs w:val="12"/>
              </w:rPr>
            </w:pPr>
            <w:r w:rsidRPr="00D31A6D">
              <w:rPr>
                <w:sz w:val="12"/>
                <w:szCs w:val="12"/>
              </w:rPr>
              <w:t xml:space="preserve">Оплата труда </w:t>
            </w:r>
            <w:proofErr w:type="spellStart"/>
            <w:r w:rsidRPr="00D31A6D">
              <w:rPr>
                <w:sz w:val="12"/>
                <w:szCs w:val="12"/>
              </w:rPr>
              <w:t>админи</w:t>
            </w:r>
            <w:r>
              <w:rPr>
                <w:sz w:val="12"/>
                <w:szCs w:val="12"/>
              </w:rPr>
              <w:t>-</w:t>
            </w:r>
            <w:r w:rsidRPr="00D31A6D">
              <w:rPr>
                <w:sz w:val="12"/>
                <w:szCs w:val="12"/>
              </w:rPr>
              <w:t>стративн</w:t>
            </w:r>
            <w:proofErr w:type="gramStart"/>
            <w:r w:rsidRPr="00D31A6D">
              <w:rPr>
                <w:sz w:val="12"/>
                <w:szCs w:val="12"/>
              </w:rPr>
              <w:t>о</w:t>
            </w:r>
            <w:proofErr w:type="spellEnd"/>
            <w:r w:rsidRPr="00D31A6D">
              <w:rPr>
                <w:sz w:val="12"/>
                <w:szCs w:val="12"/>
              </w:rPr>
              <w:t>-</w:t>
            </w:r>
            <w:proofErr w:type="gramEnd"/>
            <w:r w:rsidRPr="00D31A6D">
              <w:rPr>
                <w:sz w:val="12"/>
                <w:szCs w:val="12"/>
              </w:rPr>
              <w:t xml:space="preserve"> управленческого, административно- </w:t>
            </w:r>
            <w:proofErr w:type="spellStart"/>
            <w:r w:rsidRPr="00D31A6D">
              <w:rPr>
                <w:sz w:val="12"/>
                <w:szCs w:val="12"/>
              </w:rPr>
              <w:t>хозяйст</w:t>
            </w:r>
            <w:r>
              <w:rPr>
                <w:sz w:val="12"/>
                <w:szCs w:val="12"/>
              </w:rPr>
              <w:t>-</w:t>
            </w:r>
            <w:r w:rsidRPr="00D31A6D">
              <w:rPr>
                <w:sz w:val="12"/>
                <w:szCs w:val="12"/>
              </w:rPr>
              <w:t>венного</w:t>
            </w:r>
            <w:proofErr w:type="spellEnd"/>
            <w:r w:rsidRPr="00D31A6D">
              <w:rPr>
                <w:sz w:val="12"/>
                <w:szCs w:val="12"/>
              </w:rPr>
              <w:t>, вспомогательного и иного персонала</w:t>
            </w:r>
          </w:p>
        </w:tc>
        <w:tc>
          <w:tcPr>
            <w:tcW w:w="1276" w:type="dxa"/>
          </w:tcPr>
          <w:p w:rsidR="001F2F5E" w:rsidRPr="001F2F5E" w:rsidRDefault="001F2F5E" w:rsidP="001F2F5E">
            <w:pPr>
              <w:pStyle w:val="af9"/>
              <w:jc w:val="center"/>
              <w:rPr>
                <w:sz w:val="12"/>
                <w:szCs w:val="12"/>
              </w:rPr>
            </w:pPr>
            <w:r w:rsidRPr="001F2F5E">
              <w:rPr>
                <w:sz w:val="12"/>
                <w:szCs w:val="12"/>
              </w:rPr>
              <w:t xml:space="preserve">фонд оплаты труда </w:t>
            </w:r>
          </w:p>
        </w:tc>
        <w:tc>
          <w:tcPr>
            <w:tcW w:w="850" w:type="dxa"/>
          </w:tcPr>
          <w:p w:rsidR="001F2F5E" w:rsidRPr="001F2F5E" w:rsidRDefault="001F2F5E" w:rsidP="001F2F5E">
            <w:pPr>
              <w:pStyle w:val="af9"/>
              <w:jc w:val="center"/>
              <w:rPr>
                <w:sz w:val="12"/>
                <w:szCs w:val="12"/>
              </w:rPr>
            </w:pPr>
            <w:r w:rsidRPr="001F2F5E">
              <w:rPr>
                <w:sz w:val="12"/>
                <w:szCs w:val="12"/>
              </w:rPr>
              <w:t>915140</w:t>
            </w:r>
          </w:p>
        </w:tc>
        <w:tc>
          <w:tcPr>
            <w:tcW w:w="2477" w:type="dxa"/>
          </w:tcPr>
          <w:p w:rsidR="001F2F5E" w:rsidRPr="001F2F5E" w:rsidRDefault="001F2F5E" w:rsidP="001F2F5E">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w:t>
            </w:r>
            <w:r w:rsidRPr="001F2F5E">
              <w:rPr>
                <w:rFonts w:ascii="Times New Roman" w:hAnsi="Times New Roman" w:cs="Times New Roman"/>
                <w:sz w:val="12"/>
                <w:szCs w:val="12"/>
              </w:rPr>
              <w:t>к</w:t>
            </w:r>
            <w:r w:rsidRPr="001F2F5E">
              <w:rPr>
                <w:rFonts w:ascii="Times New Roman" w:hAnsi="Times New Roman" w:cs="Times New Roman"/>
                <w:sz w:val="12"/>
                <w:szCs w:val="12"/>
              </w:rPr>
              <w:t>тивного учреждения</w:t>
            </w:r>
          </w:p>
        </w:tc>
      </w:tr>
      <w:tr w:rsidR="00845997" w:rsidRPr="001F2F5E" w:rsidTr="001F2F5E">
        <w:trPr>
          <w:trHeight w:val="20"/>
        </w:trPr>
        <w:tc>
          <w:tcPr>
            <w:tcW w:w="2552" w:type="dxa"/>
            <w:vMerge/>
            <w:vAlign w:val="center"/>
          </w:tcPr>
          <w:p w:rsidR="00845997" w:rsidRPr="001F2F5E" w:rsidRDefault="00845997"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6403F2">
            <w:pPr>
              <w:spacing w:after="0" w:line="240" w:lineRule="auto"/>
              <w:rPr>
                <w:rFonts w:ascii="Times New Roman" w:eastAsia="SimSun" w:hAnsi="Times New Roman" w:cs="Times New Roman"/>
                <w:kern w:val="2"/>
                <w:sz w:val="12"/>
                <w:szCs w:val="12"/>
                <w:lang w:eastAsia="zh-CN"/>
              </w:rPr>
            </w:pPr>
          </w:p>
        </w:tc>
        <w:tc>
          <w:tcPr>
            <w:tcW w:w="6304" w:type="dxa"/>
            <w:gridSpan w:val="4"/>
          </w:tcPr>
          <w:p w:rsidR="00845997" w:rsidRPr="001F2F5E" w:rsidRDefault="00845997" w:rsidP="006403F2">
            <w:pPr>
              <w:pStyle w:val="af9"/>
              <w:jc w:val="center"/>
              <w:rPr>
                <w:sz w:val="12"/>
                <w:szCs w:val="12"/>
              </w:rPr>
            </w:pPr>
            <w:r w:rsidRPr="001F2F5E">
              <w:rPr>
                <w:sz w:val="12"/>
                <w:szCs w:val="12"/>
              </w:rPr>
              <w:t>2.7. Прочие общехозяйственные нужды</w:t>
            </w:r>
          </w:p>
        </w:tc>
      </w:tr>
      <w:tr w:rsidR="008E739E" w:rsidRPr="001F2F5E" w:rsidTr="008E739E">
        <w:trPr>
          <w:trHeight w:val="146"/>
        </w:trPr>
        <w:tc>
          <w:tcPr>
            <w:tcW w:w="2552" w:type="dxa"/>
            <w:vMerge/>
            <w:vAlign w:val="center"/>
          </w:tcPr>
          <w:p w:rsidR="008E739E" w:rsidRPr="001F2F5E" w:rsidRDefault="008E739E" w:rsidP="006403F2">
            <w:pPr>
              <w:spacing w:after="0" w:line="240" w:lineRule="auto"/>
              <w:jc w:val="both"/>
              <w:rPr>
                <w:rFonts w:ascii="Times New Roman" w:eastAsia="SimSun" w:hAnsi="Times New Roman" w:cs="Times New Roman"/>
                <w:kern w:val="2"/>
                <w:sz w:val="12"/>
                <w:szCs w:val="12"/>
                <w:lang w:eastAsia="zh-CN"/>
              </w:rPr>
            </w:pPr>
          </w:p>
        </w:tc>
        <w:tc>
          <w:tcPr>
            <w:tcW w:w="1701" w:type="dxa"/>
            <w:vMerge/>
            <w:vAlign w:val="center"/>
          </w:tcPr>
          <w:p w:rsidR="008E739E" w:rsidRPr="001F2F5E" w:rsidRDefault="008E739E" w:rsidP="006403F2">
            <w:pPr>
              <w:spacing w:after="0" w:line="240" w:lineRule="auto"/>
              <w:rPr>
                <w:rFonts w:ascii="Times New Roman" w:eastAsia="SimSun" w:hAnsi="Times New Roman" w:cs="Times New Roman"/>
                <w:kern w:val="2"/>
                <w:sz w:val="12"/>
                <w:szCs w:val="12"/>
                <w:lang w:eastAsia="zh-CN"/>
              </w:rPr>
            </w:pPr>
          </w:p>
        </w:tc>
        <w:tc>
          <w:tcPr>
            <w:tcW w:w="1701" w:type="dxa"/>
          </w:tcPr>
          <w:p w:rsidR="008E739E" w:rsidRPr="001F2F5E" w:rsidRDefault="008E739E" w:rsidP="006403F2">
            <w:pPr>
              <w:pStyle w:val="af9"/>
              <w:jc w:val="center"/>
              <w:rPr>
                <w:sz w:val="12"/>
                <w:szCs w:val="12"/>
              </w:rPr>
            </w:pPr>
            <w:r w:rsidRPr="001F2F5E">
              <w:rPr>
                <w:sz w:val="12"/>
                <w:szCs w:val="12"/>
              </w:rPr>
              <w:t>мероприятия</w:t>
            </w:r>
          </w:p>
        </w:tc>
        <w:tc>
          <w:tcPr>
            <w:tcW w:w="1276" w:type="dxa"/>
          </w:tcPr>
          <w:p w:rsidR="008E739E" w:rsidRPr="001F2F5E" w:rsidRDefault="008E739E" w:rsidP="006403F2">
            <w:pPr>
              <w:pStyle w:val="af9"/>
              <w:jc w:val="center"/>
              <w:rPr>
                <w:sz w:val="12"/>
                <w:szCs w:val="12"/>
              </w:rPr>
            </w:pPr>
            <w:r w:rsidRPr="001F2F5E">
              <w:rPr>
                <w:sz w:val="12"/>
                <w:szCs w:val="12"/>
              </w:rPr>
              <w:t>Чел/час</w:t>
            </w:r>
          </w:p>
        </w:tc>
        <w:tc>
          <w:tcPr>
            <w:tcW w:w="850" w:type="dxa"/>
          </w:tcPr>
          <w:p w:rsidR="008E739E" w:rsidRPr="001F2F5E" w:rsidRDefault="008E739E" w:rsidP="006403F2">
            <w:pPr>
              <w:pStyle w:val="af9"/>
              <w:jc w:val="center"/>
              <w:rPr>
                <w:sz w:val="12"/>
                <w:szCs w:val="12"/>
              </w:rPr>
            </w:pPr>
            <w:r w:rsidRPr="001F2F5E">
              <w:rPr>
                <w:sz w:val="12"/>
                <w:szCs w:val="12"/>
              </w:rPr>
              <w:t>0</w:t>
            </w:r>
          </w:p>
        </w:tc>
        <w:tc>
          <w:tcPr>
            <w:tcW w:w="2477" w:type="dxa"/>
          </w:tcPr>
          <w:p w:rsidR="008E739E" w:rsidRPr="001F2F5E" w:rsidRDefault="008E739E" w:rsidP="006403F2">
            <w:pPr>
              <w:pStyle w:val="af9"/>
              <w:snapToGrid w:val="0"/>
              <w:jc w:val="center"/>
              <w:rPr>
                <w:sz w:val="12"/>
                <w:szCs w:val="12"/>
              </w:rPr>
            </w:pPr>
            <w:r w:rsidRPr="001F2F5E">
              <w:rPr>
                <w:sz w:val="12"/>
                <w:szCs w:val="12"/>
              </w:rPr>
              <w:t>Нормы определены в соответствии с режимом работы учреждения</w:t>
            </w:r>
          </w:p>
        </w:tc>
      </w:tr>
    </w:tbl>
    <w:p w:rsidR="00845997" w:rsidRPr="00EE7571" w:rsidRDefault="00845997" w:rsidP="006403F2">
      <w:pPr>
        <w:spacing w:after="0" w:line="240" w:lineRule="auto"/>
        <w:rPr>
          <w:rFonts w:ascii="Times New Roman" w:hAnsi="Times New Roman" w:cs="Times New Roman"/>
          <w:vanish/>
          <w:sz w:val="16"/>
          <w:szCs w:val="16"/>
        </w:rPr>
      </w:pPr>
    </w:p>
    <w:tbl>
      <w:tblPr>
        <w:tblpPr w:leftFromText="180" w:rightFromText="180" w:vertAnchor="text" w:tblpX="17" w:tblpY="1"/>
        <w:tblOverlap w:val="neve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A0"/>
      </w:tblPr>
      <w:tblGrid>
        <w:gridCol w:w="2485"/>
        <w:gridCol w:w="1701"/>
        <w:gridCol w:w="1701"/>
        <w:gridCol w:w="1276"/>
        <w:gridCol w:w="850"/>
        <w:gridCol w:w="2552"/>
      </w:tblGrid>
      <w:tr w:rsidR="00845997" w:rsidRPr="001F2F5E" w:rsidTr="001F2F5E">
        <w:trPr>
          <w:trHeight w:val="20"/>
        </w:trPr>
        <w:tc>
          <w:tcPr>
            <w:tcW w:w="2485" w:type="dxa"/>
            <w:vMerge w:val="restart"/>
          </w:tcPr>
          <w:p w:rsidR="00845997" w:rsidRPr="001F2F5E" w:rsidRDefault="00845997" w:rsidP="001F2F5E">
            <w:pPr>
              <w:pStyle w:val="af9"/>
              <w:snapToGrid w:val="0"/>
              <w:jc w:val="center"/>
              <w:rPr>
                <w:sz w:val="12"/>
                <w:szCs w:val="12"/>
              </w:rPr>
            </w:pPr>
            <w:r w:rsidRPr="001F2F5E">
              <w:rPr>
                <w:sz w:val="12"/>
                <w:szCs w:val="12"/>
              </w:rPr>
              <w:t>Организация деятельности клубных формирований и формирований самодеятельного народного творчества</w:t>
            </w:r>
          </w:p>
        </w:tc>
        <w:tc>
          <w:tcPr>
            <w:tcW w:w="1701" w:type="dxa"/>
            <w:vMerge w:val="restart"/>
          </w:tcPr>
          <w:p w:rsidR="00845997" w:rsidRPr="001F2F5E" w:rsidRDefault="00845997" w:rsidP="001F2F5E">
            <w:pPr>
              <w:pStyle w:val="af9"/>
              <w:snapToGrid w:val="0"/>
              <w:jc w:val="center"/>
              <w:rPr>
                <w:sz w:val="12"/>
                <w:szCs w:val="12"/>
              </w:rPr>
            </w:pPr>
            <w:r w:rsidRPr="001F2F5E">
              <w:rPr>
                <w:sz w:val="12"/>
                <w:szCs w:val="12"/>
              </w:rPr>
              <w:t>900410.Р.56.1.АД510001000</w:t>
            </w:r>
          </w:p>
        </w:tc>
        <w:tc>
          <w:tcPr>
            <w:tcW w:w="6379" w:type="dxa"/>
            <w:gridSpan w:val="4"/>
          </w:tcPr>
          <w:p w:rsidR="00845997" w:rsidRPr="001F2F5E" w:rsidRDefault="00845997" w:rsidP="001F2F5E">
            <w:pPr>
              <w:pStyle w:val="af9"/>
              <w:jc w:val="center"/>
              <w:rPr>
                <w:sz w:val="12"/>
                <w:szCs w:val="12"/>
              </w:rPr>
            </w:pPr>
            <w:r w:rsidRPr="001F2F5E">
              <w:rPr>
                <w:b/>
                <w:bCs/>
                <w:sz w:val="12"/>
                <w:szCs w:val="12"/>
              </w:rPr>
              <w:t>1. Натуральные нормы, непосредственно связанные с оказанием муниципальной работы</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6379" w:type="dxa"/>
            <w:gridSpan w:val="4"/>
          </w:tcPr>
          <w:p w:rsidR="00845997" w:rsidRPr="001F2F5E" w:rsidRDefault="00845997" w:rsidP="001F2F5E">
            <w:pPr>
              <w:pStyle w:val="af9"/>
              <w:jc w:val="center"/>
              <w:rPr>
                <w:sz w:val="12"/>
                <w:szCs w:val="12"/>
              </w:rPr>
            </w:pPr>
            <w:r w:rsidRPr="001F2F5E">
              <w:rPr>
                <w:sz w:val="12"/>
                <w:szCs w:val="12"/>
              </w:rPr>
              <w:t>1.1. Работники, непосредственно связанные с оказанием государственной услуги</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1F2F5E">
            <w:pPr>
              <w:pStyle w:val="af9"/>
              <w:jc w:val="center"/>
              <w:rPr>
                <w:sz w:val="12"/>
                <w:szCs w:val="12"/>
              </w:rPr>
            </w:pPr>
            <w:r w:rsidRPr="001F2F5E">
              <w:rPr>
                <w:sz w:val="12"/>
                <w:szCs w:val="12"/>
              </w:rPr>
              <w:t>Специалисты КДУ</w:t>
            </w:r>
          </w:p>
        </w:tc>
        <w:tc>
          <w:tcPr>
            <w:tcW w:w="1276" w:type="dxa"/>
          </w:tcPr>
          <w:p w:rsidR="00845997" w:rsidRPr="001F2F5E" w:rsidRDefault="00845997" w:rsidP="001F2F5E">
            <w:pPr>
              <w:pStyle w:val="af9"/>
              <w:jc w:val="center"/>
              <w:rPr>
                <w:sz w:val="12"/>
                <w:szCs w:val="12"/>
              </w:rPr>
            </w:pPr>
            <w:r w:rsidRPr="001F2F5E">
              <w:rPr>
                <w:sz w:val="12"/>
                <w:szCs w:val="12"/>
              </w:rPr>
              <w:t>Нормативное количество ресурсов</w:t>
            </w:r>
          </w:p>
        </w:tc>
        <w:tc>
          <w:tcPr>
            <w:tcW w:w="850" w:type="dxa"/>
          </w:tcPr>
          <w:p w:rsidR="00845997" w:rsidRPr="001F2F5E" w:rsidRDefault="00845997" w:rsidP="001F2F5E">
            <w:pPr>
              <w:pStyle w:val="af9"/>
              <w:jc w:val="center"/>
              <w:rPr>
                <w:sz w:val="12"/>
                <w:szCs w:val="12"/>
              </w:rPr>
            </w:pPr>
            <w:r w:rsidRPr="001F2F5E">
              <w:rPr>
                <w:sz w:val="12"/>
                <w:szCs w:val="12"/>
              </w:rPr>
              <w:t>0,03</w:t>
            </w:r>
          </w:p>
        </w:tc>
        <w:tc>
          <w:tcPr>
            <w:tcW w:w="2552" w:type="dxa"/>
          </w:tcPr>
          <w:p w:rsidR="00845997" w:rsidRPr="001F2F5E" w:rsidRDefault="00845997" w:rsidP="001F2F5E">
            <w:pPr>
              <w:pStyle w:val="af9"/>
              <w:snapToGrid w:val="0"/>
              <w:rPr>
                <w:sz w:val="12"/>
                <w:szCs w:val="12"/>
              </w:rPr>
            </w:pPr>
            <w:r w:rsidRPr="001F2F5E">
              <w:rPr>
                <w:sz w:val="12"/>
                <w:szCs w:val="12"/>
              </w:rPr>
              <w:t>Нормативное количество услуг установлено в соответствии с межотраслевыми нормами времени на работы, выполняемые в библиотеках</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6379" w:type="dxa"/>
            <w:gridSpan w:val="4"/>
          </w:tcPr>
          <w:p w:rsidR="00845997" w:rsidRPr="001F2F5E" w:rsidRDefault="00845997" w:rsidP="001F2F5E">
            <w:pPr>
              <w:pStyle w:val="af9"/>
              <w:jc w:val="center"/>
              <w:rPr>
                <w:sz w:val="12"/>
                <w:szCs w:val="12"/>
              </w:rPr>
            </w:pPr>
            <w:r w:rsidRPr="001F2F5E">
              <w:rPr>
                <w:sz w:val="12"/>
                <w:szCs w:val="12"/>
              </w:rPr>
              <w:t>1.2. Материальные запасы и особо ценное движимое имущество, потребляемые (используемые) в процессе оказания муниципальной услуги</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1F2F5E">
            <w:pPr>
              <w:pStyle w:val="af9"/>
              <w:rPr>
                <w:sz w:val="12"/>
                <w:szCs w:val="12"/>
              </w:rPr>
            </w:pPr>
            <w:r w:rsidRPr="001F2F5E">
              <w:rPr>
                <w:sz w:val="12"/>
                <w:szCs w:val="12"/>
              </w:rPr>
              <w:t>Персональный компьютер, МФУ, набор канцелярских принадлежностей</w:t>
            </w:r>
          </w:p>
        </w:tc>
        <w:tc>
          <w:tcPr>
            <w:tcW w:w="1276" w:type="dxa"/>
          </w:tcPr>
          <w:p w:rsidR="00845997" w:rsidRPr="001F2F5E" w:rsidRDefault="00845997" w:rsidP="001F2F5E">
            <w:pPr>
              <w:pStyle w:val="af9"/>
              <w:jc w:val="center"/>
              <w:rPr>
                <w:sz w:val="12"/>
                <w:szCs w:val="12"/>
              </w:rPr>
            </w:pPr>
            <w:r w:rsidRPr="001F2F5E">
              <w:rPr>
                <w:sz w:val="12"/>
                <w:szCs w:val="12"/>
              </w:rPr>
              <w:t>Нормативное кол-во вида материальных запасов</w:t>
            </w:r>
          </w:p>
        </w:tc>
        <w:tc>
          <w:tcPr>
            <w:tcW w:w="850" w:type="dxa"/>
          </w:tcPr>
          <w:p w:rsidR="00845997" w:rsidRPr="001F2F5E" w:rsidRDefault="00845997" w:rsidP="001F2F5E">
            <w:pPr>
              <w:pStyle w:val="af9"/>
              <w:jc w:val="center"/>
              <w:rPr>
                <w:sz w:val="12"/>
                <w:szCs w:val="12"/>
              </w:rPr>
            </w:pPr>
            <w:r w:rsidRPr="001F2F5E">
              <w:rPr>
                <w:sz w:val="12"/>
                <w:szCs w:val="12"/>
              </w:rPr>
              <w:t>0,01</w:t>
            </w:r>
          </w:p>
        </w:tc>
        <w:tc>
          <w:tcPr>
            <w:tcW w:w="2552" w:type="dxa"/>
          </w:tcPr>
          <w:p w:rsidR="00845997" w:rsidRPr="001F2F5E" w:rsidRDefault="00845997" w:rsidP="001F2F5E">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эффективного у</w:t>
            </w:r>
            <w:r w:rsidRPr="001F2F5E">
              <w:rPr>
                <w:rFonts w:ascii="Times New Roman" w:hAnsi="Times New Roman" w:cs="Times New Roman"/>
                <w:sz w:val="12"/>
                <w:szCs w:val="12"/>
              </w:rPr>
              <w:t>ч</w:t>
            </w:r>
            <w:r w:rsidRPr="001F2F5E">
              <w:rPr>
                <w:rFonts w:ascii="Times New Roman" w:hAnsi="Times New Roman" w:cs="Times New Roman"/>
                <w:sz w:val="12"/>
                <w:szCs w:val="12"/>
              </w:rPr>
              <w:t>реждения</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6379" w:type="dxa"/>
            <w:gridSpan w:val="4"/>
          </w:tcPr>
          <w:p w:rsidR="00845997" w:rsidRPr="001F2F5E" w:rsidRDefault="00845997" w:rsidP="001F2F5E">
            <w:pPr>
              <w:pStyle w:val="af9"/>
              <w:jc w:val="center"/>
              <w:rPr>
                <w:sz w:val="12"/>
                <w:szCs w:val="12"/>
              </w:rPr>
            </w:pPr>
            <w:r w:rsidRPr="001F2F5E">
              <w:rPr>
                <w:b/>
                <w:bCs/>
                <w:sz w:val="12"/>
                <w:szCs w:val="12"/>
              </w:rPr>
              <w:t>2. Натуральные нормы на общехозяйственные нужды</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6379" w:type="dxa"/>
            <w:gridSpan w:val="4"/>
          </w:tcPr>
          <w:p w:rsidR="00845997" w:rsidRPr="001F2F5E" w:rsidRDefault="00845997" w:rsidP="001F2F5E">
            <w:pPr>
              <w:pStyle w:val="af9"/>
              <w:jc w:val="center"/>
              <w:rPr>
                <w:sz w:val="12"/>
                <w:szCs w:val="12"/>
              </w:rPr>
            </w:pPr>
            <w:r w:rsidRPr="001F2F5E">
              <w:rPr>
                <w:sz w:val="12"/>
                <w:szCs w:val="12"/>
              </w:rPr>
              <w:t>2.1. Коммунальные услуги</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1F2F5E">
            <w:pPr>
              <w:pStyle w:val="af9"/>
              <w:jc w:val="center"/>
              <w:rPr>
                <w:sz w:val="12"/>
                <w:szCs w:val="12"/>
              </w:rPr>
            </w:pPr>
            <w:r w:rsidRPr="001F2F5E">
              <w:rPr>
                <w:sz w:val="12"/>
                <w:szCs w:val="12"/>
              </w:rPr>
              <w:t xml:space="preserve">Электроэнергия, </w:t>
            </w:r>
          </w:p>
        </w:tc>
        <w:tc>
          <w:tcPr>
            <w:tcW w:w="1276" w:type="dxa"/>
          </w:tcPr>
          <w:p w:rsidR="00845997" w:rsidRPr="001F2F5E" w:rsidRDefault="00845997" w:rsidP="001F2F5E">
            <w:pPr>
              <w:pStyle w:val="af9"/>
              <w:jc w:val="center"/>
              <w:rPr>
                <w:sz w:val="12"/>
                <w:szCs w:val="12"/>
              </w:rPr>
            </w:pPr>
            <w:r w:rsidRPr="001F2F5E">
              <w:rPr>
                <w:sz w:val="12"/>
                <w:szCs w:val="12"/>
              </w:rPr>
              <w:t>кВт час.</w:t>
            </w:r>
          </w:p>
        </w:tc>
        <w:tc>
          <w:tcPr>
            <w:tcW w:w="850" w:type="dxa"/>
          </w:tcPr>
          <w:p w:rsidR="00845997" w:rsidRPr="001F2F5E" w:rsidRDefault="00845997" w:rsidP="001F2F5E">
            <w:pPr>
              <w:pStyle w:val="af9"/>
              <w:jc w:val="center"/>
              <w:rPr>
                <w:sz w:val="12"/>
                <w:szCs w:val="12"/>
              </w:rPr>
            </w:pPr>
            <w:r w:rsidRPr="001F2F5E">
              <w:rPr>
                <w:sz w:val="12"/>
                <w:szCs w:val="12"/>
              </w:rPr>
              <w:t>492</w:t>
            </w:r>
          </w:p>
        </w:tc>
        <w:tc>
          <w:tcPr>
            <w:tcW w:w="2552" w:type="dxa"/>
          </w:tcPr>
          <w:p w:rsidR="00845997" w:rsidRPr="001F2F5E" w:rsidRDefault="00845997" w:rsidP="001F2F5E">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эффективного у</w:t>
            </w:r>
            <w:r w:rsidRPr="001F2F5E">
              <w:rPr>
                <w:rFonts w:ascii="Times New Roman" w:hAnsi="Times New Roman" w:cs="Times New Roman"/>
                <w:sz w:val="12"/>
                <w:szCs w:val="12"/>
              </w:rPr>
              <w:t>ч</w:t>
            </w:r>
            <w:r w:rsidRPr="001F2F5E">
              <w:rPr>
                <w:rFonts w:ascii="Times New Roman" w:hAnsi="Times New Roman" w:cs="Times New Roman"/>
                <w:sz w:val="12"/>
                <w:szCs w:val="12"/>
              </w:rPr>
              <w:t>реждения</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1F2F5E">
            <w:pPr>
              <w:pStyle w:val="af9"/>
              <w:jc w:val="center"/>
              <w:rPr>
                <w:sz w:val="12"/>
                <w:szCs w:val="12"/>
              </w:rPr>
            </w:pPr>
            <w:r w:rsidRPr="001F2F5E">
              <w:rPr>
                <w:sz w:val="12"/>
                <w:szCs w:val="12"/>
              </w:rPr>
              <w:t>Тепловая энергия</w:t>
            </w:r>
          </w:p>
        </w:tc>
        <w:tc>
          <w:tcPr>
            <w:tcW w:w="1276" w:type="dxa"/>
          </w:tcPr>
          <w:p w:rsidR="00845997" w:rsidRPr="001F2F5E" w:rsidRDefault="00845997" w:rsidP="001F2F5E">
            <w:pPr>
              <w:spacing w:after="0" w:line="240" w:lineRule="auto"/>
              <w:jc w:val="center"/>
              <w:rPr>
                <w:rFonts w:ascii="Times New Roman" w:hAnsi="Times New Roman" w:cs="Times New Roman"/>
                <w:sz w:val="12"/>
                <w:szCs w:val="12"/>
              </w:rPr>
            </w:pPr>
            <w:r w:rsidRPr="001F2F5E">
              <w:rPr>
                <w:rFonts w:ascii="Times New Roman" w:hAnsi="Times New Roman" w:cs="Times New Roman"/>
                <w:sz w:val="12"/>
                <w:szCs w:val="12"/>
              </w:rPr>
              <w:t>Гкал</w:t>
            </w:r>
          </w:p>
        </w:tc>
        <w:tc>
          <w:tcPr>
            <w:tcW w:w="850" w:type="dxa"/>
          </w:tcPr>
          <w:p w:rsidR="00845997" w:rsidRPr="001F2F5E" w:rsidRDefault="00845997" w:rsidP="001F2F5E">
            <w:pPr>
              <w:pStyle w:val="af9"/>
              <w:jc w:val="center"/>
              <w:rPr>
                <w:sz w:val="12"/>
                <w:szCs w:val="12"/>
              </w:rPr>
            </w:pPr>
            <w:r w:rsidRPr="001F2F5E">
              <w:rPr>
                <w:sz w:val="12"/>
                <w:szCs w:val="12"/>
              </w:rPr>
              <w:t>12.9</w:t>
            </w:r>
          </w:p>
        </w:tc>
        <w:tc>
          <w:tcPr>
            <w:tcW w:w="2552" w:type="dxa"/>
          </w:tcPr>
          <w:p w:rsidR="00845997" w:rsidRPr="001F2F5E" w:rsidRDefault="00845997" w:rsidP="001F2F5E">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эффективного у</w:t>
            </w:r>
            <w:r w:rsidRPr="001F2F5E">
              <w:rPr>
                <w:rFonts w:ascii="Times New Roman" w:hAnsi="Times New Roman" w:cs="Times New Roman"/>
                <w:sz w:val="12"/>
                <w:szCs w:val="12"/>
              </w:rPr>
              <w:t>ч</w:t>
            </w:r>
            <w:r w:rsidRPr="001F2F5E">
              <w:rPr>
                <w:rFonts w:ascii="Times New Roman" w:hAnsi="Times New Roman" w:cs="Times New Roman"/>
                <w:sz w:val="12"/>
                <w:szCs w:val="12"/>
              </w:rPr>
              <w:t>реждения</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1F2F5E">
            <w:pPr>
              <w:pStyle w:val="af9"/>
              <w:jc w:val="center"/>
              <w:rPr>
                <w:sz w:val="12"/>
                <w:szCs w:val="12"/>
              </w:rPr>
            </w:pPr>
            <w:r w:rsidRPr="001F2F5E">
              <w:rPr>
                <w:sz w:val="12"/>
                <w:szCs w:val="12"/>
              </w:rPr>
              <w:t>Холодное водоснабжение</w:t>
            </w:r>
          </w:p>
        </w:tc>
        <w:tc>
          <w:tcPr>
            <w:tcW w:w="1276" w:type="dxa"/>
          </w:tcPr>
          <w:p w:rsidR="00845997" w:rsidRPr="001F2F5E" w:rsidRDefault="00845997" w:rsidP="001F2F5E">
            <w:pPr>
              <w:spacing w:after="0" w:line="240" w:lineRule="auto"/>
              <w:jc w:val="center"/>
              <w:rPr>
                <w:rFonts w:ascii="Times New Roman" w:hAnsi="Times New Roman" w:cs="Times New Roman"/>
                <w:sz w:val="12"/>
                <w:szCs w:val="12"/>
              </w:rPr>
            </w:pPr>
            <w:r w:rsidRPr="001F2F5E">
              <w:rPr>
                <w:rFonts w:ascii="Times New Roman" w:hAnsi="Times New Roman" w:cs="Times New Roman"/>
                <w:sz w:val="12"/>
                <w:szCs w:val="12"/>
              </w:rPr>
              <w:t>куб. м</w:t>
            </w:r>
          </w:p>
        </w:tc>
        <w:tc>
          <w:tcPr>
            <w:tcW w:w="850" w:type="dxa"/>
          </w:tcPr>
          <w:p w:rsidR="00845997" w:rsidRPr="001F2F5E" w:rsidRDefault="00845997" w:rsidP="001F2F5E">
            <w:pPr>
              <w:pStyle w:val="af9"/>
              <w:jc w:val="center"/>
              <w:rPr>
                <w:sz w:val="12"/>
                <w:szCs w:val="12"/>
              </w:rPr>
            </w:pPr>
            <w:r w:rsidRPr="001F2F5E">
              <w:rPr>
                <w:sz w:val="12"/>
                <w:szCs w:val="12"/>
              </w:rPr>
              <w:t>3</w:t>
            </w:r>
          </w:p>
        </w:tc>
        <w:tc>
          <w:tcPr>
            <w:tcW w:w="2552" w:type="dxa"/>
          </w:tcPr>
          <w:p w:rsidR="00845997" w:rsidRPr="001F2F5E" w:rsidRDefault="00845997" w:rsidP="001F2F5E">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эффективного у</w:t>
            </w:r>
            <w:r w:rsidRPr="001F2F5E">
              <w:rPr>
                <w:rFonts w:ascii="Times New Roman" w:hAnsi="Times New Roman" w:cs="Times New Roman"/>
                <w:sz w:val="12"/>
                <w:szCs w:val="12"/>
              </w:rPr>
              <w:t>ч</w:t>
            </w:r>
            <w:r w:rsidRPr="001F2F5E">
              <w:rPr>
                <w:rFonts w:ascii="Times New Roman" w:hAnsi="Times New Roman" w:cs="Times New Roman"/>
                <w:sz w:val="12"/>
                <w:szCs w:val="12"/>
              </w:rPr>
              <w:t>реждения</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1F2F5E">
            <w:pPr>
              <w:pStyle w:val="af9"/>
              <w:jc w:val="center"/>
              <w:rPr>
                <w:sz w:val="12"/>
                <w:szCs w:val="12"/>
              </w:rPr>
            </w:pPr>
            <w:r w:rsidRPr="001F2F5E">
              <w:rPr>
                <w:sz w:val="12"/>
                <w:szCs w:val="12"/>
              </w:rPr>
              <w:t>Твердое топливо</w:t>
            </w:r>
          </w:p>
        </w:tc>
        <w:tc>
          <w:tcPr>
            <w:tcW w:w="1276" w:type="dxa"/>
          </w:tcPr>
          <w:p w:rsidR="00845997" w:rsidRPr="001F2F5E" w:rsidRDefault="00845997" w:rsidP="001F2F5E">
            <w:pPr>
              <w:spacing w:after="0" w:line="240" w:lineRule="auto"/>
              <w:jc w:val="center"/>
              <w:rPr>
                <w:rFonts w:ascii="Times New Roman" w:hAnsi="Times New Roman" w:cs="Times New Roman"/>
                <w:sz w:val="12"/>
                <w:szCs w:val="12"/>
              </w:rPr>
            </w:pPr>
            <w:r w:rsidRPr="001F2F5E">
              <w:rPr>
                <w:rFonts w:ascii="Times New Roman" w:hAnsi="Times New Roman" w:cs="Times New Roman"/>
                <w:sz w:val="12"/>
                <w:szCs w:val="12"/>
              </w:rPr>
              <w:t>куб. м</w:t>
            </w:r>
          </w:p>
        </w:tc>
        <w:tc>
          <w:tcPr>
            <w:tcW w:w="850" w:type="dxa"/>
          </w:tcPr>
          <w:p w:rsidR="00845997" w:rsidRPr="001F2F5E" w:rsidRDefault="00845997" w:rsidP="001F2F5E">
            <w:pPr>
              <w:pStyle w:val="af9"/>
              <w:jc w:val="center"/>
              <w:rPr>
                <w:sz w:val="12"/>
                <w:szCs w:val="12"/>
              </w:rPr>
            </w:pPr>
            <w:r w:rsidRPr="001F2F5E">
              <w:rPr>
                <w:sz w:val="12"/>
                <w:szCs w:val="12"/>
              </w:rPr>
              <w:t>-</w:t>
            </w:r>
          </w:p>
        </w:tc>
        <w:tc>
          <w:tcPr>
            <w:tcW w:w="2552" w:type="dxa"/>
          </w:tcPr>
          <w:p w:rsidR="00845997" w:rsidRPr="001F2F5E" w:rsidRDefault="00845997" w:rsidP="001F2F5E">
            <w:pPr>
              <w:spacing w:after="0" w:line="240" w:lineRule="auto"/>
              <w:rPr>
                <w:rFonts w:ascii="Times New Roman" w:hAnsi="Times New Roman" w:cs="Times New Roman"/>
                <w:sz w:val="12"/>
                <w:szCs w:val="12"/>
              </w:rPr>
            </w:pPr>
            <w:r w:rsidRPr="001F2F5E">
              <w:rPr>
                <w:rFonts w:ascii="Times New Roman" w:hAnsi="Times New Roman" w:cs="Times New Roman"/>
                <w:sz w:val="12"/>
                <w:szCs w:val="12"/>
              </w:rPr>
              <w:t>-</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6379" w:type="dxa"/>
            <w:gridSpan w:val="4"/>
          </w:tcPr>
          <w:p w:rsidR="00845997" w:rsidRPr="001F2F5E" w:rsidRDefault="00845997" w:rsidP="001F2F5E">
            <w:pPr>
              <w:pStyle w:val="af9"/>
              <w:jc w:val="center"/>
              <w:rPr>
                <w:sz w:val="12"/>
                <w:szCs w:val="12"/>
              </w:rPr>
            </w:pPr>
            <w:r w:rsidRPr="001F2F5E">
              <w:rPr>
                <w:sz w:val="12"/>
                <w:szCs w:val="12"/>
              </w:rPr>
              <w:t>2.2. Содержание объектов недвижимого имущества, необходимого для выполнения муниципального задания</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1F2F5E">
            <w:pPr>
              <w:pStyle w:val="af9"/>
              <w:jc w:val="center"/>
              <w:rPr>
                <w:sz w:val="12"/>
                <w:szCs w:val="12"/>
              </w:rPr>
            </w:pPr>
            <w:r w:rsidRPr="001F2F5E">
              <w:rPr>
                <w:sz w:val="12"/>
                <w:szCs w:val="12"/>
              </w:rPr>
              <w:t>Налог на имущество</w:t>
            </w:r>
          </w:p>
        </w:tc>
        <w:tc>
          <w:tcPr>
            <w:tcW w:w="1276" w:type="dxa"/>
          </w:tcPr>
          <w:p w:rsidR="00845997" w:rsidRPr="001F2F5E" w:rsidRDefault="00845997" w:rsidP="001F2F5E">
            <w:pPr>
              <w:pStyle w:val="af9"/>
              <w:jc w:val="center"/>
              <w:rPr>
                <w:sz w:val="12"/>
                <w:szCs w:val="12"/>
              </w:rPr>
            </w:pPr>
            <w:r w:rsidRPr="001F2F5E">
              <w:rPr>
                <w:sz w:val="12"/>
                <w:szCs w:val="12"/>
              </w:rPr>
              <w:t>Чел/час</w:t>
            </w:r>
          </w:p>
        </w:tc>
        <w:tc>
          <w:tcPr>
            <w:tcW w:w="850" w:type="dxa"/>
          </w:tcPr>
          <w:p w:rsidR="00845997" w:rsidRPr="001F2F5E" w:rsidRDefault="00845997" w:rsidP="001F2F5E">
            <w:pPr>
              <w:pStyle w:val="af9"/>
              <w:jc w:val="center"/>
              <w:rPr>
                <w:sz w:val="12"/>
                <w:szCs w:val="12"/>
              </w:rPr>
            </w:pPr>
            <w:r w:rsidRPr="001F2F5E">
              <w:rPr>
                <w:sz w:val="12"/>
                <w:szCs w:val="12"/>
              </w:rPr>
              <w:t>0,01</w:t>
            </w:r>
          </w:p>
        </w:tc>
        <w:tc>
          <w:tcPr>
            <w:tcW w:w="2552" w:type="dxa"/>
          </w:tcPr>
          <w:p w:rsidR="00845997" w:rsidRPr="001F2F5E" w:rsidRDefault="00845997" w:rsidP="001F2F5E">
            <w:pPr>
              <w:spacing w:after="0" w:line="240" w:lineRule="auto"/>
              <w:rPr>
                <w:rFonts w:ascii="Times New Roman" w:hAnsi="Times New Roman" w:cs="Times New Roman"/>
                <w:sz w:val="12"/>
                <w:szCs w:val="12"/>
              </w:rPr>
            </w:pPr>
            <w:r w:rsidRPr="001F2F5E">
              <w:rPr>
                <w:rFonts w:ascii="Times New Roman" w:hAnsi="Times New Roman" w:cs="Times New Roman"/>
                <w:sz w:val="12"/>
                <w:szCs w:val="12"/>
              </w:rPr>
              <w:t>Нормы определены в соо</w:t>
            </w:r>
            <w:r w:rsidRPr="001F2F5E">
              <w:rPr>
                <w:rFonts w:ascii="Times New Roman" w:hAnsi="Times New Roman" w:cs="Times New Roman"/>
                <w:sz w:val="12"/>
                <w:szCs w:val="12"/>
              </w:rPr>
              <w:t>т</w:t>
            </w:r>
            <w:r w:rsidRPr="001F2F5E">
              <w:rPr>
                <w:rFonts w:ascii="Times New Roman" w:hAnsi="Times New Roman" w:cs="Times New Roman"/>
                <w:sz w:val="12"/>
                <w:szCs w:val="12"/>
              </w:rPr>
              <w:t>ветствии с режимом раб</w:t>
            </w:r>
            <w:r w:rsidRPr="001F2F5E">
              <w:rPr>
                <w:rFonts w:ascii="Times New Roman" w:hAnsi="Times New Roman" w:cs="Times New Roman"/>
                <w:sz w:val="12"/>
                <w:szCs w:val="12"/>
              </w:rPr>
              <w:t>о</w:t>
            </w:r>
            <w:r w:rsidRPr="001F2F5E">
              <w:rPr>
                <w:rFonts w:ascii="Times New Roman" w:hAnsi="Times New Roman" w:cs="Times New Roman"/>
                <w:sz w:val="12"/>
                <w:szCs w:val="12"/>
              </w:rPr>
              <w:t>ты учреждения</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1F2F5E">
            <w:pPr>
              <w:pStyle w:val="af9"/>
              <w:jc w:val="center"/>
              <w:rPr>
                <w:sz w:val="12"/>
                <w:szCs w:val="12"/>
              </w:rPr>
            </w:pPr>
            <w:r w:rsidRPr="001F2F5E">
              <w:rPr>
                <w:sz w:val="12"/>
                <w:szCs w:val="12"/>
              </w:rPr>
              <w:t>Земельный налог</w:t>
            </w:r>
          </w:p>
        </w:tc>
        <w:tc>
          <w:tcPr>
            <w:tcW w:w="1276" w:type="dxa"/>
          </w:tcPr>
          <w:p w:rsidR="00845997" w:rsidRPr="001F2F5E" w:rsidRDefault="00845997" w:rsidP="001F2F5E">
            <w:pPr>
              <w:pStyle w:val="af9"/>
              <w:jc w:val="center"/>
              <w:rPr>
                <w:sz w:val="12"/>
                <w:szCs w:val="12"/>
              </w:rPr>
            </w:pPr>
            <w:r w:rsidRPr="001F2F5E">
              <w:rPr>
                <w:sz w:val="12"/>
                <w:szCs w:val="12"/>
              </w:rPr>
              <w:t>Чел/час</w:t>
            </w:r>
          </w:p>
        </w:tc>
        <w:tc>
          <w:tcPr>
            <w:tcW w:w="850" w:type="dxa"/>
          </w:tcPr>
          <w:p w:rsidR="00845997" w:rsidRPr="001F2F5E" w:rsidRDefault="00845997" w:rsidP="001F2F5E">
            <w:pPr>
              <w:pStyle w:val="af9"/>
              <w:jc w:val="center"/>
              <w:rPr>
                <w:sz w:val="12"/>
                <w:szCs w:val="12"/>
              </w:rPr>
            </w:pPr>
            <w:r w:rsidRPr="001F2F5E">
              <w:rPr>
                <w:sz w:val="12"/>
                <w:szCs w:val="12"/>
              </w:rPr>
              <w:t>0.01</w:t>
            </w:r>
          </w:p>
        </w:tc>
        <w:tc>
          <w:tcPr>
            <w:tcW w:w="2552" w:type="dxa"/>
          </w:tcPr>
          <w:p w:rsidR="00845997" w:rsidRPr="001F2F5E" w:rsidRDefault="00845997" w:rsidP="001F2F5E">
            <w:pPr>
              <w:spacing w:after="0" w:line="240" w:lineRule="auto"/>
              <w:rPr>
                <w:rFonts w:ascii="Times New Roman" w:hAnsi="Times New Roman" w:cs="Times New Roman"/>
                <w:sz w:val="12"/>
                <w:szCs w:val="12"/>
              </w:rPr>
            </w:pPr>
            <w:r w:rsidRPr="001F2F5E">
              <w:rPr>
                <w:rFonts w:ascii="Times New Roman" w:hAnsi="Times New Roman" w:cs="Times New Roman"/>
                <w:sz w:val="12"/>
                <w:szCs w:val="12"/>
              </w:rPr>
              <w:t>Нормы определены в соо</w:t>
            </w:r>
            <w:r w:rsidRPr="001F2F5E">
              <w:rPr>
                <w:rFonts w:ascii="Times New Roman" w:hAnsi="Times New Roman" w:cs="Times New Roman"/>
                <w:sz w:val="12"/>
                <w:szCs w:val="12"/>
              </w:rPr>
              <w:t>т</w:t>
            </w:r>
            <w:r w:rsidRPr="001F2F5E">
              <w:rPr>
                <w:rFonts w:ascii="Times New Roman" w:hAnsi="Times New Roman" w:cs="Times New Roman"/>
                <w:sz w:val="12"/>
                <w:szCs w:val="12"/>
              </w:rPr>
              <w:t>ветствии с режимом раб</w:t>
            </w:r>
            <w:r w:rsidRPr="001F2F5E">
              <w:rPr>
                <w:rFonts w:ascii="Times New Roman" w:hAnsi="Times New Roman" w:cs="Times New Roman"/>
                <w:sz w:val="12"/>
                <w:szCs w:val="12"/>
              </w:rPr>
              <w:t>о</w:t>
            </w:r>
            <w:r w:rsidRPr="001F2F5E">
              <w:rPr>
                <w:rFonts w:ascii="Times New Roman" w:hAnsi="Times New Roman" w:cs="Times New Roman"/>
                <w:sz w:val="12"/>
                <w:szCs w:val="12"/>
              </w:rPr>
              <w:t>ты учреждения</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6379" w:type="dxa"/>
            <w:gridSpan w:val="4"/>
          </w:tcPr>
          <w:p w:rsidR="00845997" w:rsidRPr="001F2F5E" w:rsidRDefault="00845997" w:rsidP="001F2F5E">
            <w:pPr>
              <w:pStyle w:val="af9"/>
              <w:jc w:val="center"/>
              <w:rPr>
                <w:sz w:val="12"/>
                <w:szCs w:val="12"/>
              </w:rPr>
            </w:pPr>
            <w:r w:rsidRPr="001F2F5E">
              <w:rPr>
                <w:sz w:val="12"/>
                <w:szCs w:val="12"/>
              </w:rPr>
              <w:t>2.3. Услуги связи</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1F2F5E">
            <w:pPr>
              <w:pStyle w:val="af9"/>
              <w:rPr>
                <w:sz w:val="12"/>
                <w:szCs w:val="12"/>
              </w:rPr>
            </w:pPr>
            <w:r w:rsidRPr="001F2F5E">
              <w:rPr>
                <w:sz w:val="12"/>
                <w:szCs w:val="12"/>
              </w:rPr>
              <w:t>Затраты на абонентскую плату</w:t>
            </w:r>
          </w:p>
        </w:tc>
        <w:tc>
          <w:tcPr>
            <w:tcW w:w="1276" w:type="dxa"/>
          </w:tcPr>
          <w:p w:rsidR="00845997" w:rsidRPr="001F2F5E" w:rsidRDefault="00845997" w:rsidP="001F2F5E">
            <w:pPr>
              <w:pStyle w:val="af9"/>
              <w:jc w:val="center"/>
              <w:rPr>
                <w:sz w:val="12"/>
                <w:szCs w:val="12"/>
              </w:rPr>
            </w:pPr>
            <w:r w:rsidRPr="001F2F5E">
              <w:rPr>
                <w:sz w:val="12"/>
                <w:szCs w:val="12"/>
              </w:rPr>
              <w:t>количество номеров, ед.</w:t>
            </w:r>
          </w:p>
        </w:tc>
        <w:tc>
          <w:tcPr>
            <w:tcW w:w="850" w:type="dxa"/>
          </w:tcPr>
          <w:p w:rsidR="00845997" w:rsidRPr="001F2F5E" w:rsidRDefault="00845997" w:rsidP="001F2F5E">
            <w:pPr>
              <w:pStyle w:val="af9"/>
              <w:jc w:val="center"/>
              <w:rPr>
                <w:sz w:val="12"/>
                <w:szCs w:val="12"/>
              </w:rPr>
            </w:pPr>
            <w:r w:rsidRPr="001F2F5E">
              <w:rPr>
                <w:sz w:val="12"/>
                <w:szCs w:val="12"/>
              </w:rPr>
              <w:t>0,0004</w:t>
            </w:r>
          </w:p>
        </w:tc>
        <w:tc>
          <w:tcPr>
            <w:tcW w:w="2552" w:type="dxa"/>
          </w:tcPr>
          <w:p w:rsidR="00845997" w:rsidRPr="001F2F5E" w:rsidRDefault="00845997" w:rsidP="001F2F5E">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эффективного у</w:t>
            </w:r>
            <w:r w:rsidRPr="001F2F5E">
              <w:rPr>
                <w:rFonts w:ascii="Times New Roman" w:hAnsi="Times New Roman" w:cs="Times New Roman"/>
                <w:sz w:val="12"/>
                <w:szCs w:val="12"/>
              </w:rPr>
              <w:t>ч</w:t>
            </w:r>
            <w:r w:rsidRPr="001F2F5E">
              <w:rPr>
                <w:rFonts w:ascii="Times New Roman" w:hAnsi="Times New Roman" w:cs="Times New Roman"/>
                <w:sz w:val="12"/>
                <w:szCs w:val="12"/>
              </w:rPr>
              <w:t>реждения</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1F2F5E">
            <w:pPr>
              <w:pStyle w:val="af9"/>
              <w:rPr>
                <w:sz w:val="12"/>
                <w:szCs w:val="12"/>
              </w:rPr>
            </w:pPr>
            <w:r w:rsidRPr="001F2F5E">
              <w:rPr>
                <w:sz w:val="12"/>
                <w:szCs w:val="12"/>
              </w:rPr>
              <w:t>Затраты на Интернет</w:t>
            </w:r>
          </w:p>
        </w:tc>
        <w:tc>
          <w:tcPr>
            <w:tcW w:w="1276" w:type="dxa"/>
          </w:tcPr>
          <w:p w:rsidR="00845997" w:rsidRPr="001F2F5E" w:rsidRDefault="00845997" w:rsidP="001F2F5E">
            <w:pPr>
              <w:pStyle w:val="af9"/>
              <w:jc w:val="center"/>
              <w:rPr>
                <w:sz w:val="12"/>
                <w:szCs w:val="12"/>
              </w:rPr>
            </w:pPr>
            <w:r w:rsidRPr="001F2F5E">
              <w:rPr>
                <w:sz w:val="12"/>
                <w:szCs w:val="12"/>
              </w:rPr>
              <w:t>Количество точек, ед.</w:t>
            </w:r>
          </w:p>
        </w:tc>
        <w:tc>
          <w:tcPr>
            <w:tcW w:w="850" w:type="dxa"/>
          </w:tcPr>
          <w:p w:rsidR="00845997" w:rsidRPr="001F2F5E" w:rsidRDefault="00845997" w:rsidP="001F2F5E">
            <w:pPr>
              <w:pStyle w:val="af9"/>
              <w:jc w:val="center"/>
              <w:rPr>
                <w:sz w:val="12"/>
                <w:szCs w:val="12"/>
              </w:rPr>
            </w:pPr>
            <w:r w:rsidRPr="001F2F5E">
              <w:rPr>
                <w:sz w:val="12"/>
                <w:szCs w:val="12"/>
              </w:rPr>
              <w:t>0.0004</w:t>
            </w:r>
          </w:p>
        </w:tc>
        <w:tc>
          <w:tcPr>
            <w:tcW w:w="2552" w:type="dxa"/>
          </w:tcPr>
          <w:p w:rsidR="00845997" w:rsidRPr="001F2F5E" w:rsidRDefault="00845997" w:rsidP="001F2F5E">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эффективного у</w:t>
            </w:r>
            <w:r w:rsidRPr="001F2F5E">
              <w:rPr>
                <w:rFonts w:ascii="Times New Roman" w:hAnsi="Times New Roman" w:cs="Times New Roman"/>
                <w:sz w:val="12"/>
                <w:szCs w:val="12"/>
              </w:rPr>
              <w:t>ч</w:t>
            </w:r>
            <w:r w:rsidRPr="001F2F5E">
              <w:rPr>
                <w:rFonts w:ascii="Times New Roman" w:hAnsi="Times New Roman" w:cs="Times New Roman"/>
                <w:sz w:val="12"/>
                <w:szCs w:val="12"/>
              </w:rPr>
              <w:t>реждения</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6379" w:type="dxa"/>
            <w:gridSpan w:val="4"/>
          </w:tcPr>
          <w:p w:rsidR="00845997" w:rsidRPr="001F2F5E" w:rsidRDefault="00845997" w:rsidP="001F2F5E">
            <w:pPr>
              <w:pStyle w:val="af9"/>
              <w:rPr>
                <w:sz w:val="12"/>
                <w:szCs w:val="12"/>
              </w:rPr>
            </w:pPr>
            <w:r w:rsidRPr="001F2F5E">
              <w:rPr>
                <w:sz w:val="12"/>
                <w:szCs w:val="12"/>
              </w:rPr>
              <w:t>2.4 Транспортные услуги</w:t>
            </w: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tcPr>
          <w:p w:rsidR="00845997" w:rsidRPr="001F2F5E" w:rsidRDefault="00845997" w:rsidP="001F2F5E">
            <w:pPr>
              <w:pStyle w:val="af9"/>
              <w:jc w:val="center"/>
              <w:rPr>
                <w:sz w:val="12"/>
                <w:szCs w:val="12"/>
              </w:rPr>
            </w:pPr>
          </w:p>
        </w:tc>
        <w:tc>
          <w:tcPr>
            <w:tcW w:w="1276" w:type="dxa"/>
          </w:tcPr>
          <w:p w:rsidR="00845997" w:rsidRPr="001F2F5E" w:rsidRDefault="00845997" w:rsidP="001F2F5E">
            <w:pPr>
              <w:pStyle w:val="af9"/>
              <w:jc w:val="center"/>
              <w:rPr>
                <w:sz w:val="12"/>
                <w:szCs w:val="12"/>
              </w:rPr>
            </w:pPr>
          </w:p>
        </w:tc>
        <w:tc>
          <w:tcPr>
            <w:tcW w:w="850" w:type="dxa"/>
          </w:tcPr>
          <w:p w:rsidR="00845997" w:rsidRPr="001F2F5E" w:rsidRDefault="00845997" w:rsidP="001F2F5E">
            <w:pPr>
              <w:pStyle w:val="af9"/>
              <w:jc w:val="center"/>
              <w:rPr>
                <w:sz w:val="12"/>
                <w:szCs w:val="12"/>
              </w:rPr>
            </w:pPr>
          </w:p>
        </w:tc>
        <w:tc>
          <w:tcPr>
            <w:tcW w:w="2552" w:type="dxa"/>
          </w:tcPr>
          <w:p w:rsidR="00845997" w:rsidRPr="001F2F5E" w:rsidRDefault="00845997" w:rsidP="001F2F5E">
            <w:pPr>
              <w:pStyle w:val="af9"/>
              <w:snapToGrid w:val="0"/>
              <w:jc w:val="center"/>
              <w:rPr>
                <w:sz w:val="12"/>
                <w:szCs w:val="12"/>
              </w:rPr>
            </w:pPr>
          </w:p>
        </w:tc>
      </w:tr>
      <w:tr w:rsidR="00845997" w:rsidRPr="001F2F5E" w:rsidTr="001F2F5E">
        <w:trPr>
          <w:trHeight w:val="20"/>
        </w:trPr>
        <w:tc>
          <w:tcPr>
            <w:tcW w:w="2485"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845997" w:rsidRPr="001F2F5E" w:rsidRDefault="00845997" w:rsidP="001F2F5E">
            <w:pPr>
              <w:spacing w:after="0" w:line="240" w:lineRule="auto"/>
              <w:rPr>
                <w:rFonts w:ascii="Times New Roman" w:eastAsia="SimSun" w:hAnsi="Times New Roman" w:cs="Times New Roman"/>
                <w:kern w:val="2"/>
                <w:sz w:val="12"/>
                <w:szCs w:val="12"/>
                <w:lang w:eastAsia="zh-CN"/>
              </w:rPr>
            </w:pPr>
          </w:p>
        </w:tc>
        <w:tc>
          <w:tcPr>
            <w:tcW w:w="6379" w:type="dxa"/>
            <w:gridSpan w:val="4"/>
          </w:tcPr>
          <w:p w:rsidR="00845997" w:rsidRPr="001F2F5E" w:rsidRDefault="00845997" w:rsidP="001F2F5E">
            <w:pPr>
              <w:pStyle w:val="af9"/>
              <w:jc w:val="center"/>
              <w:rPr>
                <w:sz w:val="12"/>
                <w:szCs w:val="12"/>
              </w:rPr>
            </w:pPr>
            <w:r w:rsidRPr="001F2F5E">
              <w:rPr>
                <w:sz w:val="12"/>
                <w:szCs w:val="12"/>
              </w:rPr>
              <w:t>2.5. Работники, которые не принимают непосредственного участия в оказании муниципальной работы</w:t>
            </w:r>
          </w:p>
        </w:tc>
      </w:tr>
      <w:tr w:rsidR="001F2F5E" w:rsidRPr="001F2F5E" w:rsidTr="001F2F5E">
        <w:trPr>
          <w:trHeight w:val="20"/>
        </w:trPr>
        <w:tc>
          <w:tcPr>
            <w:tcW w:w="2485" w:type="dxa"/>
            <w:vMerge/>
            <w:vAlign w:val="center"/>
          </w:tcPr>
          <w:p w:rsidR="001F2F5E" w:rsidRPr="001F2F5E" w:rsidRDefault="001F2F5E"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1F2F5E" w:rsidRPr="001F2F5E" w:rsidRDefault="001F2F5E" w:rsidP="001F2F5E">
            <w:pPr>
              <w:spacing w:after="0" w:line="240" w:lineRule="auto"/>
              <w:rPr>
                <w:rFonts w:ascii="Times New Roman" w:eastAsia="SimSun" w:hAnsi="Times New Roman" w:cs="Times New Roman"/>
                <w:kern w:val="2"/>
                <w:sz w:val="12"/>
                <w:szCs w:val="12"/>
                <w:lang w:eastAsia="zh-CN"/>
              </w:rPr>
            </w:pPr>
          </w:p>
        </w:tc>
        <w:tc>
          <w:tcPr>
            <w:tcW w:w="1701" w:type="dxa"/>
          </w:tcPr>
          <w:p w:rsidR="001F2F5E" w:rsidRPr="00D31A6D" w:rsidRDefault="001F2F5E" w:rsidP="001F2F5E">
            <w:pPr>
              <w:pStyle w:val="af9"/>
              <w:ind w:right="-75"/>
              <w:rPr>
                <w:sz w:val="12"/>
                <w:szCs w:val="12"/>
              </w:rPr>
            </w:pPr>
            <w:r w:rsidRPr="00D31A6D">
              <w:rPr>
                <w:sz w:val="12"/>
                <w:szCs w:val="12"/>
              </w:rPr>
              <w:t xml:space="preserve">Оплата труда </w:t>
            </w:r>
            <w:proofErr w:type="spellStart"/>
            <w:r w:rsidRPr="00D31A6D">
              <w:rPr>
                <w:sz w:val="12"/>
                <w:szCs w:val="12"/>
              </w:rPr>
              <w:t>админи</w:t>
            </w:r>
            <w:r>
              <w:rPr>
                <w:sz w:val="12"/>
                <w:szCs w:val="12"/>
              </w:rPr>
              <w:t>-</w:t>
            </w:r>
            <w:r w:rsidRPr="00D31A6D">
              <w:rPr>
                <w:sz w:val="12"/>
                <w:szCs w:val="12"/>
              </w:rPr>
              <w:t>стративн</w:t>
            </w:r>
            <w:proofErr w:type="gramStart"/>
            <w:r w:rsidRPr="00D31A6D">
              <w:rPr>
                <w:sz w:val="12"/>
                <w:szCs w:val="12"/>
              </w:rPr>
              <w:t>о</w:t>
            </w:r>
            <w:proofErr w:type="spellEnd"/>
            <w:r w:rsidRPr="00D31A6D">
              <w:rPr>
                <w:sz w:val="12"/>
                <w:szCs w:val="12"/>
              </w:rPr>
              <w:t>-</w:t>
            </w:r>
            <w:proofErr w:type="gramEnd"/>
            <w:r w:rsidRPr="00D31A6D">
              <w:rPr>
                <w:sz w:val="12"/>
                <w:szCs w:val="12"/>
              </w:rPr>
              <w:t xml:space="preserve"> управленческого, административно- </w:t>
            </w:r>
            <w:proofErr w:type="spellStart"/>
            <w:r w:rsidRPr="00D31A6D">
              <w:rPr>
                <w:sz w:val="12"/>
                <w:szCs w:val="12"/>
              </w:rPr>
              <w:t>хозяйст</w:t>
            </w:r>
            <w:r>
              <w:rPr>
                <w:sz w:val="12"/>
                <w:szCs w:val="12"/>
              </w:rPr>
              <w:t>-</w:t>
            </w:r>
            <w:r w:rsidRPr="00D31A6D">
              <w:rPr>
                <w:sz w:val="12"/>
                <w:szCs w:val="12"/>
              </w:rPr>
              <w:t>венного</w:t>
            </w:r>
            <w:proofErr w:type="spellEnd"/>
            <w:r w:rsidRPr="00D31A6D">
              <w:rPr>
                <w:sz w:val="12"/>
                <w:szCs w:val="12"/>
              </w:rPr>
              <w:t>, вспомогательного и иного персонала</w:t>
            </w:r>
          </w:p>
        </w:tc>
        <w:tc>
          <w:tcPr>
            <w:tcW w:w="1276" w:type="dxa"/>
          </w:tcPr>
          <w:p w:rsidR="001F2F5E" w:rsidRPr="001F2F5E" w:rsidRDefault="001F2F5E" w:rsidP="001F2F5E">
            <w:pPr>
              <w:pStyle w:val="af9"/>
              <w:jc w:val="center"/>
              <w:rPr>
                <w:sz w:val="12"/>
                <w:szCs w:val="12"/>
              </w:rPr>
            </w:pPr>
            <w:r w:rsidRPr="001F2F5E">
              <w:rPr>
                <w:sz w:val="12"/>
                <w:szCs w:val="12"/>
              </w:rPr>
              <w:t xml:space="preserve">фонд оплаты труда </w:t>
            </w:r>
          </w:p>
        </w:tc>
        <w:tc>
          <w:tcPr>
            <w:tcW w:w="850" w:type="dxa"/>
          </w:tcPr>
          <w:p w:rsidR="001F2F5E" w:rsidRPr="001F2F5E" w:rsidRDefault="001F2F5E" w:rsidP="001F2F5E">
            <w:pPr>
              <w:pStyle w:val="af9"/>
              <w:jc w:val="center"/>
              <w:rPr>
                <w:sz w:val="12"/>
                <w:szCs w:val="12"/>
              </w:rPr>
            </w:pPr>
            <w:r w:rsidRPr="001F2F5E">
              <w:rPr>
                <w:sz w:val="12"/>
                <w:szCs w:val="12"/>
              </w:rPr>
              <w:t>245452</w:t>
            </w:r>
          </w:p>
        </w:tc>
        <w:tc>
          <w:tcPr>
            <w:tcW w:w="2552" w:type="dxa"/>
          </w:tcPr>
          <w:p w:rsidR="001F2F5E" w:rsidRPr="001F2F5E" w:rsidRDefault="001F2F5E" w:rsidP="001F2F5E">
            <w:pPr>
              <w:autoSpaceDE w:val="0"/>
              <w:autoSpaceDN w:val="0"/>
              <w:adjustRightInd w:val="0"/>
              <w:spacing w:after="0" w:line="240" w:lineRule="auto"/>
              <w:rPr>
                <w:rFonts w:ascii="Times New Roman" w:hAnsi="Times New Roman" w:cs="Times New Roman"/>
                <w:sz w:val="12"/>
                <w:szCs w:val="12"/>
              </w:rPr>
            </w:pPr>
            <w:r w:rsidRPr="001F2F5E">
              <w:rPr>
                <w:rFonts w:ascii="Times New Roman" w:hAnsi="Times New Roman" w:cs="Times New Roman"/>
                <w:sz w:val="12"/>
                <w:szCs w:val="12"/>
              </w:rPr>
              <w:t>Метод наиболее эффективного у</w:t>
            </w:r>
            <w:r w:rsidRPr="001F2F5E">
              <w:rPr>
                <w:rFonts w:ascii="Times New Roman" w:hAnsi="Times New Roman" w:cs="Times New Roman"/>
                <w:sz w:val="12"/>
                <w:szCs w:val="12"/>
              </w:rPr>
              <w:t>ч</w:t>
            </w:r>
            <w:r w:rsidRPr="001F2F5E">
              <w:rPr>
                <w:rFonts w:ascii="Times New Roman" w:hAnsi="Times New Roman" w:cs="Times New Roman"/>
                <w:sz w:val="12"/>
                <w:szCs w:val="12"/>
              </w:rPr>
              <w:t>реждения</w:t>
            </w:r>
          </w:p>
        </w:tc>
      </w:tr>
      <w:tr w:rsidR="001F2F5E" w:rsidRPr="001F2F5E" w:rsidTr="001F2F5E">
        <w:trPr>
          <w:gridAfter w:val="4"/>
          <w:wAfter w:w="6379" w:type="dxa"/>
          <w:trHeight w:val="138"/>
        </w:trPr>
        <w:tc>
          <w:tcPr>
            <w:tcW w:w="2485" w:type="dxa"/>
            <w:vMerge/>
            <w:vAlign w:val="center"/>
          </w:tcPr>
          <w:p w:rsidR="001F2F5E" w:rsidRPr="001F2F5E" w:rsidRDefault="001F2F5E"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1F2F5E" w:rsidRPr="001F2F5E" w:rsidRDefault="001F2F5E" w:rsidP="001F2F5E">
            <w:pPr>
              <w:spacing w:after="0" w:line="240" w:lineRule="auto"/>
              <w:rPr>
                <w:rFonts w:ascii="Times New Roman" w:eastAsia="SimSun" w:hAnsi="Times New Roman" w:cs="Times New Roman"/>
                <w:kern w:val="2"/>
                <w:sz w:val="12"/>
                <w:szCs w:val="12"/>
                <w:lang w:eastAsia="zh-CN"/>
              </w:rPr>
            </w:pPr>
          </w:p>
        </w:tc>
      </w:tr>
      <w:tr w:rsidR="001F2F5E" w:rsidRPr="001F2F5E" w:rsidTr="00FB42C8">
        <w:trPr>
          <w:gridAfter w:val="4"/>
          <w:wAfter w:w="6379" w:type="dxa"/>
          <w:trHeight w:val="138"/>
        </w:trPr>
        <w:tc>
          <w:tcPr>
            <w:tcW w:w="2485" w:type="dxa"/>
            <w:vMerge/>
            <w:vAlign w:val="center"/>
          </w:tcPr>
          <w:p w:rsidR="001F2F5E" w:rsidRPr="001F2F5E" w:rsidRDefault="001F2F5E" w:rsidP="001F2F5E">
            <w:pPr>
              <w:spacing w:after="0" w:line="240" w:lineRule="auto"/>
              <w:rPr>
                <w:rFonts w:ascii="Times New Roman" w:eastAsia="SimSun" w:hAnsi="Times New Roman" w:cs="Times New Roman"/>
                <w:kern w:val="2"/>
                <w:sz w:val="12"/>
                <w:szCs w:val="12"/>
                <w:lang w:eastAsia="zh-CN"/>
              </w:rPr>
            </w:pPr>
          </w:p>
        </w:tc>
        <w:tc>
          <w:tcPr>
            <w:tcW w:w="1701" w:type="dxa"/>
            <w:vMerge/>
            <w:vAlign w:val="center"/>
          </w:tcPr>
          <w:p w:rsidR="001F2F5E" w:rsidRPr="001F2F5E" w:rsidRDefault="001F2F5E" w:rsidP="001F2F5E">
            <w:pPr>
              <w:spacing w:after="0" w:line="240" w:lineRule="auto"/>
              <w:rPr>
                <w:rFonts w:ascii="Times New Roman" w:eastAsia="SimSun" w:hAnsi="Times New Roman" w:cs="Times New Roman"/>
                <w:kern w:val="2"/>
                <w:sz w:val="12"/>
                <w:szCs w:val="12"/>
                <w:lang w:eastAsia="zh-CN"/>
              </w:rPr>
            </w:pPr>
          </w:p>
        </w:tc>
      </w:tr>
    </w:tbl>
    <w:p w:rsidR="00845997" w:rsidRPr="00EE7571" w:rsidRDefault="00845997" w:rsidP="006403F2">
      <w:pPr>
        <w:spacing w:after="0" w:line="240" w:lineRule="auto"/>
        <w:rPr>
          <w:rFonts w:ascii="Times New Roman" w:hAnsi="Times New Roman" w:cs="Times New Roman"/>
          <w:sz w:val="16"/>
          <w:szCs w:val="16"/>
        </w:rPr>
      </w:pPr>
    </w:p>
    <w:p w:rsidR="00845997" w:rsidRPr="001F2F5E" w:rsidRDefault="00845997" w:rsidP="001F2F5E">
      <w:pPr>
        <w:keepNext/>
        <w:spacing w:after="0" w:line="240" w:lineRule="auto"/>
        <w:jc w:val="center"/>
        <w:outlineLvl w:val="2"/>
        <w:rPr>
          <w:rFonts w:ascii="Times New Roman" w:hAnsi="Times New Roman" w:cs="Times New Roman"/>
          <w:sz w:val="16"/>
          <w:szCs w:val="16"/>
        </w:rPr>
      </w:pPr>
      <w:r w:rsidRPr="00EE7571">
        <w:rPr>
          <w:rFonts w:ascii="Times New Roman" w:hAnsi="Times New Roman" w:cs="Times New Roman"/>
          <w:sz w:val="16"/>
          <w:szCs w:val="16"/>
        </w:rPr>
        <w:t>АДМИНИСТРАЦИЯ ВОЛОТОВСКОГО МУНИЦИПАЛЬНОГО ОКРУГА</w:t>
      </w:r>
    </w:p>
    <w:p w:rsidR="00845997" w:rsidRPr="001F2F5E" w:rsidRDefault="00845997" w:rsidP="001F2F5E">
      <w:pPr>
        <w:keepNext/>
        <w:spacing w:after="0" w:line="240" w:lineRule="auto"/>
        <w:jc w:val="center"/>
        <w:outlineLvl w:val="0"/>
        <w:rPr>
          <w:rFonts w:ascii="Times New Roman" w:hAnsi="Times New Roman" w:cs="Times New Roman"/>
          <w:b/>
          <w:bCs/>
          <w:sz w:val="16"/>
          <w:szCs w:val="16"/>
        </w:rPr>
      </w:pPr>
      <w:proofErr w:type="gramStart"/>
      <w:r w:rsidRPr="00EE7571">
        <w:rPr>
          <w:rFonts w:ascii="Times New Roman" w:hAnsi="Times New Roman" w:cs="Times New Roman"/>
          <w:b/>
          <w:bCs/>
          <w:sz w:val="16"/>
          <w:szCs w:val="16"/>
        </w:rPr>
        <w:t>П</w:t>
      </w:r>
      <w:proofErr w:type="gramEnd"/>
      <w:r w:rsidRPr="00EE7571">
        <w:rPr>
          <w:rFonts w:ascii="Times New Roman" w:hAnsi="Times New Roman" w:cs="Times New Roman"/>
          <w:b/>
          <w:bCs/>
          <w:sz w:val="16"/>
          <w:szCs w:val="16"/>
        </w:rPr>
        <w:t xml:space="preserve"> О С Т А Н О В Л Е Н И Е</w:t>
      </w:r>
    </w:p>
    <w:p w:rsidR="00845997" w:rsidRPr="00EE7571" w:rsidRDefault="00845997" w:rsidP="001F2F5E">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29.12.2021 № 996</w:t>
      </w:r>
    </w:p>
    <w:p w:rsidR="00845997" w:rsidRPr="00EE7571" w:rsidRDefault="00845997" w:rsidP="006403F2">
      <w:pPr>
        <w:spacing w:after="0" w:line="240" w:lineRule="auto"/>
        <w:rPr>
          <w:rFonts w:ascii="Times New Roman" w:hAnsi="Times New Roman" w:cs="Times New Roman"/>
          <w:bCs/>
          <w:sz w:val="16"/>
          <w:szCs w:val="16"/>
        </w:rPr>
      </w:pPr>
    </w:p>
    <w:tbl>
      <w:tblPr>
        <w:tblW w:w="10882" w:type="dxa"/>
        <w:tblLook w:val="04A0"/>
      </w:tblPr>
      <w:tblGrid>
        <w:gridCol w:w="10598"/>
        <w:gridCol w:w="284"/>
      </w:tblGrid>
      <w:tr w:rsidR="00845997" w:rsidRPr="00EE7571" w:rsidTr="001F2F5E">
        <w:tc>
          <w:tcPr>
            <w:tcW w:w="10598" w:type="dxa"/>
            <w:shd w:val="clear" w:color="auto" w:fill="auto"/>
          </w:tcPr>
          <w:p w:rsidR="00845997" w:rsidRPr="00EE7571" w:rsidRDefault="00845997" w:rsidP="001F2F5E">
            <w:pPr>
              <w:spacing w:after="0" w:line="240" w:lineRule="auto"/>
              <w:jc w:val="center"/>
              <w:rPr>
                <w:rFonts w:ascii="Times New Roman" w:hAnsi="Times New Roman" w:cs="Times New Roman"/>
                <w:bCs/>
                <w:sz w:val="16"/>
                <w:szCs w:val="16"/>
              </w:rPr>
            </w:pPr>
            <w:r w:rsidRPr="00EE7571">
              <w:rPr>
                <w:rFonts w:ascii="Times New Roman" w:hAnsi="Times New Roman" w:cs="Times New Roman"/>
                <w:sz w:val="16"/>
                <w:szCs w:val="16"/>
              </w:rPr>
              <w:t xml:space="preserve">О признании </w:t>
            </w:r>
            <w:proofErr w:type="gramStart"/>
            <w:r w:rsidRPr="00EE7571">
              <w:rPr>
                <w:rFonts w:ascii="Times New Roman" w:hAnsi="Times New Roman" w:cs="Times New Roman"/>
                <w:sz w:val="16"/>
                <w:szCs w:val="16"/>
              </w:rPr>
              <w:t>утратившим</w:t>
            </w:r>
            <w:proofErr w:type="gramEnd"/>
            <w:r w:rsidRPr="00EE7571">
              <w:rPr>
                <w:rFonts w:ascii="Times New Roman" w:hAnsi="Times New Roman" w:cs="Times New Roman"/>
                <w:sz w:val="16"/>
                <w:szCs w:val="16"/>
              </w:rPr>
              <w:t xml:space="preserve"> силу постановления Администрации Вол</w:t>
            </w:r>
            <w:r w:rsidRPr="00EE7571">
              <w:rPr>
                <w:rFonts w:ascii="Times New Roman" w:hAnsi="Times New Roman" w:cs="Times New Roman"/>
                <w:sz w:val="16"/>
                <w:szCs w:val="16"/>
              </w:rPr>
              <w:t>о</w:t>
            </w:r>
            <w:r w:rsidRPr="00EE7571">
              <w:rPr>
                <w:rFonts w:ascii="Times New Roman" w:hAnsi="Times New Roman" w:cs="Times New Roman"/>
                <w:sz w:val="16"/>
                <w:szCs w:val="16"/>
              </w:rPr>
              <w:t>товского муниципального округа</w:t>
            </w:r>
          </w:p>
        </w:tc>
        <w:tc>
          <w:tcPr>
            <w:tcW w:w="284" w:type="dxa"/>
            <w:shd w:val="clear" w:color="auto" w:fill="auto"/>
          </w:tcPr>
          <w:p w:rsidR="00845997" w:rsidRPr="00EE7571" w:rsidRDefault="00845997" w:rsidP="006403F2">
            <w:pPr>
              <w:spacing w:after="0" w:line="240" w:lineRule="auto"/>
              <w:ind w:hanging="249"/>
              <w:rPr>
                <w:rFonts w:ascii="Times New Roman" w:hAnsi="Times New Roman" w:cs="Times New Roman"/>
                <w:bCs/>
                <w:sz w:val="16"/>
                <w:szCs w:val="16"/>
              </w:rPr>
            </w:pPr>
          </w:p>
        </w:tc>
      </w:tr>
    </w:tbl>
    <w:p w:rsidR="00845997" w:rsidRPr="00EE7571" w:rsidRDefault="00845997" w:rsidP="006403F2">
      <w:pPr>
        <w:spacing w:after="0" w:line="240" w:lineRule="auto"/>
        <w:jc w:val="both"/>
        <w:rPr>
          <w:rFonts w:ascii="Times New Roman" w:hAnsi="Times New Roman" w:cs="Times New Roman"/>
          <w:sz w:val="16"/>
          <w:szCs w:val="16"/>
        </w:rPr>
      </w:pPr>
    </w:p>
    <w:p w:rsidR="00845997" w:rsidRPr="00EE7571" w:rsidRDefault="00845997" w:rsidP="001F2F5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 соответствии с Федеральным законом от 25.10.2001 № 137-ФЗ «О введении в действие Земельного кодекса Российской Федерации», Уставом Вол</w:t>
      </w:r>
      <w:r w:rsidRPr="00EE7571">
        <w:rPr>
          <w:rFonts w:ascii="Times New Roman" w:hAnsi="Times New Roman" w:cs="Times New Roman"/>
          <w:sz w:val="16"/>
          <w:szCs w:val="16"/>
        </w:rPr>
        <w:t>о</w:t>
      </w:r>
      <w:r w:rsidRPr="00EE7571">
        <w:rPr>
          <w:rFonts w:ascii="Times New Roman" w:hAnsi="Times New Roman" w:cs="Times New Roman"/>
          <w:sz w:val="16"/>
          <w:szCs w:val="16"/>
        </w:rPr>
        <w:t>товского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пального округа,</w:t>
      </w:r>
    </w:p>
    <w:p w:rsidR="00845997" w:rsidRPr="00EE7571" w:rsidRDefault="00845997" w:rsidP="001F2F5E">
      <w:pPr>
        <w:spacing w:after="0" w:line="240" w:lineRule="auto"/>
        <w:ind w:firstLine="284"/>
        <w:jc w:val="both"/>
        <w:rPr>
          <w:rFonts w:ascii="Times New Roman" w:hAnsi="Times New Roman" w:cs="Times New Roman"/>
          <w:b/>
          <w:sz w:val="16"/>
          <w:szCs w:val="16"/>
        </w:rPr>
      </w:pPr>
      <w:r w:rsidRPr="00EE7571">
        <w:rPr>
          <w:rFonts w:ascii="Times New Roman" w:hAnsi="Times New Roman" w:cs="Times New Roman"/>
          <w:b/>
          <w:sz w:val="16"/>
          <w:szCs w:val="16"/>
        </w:rPr>
        <w:t>ПОСТАНОВЛЯЮ:</w:t>
      </w:r>
    </w:p>
    <w:p w:rsidR="00845997" w:rsidRPr="00EE7571" w:rsidRDefault="00845997" w:rsidP="001F2F5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Признать утратившим силу постановление Администрации Волотовского муниципального округа от 19.04.2021 № 300 «Об утверждении порядка проведения плановых (рейдовых) осмотров земельных участков, расположенных на территории Волотовского муниципального округа, при осуществл</w:t>
      </w:r>
      <w:r w:rsidRPr="00EE7571">
        <w:rPr>
          <w:rFonts w:ascii="Times New Roman" w:hAnsi="Times New Roman" w:cs="Times New Roman"/>
          <w:sz w:val="16"/>
          <w:szCs w:val="16"/>
        </w:rPr>
        <w:t>е</w:t>
      </w:r>
      <w:r w:rsidRPr="00EE7571">
        <w:rPr>
          <w:rFonts w:ascii="Times New Roman" w:hAnsi="Times New Roman" w:cs="Times New Roman"/>
          <w:sz w:val="16"/>
          <w:szCs w:val="16"/>
        </w:rPr>
        <w:t>нии муниципального земельного контр</w:t>
      </w:r>
      <w:r w:rsidRPr="00EE7571">
        <w:rPr>
          <w:rFonts w:ascii="Times New Roman" w:hAnsi="Times New Roman" w:cs="Times New Roman"/>
          <w:sz w:val="16"/>
          <w:szCs w:val="16"/>
        </w:rPr>
        <w:t>о</w:t>
      </w:r>
      <w:r w:rsidRPr="00EE7571">
        <w:rPr>
          <w:rFonts w:ascii="Times New Roman" w:hAnsi="Times New Roman" w:cs="Times New Roman"/>
          <w:sz w:val="16"/>
          <w:szCs w:val="16"/>
        </w:rPr>
        <w:t>ля».</w:t>
      </w:r>
    </w:p>
    <w:p w:rsidR="00845997" w:rsidRPr="001F2F5E" w:rsidRDefault="00845997" w:rsidP="001F2F5E">
      <w:pPr>
        <w:tabs>
          <w:tab w:val="left" w:pos="709"/>
        </w:tabs>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ab/>
        <w:t>2. Опубликовать настоящее постановление в муниципальной газете «Волотовские ведомости» и разместить на официальном сайте в информ</w:t>
      </w:r>
      <w:r w:rsidRPr="00EE7571">
        <w:rPr>
          <w:rFonts w:ascii="Times New Roman" w:hAnsi="Times New Roman" w:cs="Times New Roman"/>
          <w:sz w:val="16"/>
          <w:szCs w:val="16"/>
        </w:rPr>
        <w:t>а</w:t>
      </w:r>
      <w:r w:rsidRPr="00EE7571">
        <w:rPr>
          <w:rFonts w:ascii="Times New Roman" w:hAnsi="Times New Roman" w:cs="Times New Roman"/>
          <w:sz w:val="16"/>
          <w:szCs w:val="16"/>
        </w:rPr>
        <w:t>ционно-телекоммуникационной сети «Интернет».</w:t>
      </w:r>
    </w:p>
    <w:p w:rsidR="00845997" w:rsidRPr="00EE7571" w:rsidRDefault="00845997" w:rsidP="001F2F5E">
      <w:pPr>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Первый заместитель Главы Администрации</w:t>
      </w:r>
      <w:r w:rsidRPr="00EE7571">
        <w:rPr>
          <w:rFonts w:ascii="Times New Roman" w:hAnsi="Times New Roman" w:cs="Times New Roman"/>
          <w:sz w:val="16"/>
          <w:szCs w:val="16"/>
        </w:rPr>
        <w:tab/>
      </w:r>
      <w:r w:rsidRPr="00EE7571">
        <w:rPr>
          <w:rFonts w:ascii="Times New Roman" w:hAnsi="Times New Roman" w:cs="Times New Roman"/>
          <w:sz w:val="16"/>
          <w:szCs w:val="16"/>
        </w:rPr>
        <w:tab/>
        <w:t xml:space="preserve">        С.В. Федоров</w:t>
      </w:r>
    </w:p>
    <w:p w:rsidR="001F2F5E" w:rsidRDefault="001F2F5E" w:rsidP="006403F2">
      <w:pPr>
        <w:keepNext/>
        <w:spacing w:after="0" w:line="240" w:lineRule="auto"/>
        <w:jc w:val="center"/>
        <w:outlineLvl w:val="2"/>
        <w:rPr>
          <w:rFonts w:ascii="Times New Roman" w:hAnsi="Times New Roman" w:cs="Times New Roman"/>
          <w:sz w:val="16"/>
          <w:szCs w:val="16"/>
        </w:rPr>
      </w:pPr>
    </w:p>
    <w:p w:rsidR="00845997" w:rsidRPr="001F2F5E" w:rsidRDefault="00845997" w:rsidP="001F2F5E">
      <w:pPr>
        <w:keepNext/>
        <w:spacing w:after="0" w:line="240" w:lineRule="auto"/>
        <w:jc w:val="center"/>
        <w:outlineLvl w:val="2"/>
        <w:rPr>
          <w:rFonts w:ascii="Times New Roman" w:hAnsi="Times New Roman" w:cs="Times New Roman"/>
          <w:sz w:val="16"/>
          <w:szCs w:val="16"/>
        </w:rPr>
      </w:pPr>
      <w:r w:rsidRPr="00EE7571">
        <w:rPr>
          <w:rFonts w:ascii="Times New Roman" w:hAnsi="Times New Roman" w:cs="Times New Roman"/>
          <w:sz w:val="16"/>
          <w:szCs w:val="16"/>
        </w:rPr>
        <w:t>АДМИНИСТРАЦИЯ ВОЛОТОВСКОГО МУНИЦИПАЛЬНОГО ОКРУГА</w:t>
      </w:r>
    </w:p>
    <w:p w:rsidR="00845997" w:rsidRPr="001F2F5E" w:rsidRDefault="00845997" w:rsidP="001F2F5E">
      <w:pPr>
        <w:keepNext/>
        <w:spacing w:after="0" w:line="240" w:lineRule="auto"/>
        <w:jc w:val="center"/>
        <w:outlineLvl w:val="0"/>
        <w:rPr>
          <w:rFonts w:ascii="Times New Roman" w:hAnsi="Times New Roman" w:cs="Times New Roman"/>
          <w:b/>
          <w:bCs/>
          <w:sz w:val="16"/>
          <w:szCs w:val="16"/>
        </w:rPr>
      </w:pPr>
      <w:proofErr w:type="gramStart"/>
      <w:r w:rsidRPr="00EE7571">
        <w:rPr>
          <w:rFonts w:ascii="Times New Roman" w:hAnsi="Times New Roman" w:cs="Times New Roman"/>
          <w:b/>
          <w:bCs/>
          <w:sz w:val="16"/>
          <w:szCs w:val="16"/>
        </w:rPr>
        <w:t>П</w:t>
      </w:r>
      <w:proofErr w:type="gramEnd"/>
      <w:r w:rsidRPr="00EE7571">
        <w:rPr>
          <w:rFonts w:ascii="Times New Roman" w:hAnsi="Times New Roman" w:cs="Times New Roman"/>
          <w:b/>
          <w:bCs/>
          <w:sz w:val="16"/>
          <w:szCs w:val="16"/>
        </w:rPr>
        <w:t xml:space="preserve"> О С Т А Н О В Л Е Н И Е</w:t>
      </w:r>
    </w:p>
    <w:p w:rsidR="00845997" w:rsidRPr="00EE7571" w:rsidRDefault="00845997" w:rsidP="001F2F5E">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29.12.2021 № 997</w:t>
      </w:r>
    </w:p>
    <w:p w:rsidR="00845997" w:rsidRPr="00EE7571" w:rsidRDefault="00845997" w:rsidP="006403F2">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845997" w:rsidRPr="00EE7571" w:rsidTr="001F2F5E">
        <w:tc>
          <w:tcPr>
            <w:tcW w:w="10740" w:type="dxa"/>
            <w:shd w:val="clear" w:color="auto" w:fill="auto"/>
          </w:tcPr>
          <w:p w:rsidR="00845997" w:rsidRPr="00EE7571" w:rsidRDefault="00845997" w:rsidP="001F2F5E">
            <w:pPr>
              <w:spacing w:after="0" w:line="240" w:lineRule="auto"/>
              <w:jc w:val="center"/>
              <w:rPr>
                <w:rFonts w:ascii="Times New Roman" w:hAnsi="Times New Roman" w:cs="Times New Roman"/>
                <w:bCs/>
                <w:sz w:val="16"/>
                <w:szCs w:val="16"/>
              </w:rPr>
            </w:pPr>
            <w:r w:rsidRPr="00EE7571">
              <w:rPr>
                <w:rFonts w:ascii="Times New Roman" w:hAnsi="Times New Roman" w:cs="Times New Roman"/>
                <w:sz w:val="16"/>
                <w:szCs w:val="16"/>
              </w:rPr>
              <w:t xml:space="preserve">О признании </w:t>
            </w:r>
            <w:proofErr w:type="gramStart"/>
            <w:r w:rsidRPr="00EE7571">
              <w:rPr>
                <w:rFonts w:ascii="Times New Roman" w:hAnsi="Times New Roman" w:cs="Times New Roman"/>
                <w:sz w:val="16"/>
                <w:szCs w:val="16"/>
              </w:rPr>
              <w:t>утратившими</w:t>
            </w:r>
            <w:proofErr w:type="gramEnd"/>
            <w:r w:rsidRPr="00EE7571">
              <w:rPr>
                <w:rFonts w:ascii="Times New Roman" w:hAnsi="Times New Roman" w:cs="Times New Roman"/>
                <w:sz w:val="16"/>
                <w:szCs w:val="16"/>
              </w:rPr>
              <w:t xml:space="preserve"> силу п</w:t>
            </w:r>
            <w:r w:rsidRPr="00EE7571">
              <w:rPr>
                <w:rFonts w:ascii="Times New Roman" w:hAnsi="Times New Roman" w:cs="Times New Roman"/>
                <w:sz w:val="16"/>
                <w:szCs w:val="16"/>
              </w:rPr>
              <w:t>о</w:t>
            </w:r>
            <w:r w:rsidRPr="00EE7571">
              <w:rPr>
                <w:rFonts w:ascii="Times New Roman" w:hAnsi="Times New Roman" w:cs="Times New Roman"/>
                <w:sz w:val="16"/>
                <w:szCs w:val="16"/>
              </w:rPr>
              <w:t>становлений</w:t>
            </w:r>
          </w:p>
        </w:tc>
        <w:tc>
          <w:tcPr>
            <w:tcW w:w="284" w:type="dxa"/>
            <w:shd w:val="clear" w:color="auto" w:fill="auto"/>
          </w:tcPr>
          <w:p w:rsidR="00845997" w:rsidRPr="00EE7571" w:rsidRDefault="00845997" w:rsidP="006403F2">
            <w:pPr>
              <w:spacing w:after="0" w:line="240" w:lineRule="auto"/>
              <w:ind w:hanging="249"/>
              <w:rPr>
                <w:rFonts w:ascii="Times New Roman" w:hAnsi="Times New Roman" w:cs="Times New Roman"/>
                <w:bCs/>
                <w:sz w:val="16"/>
                <w:szCs w:val="16"/>
              </w:rPr>
            </w:pPr>
          </w:p>
        </w:tc>
      </w:tr>
    </w:tbl>
    <w:p w:rsidR="00845997" w:rsidRPr="00EE7571" w:rsidRDefault="00845997" w:rsidP="006403F2">
      <w:pPr>
        <w:spacing w:after="0" w:line="240" w:lineRule="auto"/>
        <w:jc w:val="both"/>
        <w:rPr>
          <w:rFonts w:ascii="Times New Roman" w:hAnsi="Times New Roman" w:cs="Times New Roman"/>
          <w:sz w:val="16"/>
          <w:szCs w:val="16"/>
        </w:rPr>
      </w:pPr>
    </w:p>
    <w:p w:rsidR="00845997" w:rsidRPr="00EE7571" w:rsidRDefault="00845997" w:rsidP="001F2F5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 соответствии с Федеральным законом от 25.10.2001 № 137-ФЗ «О введении в действие Земельного кодекса Российской Федерации», Уставом Вол</w:t>
      </w:r>
      <w:r w:rsidRPr="00EE7571">
        <w:rPr>
          <w:rFonts w:ascii="Times New Roman" w:hAnsi="Times New Roman" w:cs="Times New Roman"/>
          <w:sz w:val="16"/>
          <w:szCs w:val="16"/>
        </w:rPr>
        <w:t>о</w:t>
      </w:r>
      <w:r w:rsidRPr="00EE7571">
        <w:rPr>
          <w:rFonts w:ascii="Times New Roman" w:hAnsi="Times New Roman" w:cs="Times New Roman"/>
          <w:sz w:val="16"/>
          <w:szCs w:val="16"/>
        </w:rPr>
        <w:t>товского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пального округа,</w:t>
      </w:r>
    </w:p>
    <w:p w:rsidR="00845997" w:rsidRPr="00EE7571" w:rsidRDefault="00845997" w:rsidP="001F2F5E">
      <w:pPr>
        <w:spacing w:after="0" w:line="240" w:lineRule="auto"/>
        <w:ind w:firstLine="284"/>
        <w:jc w:val="both"/>
        <w:rPr>
          <w:rFonts w:ascii="Times New Roman" w:hAnsi="Times New Roman" w:cs="Times New Roman"/>
          <w:b/>
          <w:sz w:val="16"/>
          <w:szCs w:val="16"/>
        </w:rPr>
      </w:pPr>
      <w:r w:rsidRPr="00EE7571">
        <w:rPr>
          <w:rFonts w:ascii="Times New Roman" w:hAnsi="Times New Roman" w:cs="Times New Roman"/>
          <w:b/>
          <w:sz w:val="16"/>
          <w:szCs w:val="16"/>
        </w:rPr>
        <w:t>ПОСТАНОВЛЯЮ:</w:t>
      </w:r>
    </w:p>
    <w:p w:rsidR="00845997" w:rsidRPr="00EE7571" w:rsidRDefault="00845997" w:rsidP="001F2F5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Признать утратившими силу постановления Администрации Волотовского мун</w:t>
      </w:r>
      <w:r w:rsidRPr="00EE7571">
        <w:rPr>
          <w:rFonts w:ascii="Times New Roman" w:hAnsi="Times New Roman" w:cs="Times New Roman"/>
          <w:sz w:val="16"/>
          <w:szCs w:val="16"/>
        </w:rPr>
        <w:t>и</w:t>
      </w:r>
      <w:r w:rsidRPr="00EE7571">
        <w:rPr>
          <w:rFonts w:ascii="Times New Roman" w:hAnsi="Times New Roman" w:cs="Times New Roman"/>
          <w:sz w:val="16"/>
          <w:szCs w:val="16"/>
        </w:rPr>
        <w:t>ципального района:</w:t>
      </w:r>
    </w:p>
    <w:p w:rsidR="00845997" w:rsidRPr="00EE7571" w:rsidRDefault="00845997" w:rsidP="001F2F5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от 11.09.2018 № 697 «Об утверждении административного регламента по исполнению муниципальной функции по осуществлению муниципального земельного ко</w:t>
      </w:r>
      <w:r w:rsidRPr="00EE7571">
        <w:rPr>
          <w:rFonts w:ascii="Times New Roman" w:hAnsi="Times New Roman" w:cs="Times New Roman"/>
          <w:sz w:val="16"/>
          <w:szCs w:val="16"/>
        </w:rPr>
        <w:t>н</w:t>
      </w:r>
      <w:r w:rsidRPr="00EE7571">
        <w:rPr>
          <w:rFonts w:ascii="Times New Roman" w:hAnsi="Times New Roman" w:cs="Times New Roman"/>
          <w:sz w:val="16"/>
          <w:szCs w:val="16"/>
        </w:rPr>
        <w:t>троля на территории Волотовского муниципального района»;</w:t>
      </w:r>
    </w:p>
    <w:p w:rsidR="00845997" w:rsidRPr="00EE7571" w:rsidRDefault="00845997" w:rsidP="001F2F5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от 12.03.2019 № 182 «О внесении изменений в административный регламент по исполнению муниципальной функции «Осуществление муниципал</w:t>
      </w:r>
      <w:r w:rsidRPr="00EE7571">
        <w:rPr>
          <w:rFonts w:ascii="Times New Roman" w:hAnsi="Times New Roman" w:cs="Times New Roman"/>
          <w:sz w:val="16"/>
          <w:szCs w:val="16"/>
        </w:rPr>
        <w:t>ь</w:t>
      </w:r>
      <w:r w:rsidRPr="00EE7571">
        <w:rPr>
          <w:rFonts w:ascii="Times New Roman" w:hAnsi="Times New Roman" w:cs="Times New Roman"/>
          <w:sz w:val="16"/>
          <w:szCs w:val="16"/>
        </w:rPr>
        <w:t>ного земельного контроля».</w:t>
      </w:r>
    </w:p>
    <w:p w:rsidR="00845997" w:rsidRPr="00EE7571" w:rsidRDefault="00845997" w:rsidP="001F2F5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Признать утратившим силу постановление Администрации Волотовского мун</w:t>
      </w:r>
      <w:r w:rsidRPr="00EE7571">
        <w:rPr>
          <w:rFonts w:ascii="Times New Roman" w:hAnsi="Times New Roman" w:cs="Times New Roman"/>
          <w:sz w:val="16"/>
          <w:szCs w:val="16"/>
        </w:rPr>
        <w:t>и</w:t>
      </w:r>
      <w:r w:rsidRPr="00EE7571">
        <w:rPr>
          <w:rFonts w:ascii="Times New Roman" w:hAnsi="Times New Roman" w:cs="Times New Roman"/>
          <w:sz w:val="16"/>
          <w:szCs w:val="16"/>
        </w:rPr>
        <w:t>ципального округа:</w:t>
      </w:r>
    </w:p>
    <w:p w:rsidR="00845997" w:rsidRPr="00EE7571" w:rsidRDefault="00845997" w:rsidP="001F2F5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от 19.03.2021 № 206 «О внесении изменений в административный регламент по исполнению муниципальной функции по осуществлению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пального земельного контроля на территории Волотовского муниципального района».</w:t>
      </w:r>
    </w:p>
    <w:p w:rsidR="00845997" w:rsidRPr="001F2F5E" w:rsidRDefault="00845997" w:rsidP="001F2F5E">
      <w:pPr>
        <w:tabs>
          <w:tab w:val="left" w:pos="709"/>
        </w:tabs>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w:t>
      </w:r>
      <w:r w:rsidRPr="00EE7571">
        <w:rPr>
          <w:rFonts w:ascii="Times New Roman" w:hAnsi="Times New Roman" w:cs="Times New Roman"/>
          <w:sz w:val="16"/>
          <w:szCs w:val="16"/>
        </w:rPr>
        <w:t>и</w:t>
      </w:r>
      <w:r w:rsidRPr="00EE7571">
        <w:rPr>
          <w:rFonts w:ascii="Times New Roman" w:hAnsi="Times New Roman" w:cs="Times New Roman"/>
          <w:sz w:val="16"/>
          <w:szCs w:val="16"/>
        </w:rPr>
        <w:t>онно-телекоммуникационной сети «Интернет».</w:t>
      </w:r>
    </w:p>
    <w:p w:rsidR="00845997" w:rsidRPr="00EE7571" w:rsidRDefault="00845997" w:rsidP="001F2F5E">
      <w:pPr>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 xml:space="preserve">Первый заместитель </w:t>
      </w:r>
      <w:r w:rsidR="001F2F5E">
        <w:rPr>
          <w:rFonts w:ascii="Times New Roman" w:hAnsi="Times New Roman" w:cs="Times New Roman"/>
          <w:sz w:val="16"/>
          <w:szCs w:val="16"/>
        </w:rPr>
        <w:t>Главы Администрации</w:t>
      </w:r>
      <w:r w:rsidRPr="00EE7571">
        <w:rPr>
          <w:rFonts w:ascii="Times New Roman" w:hAnsi="Times New Roman" w:cs="Times New Roman"/>
          <w:sz w:val="16"/>
          <w:szCs w:val="16"/>
        </w:rPr>
        <w:tab/>
        <w:t xml:space="preserve">        С.В. Федоров</w:t>
      </w:r>
    </w:p>
    <w:p w:rsidR="001F2F5E" w:rsidRDefault="001F2F5E" w:rsidP="006403F2">
      <w:pPr>
        <w:keepNext/>
        <w:spacing w:after="0" w:line="240" w:lineRule="auto"/>
        <w:jc w:val="center"/>
        <w:outlineLvl w:val="2"/>
        <w:rPr>
          <w:rFonts w:ascii="Times New Roman" w:hAnsi="Times New Roman" w:cs="Times New Roman"/>
          <w:sz w:val="16"/>
          <w:szCs w:val="16"/>
        </w:rPr>
      </w:pPr>
    </w:p>
    <w:p w:rsidR="00845997" w:rsidRPr="001F2F5E" w:rsidRDefault="00845997" w:rsidP="001F2F5E">
      <w:pPr>
        <w:keepNext/>
        <w:spacing w:after="0" w:line="240" w:lineRule="auto"/>
        <w:jc w:val="center"/>
        <w:outlineLvl w:val="2"/>
        <w:rPr>
          <w:rFonts w:ascii="Times New Roman" w:hAnsi="Times New Roman" w:cs="Times New Roman"/>
          <w:sz w:val="16"/>
          <w:szCs w:val="16"/>
        </w:rPr>
      </w:pPr>
      <w:r w:rsidRPr="00EE7571">
        <w:rPr>
          <w:rFonts w:ascii="Times New Roman" w:hAnsi="Times New Roman" w:cs="Times New Roman"/>
          <w:sz w:val="16"/>
          <w:szCs w:val="16"/>
        </w:rPr>
        <w:t>АДМИНИСТРАЦИЯ ВОЛОТОВСКОГО МУНИЦИПАЛЬНОГО ОКРУГА</w:t>
      </w:r>
    </w:p>
    <w:p w:rsidR="00845997" w:rsidRPr="001F2F5E" w:rsidRDefault="00845997" w:rsidP="001F2F5E">
      <w:pPr>
        <w:keepNext/>
        <w:spacing w:after="0" w:line="240" w:lineRule="auto"/>
        <w:jc w:val="center"/>
        <w:outlineLvl w:val="0"/>
        <w:rPr>
          <w:rFonts w:ascii="Times New Roman" w:hAnsi="Times New Roman" w:cs="Times New Roman"/>
          <w:b/>
          <w:bCs/>
          <w:sz w:val="16"/>
          <w:szCs w:val="16"/>
        </w:rPr>
      </w:pPr>
      <w:proofErr w:type="gramStart"/>
      <w:r w:rsidRPr="00EE7571">
        <w:rPr>
          <w:rFonts w:ascii="Times New Roman" w:hAnsi="Times New Roman" w:cs="Times New Roman"/>
          <w:b/>
          <w:bCs/>
          <w:sz w:val="16"/>
          <w:szCs w:val="16"/>
        </w:rPr>
        <w:t>П</w:t>
      </w:r>
      <w:proofErr w:type="gramEnd"/>
      <w:r w:rsidRPr="00EE7571">
        <w:rPr>
          <w:rFonts w:ascii="Times New Roman" w:hAnsi="Times New Roman" w:cs="Times New Roman"/>
          <w:b/>
          <w:bCs/>
          <w:sz w:val="16"/>
          <w:szCs w:val="16"/>
        </w:rPr>
        <w:t xml:space="preserve"> О С Т А Н О В Л Е Н И Е</w:t>
      </w:r>
    </w:p>
    <w:p w:rsidR="00845997" w:rsidRPr="00EE7571" w:rsidRDefault="00845997" w:rsidP="001F2F5E">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30.12.2021 № 1001</w:t>
      </w:r>
    </w:p>
    <w:p w:rsidR="00845997" w:rsidRPr="00EE7571" w:rsidRDefault="00845997" w:rsidP="006403F2">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845997" w:rsidRPr="00EE7571" w:rsidTr="001F2F5E">
        <w:tc>
          <w:tcPr>
            <w:tcW w:w="10740" w:type="dxa"/>
            <w:shd w:val="clear" w:color="auto" w:fill="auto"/>
          </w:tcPr>
          <w:p w:rsidR="00845997" w:rsidRPr="00EE7571" w:rsidRDefault="00845997" w:rsidP="001F2F5E">
            <w:pPr>
              <w:spacing w:after="0" w:line="240" w:lineRule="auto"/>
              <w:jc w:val="center"/>
              <w:rPr>
                <w:rFonts w:ascii="Times New Roman" w:hAnsi="Times New Roman" w:cs="Times New Roman"/>
                <w:bCs/>
                <w:sz w:val="16"/>
                <w:szCs w:val="16"/>
              </w:rPr>
            </w:pPr>
            <w:r w:rsidRPr="00EE7571">
              <w:rPr>
                <w:rFonts w:ascii="Times New Roman" w:hAnsi="Times New Roman" w:cs="Times New Roman"/>
                <w:sz w:val="16"/>
                <w:szCs w:val="16"/>
              </w:rPr>
              <w:t>Об утверждении значений базовых нормативных затрат и корректирующих коэффициентов к базовым нормативам затрат на оказание муниципальных услуг, значение нат</w:t>
            </w:r>
            <w:r w:rsidRPr="00EE7571">
              <w:rPr>
                <w:rFonts w:ascii="Times New Roman" w:hAnsi="Times New Roman" w:cs="Times New Roman"/>
                <w:sz w:val="16"/>
                <w:szCs w:val="16"/>
              </w:rPr>
              <w:t>у</w:t>
            </w:r>
            <w:r w:rsidRPr="00EE7571">
              <w:rPr>
                <w:rFonts w:ascii="Times New Roman" w:hAnsi="Times New Roman" w:cs="Times New Roman"/>
                <w:sz w:val="16"/>
                <w:szCs w:val="16"/>
              </w:rPr>
              <w:t>ральных норм, необходимых для определения базовых нормативных затрат на оказание муниципальных услуг в сфере образования</w:t>
            </w:r>
          </w:p>
        </w:tc>
        <w:tc>
          <w:tcPr>
            <w:tcW w:w="284" w:type="dxa"/>
            <w:shd w:val="clear" w:color="auto" w:fill="auto"/>
          </w:tcPr>
          <w:p w:rsidR="00845997" w:rsidRPr="00EE7571" w:rsidRDefault="00845997" w:rsidP="006403F2">
            <w:pPr>
              <w:spacing w:after="0" w:line="240" w:lineRule="auto"/>
              <w:ind w:hanging="249"/>
              <w:rPr>
                <w:rFonts w:ascii="Times New Roman" w:hAnsi="Times New Roman" w:cs="Times New Roman"/>
                <w:bCs/>
                <w:sz w:val="16"/>
                <w:szCs w:val="16"/>
              </w:rPr>
            </w:pPr>
          </w:p>
        </w:tc>
      </w:tr>
    </w:tbl>
    <w:p w:rsidR="00845997" w:rsidRPr="00EE7571" w:rsidRDefault="00845997" w:rsidP="006403F2">
      <w:pPr>
        <w:spacing w:after="0" w:line="240" w:lineRule="auto"/>
        <w:jc w:val="both"/>
        <w:rPr>
          <w:rFonts w:ascii="Times New Roman" w:hAnsi="Times New Roman" w:cs="Times New Roman"/>
          <w:sz w:val="16"/>
          <w:szCs w:val="16"/>
        </w:rPr>
      </w:pPr>
    </w:p>
    <w:p w:rsidR="00845997" w:rsidRPr="00EE7571" w:rsidRDefault="00845997" w:rsidP="001F2F5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 соответствии с абзацем вторым пункта 4 статьи 69.2 Бюджетного кодекса Российской Федерации, постановлением Администрации Волотовского муниципального округа от 12.03.2021 № 173 «О порядке формировании муниципального задания на оказ</w:t>
      </w:r>
      <w:r w:rsidRPr="00EE7571">
        <w:rPr>
          <w:rFonts w:ascii="Times New Roman" w:hAnsi="Times New Roman" w:cs="Times New Roman"/>
          <w:sz w:val="16"/>
          <w:szCs w:val="16"/>
        </w:rPr>
        <w:t>а</w:t>
      </w:r>
      <w:r w:rsidRPr="00EE7571">
        <w:rPr>
          <w:rFonts w:ascii="Times New Roman" w:hAnsi="Times New Roman" w:cs="Times New Roman"/>
          <w:sz w:val="16"/>
          <w:szCs w:val="16"/>
        </w:rPr>
        <w:t>ние муниципальных услуг (выполнение работ) в отношении муниципальных учреждений Волотовского муниципального округа и финансовом обеспечении выполнения муниципального зад</w:t>
      </w:r>
      <w:r w:rsidRPr="00EE7571">
        <w:rPr>
          <w:rFonts w:ascii="Times New Roman" w:hAnsi="Times New Roman" w:cs="Times New Roman"/>
          <w:sz w:val="16"/>
          <w:szCs w:val="16"/>
        </w:rPr>
        <w:t>а</w:t>
      </w:r>
      <w:r w:rsidRPr="00EE7571">
        <w:rPr>
          <w:rFonts w:ascii="Times New Roman" w:hAnsi="Times New Roman" w:cs="Times New Roman"/>
          <w:sz w:val="16"/>
          <w:szCs w:val="16"/>
        </w:rPr>
        <w:t>ния»,</w:t>
      </w:r>
    </w:p>
    <w:p w:rsidR="00845997" w:rsidRPr="00EE7571" w:rsidRDefault="00845997" w:rsidP="001F2F5E">
      <w:pPr>
        <w:spacing w:after="0" w:line="240" w:lineRule="auto"/>
        <w:ind w:firstLine="284"/>
        <w:contextualSpacing/>
        <w:jc w:val="both"/>
        <w:rPr>
          <w:rFonts w:ascii="Times New Roman" w:hAnsi="Times New Roman" w:cs="Times New Roman"/>
          <w:sz w:val="16"/>
          <w:szCs w:val="16"/>
        </w:rPr>
      </w:pPr>
      <w:r w:rsidRPr="00EE7571">
        <w:rPr>
          <w:rFonts w:ascii="Times New Roman" w:hAnsi="Times New Roman" w:cs="Times New Roman"/>
          <w:b/>
          <w:bCs/>
          <w:sz w:val="16"/>
          <w:szCs w:val="16"/>
        </w:rPr>
        <w:t>ПОСТАНОВЛЯЮ</w:t>
      </w:r>
      <w:r w:rsidRPr="00EE7571">
        <w:rPr>
          <w:rFonts w:ascii="Times New Roman" w:hAnsi="Times New Roman" w:cs="Times New Roman"/>
          <w:sz w:val="16"/>
          <w:szCs w:val="16"/>
        </w:rPr>
        <w:t>:</w:t>
      </w:r>
    </w:p>
    <w:p w:rsidR="00845997" w:rsidRPr="00EE7571" w:rsidRDefault="00845997" w:rsidP="001F2F5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Утвердить значения базовых нормативных затрат и корректирующих коэффициентов к базовым нормативам затрат на оказание муниципальных услуг, значение натуральных норм, необходимых для определения базовых нормативных затрат на оказание муниципальных услуг в сфере образов</w:t>
      </w:r>
      <w:r w:rsidRPr="00EE7571">
        <w:rPr>
          <w:rFonts w:ascii="Times New Roman" w:hAnsi="Times New Roman" w:cs="Times New Roman"/>
          <w:sz w:val="16"/>
          <w:szCs w:val="16"/>
        </w:rPr>
        <w:t>а</w:t>
      </w:r>
      <w:r w:rsidRPr="00EE7571">
        <w:rPr>
          <w:rFonts w:ascii="Times New Roman" w:hAnsi="Times New Roman" w:cs="Times New Roman"/>
          <w:sz w:val="16"/>
          <w:szCs w:val="16"/>
        </w:rPr>
        <w:t>ния Волотовского муниципального округа.</w:t>
      </w:r>
    </w:p>
    <w:p w:rsidR="00845997" w:rsidRPr="00EE7571" w:rsidRDefault="00845997" w:rsidP="001F2F5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Постановление вступает в силу с 01 января 2022 года и применяется при формировании муниципального задания на оказание муниципальных у</w:t>
      </w:r>
      <w:r w:rsidRPr="00EE7571">
        <w:rPr>
          <w:rFonts w:ascii="Times New Roman" w:hAnsi="Times New Roman" w:cs="Times New Roman"/>
          <w:sz w:val="16"/>
          <w:szCs w:val="16"/>
        </w:rPr>
        <w:t>с</w:t>
      </w:r>
      <w:r w:rsidRPr="00EE7571">
        <w:rPr>
          <w:rFonts w:ascii="Times New Roman" w:hAnsi="Times New Roman" w:cs="Times New Roman"/>
          <w:sz w:val="16"/>
          <w:szCs w:val="16"/>
        </w:rPr>
        <w:t>луг и расчета финансового обеспечения выполнения муниципального задания на 2022 год и плановый п</w:t>
      </w:r>
      <w:r w:rsidRPr="00EE7571">
        <w:rPr>
          <w:rFonts w:ascii="Times New Roman" w:hAnsi="Times New Roman" w:cs="Times New Roman"/>
          <w:sz w:val="16"/>
          <w:szCs w:val="16"/>
        </w:rPr>
        <w:t>е</w:t>
      </w:r>
      <w:r w:rsidRPr="00EE7571">
        <w:rPr>
          <w:rFonts w:ascii="Times New Roman" w:hAnsi="Times New Roman" w:cs="Times New Roman"/>
          <w:sz w:val="16"/>
          <w:szCs w:val="16"/>
        </w:rPr>
        <w:t>риод 2023 и 2024 годов.</w:t>
      </w:r>
    </w:p>
    <w:p w:rsidR="00845997" w:rsidRPr="001F2F5E" w:rsidRDefault="00845997" w:rsidP="001F2F5E">
      <w:pPr>
        <w:tabs>
          <w:tab w:val="left" w:pos="709"/>
        </w:tabs>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w:t>
      </w:r>
      <w:r w:rsidRPr="00EE7571">
        <w:rPr>
          <w:rFonts w:ascii="Times New Roman" w:hAnsi="Times New Roman" w:cs="Times New Roman"/>
          <w:sz w:val="16"/>
          <w:szCs w:val="16"/>
        </w:rPr>
        <w:t>и</w:t>
      </w:r>
      <w:r w:rsidRPr="00EE7571">
        <w:rPr>
          <w:rFonts w:ascii="Times New Roman" w:hAnsi="Times New Roman" w:cs="Times New Roman"/>
          <w:sz w:val="16"/>
          <w:szCs w:val="16"/>
        </w:rPr>
        <w:t>онно-телекоммуникационной сети «Интернет».</w:t>
      </w:r>
    </w:p>
    <w:p w:rsidR="00845997" w:rsidRPr="00EE7571" w:rsidRDefault="00845997" w:rsidP="001F2F5E">
      <w:pPr>
        <w:widowControl w:val="0"/>
        <w:autoSpaceDE w:val="0"/>
        <w:autoSpaceDN w:val="0"/>
        <w:adjustRightInd w:val="0"/>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Заместитель</w:t>
      </w:r>
      <w:r w:rsidR="001F2F5E">
        <w:rPr>
          <w:rFonts w:ascii="Times New Roman" w:hAnsi="Times New Roman" w:cs="Times New Roman"/>
          <w:sz w:val="16"/>
          <w:szCs w:val="16"/>
        </w:rPr>
        <w:t xml:space="preserve"> Главы Администрации </w:t>
      </w:r>
      <w:r w:rsidRPr="00EE7571">
        <w:rPr>
          <w:rFonts w:ascii="Times New Roman" w:hAnsi="Times New Roman" w:cs="Times New Roman"/>
          <w:sz w:val="16"/>
          <w:szCs w:val="16"/>
        </w:rPr>
        <w:tab/>
        <w:t xml:space="preserve">      В.И. </w:t>
      </w:r>
      <w:proofErr w:type="spellStart"/>
      <w:r w:rsidRPr="00EE7571">
        <w:rPr>
          <w:rFonts w:ascii="Times New Roman" w:hAnsi="Times New Roman" w:cs="Times New Roman"/>
          <w:sz w:val="16"/>
          <w:szCs w:val="16"/>
        </w:rPr>
        <w:t>Пыталева</w:t>
      </w:r>
      <w:proofErr w:type="spellEnd"/>
    </w:p>
    <w:p w:rsidR="00845997" w:rsidRPr="00EE7571" w:rsidRDefault="00845997" w:rsidP="006403F2">
      <w:pPr>
        <w:spacing w:after="0" w:line="240" w:lineRule="auto"/>
        <w:contextualSpacing/>
        <w:jc w:val="both"/>
        <w:rPr>
          <w:rFonts w:ascii="Times New Roman" w:hAnsi="Times New Roman" w:cs="Times New Roman"/>
          <w:sz w:val="16"/>
          <w:szCs w:val="16"/>
        </w:rPr>
      </w:pPr>
    </w:p>
    <w:p w:rsidR="00845997" w:rsidRPr="001F2F5E" w:rsidRDefault="00845997" w:rsidP="0091389F">
      <w:pPr>
        <w:spacing w:after="0" w:line="240" w:lineRule="auto"/>
        <w:jc w:val="right"/>
        <w:rPr>
          <w:rFonts w:ascii="Times New Roman" w:hAnsi="Times New Roman" w:cs="Times New Roman"/>
          <w:sz w:val="12"/>
          <w:szCs w:val="12"/>
        </w:rPr>
      </w:pPr>
      <w:r w:rsidRPr="001F2F5E">
        <w:rPr>
          <w:rFonts w:ascii="Times New Roman" w:hAnsi="Times New Roman" w:cs="Times New Roman"/>
          <w:sz w:val="12"/>
          <w:szCs w:val="12"/>
        </w:rPr>
        <w:t>Утверждены</w:t>
      </w:r>
      <w:r w:rsidR="0091389F">
        <w:rPr>
          <w:rFonts w:ascii="Times New Roman" w:hAnsi="Times New Roman" w:cs="Times New Roman"/>
          <w:sz w:val="12"/>
          <w:szCs w:val="12"/>
        </w:rPr>
        <w:t xml:space="preserve"> </w:t>
      </w:r>
      <w:r w:rsidRPr="001F2F5E">
        <w:rPr>
          <w:rFonts w:ascii="Times New Roman" w:hAnsi="Times New Roman" w:cs="Times New Roman"/>
          <w:sz w:val="12"/>
          <w:szCs w:val="12"/>
        </w:rPr>
        <w:t>постановлением Администрации</w:t>
      </w:r>
    </w:p>
    <w:p w:rsidR="00845997" w:rsidRPr="001F2F5E" w:rsidRDefault="00845997" w:rsidP="0091389F">
      <w:pPr>
        <w:spacing w:after="0" w:line="240" w:lineRule="auto"/>
        <w:jc w:val="right"/>
        <w:rPr>
          <w:rFonts w:ascii="Times New Roman" w:hAnsi="Times New Roman" w:cs="Times New Roman"/>
          <w:sz w:val="12"/>
          <w:szCs w:val="12"/>
        </w:rPr>
      </w:pPr>
      <w:r w:rsidRPr="001F2F5E">
        <w:rPr>
          <w:rFonts w:ascii="Times New Roman" w:hAnsi="Times New Roman" w:cs="Times New Roman"/>
          <w:sz w:val="12"/>
          <w:szCs w:val="12"/>
        </w:rPr>
        <w:t>муниципального округа</w:t>
      </w:r>
      <w:r w:rsidR="0091389F">
        <w:rPr>
          <w:rFonts w:ascii="Times New Roman" w:hAnsi="Times New Roman" w:cs="Times New Roman"/>
          <w:sz w:val="12"/>
          <w:szCs w:val="12"/>
        </w:rPr>
        <w:t xml:space="preserve"> </w:t>
      </w:r>
      <w:r w:rsidRPr="001F2F5E">
        <w:rPr>
          <w:rFonts w:ascii="Times New Roman" w:hAnsi="Times New Roman" w:cs="Times New Roman"/>
          <w:sz w:val="12"/>
          <w:szCs w:val="12"/>
        </w:rPr>
        <w:t>от 30.12.2021 № 1001</w:t>
      </w:r>
    </w:p>
    <w:p w:rsidR="00845997" w:rsidRPr="00EE7571" w:rsidRDefault="00845997" w:rsidP="006403F2">
      <w:pPr>
        <w:spacing w:after="0" w:line="240" w:lineRule="auto"/>
        <w:jc w:val="right"/>
        <w:rPr>
          <w:rFonts w:ascii="Times New Roman" w:hAnsi="Times New Roman" w:cs="Times New Roman"/>
          <w:sz w:val="16"/>
          <w:szCs w:val="16"/>
        </w:rPr>
      </w:pPr>
    </w:p>
    <w:p w:rsidR="00845997" w:rsidRPr="00EE7571" w:rsidRDefault="00845997" w:rsidP="006403F2">
      <w:pPr>
        <w:spacing w:after="0" w:line="240" w:lineRule="auto"/>
        <w:jc w:val="center"/>
        <w:rPr>
          <w:rFonts w:ascii="Times New Roman" w:hAnsi="Times New Roman" w:cs="Times New Roman"/>
          <w:b/>
          <w:sz w:val="16"/>
          <w:szCs w:val="16"/>
        </w:rPr>
      </w:pPr>
      <w:r w:rsidRPr="00EE7571">
        <w:rPr>
          <w:rFonts w:ascii="Times New Roman" w:hAnsi="Times New Roman" w:cs="Times New Roman"/>
          <w:b/>
          <w:sz w:val="16"/>
          <w:szCs w:val="16"/>
        </w:rPr>
        <w:t>Значение базовых нормативных затрат и корректирующих коэффициентов к базовым нормативам затрат на оказание муниципальных услуг, значение натуральных норм, необходимых для определения базовых нормативных затрат на оказание муниципальных услуг в сфере образов</w:t>
      </w:r>
      <w:r w:rsidRPr="00EE7571">
        <w:rPr>
          <w:rFonts w:ascii="Times New Roman" w:hAnsi="Times New Roman" w:cs="Times New Roman"/>
          <w:b/>
          <w:sz w:val="16"/>
          <w:szCs w:val="16"/>
        </w:rPr>
        <w:t>а</w:t>
      </w:r>
      <w:r w:rsidRPr="00EE7571">
        <w:rPr>
          <w:rFonts w:ascii="Times New Roman" w:hAnsi="Times New Roman" w:cs="Times New Roman"/>
          <w:b/>
          <w:sz w:val="16"/>
          <w:szCs w:val="16"/>
        </w:rPr>
        <w:t>ния Волотовского муниципального округа</w:t>
      </w:r>
    </w:p>
    <w:p w:rsidR="00845997" w:rsidRPr="00EE7571" w:rsidRDefault="00845997" w:rsidP="006403F2">
      <w:pPr>
        <w:spacing w:after="0" w:line="240" w:lineRule="auto"/>
        <w:jc w:val="center"/>
        <w:rPr>
          <w:rFonts w:ascii="Times New Roman" w:hAnsi="Times New Roman" w:cs="Times New Roman"/>
          <w:sz w:val="16"/>
          <w:szCs w:val="16"/>
        </w:rPr>
      </w:pPr>
    </w:p>
    <w:p w:rsidR="00845997" w:rsidRPr="00EE7571" w:rsidRDefault="00845997" w:rsidP="006403F2">
      <w:pPr>
        <w:spacing w:after="0" w:line="240" w:lineRule="auto"/>
        <w:ind w:left="-142" w:right="-739"/>
        <w:jc w:val="center"/>
        <w:rPr>
          <w:rFonts w:ascii="Times New Roman" w:hAnsi="Times New Roman" w:cs="Times New Roman"/>
          <w:b/>
          <w:sz w:val="16"/>
          <w:szCs w:val="16"/>
        </w:rPr>
      </w:pPr>
      <w:r w:rsidRPr="00EE7571">
        <w:rPr>
          <w:rFonts w:ascii="Times New Roman" w:hAnsi="Times New Roman" w:cs="Times New Roman"/>
          <w:b/>
          <w:sz w:val="16"/>
          <w:szCs w:val="16"/>
        </w:rPr>
        <w:t>1.Значение базовых нормативных затрат на оказание муниципальных услуг в Волотовском муниципальном округе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709"/>
        <w:gridCol w:w="567"/>
        <w:gridCol w:w="425"/>
        <w:gridCol w:w="709"/>
        <w:gridCol w:w="709"/>
        <w:gridCol w:w="567"/>
        <w:gridCol w:w="567"/>
        <w:gridCol w:w="709"/>
        <w:gridCol w:w="708"/>
        <w:gridCol w:w="709"/>
        <w:gridCol w:w="992"/>
      </w:tblGrid>
      <w:tr w:rsidR="00845997" w:rsidRPr="0091389F" w:rsidTr="0091389F">
        <w:trPr>
          <w:trHeight w:val="20"/>
        </w:trPr>
        <w:tc>
          <w:tcPr>
            <w:tcW w:w="3510" w:type="dxa"/>
            <w:vMerge w:val="restart"/>
            <w:shd w:val="clear" w:color="auto" w:fill="auto"/>
            <w:vAlign w:val="center"/>
          </w:tcPr>
          <w:p w:rsidR="00845997" w:rsidRPr="0091389F" w:rsidRDefault="00845997" w:rsidP="0091389F">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Наименование муниципальной услуги (уникальный номер)</w:t>
            </w:r>
          </w:p>
        </w:tc>
        <w:tc>
          <w:tcPr>
            <w:tcW w:w="1701" w:type="dxa"/>
            <w:gridSpan w:val="3"/>
            <w:shd w:val="clear" w:color="auto" w:fill="auto"/>
            <w:vAlign w:val="center"/>
          </w:tcPr>
          <w:p w:rsidR="00845997" w:rsidRPr="0091389F" w:rsidRDefault="00845997" w:rsidP="0091389F">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Базовый норматив затрат, непосредственно связа</w:t>
            </w:r>
            <w:r w:rsidRPr="0091389F">
              <w:rPr>
                <w:rFonts w:ascii="Times New Roman" w:hAnsi="Times New Roman" w:cs="Times New Roman"/>
                <w:sz w:val="12"/>
                <w:szCs w:val="12"/>
              </w:rPr>
              <w:t>н</w:t>
            </w:r>
            <w:r w:rsidRPr="0091389F">
              <w:rPr>
                <w:rFonts w:ascii="Times New Roman" w:hAnsi="Times New Roman" w:cs="Times New Roman"/>
                <w:sz w:val="12"/>
                <w:szCs w:val="12"/>
              </w:rPr>
              <w:t>ных с оказание муниц</w:t>
            </w:r>
            <w:r w:rsidRPr="0091389F">
              <w:rPr>
                <w:rFonts w:ascii="Times New Roman" w:hAnsi="Times New Roman" w:cs="Times New Roman"/>
                <w:sz w:val="12"/>
                <w:szCs w:val="12"/>
              </w:rPr>
              <w:t>и</w:t>
            </w:r>
            <w:r w:rsidRPr="0091389F">
              <w:rPr>
                <w:rFonts w:ascii="Times New Roman" w:hAnsi="Times New Roman" w:cs="Times New Roman"/>
                <w:sz w:val="12"/>
                <w:szCs w:val="12"/>
              </w:rPr>
              <w:t>пальной услуги, руб.</w:t>
            </w:r>
          </w:p>
        </w:tc>
        <w:tc>
          <w:tcPr>
            <w:tcW w:w="4678" w:type="dxa"/>
            <w:gridSpan w:val="7"/>
            <w:shd w:val="clear" w:color="auto" w:fill="auto"/>
            <w:vAlign w:val="center"/>
          </w:tcPr>
          <w:p w:rsidR="00845997" w:rsidRPr="0091389F" w:rsidRDefault="00845997" w:rsidP="0091389F">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Базовый норматив затрат на общехозяйственные нужды, руб.</w:t>
            </w:r>
          </w:p>
        </w:tc>
        <w:tc>
          <w:tcPr>
            <w:tcW w:w="992" w:type="dxa"/>
            <w:vMerge w:val="restart"/>
            <w:shd w:val="clear" w:color="auto" w:fill="auto"/>
            <w:vAlign w:val="center"/>
          </w:tcPr>
          <w:p w:rsidR="00845997" w:rsidRPr="0091389F" w:rsidRDefault="00845997" w:rsidP="0091389F">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Базовый</w:t>
            </w:r>
          </w:p>
        </w:tc>
      </w:tr>
      <w:tr w:rsidR="00845997" w:rsidRPr="0091389F" w:rsidTr="0091389F">
        <w:trPr>
          <w:trHeight w:val="20"/>
        </w:trPr>
        <w:tc>
          <w:tcPr>
            <w:tcW w:w="3510" w:type="dxa"/>
            <w:vMerge/>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709"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ОТ</w:t>
            </w:r>
            <w:proofErr w:type="gramStart"/>
            <w:r w:rsidRPr="0091389F">
              <w:rPr>
                <w:rFonts w:ascii="Times New Roman" w:hAnsi="Times New Roman" w:cs="Times New Roman"/>
                <w:sz w:val="12"/>
                <w:szCs w:val="12"/>
              </w:rPr>
              <w:t>1</w:t>
            </w:r>
            <w:proofErr w:type="gramEnd"/>
          </w:p>
        </w:tc>
        <w:tc>
          <w:tcPr>
            <w:tcW w:w="567"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МЗ</w:t>
            </w:r>
          </w:p>
        </w:tc>
        <w:tc>
          <w:tcPr>
            <w:tcW w:w="425" w:type="dxa"/>
            <w:shd w:val="clear" w:color="auto" w:fill="auto"/>
          </w:tcPr>
          <w:p w:rsidR="00845997" w:rsidRPr="0091389F" w:rsidRDefault="00845997" w:rsidP="0091389F">
            <w:pPr>
              <w:spacing w:after="0" w:line="240" w:lineRule="auto"/>
              <w:ind w:left="-108"/>
              <w:rPr>
                <w:rFonts w:ascii="Times New Roman" w:hAnsi="Times New Roman" w:cs="Times New Roman"/>
                <w:sz w:val="12"/>
                <w:szCs w:val="12"/>
              </w:rPr>
            </w:pPr>
            <w:r w:rsidRPr="0091389F">
              <w:rPr>
                <w:rFonts w:ascii="Times New Roman" w:hAnsi="Times New Roman" w:cs="Times New Roman"/>
                <w:sz w:val="12"/>
                <w:szCs w:val="12"/>
              </w:rPr>
              <w:t>ИНЗ</w:t>
            </w:r>
          </w:p>
        </w:tc>
        <w:tc>
          <w:tcPr>
            <w:tcW w:w="709"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КУ</w:t>
            </w:r>
          </w:p>
        </w:tc>
        <w:tc>
          <w:tcPr>
            <w:tcW w:w="709"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СНИ</w:t>
            </w:r>
          </w:p>
        </w:tc>
        <w:tc>
          <w:tcPr>
            <w:tcW w:w="567" w:type="dxa"/>
            <w:shd w:val="clear" w:color="auto" w:fill="auto"/>
          </w:tcPr>
          <w:p w:rsidR="00845997" w:rsidRPr="0091389F" w:rsidRDefault="00845997" w:rsidP="0091389F">
            <w:pPr>
              <w:spacing w:after="0" w:line="240" w:lineRule="auto"/>
              <w:ind w:left="-108"/>
              <w:rPr>
                <w:rFonts w:ascii="Times New Roman" w:hAnsi="Times New Roman" w:cs="Times New Roman"/>
                <w:sz w:val="12"/>
                <w:szCs w:val="12"/>
              </w:rPr>
            </w:pPr>
            <w:r w:rsidRPr="0091389F">
              <w:rPr>
                <w:rFonts w:ascii="Times New Roman" w:hAnsi="Times New Roman" w:cs="Times New Roman"/>
                <w:sz w:val="12"/>
                <w:szCs w:val="12"/>
              </w:rPr>
              <w:t>СОЦДИ</w:t>
            </w:r>
          </w:p>
        </w:tc>
        <w:tc>
          <w:tcPr>
            <w:tcW w:w="567"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УС</w:t>
            </w:r>
          </w:p>
        </w:tc>
        <w:tc>
          <w:tcPr>
            <w:tcW w:w="709"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ТУ</w:t>
            </w:r>
          </w:p>
        </w:tc>
        <w:tc>
          <w:tcPr>
            <w:tcW w:w="708"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0Т2</w:t>
            </w:r>
          </w:p>
        </w:tc>
        <w:tc>
          <w:tcPr>
            <w:tcW w:w="709"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ПНЗ</w:t>
            </w:r>
          </w:p>
        </w:tc>
        <w:tc>
          <w:tcPr>
            <w:tcW w:w="992" w:type="dxa"/>
            <w:vMerge/>
            <w:shd w:val="clear" w:color="auto" w:fill="auto"/>
          </w:tcPr>
          <w:p w:rsidR="00845997" w:rsidRPr="0091389F" w:rsidRDefault="00845997" w:rsidP="006403F2">
            <w:pPr>
              <w:spacing w:after="0" w:line="240" w:lineRule="auto"/>
              <w:rPr>
                <w:rFonts w:ascii="Times New Roman" w:hAnsi="Times New Roman" w:cs="Times New Roman"/>
                <w:sz w:val="12"/>
                <w:szCs w:val="12"/>
              </w:rPr>
            </w:pPr>
          </w:p>
        </w:tc>
      </w:tr>
      <w:tr w:rsidR="00845997" w:rsidRPr="0091389F" w:rsidTr="0091389F">
        <w:trPr>
          <w:trHeight w:val="20"/>
        </w:trPr>
        <w:tc>
          <w:tcPr>
            <w:tcW w:w="3510"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А</w:t>
            </w:r>
          </w:p>
        </w:tc>
        <w:tc>
          <w:tcPr>
            <w:tcW w:w="709"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w:t>
            </w:r>
          </w:p>
        </w:tc>
        <w:tc>
          <w:tcPr>
            <w:tcW w:w="567"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2</w:t>
            </w:r>
          </w:p>
        </w:tc>
        <w:tc>
          <w:tcPr>
            <w:tcW w:w="425"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3</w:t>
            </w:r>
          </w:p>
        </w:tc>
        <w:tc>
          <w:tcPr>
            <w:tcW w:w="709"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4</w:t>
            </w:r>
          </w:p>
        </w:tc>
        <w:tc>
          <w:tcPr>
            <w:tcW w:w="709"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5</w:t>
            </w:r>
          </w:p>
        </w:tc>
        <w:tc>
          <w:tcPr>
            <w:tcW w:w="567"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6</w:t>
            </w:r>
          </w:p>
        </w:tc>
        <w:tc>
          <w:tcPr>
            <w:tcW w:w="567"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7</w:t>
            </w:r>
          </w:p>
        </w:tc>
        <w:tc>
          <w:tcPr>
            <w:tcW w:w="709"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8</w:t>
            </w:r>
          </w:p>
        </w:tc>
        <w:tc>
          <w:tcPr>
            <w:tcW w:w="708"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9</w:t>
            </w:r>
          </w:p>
        </w:tc>
        <w:tc>
          <w:tcPr>
            <w:tcW w:w="709"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10</w:t>
            </w:r>
          </w:p>
        </w:tc>
        <w:tc>
          <w:tcPr>
            <w:tcW w:w="992" w:type="dxa"/>
            <w:shd w:val="clear" w:color="auto" w:fill="auto"/>
          </w:tcPr>
          <w:p w:rsidR="00845997" w:rsidRPr="0091389F" w:rsidRDefault="00845997" w:rsidP="0091389F">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11=1+2+3+4+5+6+7+8+9+10</w:t>
            </w:r>
          </w:p>
        </w:tc>
      </w:tr>
      <w:tr w:rsidR="00845997" w:rsidRPr="0091389F" w:rsidTr="008E739E">
        <w:trPr>
          <w:trHeight w:val="20"/>
        </w:trPr>
        <w:tc>
          <w:tcPr>
            <w:tcW w:w="3510"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программ дошк</w:t>
            </w:r>
            <w:r w:rsidRPr="0091389F">
              <w:rPr>
                <w:rFonts w:ascii="Times New Roman" w:hAnsi="Times New Roman" w:cs="Times New Roman"/>
                <w:sz w:val="12"/>
                <w:szCs w:val="12"/>
              </w:rPr>
              <w:t>о</w:t>
            </w:r>
            <w:r w:rsidRPr="0091389F">
              <w:rPr>
                <w:rFonts w:ascii="Times New Roman" w:hAnsi="Times New Roman" w:cs="Times New Roman"/>
                <w:sz w:val="12"/>
                <w:szCs w:val="12"/>
              </w:rPr>
              <w:t>льного образования (БВ24) 801011О.99.0.БВ24ДМ62000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lang w:val="en-US"/>
              </w:rPr>
            </w:pPr>
            <w:r w:rsidRPr="0091389F">
              <w:rPr>
                <w:rFonts w:ascii="Times New Roman" w:hAnsi="Times New Roman" w:cs="Times New Roman"/>
                <w:sz w:val="12"/>
                <w:szCs w:val="12"/>
                <w:lang w:val="en-US"/>
              </w:rPr>
              <w:t>55777</w:t>
            </w:r>
            <w:r w:rsidRPr="0091389F">
              <w:rPr>
                <w:rFonts w:ascii="Times New Roman" w:hAnsi="Times New Roman" w:cs="Times New Roman"/>
                <w:sz w:val="12"/>
                <w:szCs w:val="12"/>
              </w:rPr>
              <w:t>,</w:t>
            </w:r>
            <w:r w:rsidRPr="0091389F">
              <w:rPr>
                <w:rFonts w:ascii="Times New Roman" w:hAnsi="Times New Roman" w:cs="Times New Roman"/>
                <w:sz w:val="12"/>
                <w:szCs w:val="12"/>
                <w:lang w:val="en-US"/>
              </w:rPr>
              <w:t>68</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15686</w:t>
            </w:r>
          </w:p>
        </w:tc>
        <w:tc>
          <w:tcPr>
            <w:tcW w:w="425"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4995,24</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2849,80</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0,00</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17,41</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8"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39730,53</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2117,98</w:t>
            </w:r>
          </w:p>
        </w:tc>
        <w:tc>
          <w:tcPr>
            <w:tcW w:w="992"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121174,64</w:t>
            </w:r>
          </w:p>
        </w:tc>
      </w:tr>
      <w:tr w:rsidR="00845997" w:rsidRPr="0091389F" w:rsidTr="008E739E">
        <w:trPr>
          <w:trHeight w:val="20"/>
        </w:trPr>
        <w:tc>
          <w:tcPr>
            <w:tcW w:w="3510"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программ дошк</w:t>
            </w:r>
            <w:r w:rsidRPr="0091389F">
              <w:rPr>
                <w:rFonts w:ascii="Times New Roman" w:hAnsi="Times New Roman" w:cs="Times New Roman"/>
                <w:sz w:val="12"/>
                <w:szCs w:val="12"/>
              </w:rPr>
              <w:t>о</w:t>
            </w:r>
            <w:r w:rsidRPr="0091389F">
              <w:rPr>
                <w:rFonts w:ascii="Times New Roman" w:hAnsi="Times New Roman" w:cs="Times New Roman"/>
                <w:sz w:val="12"/>
                <w:szCs w:val="12"/>
              </w:rPr>
              <w:t>льного обр</w:t>
            </w:r>
            <w:r w:rsidRPr="0091389F">
              <w:rPr>
                <w:rFonts w:ascii="Times New Roman" w:hAnsi="Times New Roman" w:cs="Times New Roman"/>
                <w:sz w:val="12"/>
                <w:szCs w:val="12"/>
              </w:rPr>
              <w:t>а</w:t>
            </w:r>
            <w:r w:rsidRPr="0091389F">
              <w:rPr>
                <w:rFonts w:ascii="Times New Roman" w:hAnsi="Times New Roman" w:cs="Times New Roman"/>
                <w:sz w:val="12"/>
                <w:szCs w:val="12"/>
              </w:rPr>
              <w:t>зования (БВ24)</w:t>
            </w:r>
            <w:r w:rsidR="0091389F">
              <w:rPr>
                <w:rFonts w:ascii="Times New Roman" w:hAnsi="Times New Roman" w:cs="Times New Roman"/>
                <w:sz w:val="12"/>
                <w:szCs w:val="12"/>
              </w:rPr>
              <w:t xml:space="preserve"> </w:t>
            </w:r>
            <w:r w:rsidRPr="0091389F">
              <w:rPr>
                <w:rFonts w:ascii="Times New Roman" w:hAnsi="Times New Roman" w:cs="Times New Roman"/>
                <w:sz w:val="12"/>
                <w:szCs w:val="12"/>
              </w:rPr>
              <w:t>801011О.99.0.БВ24ДН82000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lang w:val="en-US"/>
              </w:rPr>
              <w:t>50509</w:t>
            </w:r>
            <w:r w:rsidRPr="0091389F">
              <w:rPr>
                <w:rFonts w:ascii="Times New Roman" w:hAnsi="Times New Roman" w:cs="Times New Roman"/>
                <w:sz w:val="12"/>
                <w:szCs w:val="12"/>
              </w:rPr>
              <w:t>,</w:t>
            </w:r>
            <w:r w:rsidRPr="0091389F">
              <w:rPr>
                <w:rFonts w:ascii="Times New Roman" w:hAnsi="Times New Roman" w:cs="Times New Roman"/>
                <w:sz w:val="12"/>
                <w:szCs w:val="12"/>
                <w:lang w:val="en-US"/>
              </w:rPr>
              <w:t>78</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15686</w:t>
            </w:r>
          </w:p>
        </w:tc>
        <w:tc>
          <w:tcPr>
            <w:tcW w:w="425"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4995,24</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2849,80</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0,00</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17,41</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8"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39730,53</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2117,98</w:t>
            </w:r>
          </w:p>
        </w:tc>
        <w:tc>
          <w:tcPr>
            <w:tcW w:w="992"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115906,74</w:t>
            </w:r>
          </w:p>
        </w:tc>
      </w:tr>
      <w:tr w:rsidR="00845997" w:rsidRPr="0091389F" w:rsidTr="008E739E">
        <w:trPr>
          <w:trHeight w:val="20"/>
        </w:trPr>
        <w:tc>
          <w:tcPr>
            <w:tcW w:w="3510"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программ дошк</w:t>
            </w:r>
            <w:r w:rsidRPr="0091389F">
              <w:rPr>
                <w:rFonts w:ascii="Times New Roman" w:hAnsi="Times New Roman" w:cs="Times New Roman"/>
                <w:sz w:val="12"/>
                <w:szCs w:val="12"/>
              </w:rPr>
              <w:t>о</w:t>
            </w:r>
            <w:r w:rsidRPr="0091389F">
              <w:rPr>
                <w:rFonts w:ascii="Times New Roman" w:hAnsi="Times New Roman" w:cs="Times New Roman"/>
                <w:sz w:val="12"/>
                <w:szCs w:val="12"/>
              </w:rPr>
              <w:t>льного обр</w:t>
            </w:r>
            <w:r w:rsidRPr="0091389F">
              <w:rPr>
                <w:rFonts w:ascii="Times New Roman" w:hAnsi="Times New Roman" w:cs="Times New Roman"/>
                <w:sz w:val="12"/>
                <w:szCs w:val="12"/>
              </w:rPr>
              <w:t>а</w:t>
            </w:r>
            <w:r w:rsidRPr="0091389F">
              <w:rPr>
                <w:rFonts w:ascii="Times New Roman" w:hAnsi="Times New Roman" w:cs="Times New Roman"/>
                <w:sz w:val="12"/>
                <w:szCs w:val="12"/>
              </w:rPr>
              <w:t>зования (БВ24)</w:t>
            </w:r>
            <w:r w:rsidR="0091389F">
              <w:rPr>
                <w:rFonts w:ascii="Times New Roman" w:hAnsi="Times New Roman" w:cs="Times New Roman"/>
                <w:sz w:val="12"/>
                <w:szCs w:val="12"/>
              </w:rPr>
              <w:t xml:space="preserve"> </w:t>
            </w:r>
            <w:r w:rsidRPr="0091389F">
              <w:rPr>
                <w:rFonts w:ascii="Times New Roman" w:hAnsi="Times New Roman" w:cs="Times New Roman"/>
                <w:sz w:val="12"/>
                <w:szCs w:val="12"/>
              </w:rPr>
              <w:t>801011О.99.0.БВ24АВ42000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86853,82</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15686</w:t>
            </w:r>
          </w:p>
        </w:tc>
        <w:tc>
          <w:tcPr>
            <w:tcW w:w="425"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4995,24</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2849,80</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0,00</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17,41</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8"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39730,53</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2117,98</w:t>
            </w:r>
          </w:p>
        </w:tc>
        <w:tc>
          <w:tcPr>
            <w:tcW w:w="992"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152250,78</w:t>
            </w:r>
          </w:p>
        </w:tc>
      </w:tr>
      <w:tr w:rsidR="00845997" w:rsidRPr="0091389F" w:rsidTr="008E739E">
        <w:trPr>
          <w:trHeight w:val="20"/>
        </w:trPr>
        <w:tc>
          <w:tcPr>
            <w:tcW w:w="3510"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Присмотр и уход (БВ19)</w:t>
            </w:r>
            <w:r w:rsidR="0091389F">
              <w:rPr>
                <w:rFonts w:ascii="Times New Roman" w:hAnsi="Times New Roman" w:cs="Times New Roman"/>
                <w:sz w:val="12"/>
                <w:szCs w:val="12"/>
              </w:rPr>
              <w:t xml:space="preserve"> </w:t>
            </w:r>
            <w:r w:rsidRPr="0091389F">
              <w:rPr>
                <w:rFonts w:ascii="Times New Roman" w:hAnsi="Times New Roman" w:cs="Times New Roman"/>
                <w:sz w:val="12"/>
                <w:szCs w:val="12"/>
              </w:rPr>
              <w:t>853211О.99.0.БВ19АА23000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425"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8"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79950</w:t>
            </w:r>
          </w:p>
        </w:tc>
        <w:tc>
          <w:tcPr>
            <w:tcW w:w="992"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79950</w:t>
            </w:r>
          </w:p>
        </w:tc>
      </w:tr>
      <w:tr w:rsidR="00845997" w:rsidRPr="0091389F" w:rsidTr="008E739E">
        <w:trPr>
          <w:trHeight w:val="20"/>
        </w:trPr>
        <w:tc>
          <w:tcPr>
            <w:tcW w:w="3510"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Присмотр и уход (БВ19)</w:t>
            </w:r>
            <w:r w:rsidR="0091389F">
              <w:rPr>
                <w:rFonts w:ascii="Times New Roman" w:hAnsi="Times New Roman" w:cs="Times New Roman"/>
                <w:sz w:val="12"/>
                <w:szCs w:val="12"/>
              </w:rPr>
              <w:t xml:space="preserve"> </w:t>
            </w:r>
            <w:r w:rsidRPr="0091389F">
              <w:rPr>
                <w:rFonts w:ascii="Times New Roman" w:hAnsi="Times New Roman" w:cs="Times New Roman"/>
                <w:sz w:val="12"/>
                <w:szCs w:val="12"/>
              </w:rPr>
              <w:t>853211О.99.0.БВ19АБ07000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425"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8"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79950</w:t>
            </w:r>
          </w:p>
        </w:tc>
        <w:tc>
          <w:tcPr>
            <w:tcW w:w="992"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79950</w:t>
            </w:r>
          </w:p>
        </w:tc>
      </w:tr>
      <w:tr w:rsidR="00845997" w:rsidRPr="0091389F" w:rsidTr="008E739E">
        <w:trPr>
          <w:trHeight w:val="20"/>
        </w:trPr>
        <w:tc>
          <w:tcPr>
            <w:tcW w:w="3510" w:type="dxa"/>
            <w:shd w:val="clear" w:color="auto" w:fill="auto"/>
          </w:tcPr>
          <w:p w:rsidR="00845997" w:rsidRPr="0091389F" w:rsidRDefault="00845997" w:rsidP="006403F2">
            <w:pPr>
              <w:spacing w:after="0" w:line="240" w:lineRule="auto"/>
              <w:ind w:right="601"/>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w:t>
            </w:r>
            <w:r w:rsidRPr="0091389F">
              <w:rPr>
                <w:rFonts w:ascii="Times New Roman" w:hAnsi="Times New Roman" w:cs="Times New Roman"/>
                <w:sz w:val="12"/>
                <w:szCs w:val="12"/>
              </w:rPr>
              <w:t>о</w:t>
            </w:r>
            <w:r w:rsidRPr="0091389F">
              <w:rPr>
                <w:rFonts w:ascii="Times New Roman" w:hAnsi="Times New Roman" w:cs="Times New Roman"/>
                <w:sz w:val="12"/>
                <w:szCs w:val="12"/>
              </w:rPr>
              <w:t>грамм начального общего образования (БА81) 801012О.99.0.БА81АЭ92001</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49453,03</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425"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11247,56</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362,04</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68,32</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21,00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11328,52</w:t>
            </w:r>
          </w:p>
        </w:tc>
        <w:tc>
          <w:tcPr>
            <w:tcW w:w="708"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633,53</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33,62</w:t>
            </w:r>
          </w:p>
        </w:tc>
        <w:tc>
          <w:tcPr>
            <w:tcW w:w="992"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73147,62</w:t>
            </w:r>
          </w:p>
        </w:tc>
      </w:tr>
      <w:tr w:rsidR="00845997" w:rsidRPr="0091389F" w:rsidTr="008E739E">
        <w:trPr>
          <w:trHeight w:val="20"/>
        </w:trPr>
        <w:tc>
          <w:tcPr>
            <w:tcW w:w="3510"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программ осно</w:t>
            </w:r>
            <w:r w:rsidRPr="0091389F">
              <w:rPr>
                <w:rFonts w:ascii="Times New Roman" w:hAnsi="Times New Roman" w:cs="Times New Roman"/>
                <w:sz w:val="12"/>
                <w:szCs w:val="12"/>
              </w:rPr>
              <w:t>в</w:t>
            </w:r>
            <w:r w:rsidRPr="0091389F">
              <w:rPr>
                <w:rFonts w:ascii="Times New Roman" w:hAnsi="Times New Roman" w:cs="Times New Roman"/>
                <w:sz w:val="12"/>
                <w:szCs w:val="12"/>
              </w:rPr>
              <w:t xml:space="preserve">ного общего образования (БА96) 802111О.99.0.БА96АЮ58001     </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73561,38</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425"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11247,56</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362,04</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68,32</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21,00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11328,52</w:t>
            </w:r>
          </w:p>
        </w:tc>
        <w:tc>
          <w:tcPr>
            <w:tcW w:w="708"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633,53</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33,62</w:t>
            </w:r>
          </w:p>
        </w:tc>
        <w:tc>
          <w:tcPr>
            <w:tcW w:w="992"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97255,97</w:t>
            </w:r>
          </w:p>
        </w:tc>
      </w:tr>
      <w:tr w:rsidR="00845997" w:rsidRPr="0091389F" w:rsidTr="008E739E">
        <w:trPr>
          <w:trHeight w:val="20"/>
        </w:trPr>
        <w:tc>
          <w:tcPr>
            <w:tcW w:w="3510"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программ средн</w:t>
            </w:r>
            <w:r w:rsidRPr="0091389F">
              <w:rPr>
                <w:rFonts w:ascii="Times New Roman" w:hAnsi="Times New Roman" w:cs="Times New Roman"/>
                <w:sz w:val="12"/>
                <w:szCs w:val="12"/>
              </w:rPr>
              <w:t>е</w:t>
            </w:r>
            <w:r w:rsidRPr="0091389F">
              <w:rPr>
                <w:rFonts w:ascii="Times New Roman" w:hAnsi="Times New Roman" w:cs="Times New Roman"/>
                <w:sz w:val="12"/>
                <w:szCs w:val="12"/>
              </w:rPr>
              <w:t>го общего образования (ББ11) 802112О.99.0.ББ11АЮ58001</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93411,27</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425"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11247,56</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362,04</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68,32</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21,00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11328,52</w:t>
            </w:r>
          </w:p>
        </w:tc>
        <w:tc>
          <w:tcPr>
            <w:tcW w:w="708"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633,53</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33,62</w:t>
            </w:r>
          </w:p>
        </w:tc>
        <w:tc>
          <w:tcPr>
            <w:tcW w:w="992"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117105,86</w:t>
            </w:r>
          </w:p>
        </w:tc>
      </w:tr>
      <w:tr w:rsidR="00845997" w:rsidRPr="0091389F" w:rsidTr="008E739E">
        <w:trPr>
          <w:trHeight w:val="20"/>
        </w:trPr>
        <w:tc>
          <w:tcPr>
            <w:tcW w:w="3510"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программ осно</w:t>
            </w:r>
            <w:r w:rsidRPr="0091389F">
              <w:rPr>
                <w:rFonts w:ascii="Times New Roman" w:hAnsi="Times New Roman" w:cs="Times New Roman"/>
                <w:sz w:val="12"/>
                <w:szCs w:val="12"/>
              </w:rPr>
              <w:t>в</w:t>
            </w:r>
            <w:r w:rsidRPr="0091389F">
              <w:rPr>
                <w:rFonts w:ascii="Times New Roman" w:hAnsi="Times New Roman" w:cs="Times New Roman"/>
                <w:sz w:val="12"/>
                <w:szCs w:val="12"/>
              </w:rPr>
              <w:t>ного общего образования (БА96) 802111О.99.0.БА96АЭ33001</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243734,4</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425"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8"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992"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243734,40</w:t>
            </w:r>
          </w:p>
        </w:tc>
      </w:tr>
      <w:tr w:rsidR="00845997" w:rsidRPr="0091389F" w:rsidTr="008E739E">
        <w:trPr>
          <w:trHeight w:val="20"/>
        </w:trPr>
        <w:tc>
          <w:tcPr>
            <w:tcW w:w="3510"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 xml:space="preserve">Реализация дополнительных </w:t>
            </w:r>
            <w:proofErr w:type="spellStart"/>
            <w:r w:rsidRPr="0091389F">
              <w:rPr>
                <w:rFonts w:ascii="Times New Roman" w:hAnsi="Times New Roman" w:cs="Times New Roman"/>
                <w:sz w:val="12"/>
                <w:szCs w:val="12"/>
              </w:rPr>
              <w:t>общеразвивающих</w:t>
            </w:r>
            <w:proofErr w:type="spellEnd"/>
            <w:r w:rsidRPr="0091389F">
              <w:rPr>
                <w:rFonts w:ascii="Times New Roman" w:hAnsi="Times New Roman" w:cs="Times New Roman"/>
                <w:sz w:val="12"/>
                <w:szCs w:val="12"/>
              </w:rPr>
              <w:t xml:space="preserve"> пр</w:t>
            </w:r>
            <w:r w:rsidRPr="0091389F">
              <w:rPr>
                <w:rFonts w:ascii="Times New Roman" w:hAnsi="Times New Roman" w:cs="Times New Roman"/>
                <w:sz w:val="12"/>
                <w:szCs w:val="12"/>
              </w:rPr>
              <w:t>о</w:t>
            </w:r>
            <w:r w:rsidRPr="0091389F">
              <w:rPr>
                <w:rFonts w:ascii="Times New Roman" w:hAnsi="Times New Roman" w:cs="Times New Roman"/>
                <w:sz w:val="12"/>
                <w:szCs w:val="12"/>
              </w:rPr>
              <w:t>грамм (ББ52)</w:t>
            </w:r>
            <w:r w:rsidR="0091389F">
              <w:rPr>
                <w:rFonts w:ascii="Times New Roman" w:hAnsi="Times New Roman" w:cs="Times New Roman"/>
                <w:sz w:val="12"/>
                <w:szCs w:val="12"/>
              </w:rPr>
              <w:t xml:space="preserve"> </w:t>
            </w:r>
            <w:r w:rsidRPr="0091389F">
              <w:rPr>
                <w:rFonts w:ascii="Times New Roman" w:hAnsi="Times New Roman" w:cs="Times New Roman"/>
                <w:sz w:val="12"/>
                <w:szCs w:val="12"/>
              </w:rPr>
              <w:t>804200О.99.0.ББ52АЕ52000 804200О.99.0.ББ52АЖ00000 804200О.99.0.ББ52АЕ28000    804200О.99.0.ББ52АЖ24000   804200О.99.0.ББ52АЕ04000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5456,77</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w:t>
            </w:r>
          </w:p>
        </w:tc>
        <w:tc>
          <w:tcPr>
            <w:tcW w:w="425"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141,55</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6,52</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0,0</w:t>
            </w:r>
          </w:p>
        </w:tc>
        <w:tc>
          <w:tcPr>
            <w:tcW w:w="567"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1,80</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0,0</w:t>
            </w:r>
          </w:p>
        </w:tc>
        <w:tc>
          <w:tcPr>
            <w:tcW w:w="708"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1694,31</w:t>
            </w:r>
          </w:p>
        </w:tc>
        <w:tc>
          <w:tcPr>
            <w:tcW w:w="709"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2,19</w:t>
            </w:r>
          </w:p>
        </w:tc>
        <w:tc>
          <w:tcPr>
            <w:tcW w:w="992" w:type="dxa"/>
            <w:shd w:val="clear" w:color="auto" w:fill="auto"/>
            <w:vAlign w:val="center"/>
          </w:tcPr>
          <w:p w:rsidR="00845997" w:rsidRPr="0091389F" w:rsidRDefault="00845997" w:rsidP="008E739E">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7303,14</w:t>
            </w:r>
          </w:p>
        </w:tc>
      </w:tr>
    </w:tbl>
    <w:p w:rsidR="00845997" w:rsidRPr="00EE7571" w:rsidRDefault="00845997" w:rsidP="006403F2">
      <w:pPr>
        <w:autoSpaceDE w:val="0"/>
        <w:autoSpaceDN w:val="0"/>
        <w:adjustRightInd w:val="0"/>
        <w:spacing w:after="0" w:line="240" w:lineRule="auto"/>
        <w:rPr>
          <w:rFonts w:ascii="Times New Roman" w:hAnsi="Times New Roman" w:cs="Times New Roman"/>
          <w:b/>
          <w:bCs/>
          <w:sz w:val="16"/>
          <w:szCs w:val="16"/>
        </w:rPr>
      </w:pPr>
    </w:p>
    <w:p w:rsidR="00845997" w:rsidRPr="00EE7571" w:rsidRDefault="00845997" w:rsidP="00B96E48">
      <w:pPr>
        <w:numPr>
          <w:ilvl w:val="0"/>
          <w:numId w:val="24"/>
        </w:numPr>
        <w:autoSpaceDE w:val="0"/>
        <w:autoSpaceDN w:val="0"/>
        <w:adjustRightInd w:val="0"/>
        <w:spacing w:after="0" w:line="240" w:lineRule="auto"/>
        <w:jc w:val="center"/>
        <w:rPr>
          <w:rFonts w:ascii="Times New Roman" w:hAnsi="Times New Roman" w:cs="Times New Roman"/>
          <w:b/>
          <w:bCs/>
          <w:sz w:val="16"/>
          <w:szCs w:val="16"/>
        </w:rPr>
      </w:pPr>
      <w:r w:rsidRPr="00EE7571">
        <w:rPr>
          <w:rFonts w:ascii="Times New Roman" w:hAnsi="Times New Roman" w:cs="Times New Roman"/>
          <w:b/>
          <w:bCs/>
          <w:sz w:val="16"/>
          <w:szCs w:val="16"/>
        </w:rPr>
        <w:t>Значения отраслевых корректирующих коэффициентов к базовым нормат</w:t>
      </w:r>
      <w:r w:rsidRPr="00EE7571">
        <w:rPr>
          <w:rFonts w:ascii="Times New Roman" w:hAnsi="Times New Roman" w:cs="Times New Roman"/>
          <w:b/>
          <w:bCs/>
          <w:sz w:val="16"/>
          <w:szCs w:val="16"/>
        </w:rPr>
        <w:t>и</w:t>
      </w:r>
      <w:r w:rsidRPr="00EE7571">
        <w:rPr>
          <w:rFonts w:ascii="Times New Roman" w:hAnsi="Times New Roman" w:cs="Times New Roman"/>
          <w:b/>
          <w:bCs/>
          <w:sz w:val="16"/>
          <w:szCs w:val="16"/>
        </w:rPr>
        <w:t>вам затрат на оказание государственных услуг</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567"/>
        <w:gridCol w:w="3402"/>
        <w:gridCol w:w="2552"/>
      </w:tblGrid>
      <w:tr w:rsidR="00845997" w:rsidRPr="0091389F" w:rsidTr="00FB42C8">
        <w:trPr>
          <w:trHeight w:val="20"/>
        </w:trPr>
        <w:tc>
          <w:tcPr>
            <w:tcW w:w="4219" w:type="dxa"/>
            <w:shd w:val="clear" w:color="auto" w:fill="auto"/>
            <w:vAlign w:val="center"/>
          </w:tcPr>
          <w:p w:rsidR="00845997" w:rsidRPr="0091389F" w:rsidRDefault="00845997" w:rsidP="00FB42C8">
            <w:pPr>
              <w:autoSpaceDE w:val="0"/>
              <w:autoSpaceDN w:val="0"/>
              <w:adjustRightInd w:val="0"/>
              <w:spacing w:after="0" w:line="240" w:lineRule="auto"/>
              <w:jc w:val="center"/>
              <w:rPr>
                <w:rFonts w:ascii="Times New Roman" w:hAnsi="Times New Roman" w:cs="Times New Roman"/>
                <w:sz w:val="12"/>
                <w:szCs w:val="12"/>
              </w:rPr>
            </w:pPr>
            <w:r w:rsidRPr="0091389F">
              <w:rPr>
                <w:rFonts w:ascii="Times New Roman" w:hAnsi="Times New Roman" w:cs="Times New Roman"/>
                <w:bCs/>
                <w:sz w:val="12"/>
                <w:szCs w:val="12"/>
              </w:rPr>
              <w:t>Наименование государственной услуги</w:t>
            </w:r>
          </w:p>
        </w:tc>
        <w:tc>
          <w:tcPr>
            <w:tcW w:w="567" w:type="dxa"/>
            <w:shd w:val="clear" w:color="auto" w:fill="auto"/>
            <w:vAlign w:val="center"/>
          </w:tcPr>
          <w:p w:rsidR="00845997" w:rsidRPr="0091389F" w:rsidRDefault="00845997" w:rsidP="00FB42C8">
            <w:pPr>
              <w:autoSpaceDE w:val="0"/>
              <w:autoSpaceDN w:val="0"/>
              <w:adjustRightInd w:val="0"/>
              <w:spacing w:after="0" w:line="240" w:lineRule="auto"/>
              <w:ind w:left="-108" w:right="-108"/>
              <w:jc w:val="center"/>
              <w:rPr>
                <w:rFonts w:ascii="Times New Roman" w:hAnsi="Times New Roman" w:cs="Times New Roman"/>
                <w:sz w:val="10"/>
                <w:szCs w:val="10"/>
              </w:rPr>
            </w:pPr>
            <w:r w:rsidRPr="0091389F">
              <w:rPr>
                <w:rFonts w:ascii="Times New Roman" w:hAnsi="Times New Roman" w:cs="Times New Roman"/>
                <w:bCs/>
                <w:sz w:val="10"/>
                <w:szCs w:val="10"/>
              </w:rPr>
              <w:t>Усл</w:t>
            </w:r>
            <w:r w:rsidRPr="0091389F">
              <w:rPr>
                <w:rFonts w:ascii="Times New Roman" w:hAnsi="Times New Roman" w:cs="Times New Roman"/>
                <w:bCs/>
                <w:sz w:val="10"/>
                <w:szCs w:val="10"/>
              </w:rPr>
              <w:t>о</w:t>
            </w:r>
            <w:r w:rsidRPr="0091389F">
              <w:rPr>
                <w:rFonts w:ascii="Times New Roman" w:hAnsi="Times New Roman" w:cs="Times New Roman"/>
                <w:bCs/>
                <w:sz w:val="10"/>
                <w:szCs w:val="10"/>
              </w:rPr>
              <w:t>вие, отража</w:t>
            </w:r>
            <w:r w:rsidRPr="0091389F">
              <w:rPr>
                <w:rFonts w:ascii="Times New Roman" w:hAnsi="Times New Roman" w:cs="Times New Roman"/>
                <w:bCs/>
                <w:sz w:val="10"/>
                <w:szCs w:val="10"/>
              </w:rPr>
              <w:t>ю</w:t>
            </w:r>
            <w:r w:rsidRPr="0091389F">
              <w:rPr>
                <w:rFonts w:ascii="Times New Roman" w:hAnsi="Times New Roman" w:cs="Times New Roman"/>
                <w:bCs/>
                <w:sz w:val="10"/>
                <w:szCs w:val="10"/>
              </w:rPr>
              <w:t>щее специф</w:t>
            </w:r>
            <w:r w:rsidRPr="0091389F">
              <w:rPr>
                <w:rFonts w:ascii="Times New Roman" w:hAnsi="Times New Roman" w:cs="Times New Roman"/>
                <w:bCs/>
                <w:sz w:val="10"/>
                <w:szCs w:val="10"/>
              </w:rPr>
              <w:t>и</w:t>
            </w:r>
            <w:r w:rsidRPr="0091389F">
              <w:rPr>
                <w:rFonts w:ascii="Times New Roman" w:hAnsi="Times New Roman" w:cs="Times New Roman"/>
                <w:bCs/>
                <w:sz w:val="10"/>
                <w:szCs w:val="10"/>
              </w:rPr>
              <w:t>ку оказ</w:t>
            </w:r>
            <w:r w:rsidRPr="0091389F">
              <w:rPr>
                <w:rFonts w:ascii="Times New Roman" w:hAnsi="Times New Roman" w:cs="Times New Roman"/>
                <w:bCs/>
                <w:sz w:val="10"/>
                <w:szCs w:val="10"/>
              </w:rPr>
              <w:t>а</w:t>
            </w:r>
            <w:r w:rsidRPr="0091389F">
              <w:rPr>
                <w:rFonts w:ascii="Times New Roman" w:hAnsi="Times New Roman" w:cs="Times New Roman"/>
                <w:bCs/>
                <w:sz w:val="10"/>
                <w:szCs w:val="10"/>
              </w:rPr>
              <w:t>ния услуги</w:t>
            </w:r>
          </w:p>
        </w:tc>
        <w:tc>
          <w:tcPr>
            <w:tcW w:w="3402" w:type="dxa"/>
            <w:shd w:val="clear" w:color="auto" w:fill="auto"/>
            <w:vAlign w:val="center"/>
          </w:tcPr>
          <w:p w:rsidR="00845997" w:rsidRPr="0091389F" w:rsidRDefault="00845997" w:rsidP="00FB42C8">
            <w:pPr>
              <w:autoSpaceDE w:val="0"/>
              <w:autoSpaceDN w:val="0"/>
              <w:adjustRightInd w:val="0"/>
              <w:spacing w:after="0" w:line="240" w:lineRule="auto"/>
              <w:jc w:val="center"/>
              <w:rPr>
                <w:rFonts w:ascii="Times New Roman" w:hAnsi="Times New Roman" w:cs="Times New Roman"/>
                <w:sz w:val="12"/>
                <w:szCs w:val="12"/>
              </w:rPr>
            </w:pPr>
            <w:r w:rsidRPr="0091389F">
              <w:rPr>
                <w:rFonts w:ascii="Times New Roman" w:hAnsi="Times New Roman" w:cs="Times New Roman"/>
                <w:bCs/>
                <w:sz w:val="12"/>
                <w:szCs w:val="12"/>
              </w:rPr>
              <w:t>Основание для определения нормативных затрат (базовый норматив)</w:t>
            </w:r>
          </w:p>
        </w:tc>
        <w:tc>
          <w:tcPr>
            <w:tcW w:w="2552" w:type="dxa"/>
            <w:shd w:val="clear" w:color="auto" w:fill="auto"/>
            <w:vAlign w:val="center"/>
          </w:tcPr>
          <w:p w:rsidR="00845997" w:rsidRPr="0091389F" w:rsidRDefault="00845997" w:rsidP="00FB42C8">
            <w:pPr>
              <w:autoSpaceDE w:val="0"/>
              <w:autoSpaceDN w:val="0"/>
              <w:adjustRightInd w:val="0"/>
              <w:spacing w:after="0" w:line="240" w:lineRule="auto"/>
              <w:jc w:val="center"/>
              <w:rPr>
                <w:rFonts w:ascii="Times New Roman" w:hAnsi="Times New Roman" w:cs="Times New Roman"/>
                <w:sz w:val="12"/>
                <w:szCs w:val="12"/>
              </w:rPr>
            </w:pPr>
            <w:r w:rsidRPr="0091389F">
              <w:rPr>
                <w:rFonts w:ascii="Times New Roman" w:hAnsi="Times New Roman" w:cs="Times New Roman"/>
                <w:bCs/>
                <w:sz w:val="12"/>
                <w:szCs w:val="12"/>
              </w:rPr>
              <w:t>Значение отраслевого корре</w:t>
            </w:r>
            <w:r w:rsidRPr="0091389F">
              <w:rPr>
                <w:rFonts w:ascii="Times New Roman" w:hAnsi="Times New Roman" w:cs="Times New Roman"/>
                <w:bCs/>
                <w:sz w:val="12"/>
                <w:szCs w:val="12"/>
              </w:rPr>
              <w:t>к</w:t>
            </w:r>
            <w:r w:rsidRPr="0091389F">
              <w:rPr>
                <w:rFonts w:ascii="Times New Roman" w:hAnsi="Times New Roman" w:cs="Times New Roman"/>
                <w:bCs/>
                <w:sz w:val="12"/>
                <w:szCs w:val="12"/>
              </w:rPr>
              <w:t>тирующего коэффициента</w:t>
            </w:r>
          </w:p>
        </w:tc>
      </w:tr>
      <w:tr w:rsidR="00845997" w:rsidRPr="0091389F" w:rsidTr="0091389F">
        <w:trPr>
          <w:trHeight w:val="20"/>
        </w:trPr>
        <w:tc>
          <w:tcPr>
            <w:tcW w:w="4219"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программ дошкольного образ</w:t>
            </w:r>
            <w:r w:rsidRPr="0091389F">
              <w:rPr>
                <w:rFonts w:ascii="Times New Roman" w:hAnsi="Times New Roman" w:cs="Times New Roman"/>
                <w:sz w:val="12"/>
                <w:szCs w:val="12"/>
              </w:rPr>
              <w:t>о</w:t>
            </w:r>
            <w:r w:rsidRPr="0091389F">
              <w:rPr>
                <w:rFonts w:ascii="Times New Roman" w:hAnsi="Times New Roman" w:cs="Times New Roman"/>
                <w:sz w:val="12"/>
                <w:szCs w:val="12"/>
              </w:rPr>
              <w:t>вания (БВ24)</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801011О.99.0.БВ24ДМ62000</w:t>
            </w:r>
          </w:p>
        </w:tc>
        <w:tc>
          <w:tcPr>
            <w:tcW w:w="567"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очная</w:t>
            </w:r>
          </w:p>
        </w:tc>
        <w:tc>
          <w:tcPr>
            <w:tcW w:w="340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Базовые нормативные затраты по услуге </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w:t>
            </w:r>
            <w:r w:rsidRPr="0091389F">
              <w:rPr>
                <w:rFonts w:ascii="Times New Roman" w:hAnsi="Times New Roman" w:cs="Times New Roman"/>
                <w:sz w:val="12"/>
                <w:szCs w:val="12"/>
              </w:rPr>
              <w:t>о</w:t>
            </w:r>
            <w:r w:rsidRPr="0091389F">
              <w:rPr>
                <w:rFonts w:ascii="Times New Roman" w:hAnsi="Times New Roman" w:cs="Times New Roman"/>
                <w:sz w:val="12"/>
                <w:szCs w:val="12"/>
              </w:rPr>
              <w:t>грамм дошкольного образования дети от 1 года до 3 лет</w:t>
            </w:r>
          </w:p>
        </w:tc>
        <w:tc>
          <w:tcPr>
            <w:tcW w:w="255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МБДОУ детский сад №1 «Со</w:t>
            </w:r>
            <w:r w:rsidRPr="0091389F">
              <w:rPr>
                <w:rFonts w:ascii="Times New Roman" w:hAnsi="Times New Roman" w:cs="Times New Roman"/>
                <w:sz w:val="12"/>
                <w:szCs w:val="12"/>
              </w:rPr>
              <w:t>л</w:t>
            </w:r>
            <w:r w:rsidRPr="0091389F">
              <w:rPr>
                <w:rFonts w:ascii="Times New Roman" w:hAnsi="Times New Roman" w:cs="Times New Roman"/>
                <w:sz w:val="12"/>
                <w:szCs w:val="12"/>
              </w:rPr>
              <w:t xml:space="preserve">нышко» п. Волот </w:t>
            </w:r>
            <w:r w:rsidRPr="0091389F">
              <w:rPr>
                <w:rFonts w:ascii="Times New Roman" w:hAnsi="Times New Roman" w:cs="Times New Roman"/>
                <w:b/>
                <w:sz w:val="12"/>
                <w:szCs w:val="12"/>
              </w:rPr>
              <w:t>– 0,98;</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 МАДОУ детский сад №2 п. В</w:t>
            </w:r>
            <w:r w:rsidRPr="0091389F">
              <w:rPr>
                <w:rFonts w:ascii="Times New Roman" w:hAnsi="Times New Roman" w:cs="Times New Roman"/>
                <w:sz w:val="12"/>
                <w:szCs w:val="12"/>
              </w:rPr>
              <w:t>о</w:t>
            </w:r>
            <w:r w:rsidRPr="0091389F">
              <w:rPr>
                <w:rFonts w:ascii="Times New Roman" w:hAnsi="Times New Roman" w:cs="Times New Roman"/>
                <w:sz w:val="12"/>
                <w:szCs w:val="12"/>
              </w:rPr>
              <w:t xml:space="preserve">лот </w:t>
            </w:r>
            <w:r w:rsidRPr="0091389F">
              <w:rPr>
                <w:rFonts w:ascii="Times New Roman" w:hAnsi="Times New Roman" w:cs="Times New Roman"/>
                <w:b/>
                <w:sz w:val="12"/>
                <w:szCs w:val="12"/>
              </w:rPr>
              <w:t>– 0,99</w:t>
            </w:r>
          </w:p>
        </w:tc>
      </w:tr>
      <w:tr w:rsidR="00845997" w:rsidRPr="0091389F" w:rsidTr="0091389F">
        <w:trPr>
          <w:trHeight w:val="20"/>
        </w:trPr>
        <w:tc>
          <w:tcPr>
            <w:tcW w:w="4219"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программ дошкольного образ</w:t>
            </w:r>
            <w:r w:rsidRPr="0091389F">
              <w:rPr>
                <w:rFonts w:ascii="Times New Roman" w:hAnsi="Times New Roman" w:cs="Times New Roman"/>
                <w:sz w:val="12"/>
                <w:szCs w:val="12"/>
              </w:rPr>
              <w:t>о</w:t>
            </w:r>
            <w:r w:rsidRPr="0091389F">
              <w:rPr>
                <w:rFonts w:ascii="Times New Roman" w:hAnsi="Times New Roman" w:cs="Times New Roman"/>
                <w:sz w:val="12"/>
                <w:szCs w:val="12"/>
              </w:rPr>
              <w:t>вания (БВ24)</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801011О.99.0.БВ24ДН82000</w:t>
            </w:r>
          </w:p>
        </w:tc>
        <w:tc>
          <w:tcPr>
            <w:tcW w:w="567"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очная</w:t>
            </w:r>
          </w:p>
        </w:tc>
        <w:tc>
          <w:tcPr>
            <w:tcW w:w="340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Базовые нормативные затраты по услуге </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w:t>
            </w:r>
            <w:r w:rsidRPr="0091389F">
              <w:rPr>
                <w:rFonts w:ascii="Times New Roman" w:hAnsi="Times New Roman" w:cs="Times New Roman"/>
                <w:sz w:val="12"/>
                <w:szCs w:val="12"/>
              </w:rPr>
              <w:t>о</w:t>
            </w:r>
            <w:r w:rsidRPr="0091389F">
              <w:rPr>
                <w:rFonts w:ascii="Times New Roman" w:hAnsi="Times New Roman" w:cs="Times New Roman"/>
                <w:sz w:val="12"/>
                <w:szCs w:val="12"/>
              </w:rPr>
              <w:t>грамм дошкольного образования дети с 3 до 8 лет</w:t>
            </w:r>
          </w:p>
        </w:tc>
        <w:tc>
          <w:tcPr>
            <w:tcW w:w="255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МБДОУ детский сад №1 «Со</w:t>
            </w:r>
            <w:r w:rsidRPr="0091389F">
              <w:rPr>
                <w:rFonts w:ascii="Times New Roman" w:hAnsi="Times New Roman" w:cs="Times New Roman"/>
                <w:sz w:val="12"/>
                <w:szCs w:val="12"/>
              </w:rPr>
              <w:t>л</w:t>
            </w:r>
            <w:r w:rsidRPr="0091389F">
              <w:rPr>
                <w:rFonts w:ascii="Times New Roman" w:hAnsi="Times New Roman" w:cs="Times New Roman"/>
                <w:sz w:val="12"/>
                <w:szCs w:val="12"/>
              </w:rPr>
              <w:t xml:space="preserve">нышко» п. Волот </w:t>
            </w:r>
            <w:r w:rsidRPr="0091389F">
              <w:rPr>
                <w:rFonts w:ascii="Times New Roman" w:hAnsi="Times New Roman" w:cs="Times New Roman"/>
                <w:b/>
                <w:sz w:val="12"/>
                <w:szCs w:val="12"/>
              </w:rPr>
              <w:t>– 0,98;</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 МАДОУ детский сад №2 п. В</w:t>
            </w:r>
            <w:r w:rsidRPr="0091389F">
              <w:rPr>
                <w:rFonts w:ascii="Times New Roman" w:hAnsi="Times New Roman" w:cs="Times New Roman"/>
                <w:sz w:val="12"/>
                <w:szCs w:val="12"/>
              </w:rPr>
              <w:t>о</w:t>
            </w:r>
            <w:r w:rsidRPr="0091389F">
              <w:rPr>
                <w:rFonts w:ascii="Times New Roman" w:hAnsi="Times New Roman" w:cs="Times New Roman"/>
                <w:sz w:val="12"/>
                <w:szCs w:val="12"/>
              </w:rPr>
              <w:t xml:space="preserve">лот </w:t>
            </w:r>
            <w:r w:rsidRPr="0091389F">
              <w:rPr>
                <w:rFonts w:ascii="Times New Roman" w:hAnsi="Times New Roman" w:cs="Times New Roman"/>
                <w:b/>
                <w:sz w:val="12"/>
                <w:szCs w:val="12"/>
              </w:rPr>
              <w:t>– 0,99</w:t>
            </w:r>
          </w:p>
        </w:tc>
      </w:tr>
      <w:tr w:rsidR="00845997" w:rsidRPr="0091389F" w:rsidTr="0091389F">
        <w:trPr>
          <w:trHeight w:val="20"/>
        </w:trPr>
        <w:tc>
          <w:tcPr>
            <w:tcW w:w="4219"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программ дошкольного образ</w:t>
            </w:r>
            <w:r w:rsidRPr="0091389F">
              <w:rPr>
                <w:rFonts w:ascii="Times New Roman" w:hAnsi="Times New Roman" w:cs="Times New Roman"/>
                <w:sz w:val="12"/>
                <w:szCs w:val="12"/>
              </w:rPr>
              <w:t>о</w:t>
            </w:r>
            <w:r w:rsidRPr="0091389F">
              <w:rPr>
                <w:rFonts w:ascii="Times New Roman" w:hAnsi="Times New Roman" w:cs="Times New Roman"/>
                <w:sz w:val="12"/>
                <w:szCs w:val="12"/>
              </w:rPr>
              <w:t>вани</w:t>
            </w:r>
            <w:proofErr w:type="gramStart"/>
            <w:r w:rsidRPr="0091389F">
              <w:rPr>
                <w:rFonts w:ascii="Times New Roman" w:hAnsi="Times New Roman" w:cs="Times New Roman"/>
                <w:sz w:val="12"/>
                <w:szCs w:val="12"/>
              </w:rPr>
              <w:t>я(</w:t>
            </w:r>
            <w:proofErr w:type="gramEnd"/>
            <w:r w:rsidRPr="0091389F">
              <w:rPr>
                <w:rFonts w:ascii="Times New Roman" w:hAnsi="Times New Roman" w:cs="Times New Roman"/>
                <w:sz w:val="12"/>
                <w:szCs w:val="12"/>
              </w:rPr>
              <w:t>БВ24)</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801011О.99.0.БВ24АВ42000</w:t>
            </w:r>
          </w:p>
        </w:tc>
        <w:tc>
          <w:tcPr>
            <w:tcW w:w="567"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очная</w:t>
            </w:r>
          </w:p>
        </w:tc>
        <w:tc>
          <w:tcPr>
            <w:tcW w:w="340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Базовые нормативные затраты по услуге </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w:t>
            </w:r>
            <w:r w:rsidRPr="0091389F">
              <w:rPr>
                <w:rFonts w:ascii="Times New Roman" w:hAnsi="Times New Roman" w:cs="Times New Roman"/>
                <w:sz w:val="12"/>
                <w:szCs w:val="12"/>
              </w:rPr>
              <w:t>о</w:t>
            </w:r>
            <w:r w:rsidRPr="0091389F">
              <w:rPr>
                <w:rFonts w:ascii="Times New Roman" w:hAnsi="Times New Roman" w:cs="Times New Roman"/>
                <w:sz w:val="12"/>
                <w:szCs w:val="12"/>
              </w:rPr>
              <w:t>грамм дошкольного образования дети ОВЗ</w:t>
            </w:r>
          </w:p>
        </w:tc>
        <w:tc>
          <w:tcPr>
            <w:tcW w:w="255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МБДОУ детский сад №1 «Со</w:t>
            </w:r>
            <w:r w:rsidRPr="0091389F">
              <w:rPr>
                <w:rFonts w:ascii="Times New Roman" w:hAnsi="Times New Roman" w:cs="Times New Roman"/>
                <w:sz w:val="12"/>
                <w:szCs w:val="12"/>
              </w:rPr>
              <w:t>л</w:t>
            </w:r>
            <w:r w:rsidRPr="0091389F">
              <w:rPr>
                <w:rFonts w:ascii="Times New Roman" w:hAnsi="Times New Roman" w:cs="Times New Roman"/>
                <w:sz w:val="12"/>
                <w:szCs w:val="12"/>
              </w:rPr>
              <w:t xml:space="preserve">нышко» п. Волот </w:t>
            </w:r>
            <w:r w:rsidRPr="0091389F">
              <w:rPr>
                <w:rFonts w:ascii="Times New Roman" w:hAnsi="Times New Roman" w:cs="Times New Roman"/>
                <w:b/>
                <w:sz w:val="12"/>
                <w:szCs w:val="12"/>
              </w:rPr>
              <w:t>– 0,98;</w:t>
            </w:r>
          </w:p>
          <w:p w:rsidR="00845997" w:rsidRPr="0091389F" w:rsidRDefault="00845997" w:rsidP="006403F2">
            <w:pPr>
              <w:spacing w:after="0" w:line="240" w:lineRule="auto"/>
              <w:jc w:val="both"/>
              <w:rPr>
                <w:rFonts w:ascii="Times New Roman" w:hAnsi="Times New Roman" w:cs="Times New Roman"/>
                <w:sz w:val="12"/>
                <w:szCs w:val="12"/>
              </w:rPr>
            </w:pPr>
          </w:p>
        </w:tc>
      </w:tr>
      <w:tr w:rsidR="00845997" w:rsidRPr="0091389F" w:rsidTr="0091389F">
        <w:trPr>
          <w:trHeight w:val="20"/>
        </w:trPr>
        <w:tc>
          <w:tcPr>
            <w:tcW w:w="4219"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Присмотр и уход (БВ19)</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853211О.99.0.БВ19АА23000</w:t>
            </w:r>
          </w:p>
        </w:tc>
        <w:tc>
          <w:tcPr>
            <w:tcW w:w="567"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очная</w:t>
            </w:r>
          </w:p>
        </w:tc>
        <w:tc>
          <w:tcPr>
            <w:tcW w:w="340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Базовые нормативные затраты по услуге </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Присмотр и уход дети инвалиды</w:t>
            </w:r>
          </w:p>
        </w:tc>
        <w:tc>
          <w:tcPr>
            <w:tcW w:w="255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МАДОУ детский сад №2 п. В</w:t>
            </w:r>
            <w:r w:rsidRPr="0091389F">
              <w:rPr>
                <w:rFonts w:ascii="Times New Roman" w:hAnsi="Times New Roman" w:cs="Times New Roman"/>
                <w:sz w:val="12"/>
                <w:szCs w:val="12"/>
              </w:rPr>
              <w:t>о</w:t>
            </w:r>
            <w:r w:rsidRPr="0091389F">
              <w:rPr>
                <w:rFonts w:ascii="Times New Roman" w:hAnsi="Times New Roman" w:cs="Times New Roman"/>
                <w:sz w:val="12"/>
                <w:szCs w:val="12"/>
              </w:rPr>
              <w:t xml:space="preserve">лот </w:t>
            </w:r>
            <w:r w:rsidRPr="0091389F">
              <w:rPr>
                <w:rFonts w:ascii="Times New Roman" w:hAnsi="Times New Roman" w:cs="Times New Roman"/>
                <w:b/>
                <w:sz w:val="12"/>
                <w:szCs w:val="12"/>
              </w:rPr>
              <w:t>–1,0</w:t>
            </w:r>
          </w:p>
        </w:tc>
      </w:tr>
      <w:tr w:rsidR="00845997" w:rsidRPr="0091389F" w:rsidTr="0091389F">
        <w:trPr>
          <w:trHeight w:val="20"/>
        </w:trPr>
        <w:tc>
          <w:tcPr>
            <w:tcW w:w="4219"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Присмотр и уход (БВ19)</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853211О.99.0.БВ19АБ07000</w:t>
            </w:r>
          </w:p>
        </w:tc>
        <w:tc>
          <w:tcPr>
            <w:tcW w:w="567"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очная</w:t>
            </w:r>
          </w:p>
        </w:tc>
        <w:tc>
          <w:tcPr>
            <w:tcW w:w="340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Базовые нормативные затраты по услуге </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Присмотр и уход дети опекуны</w:t>
            </w:r>
          </w:p>
        </w:tc>
        <w:tc>
          <w:tcPr>
            <w:tcW w:w="255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МБДОУ детский сад №1 «Со</w:t>
            </w:r>
            <w:r w:rsidRPr="0091389F">
              <w:rPr>
                <w:rFonts w:ascii="Times New Roman" w:hAnsi="Times New Roman" w:cs="Times New Roman"/>
                <w:sz w:val="12"/>
                <w:szCs w:val="12"/>
              </w:rPr>
              <w:t>л</w:t>
            </w:r>
            <w:r w:rsidRPr="0091389F">
              <w:rPr>
                <w:rFonts w:ascii="Times New Roman" w:hAnsi="Times New Roman" w:cs="Times New Roman"/>
                <w:sz w:val="12"/>
                <w:szCs w:val="12"/>
              </w:rPr>
              <w:t xml:space="preserve">нышко» п. Волот </w:t>
            </w:r>
            <w:r w:rsidRPr="0091389F">
              <w:rPr>
                <w:rFonts w:ascii="Times New Roman" w:hAnsi="Times New Roman" w:cs="Times New Roman"/>
                <w:b/>
                <w:sz w:val="12"/>
                <w:szCs w:val="12"/>
              </w:rPr>
              <w:t>– 1,0;</w:t>
            </w:r>
            <w:r w:rsidR="0091389F">
              <w:rPr>
                <w:rFonts w:ascii="Times New Roman" w:hAnsi="Times New Roman" w:cs="Times New Roman"/>
                <w:sz w:val="12"/>
                <w:szCs w:val="12"/>
              </w:rPr>
              <w:t xml:space="preserve"> </w:t>
            </w:r>
            <w:r w:rsidRPr="0091389F">
              <w:rPr>
                <w:rFonts w:ascii="Times New Roman" w:hAnsi="Times New Roman" w:cs="Times New Roman"/>
                <w:sz w:val="12"/>
                <w:szCs w:val="12"/>
              </w:rPr>
              <w:t>МАДОУ детский сад №2 п. В</w:t>
            </w:r>
            <w:r w:rsidRPr="0091389F">
              <w:rPr>
                <w:rFonts w:ascii="Times New Roman" w:hAnsi="Times New Roman" w:cs="Times New Roman"/>
                <w:sz w:val="12"/>
                <w:szCs w:val="12"/>
              </w:rPr>
              <w:t>о</w:t>
            </w:r>
            <w:r w:rsidRPr="0091389F">
              <w:rPr>
                <w:rFonts w:ascii="Times New Roman" w:hAnsi="Times New Roman" w:cs="Times New Roman"/>
                <w:sz w:val="12"/>
                <w:szCs w:val="12"/>
              </w:rPr>
              <w:t xml:space="preserve">лот </w:t>
            </w:r>
            <w:r w:rsidRPr="0091389F">
              <w:rPr>
                <w:rFonts w:ascii="Times New Roman" w:hAnsi="Times New Roman" w:cs="Times New Roman"/>
                <w:b/>
                <w:sz w:val="12"/>
                <w:szCs w:val="12"/>
              </w:rPr>
              <w:t>– 1,0</w:t>
            </w:r>
          </w:p>
        </w:tc>
      </w:tr>
      <w:tr w:rsidR="00845997" w:rsidRPr="0091389F" w:rsidTr="0091389F">
        <w:trPr>
          <w:trHeight w:val="20"/>
        </w:trPr>
        <w:tc>
          <w:tcPr>
            <w:tcW w:w="4219"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программ начального о</w:t>
            </w:r>
            <w:r w:rsidRPr="0091389F">
              <w:rPr>
                <w:rFonts w:ascii="Times New Roman" w:hAnsi="Times New Roman" w:cs="Times New Roman"/>
                <w:sz w:val="12"/>
                <w:szCs w:val="12"/>
              </w:rPr>
              <w:t>б</w:t>
            </w:r>
            <w:r w:rsidRPr="0091389F">
              <w:rPr>
                <w:rFonts w:ascii="Times New Roman" w:hAnsi="Times New Roman" w:cs="Times New Roman"/>
                <w:sz w:val="12"/>
                <w:szCs w:val="12"/>
              </w:rPr>
              <w:t>щего образования (БА81) 801012О.99.0.БА81АЭ92001</w:t>
            </w:r>
          </w:p>
        </w:tc>
        <w:tc>
          <w:tcPr>
            <w:tcW w:w="567"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очная</w:t>
            </w:r>
          </w:p>
        </w:tc>
        <w:tc>
          <w:tcPr>
            <w:tcW w:w="340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Базовые нормативные затраты по услуге </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w:t>
            </w:r>
            <w:r w:rsidRPr="0091389F">
              <w:rPr>
                <w:rFonts w:ascii="Times New Roman" w:hAnsi="Times New Roman" w:cs="Times New Roman"/>
                <w:sz w:val="12"/>
                <w:szCs w:val="12"/>
              </w:rPr>
              <w:t>о</w:t>
            </w:r>
            <w:r w:rsidRPr="0091389F">
              <w:rPr>
                <w:rFonts w:ascii="Times New Roman" w:hAnsi="Times New Roman" w:cs="Times New Roman"/>
                <w:sz w:val="12"/>
                <w:szCs w:val="12"/>
              </w:rPr>
              <w:t>грамм начального общего образования</w:t>
            </w:r>
          </w:p>
        </w:tc>
        <w:tc>
          <w:tcPr>
            <w:tcW w:w="255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МАУВСШ - </w:t>
            </w:r>
            <w:r w:rsidRPr="0091389F">
              <w:rPr>
                <w:rFonts w:ascii="Times New Roman" w:hAnsi="Times New Roman" w:cs="Times New Roman"/>
                <w:b/>
                <w:sz w:val="12"/>
                <w:szCs w:val="12"/>
              </w:rPr>
              <w:t>0,98</w:t>
            </w:r>
          </w:p>
        </w:tc>
      </w:tr>
      <w:tr w:rsidR="00845997" w:rsidRPr="0091389F" w:rsidTr="0091389F">
        <w:trPr>
          <w:trHeight w:val="20"/>
        </w:trPr>
        <w:tc>
          <w:tcPr>
            <w:tcW w:w="4219"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программ основного общ</w:t>
            </w:r>
            <w:r w:rsidRPr="0091389F">
              <w:rPr>
                <w:rFonts w:ascii="Times New Roman" w:hAnsi="Times New Roman" w:cs="Times New Roman"/>
                <w:sz w:val="12"/>
                <w:szCs w:val="12"/>
              </w:rPr>
              <w:t>е</w:t>
            </w:r>
            <w:r w:rsidRPr="0091389F">
              <w:rPr>
                <w:rFonts w:ascii="Times New Roman" w:hAnsi="Times New Roman" w:cs="Times New Roman"/>
                <w:sz w:val="12"/>
                <w:szCs w:val="12"/>
              </w:rPr>
              <w:t>го образовани</w:t>
            </w:r>
            <w:proofErr w:type="gramStart"/>
            <w:r w:rsidRPr="0091389F">
              <w:rPr>
                <w:rFonts w:ascii="Times New Roman" w:hAnsi="Times New Roman" w:cs="Times New Roman"/>
                <w:sz w:val="12"/>
                <w:szCs w:val="12"/>
              </w:rPr>
              <w:t>я(</w:t>
            </w:r>
            <w:proofErr w:type="gramEnd"/>
            <w:r w:rsidRPr="0091389F">
              <w:rPr>
                <w:rFonts w:ascii="Times New Roman" w:hAnsi="Times New Roman" w:cs="Times New Roman"/>
                <w:sz w:val="12"/>
                <w:szCs w:val="12"/>
              </w:rPr>
              <w:t>БА96) 802111О.99.0.БА96АЮ58001</w:t>
            </w:r>
          </w:p>
        </w:tc>
        <w:tc>
          <w:tcPr>
            <w:tcW w:w="567"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очная</w:t>
            </w:r>
          </w:p>
        </w:tc>
        <w:tc>
          <w:tcPr>
            <w:tcW w:w="340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Базовые нормативные затраты по услуге </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программ среднего общ</w:t>
            </w:r>
            <w:r w:rsidRPr="0091389F">
              <w:rPr>
                <w:rFonts w:ascii="Times New Roman" w:hAnsi="Times New Roman" w:cs="Times New Roman"/>
                <w:sz w:val="12"/>
                <w:szCs w:val="12"/>
              </w:rPr>
              <w:t>е</w:t>
            </w:r>
            <w:r w:rsidRPr="0091389F">
              <w:rPr>
                <w:rFonts w:ascii="Times New Roman" w:hAnsi="Times New Roman" w:cs="Times New Roman"/>
                <w:sz w:val="12"/>
                <w:szCs w:val="12"/>
              </w:rPr>
              <w:t>го образования</w:t>
            </w:r>
          </w:p>
        </w:tc>
        <w:tc>
          <w:tcPr>
            <w:tcW w:w="255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МАУВСШ </w:t>
            </w:r>
            <w:r w:rsidRPr="0091389F">
              <w:rPr>
                <w:rFonts w:ascii="Times New Roman" w:hAnsi="Times New Roman" w:cs="Times New Roman"/>
                <w:b/>
                <w:sz w:val="12"/>
                <w:szCs w:val="12"/>
              </w:rPr>
              <w:t>– 0,98</w:t>
            </w:r>
          </w:p>
        </w:tc>
      </w:tr>
      <w:tr w:rsidR="00845997" w:rsidRPr="0091389F" w:rsidTr="0091389F">
        <w:trPr>
          <w:trHeight w:val="20"/>
        </w:trPr>
        <w:tc>
          <w:tcPr>
            <w:tcW w:w="4219"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w:t>
            </w:r>
            <w:r w:rsidRPr="0091389F">
              <w:rPr>
                <w:rFonts w:ascii="Times New Roman" w:hAnsi="Times New Roman" w:cs="Times New Roman"/>
                <w:sz w:val="12"/>
                <w:szCs w:val="12"/>
              </w:rPr>
              <w:t>о</w:t>
            </w:r>
            <w:r w:rsidRPr="0091389F">
              <w:rPr>
                <w:rFonts w:ascii="Times New Roman" w:hAnsi="Times New Roman" w:cs="Times New Roman"/>
                <w:sz w:val="12"/>
                <w:szCs w:val="12"/>
              </w:rPr>
              <w:t>грамм среднего общего образовани</w:t>
            </w:r>
            <w:proofErr w:type="gramStart"/>
            <w:r w:rsidRPr="0091389F">
              <w:rPr>
                <w:rFonts w:ascii="Times New Roman" w:hAnsi="Times New Roman" w:cs="Times New Roman"/>
                <w:sz w:val="12"/>
                <w:szCs w:val="12"/>
              </w:rPr>
              <w:t>я(</w:t>
            </w:r>
            <w:proofErr w:type="gramEnd"/>
            <w:r w:rsidRPr="0091389F">
              <w:rPr>
                <w:rFonts w:ascii="Times New Roman" w:hAnsi="Times New Roman" w:cs="Times New Roman"/>
                <w:sz w:val="12"/>
                <w:szCs w:val="12"/>
              </w:rPr>
              <w:t>ББ11)</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 802112О.99.0.ББ11АЮ58001 </w:t>
            </w:r>
          </w:p>
        </w:tc>
        <w:tc>
          <w:tcPr>
            <w:tcW w:w="567"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очная</w:t>
            </w:r>
          </w:p>
        </w:tc>
        <w:tc>
          <w:tcPr>
            <w:tcW w:w="340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Базовые нормативные затраты по услуге </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w:t>
            </w:r>
            <w:r w:rsidRPr="0091389F">
              <w:rPr>
                <w:rFonts w:ascii="Times New Roman" w:hAnsi="Times New Roman" w:cs="Times New Roman"/>
                <w:sz w:val="12"/>
                <w:szCs w:val="12"/>
              </w:rPr>
              <w:t>о</w:t>
            </w:r>
            <w:r w:rsidRPr="0091389F">
              <w:rPr>
                <w:rFonts w:ascii="Times New Roman" w:hAnsi="Times New Roman" w:cs="Times New Roman"/>
                <w:sz w:val="12"/>
                <w:szCs w:val="12"/>
              </w:rPr>
              <w:t>грамм основного общего образования</w:t>
            </w:r>
          </w:p>
        </w:tc>
        <w:tc>
          <w:tcPr>
            <w:tcW w:w="255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МАУВСШ </w:t>
            </w:r>
            <w:r w:rsidRPr="0091389F">
              <w:rPr>
                <w:rFonts w:ascii="Times New Roman" w:hAnsi="Times New Roman" w:cs="Times New Roman"/>
                <w:b/>
                <w:sz w:val="12"/>
                <w:szCs w:val="12"/>
              </w:rPr>
              <w:t>– 0,98</w:t>
            </w:r>
          </w:p>
        </w:tc>
      </w:tr>
      <w:tr w:rsidR="00845997" w:rsidRPr="0091389F" w:rsidTr="0091389F">
        <w:trPr>
          <w:trHeight w:val="20"/>
        </w:trPr>
        <w:tc>
          <w:tcPr>
            <w:tcW w:w="4219"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программ основного общ</w:t>
            </w:r>
            <w:r w:rsidRPr="0091389F">
              <w:rPr>
                <w:rFonts w:ascii="Times New Roman" w:hAnsi="Times New Roman" w:cs="Times New Roman"/>
                <w:sz w:val="12"/>
                <w:szCs w:val="12"/>
              </w:rPr>
              <w:t>е</w:t>
            </w:r>
            <w:r w:rsidRPr="0091389F">
              <w:rPr>
                <w:rFonts w:ascii="Times New Roman" w:hAnsi="Times New Roman" w:cs="Times New Roman"/>
                <w:sz w:val="12"/>
                <w:szCs w:val="12"/>
              </w:rPr>
              <w:t>го образовани</w:t>
            </w:r>
            <w:proofErr w:type="gramStart"/>
            <w:r w:rsidRPr="0091389F">
              <w:rPr>
                <w:rFonts w:ascii="Times New Roman" w:hAnsi="Times New Roman" w:cs="Times New Roman"/>
                <w:sz w:val="12"/>
                <w:szCs w:val="12"/>
              </w:rPr>
              <w:t>я(</w:t>
            </w:r>
            <w:proofErr w:type="gramEnd"/>
            <w:r w:rsidRPr="0091389F">
              <w:rPr>
                <w:rFonts w:ascii="Times New Roman" w:hAnsi="Times New Roman" w:cs="Times New Roman"/>
                <w:sz w:val="12"/>
                <w:szCs w:val="12"/>
              </w:rPr>
              <w:t>БА96)   802111О.99.0.БА96АЭ33001</w:t>
            </w:r>
          </w:p>
        </w:tc>
        <w:tc>
          <w:tcPr>
            <w:tcW w:w="567"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очная</w:t>
            </w:r>
          </w:p>
        </w:tc>
        <w:tc>
          <w:tcPr>
            <w:tcW w:w="340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Базовые нормативные затраты по услуге </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общеобразовательных пр</w:t>
            </w:r>
            <w:r w:rsidRPr="0091389F">
              <w:rPr>
                <w:rFonts w:ascii="Times New Roman" w:hAnsi="Times New Roman" w:cs="Times New Roman"/>
                <w:sz w:val="12"/>
                <w:szCs w:val="12"/>
              </w:rPr>
              <w:t>о</w:t>
            </w:r>
            <w:r w:rsidRPr="0091389F">
              <w:rPr>
                <w:rFonts w:ascii="Times New Roman" w:hAnsi="Times New Roman" w:cs="Times New Roman"/>
                <w:sz w:val="12"/>
                <w:szCs w:val="12"/>
              </w:rPr>
              <w:t>грамм основного общего образования</w:t>
            </w:r>
          </w:p>
        </w:tc>
        <w:tc>
          <w:tcPr>
            <w:tcW w:w="255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МАУВСШ </w:t>
            </w:r>
            <w:r w:rsidRPr="0091389F">
              <w:rPr>
                <w:rFonts w:ascii="Times New Roman" w:hAnsi="Times New Roman" w:cs="Times New Roman"/>
                <w:b/>
                <w:sz w:val="12"/>
                <w:szCs w:val="12"/>
              </w:rPr>
              <w:t>– 1,0</w:t>
            </w:r>
          </w:p>
        </w:tc>
      </w:tr>
      <w:tr w:rsidR="00845997" w:rsidRPr="0091389F" w:rsidTr="0091389F">
        <w:trPr>
          <w:trHeight w:val="20"/>
        </w:trPr>
        <w:tc>
          <w:tcPr>
            <w:tcW w:w="4219"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Реализация дополнительных </w:t>
            </w:r>
            <w:proofErr w:type="spellStart"/>
            <w:r w:rsidRPr="0091389F">
              <w:rPr>
                <w:rFonts w:ascii="Times New Roman" w:hAnsi="Times New Roman" w:cs="Times New Roman"/>
                <w:sz w:val="12"/>
                <w:szCs w:val="12"/>
              </w:rPr>
              <w:t>общеразвивающих</w:t>
            </w:r>
            <w:proofErr w:type="spellEnd"/>
            <w:r w:rsidRPr="0091389F">
              <w:rPr>
                <w:rFonts w:ascii="Times New Roman" w:hAnsi="Times New Roman" w:cs="Times New Roman"/>
                <w:sz w:val="12"/>
                <w:szCs w:val="12"/>
              </w:rPr>
              <w:t xml:space="preserve"> программ (ББ52)</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804200О.99.0.ББ52АЕ52000 804200О.99.0.ББ52АЖ00000 804200О.99.0.ББ52АЕ28000 804200О.99.0.ББ52АЖ24000 804200О.99.0.ББ52АЕ04000</w:t>
            </w:r>
          </w:p>
        </w:tc>
        <w:tc>
          <w:tcPr>
            <w:tcW w:w="567"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очная</w:t>
            </w:r>
          </w:p>
        </w:tc>
        <w:tc>
          <w:tcPr>
            <w:tcW w:w="340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Базовые нормативные затраты по услуге </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 xml:space="preserve">Реализация дополнительных </w:t>
            </w:r>
            <w:proofErr w:type="spellStart"/>
            <w:r w:rsidRPr="0091389F">
              <w:rPr>
                <w:rFonts w:ascii="Times New Roman" w:hAnsi="Times New Roman" w:cs="Times New Roman"/>
                <w:sz w:val="12"/>
                <w:szCs w:val="12"/>
              </w:rPr>
              <w:t>общеразвивающих</w:t>
            </w:r>
            <w:proofErr w:type="spellEnd"/>
            <w:r w:rsidRPr="0091389F">
              <w:rPr>
                <w:rFonts w:ascii="Times New Roman" w:hAnsi="Times New Roman" w:cs="Times New Roman"/>
                <w:sz w:val="12"/>
                <w:szCs w:val="12"/>
              </w:rPr>
              <w:t xml:space="preserve"> программ по напра</w:t>
            </w:r>
            <w:r w:rsidRPr="0091389F">
              <w:rPr>
                <w:rFonts w:ascii="Times New Roman" w:hAnsi="Times New Roman" w:cs="Times New Roman"/>
                <w:sz w:val="12"/>
                <w:szCs w:val="12"/>
              </w:rPr>
              <w:t>в</w:t>
            </w:r>
            <w:r w:rsidRPr="0091389F">
              <w:rPr>
                <w:rFonts w:ascii="Times New Roman" w:hAnsi="Times New Roman" w:cs="Times New Roman"/>
                <w:sz w:val="12"/>
                <w:szCs w:val="12"/>
              </w:rPr>
              <w:t xml:space="preserve">ленностям: </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Физкультурно-спортивная,</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Туристско-краеведческая,</w:t>
            </w:r>
          </w:p>
          <w:p w:rsidR="00845997" w:rsidRPr="0091389F" w:rsidRDefault="00845997" w:rsidP="006403F2">
            <w:pPr>
              <w:spacing w:after="0" w:line="240" w:lineRule="auto"/>
              <w:jc w:val="both"/>
              <w:rPr>
                <w:rFonts w:ascii="Times New Roman" w:hAnsi="Times New Roman" w:cs="Times New Roman"/>
                <w:sz w:val="12"/>
                <w:szCs w:val="12"/>
              </w:rPr>
            </w:pPr>
            <w:proofErr w:type="spellStart"/>
            <w:proofErr w:type="gramStart"/>
            <w:r w:rsidRPr="0091389F">
              <w:rPr>
                <w:rFonts w:ascii="Times New Roman" w:hAnsi="Times New Roman" w:cs="Times New Roman"/>
                <w:sz w:val="12"/>
                <w:szCs w:val="12"/>
              </w:rPr>
              <w:t>Естественно-научная</w:t>
            </w:r>
            <w:proofErr w:type="spellEnd"/>
            <w:proofErr w:type="gramEnd"/>
            <w:r w:rsidRPr="0091389F">
              <w:rPr>
                <w:rFonts w:ascii="Times New Roman" w:hAnsi="Times New Roman" w:cs="Times New Roman"/>
                <w:sz w:val="12"/>
                <w:szCs w:val="12"/>
              </w:rPr>
              <w:t>,</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Социально-педагогическая,</w:t>
            </w:r>
          </w:p>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Техническая.</w:t>
            </w:r>
          </w:p>
        </w:tc>
        <w:tc>
          <w:tcPr>
            <w:tcW w:w="2552" w:type="dxa"/>
            <w:shd w:val="clear" w:color="auto" w:fill="auto"/>
          </w:tcPr>
          <w:p w:rsidR="00845997" w:rsidRPr="0091389F" w:rsidRDefault="00845997" w:rsidP="006403F2">
            <w:pPr>
              <w:spacing w:after="0" w:line="240" w:lineRule="auto"/>
              <w:jc w:val="both"/>
              <w:rPr>
                <w:rFonts w:ascii="Times New Roman" w:hAnsi="Times New Roman" w:cs="Times New Roman"/>
                <w:sz w:val="12"/>
                <w:szCs w:val="12"/>
              </w:rPr>
            </w:pPr>
            <w:r w:rsidRPr="0091389F">
              <w:rPr>
                <w:rFonts w:ascii="Times New Roman" w:hAnsi="Times New Roman" w:cs="Times New Roman"/>
                <w:sz w:val="12"/>
                <w:szCs w:val="12"/>
              </w:rPr>
              <w:t>Центр дополнительного обр</w:t>
            </w:r>
            <w:r w:rsidRPr="0091389F">
              <w:rPr>
                <w:rFonts w:ascii="Times New Roman" w:hAnsi="Times New Roman" w:cs="Times New Roman"/>
                <w:sz w:val="12"/>
                <w:szCs w:val="12"/>
              </w:rPr>
              <w:t>а</w:t>
            </w:r>
            <w:r w:rsidRPr="0091389F">
              <w:rPr>
                <w:rFonts w:ascii="Times New Roman" w:hAnsi="Times New Roman" w:cs="Times New Roman"/>
                <w:sz w:val="12"/>
                <w:szCs w:val="12"/>
              </w:rPr>
              <w:t xml:space="preserve">зования - </w:t>
            </w:r>
            <w:r w:rsidRPr="0091389F">
              <w:rPr>
                <w:rFonts w:ascii="Times New Roman" w:hAnsi="Times New Roman" w:cs="Times New Roman"/>
                <w:b/>
                <w:bCs/>
                <w:sz w:val="12"/>
                <w:szCs w:val="12"/>
              </w:rPr>
              <w:t>0,99</w:t>
            </w:r>
          </w:p>
        </w:tc>
      </w:tr>
    </w:tbl>
    <w:p w:rsidR="00845997" w:rsidRPr="00EE7571" w:rsidRDefault="00845997" w:rsidP="006403F2">
      <w:pPr>
        <w:autoSpaceDE w:val="0"/>
        <w:autoSpaceDN w:val="0"/>
        <w:adjustRightInd w:val="0"/>
        <w:spacing w:after="0" w:line="240" w:lineRule="auto"/>
        <w:rPr>
          <w:rFonts w:ascii="Times New Roman" w:hAnsi="Times New Roman" w:cs="Times New Roman"/>
          <w:b/>
          <w:bCs/>
          <w:sz w:val="16"/>
          <w:szCs w:val="16"/>
        </w:rPr>
      </w:pPr>
    </w:p>
    <w:p w:rsidR="00845997" w:rsidRPr="00EE7571" w:rsidRDefault="00845997" w:rsidP="006403F2">
      <w:pPr>
        <w:autoSpaceDE w:val="0"/>
        <w:autoSpaceDN w:val="0"/>
        <w:adjustRightInd w:val="0"/>
        <w:spacing w:after="0" w:line="240" w:lineRule="auto"/>
        <w:jc w:val="center"/>
        <w:rPr>
          <w:rFonts w:ascii="Times New Roman" w:hAnsi="Times New Roman" w:cs="Times New Roman"/>
          <w:b/>
          <w:bCs/>
          <w:sz w:val="16"/>
          <w:szCs w:val="16"/>
        </w:rPr>
      </w:pPr>
      <w:r w:rsidRPr="00EE7571">
        <w:rPr>
          <w:rFonts w:ascii="Times New Roman" w:hAnsi="Times New Roman" w:cs="Times New Roman"/>
          <w:b/>
          <w:bCs/>
          <w:sz w:val="16"/>
          <w:szCs w:val="16"/>
        </w:rPr>
        <w:t>3. Значения натуральных норм, необходимых для определения базовых нормативов затрат на оказание государственных услуг</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701"/>
        <w:gridCol w:w="1843"/>
        <w:gridCol w:w="1134"/>
        <w:gridCol w:w="1276"/>
        <w:gridCol w:w="2835"/>
      </w:tblGrid>
      <w:tr w:rsidR="00845997" w:rsidRPr="0091389F" w:rsidTr="0091389F">
        <w:tc>
          <w:tcPr>
            <w:tcW w:w="1951"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bCs/>
                <w:sz w:val="12"/>
                <w:szCs w:val="12"/>
              </w:rPr>
              <w:t>Наименование гос</w:t>
            </w:r>
            <w:r w:rsidRPr="0091389F">
              <w:rPr>
                <w:rFonts w:ascii="Times New Roman" w:hAnsi="Times New Roman" w:cs="Times New Roman"/>
                <w:bCs/>
                <w:sz w:val="12"/>
                <w:szCs w:val="12"/>
              </w:rPr>
              <w:t>у</w:t>
            </w:r>
            <w:r w:rsidRPr="0091389F">
              <w:rPr>
                <w:rFonts w:ascii="Times New Roman" w:hAnsi="Times New Roman" w:cs="Times New Roman"/>
                <w:bCs/>
                <w:sz w:val="12"/>
                <w:szCs w:val="12"/>
              </w:rPr>
              <w:t>дарственной услуги</w:t>
            </w:r>
          </w:p>
        </w:tc>
        <w:tc>
          <w:tcPr>
            <w:tcW w:w="1701"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bCs/>
                <w:sz w:val="12"/>
                <w:szCs w:val="12"/>
              </w:rPr>
              <w:t>Уникальный номер реестр</w:t>
            </w:r>
            <w:r w:rsidRPr="0091389F">
              <w:rPr>
                <w:rFonts w:ascii="Times New Roman" w:hAnsi="Times New Roman" w:cs="Times New Roman"/>
                <w:bCs/>
                <w:sz w:val="12"/>
                <w:szCs w:val="12"/>
              </w:rPr>
              <w:t>о</w:t>
            </w:r>
            <w:r w:rsidRPr="0091389F">
              <w:rPr>
                <w:rFonts w:ascii="Times New Roman" w:hAnsi="Times New Roman" w:cs="Times New Roman"/>
                <w:bCs/>
                <w:sz w:val="12"/>
                <w:szCs w:val="12"/>
              </w:rPr>
              <w:t>вой записи</w:t>
            </w:r>
          </w:p>
        </w:tc>
        <w:tc>
          <w:tcPr>
            <w:tcW w:w="1843"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bCs/>
                <w:sz w:val="12"/>
                <w:szCs w:val="12"/>
              </w:rPr>
              <w:t>Наименование нат</w:t>
            </w:r>
            <w:r w:rsidRPr="0091389F">
              <w:rPr>
                <w:rFonts w:ascii="Times New Roman" w:hAnsi="Times New Roman" w:cs="Times New Roman"/>
                <w:bCs/>
                <w:sz w:val="12"/>
                <w:szCs w:val="12"/>
              </w:rPr>
              <w:t>у</w:t>
            </w:r>
            <w:r w:rsidRPr="0091389F">
              <w:rPr>
                <w:rFonts w:ascii="Times New Roman" w:hAnsi="Times New Roman" w:cs="Times New Roman"/>
                <w:bCs/>
                <w:sz w:val="12"/>
                <w:szCs w:val="12"/>
              </w:rPr>
              <w:t>ральной нормы</w:t>
            </w:r>
          </w:p>
        </w:tc>
        <w:tc>
          <w:tcPr>
            <w:tcW w:w="1134"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bCs/>
                <w:sz w:val="12"/>
                <w:szCs w:val="12"/>
              </w:rPr>
              <w:t>Единица измер</w:t>
            </w:r>
            <w:r w:rsidRPr="0091389F">
              <w:rPr>
                <w:rFonts w:ascii="Times New Roman" w:hAnsi="Times New Roman" w:cs="Times New Roman"/>
                <w:bCs/>
                <w:sz w:val="12"/>
                <w:szCs w:val="12"/>
              </w:rPr>
              <w:t>е</w:t>
            </w:r>
            <w:r w:rsidRPr="0091389F">
              <w:rPr>
                <w:rFonts w:ascii="Times New Roman" w:hAnsi="Times New Roman" w:cs="Times New Roman"/>
                <w:bCs/>
                <w:sz w:val="12"/>
                <w:szCs w:val="12"/>
              </w:rPr>
              <w:t>ния</w:t>
            </w:r>
          </w:p>
        </w:tc>
        <w:tc>
          <w:tcPr>
            <w:tcW w:w="1276"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bCs/>
                <w:sz w:val="12"/>
                <w:szCs w:val="12"/>
              </w:rPr>
              <w:t>Значение натурал</w:t>
            </w:r>
            <w:r w:rsidRPr="0091389F">
              <w:rPr>
                <w:rFonts w:ascii="Times New Roman" w:hAnsi="Times New Roman" w:cs="Times New Roman"/>
                <w:bCs/>
                <w:sz w:val="12"/>
                <w:szCs w:val="12"/>
              </w:rPr>
              <w:t>ь</w:t>
            </w:r>
            <w:r w:rsidRPr="0091389F">
              <w:rPr>
                <w:rFonts w:ascii="Times New Roman" w:hAnsi="Times New Roman" w:cs="Times New Roman"/>
                <w:bCs/>
                <w:sz w:val="12"/>
                <w:szCs w:val="12"/>
              </w:rPr>
              <w:t>ной нормы</w:t>
            </w:r>
          </w:p>
        </w:tc>
        <w:tc>
          <w:tcPr>
            <w:tcW w:w="2835"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bCs/>
                <w:sz w:val="12"/>
                <w:szCs w:val="12"/>
              </w:rPr>
              <w:t>Примечание</w:t>
            </w:r>
          </w:p>
        </w:tc>
      </w:tr>
      <w:tr w:rsidR="00845997" w:rsidRPr="0091389F" w:rsidTr="0091389F">
        <w:tc>
          <w:tcPr>
            <w:tcW w:w="1951"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bCs/>
                <w:sz w:val="12"/>
                <w:szCs w:val="12"/>
              </w:rPr>
            </w:pPr>
            <w:r w:rsidRPr="0091389F">
              <w:rPr>
                <w:rFonts w:ascii="Times New Roman" w:hAnsi="Times New Roman" w:cs="Times New Roman"/>
                <w:bCs/>
                <w:sz w:val="12"/>
                <w:szCs w:val="12"/>
              </w:rPr>
              <w:t>1</w:t>
            </w:r>
          </w:p>
        </w:tc>
        <w:tc>
          <w:tcPr>
            <w:tcW w:w="1701"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bCs/>
                <w:sz w:val="12"/>
                <w:szCs w:val="12"/>
              </w:rPr>
            </w:pPr>
            <w:r w:rsidRPr="0091389F">
              <w:rPr>
                <w:rFonts w:ascii="Times New Roman" w:hAnsi="Times New Roman" w:cs="Times New Roman"/>
                <w:bCs/>
                <w:sz w:val="12"/>
                <w:szCs w:val="12"/>
              </w:rPr>
              <w:t>2</w:t>
            </w:r>
          </w:p>
        </w:tc>
        <w:tc>
          <w:tcPr>
            <w:tcW w:w="1843"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bCs/>
                <w:sz w:val="12"/>
                <w:szCs w:val="12"/>
              </w:rPr>
            </w:pPr>
            <w:r w:rsidRPr="0091389F">
              <w:rPr>
                <w:rFonts w:ascii="Times New Roman" w:hAnsi="Times New Roman" w:cs="Times New Roman"/>
                <w:bCs/>
                <w:sz w:val="12"/>
                <w:szCs w:val="12"/>
              </w:rPr>
              <w:t>3</w:t>
            </w:r>
          </w:p>
        </w:tc>
        <w:tc>
          <w:tcPr>
            <w:tcW w:w="1134"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bCs/>
                <w:sz w:val="12"/>
                <w:szCs w:val="12"/>
              </w:rPr>
            </w:pPr>
            <w:r w:rsidRPr="0091389F">
              <w:rPr>
                <w:rFonts w:ascii="Times New Roman" w:hAnsi="Times New Roman" w:cs="Times New Roman"/>
                <w:bCs/>
                <w:sz w:val="12"/>
                <w:szCs w:val="12"/>
              </w:rPr>
              <w:t>4</w:t>
            </w:r>
          </w:p>
        </w:tc>
        <w:tc>
          <w:tcPr>
            <w:tcW w:w="1276"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bCs/>
                <w:sz w:val="12"/>
                <w:szCs w:val="12"/>
              </w:rPr>
            </w:pPr>
            <w:r w:rsidRPr="0091389F">
              <w:rPr>
                <w:rFonts w:ascii="Times New Roman" w:hAnsi="Times New Roman" w:cs="Times New Roman"/>
                <w:bCs/>
                <w:sz w:val="12"/>
                <w:szCs w:val="12"/>
              </w:rPr>
              <w:t>5</w:t>
            </w:r>
          </w:p>
        </w:tc>
        <w:tc>
          <w:tcPr>
            <w:tcW w:w="2835" w:type="dxa"/>
            <w:shd w:val="clear" w:color="auto" w:fill="auto"/>
          </w:tcPr>
          <w:p w:rsidR="00845997" w:rsidRPr="0091389F" w:rsidRDefault="00845997" w:rsidP="006403F2">
            <w:pPr>
              <w:spacing w:after="0" w:line="240" w:lineRule="auto"/>
              <w:rPr>
                <w:rFonts w:ascii="Times New Roman" w:hAnsi="Times New Roman" w:cs="Times New Roman"/>
                <w:bCs/>
                <w:sz w:val="12"/>
                <w:szCs w:val="12"/>
              </w:rPr>
            </w:pPr>
            <w:r w:rsidRPr="0091389F">
              <w:rPr>
                <w:rFonts w:ascii="Times New Roman" w:hAnsi="Times New Roman" w:cs="Times New Roman"/>
                <w:bCs/>
                <w:sz w:val="12"/>
                <w:szCs w:val="12"/>
              </w:rPr>
              <w:t>6</w:t>
            </w:r>
          </w:p>
        </w:tc>
      </w:tr>
    </w:tbl>
    <w:p w:rsidR="00845997" w:rsidRPr="00EE7571" w:rsidRDefault="00845997" w:rsidP="006403F2">
      <w:pPr>
        <w:spacing w:after="0" w:line="240" w:lineRule="auto"/>
        <w:rPr>
          <w:rFonts w:ascii="Times New Roman" w:hAnsi="Times New Roman" w:cs="Times New Roman"/>
          <w:vanish/>
          <w:sz w:val="16"/>
          <w:szCs w:val="16"/>
        </w:rPr>
      </w:pPr>
    </w:p>
    <w:tbl>
      <w:tblPr>
        <w:tblpPr w:leftFromText="180" w:rightFromText="180" w:vertAnchor="text" w:tblpX="8" w:tblpY="1"/>
        <w:tblOverlap w:val="never"/>
        <w:tblW w:w="18360" w:type="dxa"/>
        <w:tblLayout w:type="fixed"/>
        <w:tblCellMar>
          <w:top w:w="75" w:type="dxa"/>
          <w:left w:w="75" w:type="dxa"/>
          <w:bottom w:w="75" w:type="dxa"/>
          <w:right w:w="75" w:type="dxa"/>
        </w:tblCellMar>
        <w:tblLook w:val="0000"/>
      </w:tblPr>
      <w:tblGrid>
        <w:gridCol w:w="1918"/>
        <w:gridCol w:w="1701"/>
        <w:gridCol w:w="1843"/>
        <w:gridCol w:w="1134"/>
        <w:gridCol w:w="1276"/>
        <w:gridCol w:w="2835"/>
        <w:gridCol w:w="2551"/>
        <w:gridCol w:w="2551"/>
        <w:gridCol w:w="2551"/>
      </w:tblGrid>
      <w:tr w:rsidR="00845997" w:rsidRPr="0091389F" w:rsidTr="0091389F">
        <w:trPr>
          <w:gridAfter w:val="3"/>
          <w:wAfter w:w="7653" w:type="dxa"/>
          <w:trHeight w:val="20"/>
        </w:trPr>
        <w:tc>
          <w:tcPr>
            <w:tcW w:w="1918" w:type="dxa"/>
            <w:vMerge w:val="restart"/>
            <w:tcBorders>
              <w:top w:val="single" w:sz="4" w:space="0" w:color="auto"/>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Реализация основных общеобразовательных программ дошкольного образования (БВ24)</w:t>
            </w:r>
          </w:p>
        </w:tc>
        <w:tc>
          <w:tcPr>
            <w:tcW w:w="1701" w:type="dxa"/>
            <w:vMerge w:val="restart"/>
            <w:tcBorders>
              <w:top w:val="single" w:sz="4" w:space="0" w:color="auto"/>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801011О.99.0.БВ24ДМ62000</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b/>
                <w:sz w:val="12"/>
                <w:szCs w:val="12"/>
              </w:rPr>
              <w:t xml:space="preserve">1. </w:t>
            </w:r>
            <w:proofErr w:type="gramStart"/>
            <w:r w:rsidRPr="0091389F">
              <w:rPr>
                <w:b/>
                <w:sz w:val="12"/>
                <w:szCs w:val="12"/>
              </w:rPr>
              <w:t>Натуральные нормы, непосредственно связанные с оказанием государственной услуг</w:t>
            </w:r>
            <w:proofErr w:type="gramEnd"/>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1.1. Работники, непосредственно связанные с оказанием государственной услуги</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Воспитатели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Норма штатных 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0,1000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 xml:space="preserve">Нормы определены в соответствии </w:t>
            </w:r>
          </w:p>
          <w:p w:rsidR="00845997" w:rsidRPr="0091389F" w:rsidRDefault="00845997" w:rsidP="006403F2">
            <w:pPr>
              <w:pStyle w:val="af9"/>
              <w:snapToGrid w:val="0"/>
              <w:rPr>
                <w:sz w:val="12"/>
                <w:szCs w:val="12"/>
              </w:rPr>
            </w:pPr>
            <w:r w:rsidRPr="0091389F">
              <w:rPr>
                <w:sz w:val="12"/>
                <w:szCs w:val="12"/>
              </w:rPr>
              <w:t>нормой ставок наполняемостью группы</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1.2. Материальные запасы и особо ценное движимое имущество, потребляемые (используемые) в процессе оказания государственной услуги</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Комплект постельного белья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Подушки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Одеяло ватное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Матрас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roofErr w:type="spellStart"/>
            <w:r w:rsidRPr="0091389F">
              <w:rPr>
                <w:sz w:val="12"/>
                <w:szCs w:val="12"/>
              </w:rPr>
              <w:t>Наматрасник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Полотенце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Одеяло байковое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Одеяло тканое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Коврик прикроватный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Клеенка подкладная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Покрывало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Столик детский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Кровать детская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b/>
                <w:sz w:val="12"/>
                <w:szCs w:val="12"/>
              </w:rPr>
              <w:t>2. Натуральные нормы на общехозяйственные нужды</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2.1. Коммунальные услуги</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 xml:space="preserve">Электроэнергия,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кВт 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70000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Теплоснабжение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182,849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Холодное водоснабжение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864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ЖБО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187,2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2.2. Содержание объектов недвижимого имущества, необходимого для выполнения государственного задания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ТБО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куб.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32,16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Дезинсекция, дератизация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0,0040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w:t>
            </w:r>
            <w:r w:rsidRPr="0091389F">
              <w:rPr>
                <w:rFonts w:ascii="Times New Roman" w:hAnsi="Times New Roman" w:cs="Times New Roman"/>
                <w:sz w:val="12"/>
                <w:szCs w:val="12"/>
              </w:rPr>
              <w:t>о</w:t>
            </w:r>
            <w:r w:rsidRPr="0091389F">
              <w:rPr>
                <w:rFonts w:ascii="Times New Roman" w:hAnsi="Times New Roman" w:cs="Times New Roman"/>
                <w:sz w:val="12"/>
                <w:szCs w:val="12"/>
              </w:rPr>
              <w:t>личеством воспитанников</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Налог на имущество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0,0040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w:t>
            </w:r>
            <w:r w:rsidRPr="0091389F">
              <w:rPr>
                <w:rFonts w:ascii="Times New Roman" w:hAnsi="Times New Roman" w:cs="Times New Roman"/>
                <w:sz w:val="12"/>
                <w:szCs w:val="12"/>
              </w:rPr>
              <w:t>о</w:t>
            </w:r>
            <w:r w:rsidRPr="0091389F">
              <w:rPr>
                <w:rFonts w:ascii="Times New Roman" w:hAnsi="Times New Roman" w:cs="Times New Roman"/>
                <w:sz w:val="12"/>
                <w:szCs w:val="12"/>
              </w:rPr>
              <w:t>личеством воспитанников</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Земельный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0,0040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w:t>
            </w:r>
            <w:r w:rsidRPr="0091389F">
              <w:rPr>
                <w:rFonts w:ascii="Times New Roman" w:hAnsi="Times New Roman" w:cs="Times New Roman"/>
                <w:sz w:val="12"/>
                <w:szCs w:val="12"/>
              </w:rPr>
              <w:t>о</w:t>
            </w:r>
            <w:r w:rsidRPr="0091389F">
              <w:rPr>
                <w:rFonts w:ascii="Times New Roman" w:hAnsi="Times New Roman" w:cs="Times New Roman"/>
                <w:sz w:val="12"/>
                <w:szCs w:val="12"/>
              </w:rPr>
              <w:t>личеством воспитанников</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2.3. Услуги связи</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sz w:val="12"/>
                <w:szCs w:val="12"/>
              </w:rPr>
            </w:pPr>
            <w:r w:rsidRPr="0091389F">
              <w:rPr>
                <w:sz w:val="12"/>
                <w:szCs w:val="12"/>
              </w:rPr>
              <w:t>Затраты на абонентскую плату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количество номеров, 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0,0081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sz w:val="12"/>
                <w:szCs w:val="12"/>
              </w:rPr>
            </w:pPr>
            <w:r w:rsidRPr="0091389F">
              <w:rPr>
                <w:sz w:val="12"/>
                <w:szCs w:val="12"/>
              </w:rPr>
              <w:t>Затраты на Интернет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Количество точек, 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0,0081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2.5. Транспортные услуги</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ГСМ, запчасти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Руб.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2.6. Работники, которые не принимают непосредственного участия в оказании государственной услуги</w:t>
            </w:r>
          </w:p>
        </w:tc>
      </w:tr>
      <w:tr w:rsidR="0091389F"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D31A6D" w:rsidRDefault="0091389F" w:rsidP="0091389F">
            <w:pPr>
              <w:pStyle w:val="af9"/>
              <w:ind w:right="-75"/>
              <w:rPr>
                <w:sz w:val="12"/>
                <w:szCs w:val="12"/>
              </w:rPr>
            </w:pPr>
            <w:r w:rsidRPr="00D31A6D">
              <w:rPr>
                <w:sz w:val="12"/>
                <w:szCs w:val="12"/>
              </w:rPr>
              <w:t>Оплата труда административно- управленческого, административн</w:t>
            </w:r>
            <w:proofErr w:type="gramStart"/>
            <w:r w:rsidRPr="00D31A6D">
              <w:rPr>
                <w:sz w:val="12"/>
                <w:szCs w:val="12"/>
              </w:rPr>
              <w:t>о-</w:t>
            </w:r>
            <w:proofErr w:type="gramEnd"/>
            <w:r w:rsidRPr="00D31A6D">
              <w:rPr>
                <w:sz w:val="12"/>
                <w:szCs w:val="12"/>
              </w:rPr>
              <w:t xml:space="preserve"> </w:t>
            </w:r>
            <w:proofErr w:type="spellStart"/>
            <w:r w:rsidRPr="00D31A6D">
              <w:rPr>
                <w:sz w:val="12"/>
                <w:szCs w:val="12"/>
              </w:rPr>
              <w:t>хозяйст</w:t>
            </w:r>
            <w:r>
              <w:rPr>
                <w:sz w:val="12"/>
                <w:szCs w:val="12"/>
              </w:rPr>
              <w:t>-</w:t>
            </w:r>
            <w:r w:rsidRPr="00D31A6D">
              <w:rPr>
                <w:sz w:val="12"/>
                <w:szCs w:val="12"/>
              </w:rPr>
              <w:t>венного</w:t>
            </w:r>
            <w:proofErr w:type="spellEnd"/>
            <w:r w:rsidRPr="00D31A6D">
              <w:rPr>
                <w:sz w:val="12"/>
                <w:szCs w:val="12"/>
              </w:rPr>
              <w:t>, вспомогательного и иного персонала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 xml:space="preserve">фонд оплаты труда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3973053,00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2.7. Прочие общехозяйственные нужды</w:t>
            </w:r>
          </w:p>
        </w:tc>
      </w:tr>
      <w:tr w:rsidR="00845997" w:rsidRPr="0091389F" w:rsidTr="0091389F">
        <w:trPr>
          <w:gridAfter w:val="1"/>
          <w:wAfter w:w="2551"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Порошок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0,90000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c>
          <w:tcPr>
            <w:tcW w:w="2551" w:type="dxa"/>
          </w:tcPr>
          <w:p w:rsidR="00845997" w:rsidRPr="0091389F" w:rsidRDefault="00845997" w:rsidP="006403F2">
            <w:pPr>
              <w:pStyle w:val="af9"/>
              <w:jc w:val="center"/>
              <w:rPr>
                <w:sz w:val="12"/>
                <w:szCs w:val="12"/>
              </w:rPr>
            </w:pPr>
          </w:p>
        </w:tc>
        <w:tc>
          <w:tcPr>
            <w:tcW w:w="2551" w:type="dxa"/>
          </w:tcPr>
          <w:p w:rsidR="00845997" w:rsidRPr="0091389F" w:rsidRDefault="00845997" w:rsidP="006403F2">
            <w:pPr>
              <w:spacing w:after="0" w:line="240" w:lineRule="auto"/>
              <w:rPr>
                <w:rFonts w:ascii="Times New Roman" w:hAnsi="Times New Roman" w:cs="Times New Roman"/>
                <w:sz w:val="12"/>
                <w:szCs w:val="12"/>
              </w:rPr>
            </w:pP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Туалетная бумага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2,88000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Ксероксная бумага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Моющее средство для посуды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1,25000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Моющее средство для пола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0,70000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Губка для мытья посуды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2,40000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Швабра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0,05000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Полотно для мытья полов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белизна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roofErr w:type="spellStart"/>
            <w:r w:rsidRPr="0091389F">
              <w:rPr>
                <w:sz w:val="12"/>
                <w:szCs w:val="12"/>
              </w:rPr>
              <w:t>Санокс</w:t>
            </w:r>
            <w:proofErr w:type="spellEnd"/>
            <w:r w:rsidRPr="0091389F">
              <w:rPr>
                <w:sz w:val="12"/>
                <w:szCs w:val="12"/>
              </w:rPr>
              <w:t xml:space="preserve"> чистящее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pStyle w:val="af9"/>
              <w:jc w:val="center"/>
              <w:rPr>
                <w:sz w:val="12"/>
                <w:szCs w:val="12"/>
              </w:rPr>
            </w:pPr>
            <w:r w:rsidRPr="0091389F">
              <w:rPr>
                <w:sz w:val="12"/>
                <w:szCs w:val="12"/>
              </w:rPr>
              <w:t>1,00000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Перчатки резиновые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0,70000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Метла для пола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0,10000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Веник для улицы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0,30000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Цветная бумага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2,16000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Салфетки бумажные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3,00000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батарейки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0,25000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roofErr w:type="gramStart"/>
            <w:r w:rsidRPr="0091389F">
              <w:rPr>
                <w:sz w:val="12"/>
                <w:szCs w:val="12"/>
              </w:rPr>
              <w:t>Чистящее</w:t>
            </w:r>
            <w:proofErr w:type="gramEnd"/>
            <w:r w:rsidRPr="0091389F">
              <w:rPr>
                <w:sz w:val="12"/>
                <w:szCs w:val="12"/>
              </w:rPr>
              <w:t xml:space="preserve"> для труб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0,15000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Кондиционер для труб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0,60000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Совок для мусора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0,07000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Пакеты для мусора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15,00000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Ручки шариковые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Карандаши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Меню-требование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7,50000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Табель учета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25,00000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Накопительные ведомости по приходу и расходу продуктов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0,48000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игрушки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Папка-дело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val="restart"/>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 xml:space="preserve">Реализация </w:t>
            </w:r>
            <w:proofErr w:type="gramStart"/>
            <w:r w:rsidRPr="0091389F">
              <w:rPr>
                <w:sz w:val="12"/>
                <w:szCs w:val="12"/>
              </w:rPr>
              <w:t>основных</w:t>
            </w:r>
            <w:proofErr w:type="gramEnd"/>
            <w:r w:rsidRPr="0091389F">
              <w:rPr>
                <w:sz w:val="12"/>
                <w:szCs w:val="12"/>
              </w:rPr>
              <w:t xml:space="preserve"> </w:t>
            </w:r>
          </w:p>
          <w:p w:rsidR="00845997" w:rsidRPr="0091389F" w:rsidRDefault="00845997" w:rsidP="006403F2">
            <w:pPr>
              <w:pStyle w:val="af9"/>
              <w:snapToGrid w:val="0"/>
              <w:jc w:val="center"/>
              <w:rPr>
                <w:sz w:val="12"/>
                <w:szCs w:val="12"/>
              </w:rPr>
            </w:pPr>
            <w:r w:rsidRPr="0091389F">
              <w:rPr>
                <w:sz w:val="12"/>
                <w:szCs w:val="12"/>
              </w:rPr>
              <w:t xml:space="preserve">общеобразовательных </w:t>
            </w:r>
          </w:p>
          <w:p w:rsidR="00845997" w:rsidRPr="0091389F" w:rsidRDefault="00845997" w:rsidP="006403F2">
            <w:pPr>
              <w:pStyle w:val="af9"/>
              <w:snapToGrid w:val="0"/>
              <w:jc w:val="center"/>
              <w:rPr>
                <w:sz w:val="12"/>
                <w:szCs w:val="12"/>
              </w:rPr>
            </w:pPr>
            <w:r w:rsidRPr="0091389F">
              <w:rPr>
                <w:sz w:val="12"/>
                <w:szCs w:val="12"/>
              </w:rPr>
              <w:t>программ</w:t>
            </w:r>
          </w:p>
          <w:p w:rsidR="00845997" w:rsidRPr="0091389F" w:rsidRDefault="00845997" w:rsidP="006403F2">
            <w:pPr>
              <w:pStyle w:val="af9"/>
              <w:snapToGrid w:val="0"/>
              <w:jc w:val="center"/>
              <w:rPr>
                <w:sz w:val="12"/>
                <w:szCs w:val="12"/>
              </w:rPr>
            </w:pPr>
            <w:r w:rsidRPr="0091389F">
              <w:rPr>
                <w:sz w:val="12"/>
                <w:szCs w:val="12"/>
              </w:rPr>
              <w:t>дошкольного образования (БВ24)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801011О.99.0.БВ24ДН82000</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b/>
                <w:sz w:val="12"/>
                <w:szCs w:val="12"/>
              </w:rPr>
              <w:t xml:space="preserve">1. </w:t>
            </w:r>
            <w:proofErr w:type="gramStart"/>
            <w:r w:rsidRPr="0091389F">
              <w:rPr>
                <w:b/>
                <w:sz w:val="12"/>
                <w:szCs w:val="12"/>
              </w:rPr>
              <w:t>Натуральные нормы, непосредственно связанные с оказанием государственной услуг</w:t>
            </w:r>
            <w:proofErr w:type="gramEnd"/>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1.1. Работники, непосредственно связанные с оказанием государственной услуги</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Воспитатели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Норма штатных 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0,0906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нормой ставок наполняемостью гру</w:t>
            </w:r>
            <w:r w:rsidRPr="0091389F">
              <w:rPr>
                <w:rFonts w:ascii="Times New Roman" w:hAnsi="Times New Roman" w:cs="Times New Roman"/>
                <w:sz w:val="12"/>
                <w:szCs w:val="12"/>
              </w:rPr>
              <w:t>п</w:t>
            </w:r>
            <w:r w:rsidRPr="0091389F">
              <w:rPr>
                <w:rFonts w:ascii="Times New Roman" w:hAnsi="Times New Roman" w:cs="Times New Roman"/>
                <w:sz w:val="12"/>
                <w:szCs w:val="12"/>
              </w:rPr>
              <w:t>пы</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1.2. Материальные запасы и особо ценное движимое имущество, потребляемые (используемые) в процессе оказания государственной услуги</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Комплект постельного белья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Подушки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Одеяло ватное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Матрас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roofErr w:type="spellStart"/>
            <w:r w:rsidRPr="0091389F">
              <w:rPr>
                <w:sz w:val="12"/>
                <w:szCs w:val="12"/>
              </w:rPr>
              <w:t>Наматрасник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Полотенце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sz w:val="12"/>
                <w:szCs w:val="12"/>
              </w:rPr>
              <w:t>учреждения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Одеяло байковое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Одеяло тканое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Коврик прикроватный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Клеенка подкладная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Покрывало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Столик детский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c>
          <w:tcPr>
            <w:tcW w:w="2551" w:type="dxa"/>
          </w:tcPr>
          <w:p w:rsidR="00845997" w:rsidRPr="0091389F" w:rsidRDefault="00845997" w:rsidP="006403F2">
            <w:pPr>
              <w:pStyle w:val="af9"/>
              <w:jc w:val="center"/>
              <w:rPr>
                <w:sz w:val="12"/>
                <w:szCs w:val="12"/>
              </w:rPr>
            </w:pPr>
          </w:p>
        </w:tc>
        <w:tc>
          <w:tcPr>
            <w:tcW w:w="2551" w:type="dxa"/>
          </w:tcPr>
          <w:p w:rsidR="00845997" w:rsidRPr="0091389F" w:rsidRDefault="00845997" w:rsidP="006403F2">
            <w:pPr>
              <w:pStyle w:val="af9"/>
              <w:jc w:val="center"/>
              <w:rPr>
                <w:sz w:val="12"/>
                <w:szCs w:val="12"/>
              </w:rPr>
            </w:pPr>
          </w:p>
        </w:tc>
        <w:tc>
          <w:tcPr>
            <w:tcW w:w="2551" w:type="dxa"/>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p>
        </w:tc>
      </w:tr>
      <w:tr w:rsidR="00845997" w:rsidRPr="0091389F" w:rsidTr="0091389F">
        <w:trPr>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Кровать детская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c>
          <w:tcPr>
            <w:tcW w:w="2551" w:type="dxa"/>
          </w:tcPr>
          <w:p w:rsidR="00845997" w:rsidRPr="0091389F" w:rsidRDefault="00845997" w:rsidP="006403F2">
            <w:pPr>
              <w:pStyle w:val="af9"/>
              <w:jc w:val="center"/>
              <w:rPr>
                <w:sz w:val="12"/>
                <w:szCs w:val="12"/>
              </w:rPr>
            </w:pPr>
          </w:p>
        </w:tc>
        <w:tc>
          <w:tcPr>
            <w:tcW w:w="2551" w:type="dxa"/>
          </w:tcPr>
          <w:p w:rsidR="00845997" w:rsidRPr="0091389F" w:rsidRDefault="00845997" w:rsidP="006403F2">
            <w:pPr>
              <w:pStyle w:val="af9"/>
              <w:jc w:val="center"/>
              <w:rPr>
                <w:sz w:val="12"/>
                <w:szCs w:val="12"/>
              </w:rPr>
            </w:pPr>
          </w:p>
        </w:tc>
        <w:tc>
          <w:tcPr>
            <w:tcW w:w="2551" w:type="dxa"/>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2.1. Коммунальные услуги</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 xml:space="preserve">Электроэнергия,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кВт 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70000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Теплоснабжение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182,849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Холодное водоснабжение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864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ЖБО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187,2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 xml:space="preserve">куб, </w:t>
            </w:r>
            <w:proofErr w:type="gramStart"/>
            <w:r w:rsidRPr="0091389F">
              <w:rPr>
                <w:rFonts w:ascii="Times New Roman" w:hAnsi="Times New Roman" w:cs="Times New Roman"/>
                <w:sz w:val="12"/>
                <w:szCs w:val="12"/>
              </w:rPr>
              <w:t>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2.2. Содержание объектов недвижимого имущества, необходимого для выполнения государственного задания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ТБО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куб.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32,16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rFonts w:ascii="Times New Roman" w:hAnsi="Times New Roman" w:cs="Times New Roman"/>
                <w:sz w:val="12"/>
                <w:szCs w:val="12"/>
              </w:rPr>
              <w:t>учреждения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Дезинсекция, дератизация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0,0040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w:t>
            </w:r>
            <w:r w:rsidRPr="0091389F">
              <w:rPr>
                <w:rFonts w:ascii="Times New Roman" w:hAnsi="Times New Roman" w:cs="Times New Roman"/>
                <w:sz w:val="12"/>
                <w:szCs w:val="12"/>
              </w:rPr>
              <w:t>о</w:t>
            </w:r>
            <w:r w:rsidRPr="0091389F">
              <w:rPr>
                <w:rFonts w:ascii="Times New Roman" w:hAnsi="Times New Roman" w:cs="Times New Roman"/>
                <w:sz w:val="12"/>
                <w:szCs w:val="12"/>
              </w:rPr>
              <w:t>личеством воспитанников</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Налог на имущество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0,0040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w:t>
            </w:r>
            <w:r w:rsidRPr="0091389F">
              <w:rPr>
                <w:rFonts w:ascii="Times New Roman" w:hAnsi="Times New Roman" w:cs="Times New Roman"/>
                <w:sz w:val="12"/>
                <w:szCs w:val="12"/>
              </w:rPr>
              <w:t>о</w:t>
            </w:r>
            <w:r w:rsidRPr="0091389F">
              <w:rPr>
                <w:rFonts w:ascii="Times New Roman" w:hAnsi="Times New Roman" w:cs="Times New Roman"/>
                <w:sz w:val="12"/>
                <w:szCs w:val="12"/>
              </w:rPr>
              <w:t>личеством воспитанников</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Земельный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0,0040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w:t>
            </w:r>
            <w:r w:rsidRPr="0091389F">
              <w:rPr>
                <w:rFonts w:ascii="Times New Roman" w:hAnsi="Times New Roman" w:cs="Times New Roman"/>
                <w:sz w:val="12"/>
                <w:szCs w:val="12"/>
              </w:rPr>
              <w:t>о</w:t>
            </w:r>
            <w:r w:rsidRPr="0091389F">
              <w:rPr>
                <w:rFonts w:ascii="Times New Roman" w:hAnsi="Times New Roman" w:cs="Times New Roman"/>
                <w:sz w:val="12"/>
                <w:szCs w:val="12"/>
              </w:rPr>
              <w:t>личеством воспитанников</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2.3. Услуги связи</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sz w:val="12"/>
                <w:szCs w:val="12"/>
              </w:rPr>
            </w:pPr>
            <w:r w:rsidRPr="0091389F">
              <w:rPr>
                <w:sz w:val="12"/>
                <w:szCs w:val="12"/>
              </w:rPr>
              <w:t>Затраты на абонентскую плату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количество номеров, 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0,0081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rFonts w:ascii="Times New Roman" w:hAnsi="Times New Roman" w:cs="Times New Roman"/>
                <w:sz w:val="12"/>
                <w:szCs w:val="12"/>
              </w:rPr>
              <w:t>учреждения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sz w:val="12"/>
                <w:szCs w:val="12"/>
              </w:rPr>
            </w:pPr>
            <w:r w:rsidRPr="0091389F">
              <w:rPr>
                <w:sz w:val="12"/>
                <w:szCs w:val="12"/>
              </w:rPr>
              <w:t>Затраты на Интернет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Количество точек, 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0,0081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rFonts w:ascii="Times New Roman" w:hAnsi="Times New Roman" w:cs="Times New Roman"/>
                <w:sz w:val="12"/>
                <w:szCs w:val="12"/>
              </w:rPr>
              <w:t>учреждения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2.5. Транспортные услуги</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ГСМ, запчасти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Руб.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2.6. Работники, которые не принимают непосредственного участия в оказании государственной услуги</w:t>
            </w:r>
          </w:p>
        </w:tc>
      </w:tr>
      <w:tr w:rsidR="0091389F"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D31A6D" w:rsidRDefault="0091389F" w:rsidP="0091389F">
            <w:pPr>
              <w:pStyle w:val="af9"/>
              <w:ind w:right="-75"/>
              <w:rPr>
                <w:sz w:val="12"/>
                <w:szCs w:val="12"/>
              </w:rPr>
            </w:pPr>
            <w:r w:rsidRPr="00D31A6D">
              <w:rPr>
                <w:sz w:val="12"/>
                <w:szCs w:val="12"/>
              </w:rPr>
              <w:t>Оплата труда административно- управленческого, административн</w:t>
            </w:r>
            <w:proofErr w:type="gramStart"/>
            <w:r w:rsidRPr="00D31A6D">
              <w:rPr>
                <w:sz w:val="12"/>
                <w:szCs w:val="12"/>
              </w:rPr>
              <w:t>о-</w:t>
            </w:r>
            <w:proofErr w:type="gramEnd"/>
            <w:r w:rsidRPr="00D31A6D">
              <w:rPr>
                <w:sz w:val="12"/>
                <w:szCs w:val="12"/>
              </w:rPr>
              <w:t xml:space="preserve"> </w:t>
            </w:r>
            <w:proofErr w:type="spellStart"/>
            <w:r w:rsidRPr="00D31A6D">
              <w:rPr>
                <w:sz w:val="12"/>
                <w:szCs w:val="12"/>
              </w:rPr>
              <w:t>хозяйст</w:t>
            </w:r>
            <w:r>
              <w:rPr>
                <w:sz w:val="12"/>
                <w:szCs w:val="12"/>
              </w:rPr>
              <w:t>-</w:t>
            </w:r>
            <w:r w:rsidRPr="00D31A6D">
              <w:rPr>
                <w:sz w:val="12"/>
                <w:szCs w:val="12"/>
              </w:rPr>
              <w:t>венного</w:t>
            </w:r>
            <w:proofErr w:type="spellEnd"/>
            <w:r w:rsidRPr="00D31A6D">
              <w:rPr>
                <w:sz w:val="12"/>
                <w:szCs w:val="12"/>
              </w:rPr>
              <w:t>, вспомогательного и иного персонала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 xml:space="preserve">фонд оплаты труда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3973053,00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Pr>
                <w:rFonts w:ascii="Times New Roman" w:hAnsi="Times New Roman" w:cs="Times New Roman"/>
                <w:sz w:val="12"/>
                <w:szCs w:val="12"/>
              </w:rPr>
              <w:t xml:space="preserve"> </w:t>
            </w:r>
            <w:r w:rsidRPr="0091389F">
              <w:rPr>
                <w:sz w:val="12"/>
                <w:szCs w:val="12"/>
              </w:rPr>
              <w:t>учреждения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2.7. Прочие общехозяйственные нужды</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Порошок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0,90000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Туалетная бумага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2,88000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Ксероксная бумага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Моющее средство для посуды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1,25000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Моющее средство для пола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0,70000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Губка для мытья посуды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2,40000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Швабра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0,05000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Полотно для мытья полов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белизна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roofErr w:type="spellStart"/>
            <w:r w:rsidRPr="0091389F">
              <w:rPr>
                <w:sz w:val="12"/>
                <w:szCs w:val="12"/>
              </w:rPr>
              <w:t>Санокс</w:t>
            </w:r>
            <w:proofErr w:type="spellEnd"/>
            <w:r w:rsidRPr="0091389F">
              <w:rPr>
                <w:sz w:val="12"/>
                <w:szCs w:val="12"/>
              </w:rPr>
              <w:t xml:space="preserve"> чистящее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Перчатки резиновые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0,70000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Метла для пола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0,10000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Веник для улицы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0,30000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Цветная бумага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2,16000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Салфетки бумажные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3,00000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батарейки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0,25000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roofErr w:type="gramStart"/>
            <w:r w:rsidRPr="0091389F">
              <w:rPr>
                <w:sz w:val="12"/>
                <w:szCs w:val="12"/>
              </w:rPr>
              <w:t>Чистящее</w:t>
            </w:r>
            <w:proofErr w:type="gramEnd"/>
            <w:r w:rsidRPr="0091389F">
              <w:rPr>
                <w:sz w:val="12"/>
                <w:szCs w:val="12"/>
              </w:rPr>
              <w:t xml:space="preserve"> для труб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0,15000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Кондиционер для белья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0,60000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Совок для мусора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0,07000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Пакеты для мусора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15,00000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Ручки шариковые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Карандаши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Меню-требование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7,50000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Табель учета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25,00000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Накопительные ведомости по приходу и расходу продуктов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0,48000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игрушки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c>
          <w:tcPr>
            <w:tcW w:w="2551" w:type="dxa"/>
          </w:tcPr>
          <w:p w:rsidR="00845997" w:rsidRPr="0091389F" w:rsidRDefault="00845997" w:rsidP="006403F2">
            <w:pPr>
              <w:pStyle w:val="af9"/>
              <w:jc w:val="center"/>
              <w:rPr>
                <w:sz w:val="12"/>
                <w:szCs w:val="12"/>
              </w:rPr>
            </w:pPr>
          </w:p>
        </w:tc>
        <w:tc>
          <w:tcPr>
            <w:tcW w:w="2551" w:type="dxa"/>
          </w:tcPr>
          <w:p w:rsidR="00845997" w:rsidRPr="0091389F" w:rsidRDefault="00845997" w:rsidP="006403F2">
            <w:pPr>
              <w:pStyle w:val="af9"/>
              <w:jc w:val="center"/>
              <w:rPr>
                <w:sz w:val="12"/>
                <w:szCs w:val="12"/>
              </w:rPr>
            </w:pPr>
          </w:p>
        </w:tc>
        <w:tc>
          <w:tcPr>
            <w:tcW w:w="2551" w:type="dxa"/>
          </w:tcPr>
          <w:p w:rsidR="00845997" w:rsidRPr="0091389F" w:rsidRDefault="00845997" w:rsidP="006403F2">
            <w:pPr>
              <w:spacing w:after="0" w:line="240" w:lineRule="auto"/>
              <w:rPr>
                <w:rFonts w:ascii="Times New Roman" w:hAnsi="Times New Roman" w:cs="Times New Roman"/>
                <w:sz w:val="12"/>
                <w:szCs w:val="12"/>
              </w:rPr>
            </w:pP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Папка-дело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val="restart"/>
            <w:tcBorders>
              <w:top w:val="single" w:sz="4" w:space="0" w:color="auto"/>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Реализация основных общеобр</w:t>
            </w:r>
            <w:r w:rsidRPr="0091389F">
              <w:rPr>
                <w:rFonts w:ascii="Times New Roman" w:hAnsi="Times New Roman" w:cs="Times New Roman"/>
                <w:sz w:val="12"/>
                <w:szCs w:val="12"/>
              </w:rPr>
              <w:t>а</w:t>
            </w:r>
            <w:r w:rsidRPr="0091389F">
              <w:rPr>
                <w:rFonts w:ascii="Times New Roman" w:hAnsi="Times New Roman" w:cs="Times New Roman"/>
                <w:sz w:val="12"/>
                <w:szCs w:val="12"/>
              </w:rPr>
              <w:t>зовательных программ дошкол</w:t>
            </w:r>
            <w:r w:rsidRPr="0091389F">
              <w:rPr>
                <w:rFonts w:ascii="Times New Roman" w:hAnsi="Times New Roman" w:cs="Times New Roman"/>
                <w:sz w:val="12"/>
                <w:szCs w:val="12"/>
              </w:rPr>
              <w:t>ь</w:t>
            </w:r>
            <w:r w:rsidRPr="0091389F">
              <w:rPr>
                <w:rFonts w:ascii="Times New Roman" w:hAnsi="Times New Roman" w:cs="Times New Roman"/>
                <w:sz w:val="12"/>
                <w:szCs w:val="12"/>
              </w:rPr>
              <w:t>ного образования (БВ24)</w:t>
            </w:r>
          </w:p>
        </w:tc>
        <w:tc>
          <w:tcPr>
            <w:tcW w:w="1701" w:type="dxa"/>
            <w:vMerge w:val="restart"/>
            <w:tcBorders>
              <w:top w:val="single" w:sz="4" w:space="0" w:color="auto"/>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801011О.99.0.БВ24АВ42000</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b/>
                <w:sz w:val="12"/>
                <w:szCs w:val="12"/>
              </w:rPr>
              <w:t xml:space="preserve">1. </w:t>
            </w:r>
            <w:proofErr w:type="gramStart"/>
            <w:r w:rsidRPr="0091389F">
              <w:rPr>
                <w:b/>
                <w:sz w:val="12"/>
                <w:szCs w:val="12"/>
              </w:rPr>
              <w:t>Натуральные нормы, непосредственно связанные с оказанием государственной услуг</w:t>
            </w:r>
            <w:proofErr w:type="gramEnd"/>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1.1. Работники, непосредственно связанные с оказанием государственной услуги</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Воспитатели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Норма штатных 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0,1557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8E739E" w:rsidRDefault="00845997" w:rsidP="008E739E">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w:t>
            </w:r>
            <w:r w:rsidR="008E739E">
              <w:rPr>
                <w:rFonts w:ascii="Times New Roman" w:hAnsi="Times New Roman" w:cs="Times New Roman"/>
                <w:sz w:val="12"/>
                <w:szCs w:val="12"/>
              </w:rPr>
              <w:t xml:space="preserve"> </w:t>
            </w:r>
            <w:r w:rsidRPr="0091389F">
              <w:rPr>
                <w:sz w:val="12"/>
                <w:szCs w:val="12"/>
              </w:rPr>
              <w:t>нормой ставок наполняемостью группы</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1.2. Материальные запасы и особо ценное движимое имущество, потребляемые (используемые) в процессе оказания государственной услуги</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Комплект постельного белья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Подушки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Одеяло ватное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Матрас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roofErr w:type="spellStart"/>
            <w:r w:rsidRPr="0091389F">
              <w:rPr>
                <w:sz w:val="12"/>
                <w:szCs w:val="12"/>
              </w:rPr>
              <w:t>Наматрасник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Полотенце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Одеяло байковое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Одеяло тканое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Коврик прикроватный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Клеенка подкладная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Покрывало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Столик детский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Кровать детская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b/>
                <w:sz w:val="12"/>
                <w:szCs w:val="12"/>
              </w:rPr>
              <w:t>2. Натуральные нормы на общехозяйственные нужды</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2.1. Коммунальные услуги</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 xml:space="preserve">Электроэнергия,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кВт 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70000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rFonts w:ascii="Times New Roman" w:hAnsi="Times New Roman" w:cs="Times New Roman"/>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Теплоснабжение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182,849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91389F" w:rsidP="0091389F">
            <w:pPr>
              <w:autoSpaceDE w:val="0"/>
              <w:autoSpaceDN w:val="0"/>
              <w:adjustRightInd w:val="0"/>
              <w:spacing w:after="0" w:line="240" w:lineRule="auto"/>
              <w:rPr>
                <w:rFonts w:ascii="Times New Roman" w:hAnsi="Times New Roman" w:cs="Times New Roman"/>
                <w:sz w:val="12"/>
                <w:szCs w:val="12"/>
              </w:rPr>
            </w:pPr>
            <w:r>
              <w:rPr>
                <w:rFonts w:ascii="Times New Roman" w:hAnsi="Times New Roman" w:cs="Times New Roman"/>
                <w:sz w:val="12"/>
                <w:szCs w:val="12"/>
              </w:rPr>
              <w:t xml:space="preserve">Метод наиболее эффективного </w:t>
            </w:r>
            <w:r w:rsidR="00845997" w:rsidRPr="0091389F">
              <w:rPr>
                <w:rFonts w:ascii="Times New Roman" w:hAnsi="Times New Roman" w:cs="Times New Roman"/>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Холодное водоснабжение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864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rFonts w:ascii="Times New Roman" w:hAnsi="Times New Roman" w:cs="Times New Roman"/>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ЖБО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187,2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rFonts w:ascii="Times New Roman" w:hAnsi="Times New Roman" w:cs="Times New Roman"/>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rFonts w:ascii="Times New Roman" w:hAnsi="Times New Roman" w:cs="Times New Roman"/>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2.2. Содержание объектов недвижимого имущества, необходимого для выполнения государственного задания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ТБО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куб.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32,16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w:t>
            </w:r>
            <w:r w:rsidR="0091389F">
              <w:rPr>
                <w:rFonts w:ascii="Times New Roman" w:hAnsi="Times New Roman" w:cs="Times New Roman"/>
                <w:sz w:val="12"/>
                <w:szCs w:val="12"/>
              </w:rPr>
              <w:t xml:space="preserve"> </w:t>
            </w:r>
            <w:r w:rsidRPr="0091389F">
              <w:rPr>
                <w:rFonts w:ascii="Times New Roman" w:hAnsi="Times New Roman" w:cs="Times New Roman"/>
                <w:sz w:val="12"/>
                <w:szCs w:val="12"/>
              </w:rPr>
              <w:t>учреждения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Дезинсекция, дератизация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0,0040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w:t>
            </w:r>
            <w:r w:rsidRPr="0091389F">
              <w:rPr>
                <w:rFonts w:ascii="Times New Roman" w:hAnsi="Times New Roman" w:cs="Times New Roman"/>
                <w:sz w:val="12"/>
                <w:szCs w:val="12"/>
              </w:rPr>
              <w:t>о</w:t>
            </w:r>
            <w:r w:rsidRPr="0091389F">
              <w:rPr>
                <w:rFonts w:ascii="Times New Roman" w:hAnsi="Times New Roman" w:cs="Times New Roman"/>
                <w:sz w:val="12"/>
                <w:szCs w:val="12"/>
              </w:rPr>
              <w:t>личеством воспитанников</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Налог на имущество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0,0040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w:t>
            </w:r>
            <w:r w:rsidRPr="0091389F">
              <w:rPr>
                <w:rFonts w:ascii="Times New Roman" w:hAnsi="Times New Roman" w:cs="Times New Roman"/>
                <w:sz w:val="12"/>
                <w:szCs w:val="12"/>
              </w:rPr>
              <w:t>о</w:t>
            </w:r>
            <w:r w:rsidRPr="0091389F">
              <w:rPr>
                <w:rFonts w:ascii="Times New Roman" w:hAnsi="Times New Roman" w:cs="Times New Roman"/>
                <w:sz w:val="12"/>
                <w:szCs w:val="12"/>
              </w:rPr>
              <w:t>личеством воспитанников</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Земельный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0,0040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w:t>
            </w:r>
            <w:r w:rsidRPr="0091389F">
              <w:rPr>
                <w:rFonts w:ascii="Times New Roman" w:hAnsi="Times New Roman" w:cs="Times New Roman"/>
                <w:sz w:val="12"/>
                <w:szCs w:val="12"/>
              </w:rPr>
              <w:t>о</w:t>
            </w:r>
            <w:r w:rsidRPr="0091389F">
              <w:rPr>
                <w:rFonts w:ascii="Times New Roman" w:hAnsi="Times New Roman" w:cs="Times New Roman"/>
                <w:sz w:val="12"/>
                <w:szCs w:val="12"/>
              </w:rPr>
              <w:t>личеством воспитанников</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2.3. Услуги связи</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sz w:val="12"/>
                <w:szCs w:val="12"/>
              </w:rPr>
            </w:pPr>
            <w:r w:rsidRPr="0091389F">
              <w:rPr>
                <w:sz w:val="12"/>
                <w:szCs w:val="12"/>
              </w:rPr>
              <w:t>Затраты на абонентскую плату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количество номеров, 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0,0081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sz w:val="12"/>
                <w:szCs w:val="12"/>
              </w:rPr>
            </w:pPr>
            <w:r w:rsidRPr="0091389F">
              <w:rPr>
                <w:sz w:val="12"/>
                <w:szCs w:val="12"/>
              </w:rPr>
              <w:t>Затраты на Интернет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Количество точек, 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0,0081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2.5. Транспортные услуги</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2.6. Работники, которые не принимают непосредственного участия в оказании государственной услуги</w:t>
            </w:r>
          </w:p>
        </w:tc>
      </w:tr>
      <w:tr w:rsidR="0091389F"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D31A6D" w:rsidRDefault="0091389F" w:rsidP="0091389F">
            <w:pPr>
              <w:pStyle w:val="af9"/>
              <w:ind w:right="-75"/>
              <w:rPr>
                <w:sz w:val="12"/>
                <w:szCs w:val="12"/>
              </w:rPr>
            </w:pPr>
            <w:r w:rsidRPr="00D31A6D">
              <w:rPr>
                <w:sz w:val="12"/>
                <w:szCs w:val="12"/>
              </w:rPr>
              <w:t>Оплата труда административно- управленческого, административн</w:t>
            </w:r>
            <w:proofErr w:type="gramStart"/>
            <w:r w:rsidRPr="00D31A6D">
              <w:rPr>
                <w:sz w:val="12"/>
                <w:szCs w:val="12"/>
              </w:rPr>
              <w:t>о-</w:t>
            </w:r>
            <w:proofErr w:type="gramEnd"/>
            <w:r w:rsidRPr="00D31A6D">
              <w:rPr>
                <w:sz w:val="12"/>
                <w:szCs w:val="12"/>
              </w:rPr>
              <w:t xml:space="preserve"> </w:t>
            </w:r>
            <w:proofErr w:type="spellStart"/>
            <w:r w:rsidRPr="00D31A6D">
              <w:rPr>
                <w:sz w:val="12"/>
                <w:szCs w:val="12"/>
              </w:rPr>
              <w:t>хозяйст</w:t>
            </w:r>
            <w:r>
              <w:rPr>
                <w:sz w:val="12"/>
                <w:szCs w:val="12"/>
              </w:rPr>
              <w:t>-</w:t>
            </w:r>
            <w:r w:rsidRPr="00D31A6D">
              <w:rPr>
                <w:sz w:val="12"/>
                <w:szCs w:val="12"/>
              </w:rPr>
              <w:t>венного</w:t>
            </w:r>
            <w:proofErr w:type="spellEnd"/>
            <w:r w:rsidRPr="00D31A6D">
              <w:rPr>
                <w:sz w:val="12"/>
                <w:szCs w:val="12"/>
              </w:rPr>
              <w:t>, вспомогательного и иного персонала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 xml:space="preserve">фонд оплаты труда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 xml:space="preserve">3973053,00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2.7. Прочие общехозяйственные нужды</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Порошок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0,90000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Туалетная бумага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2,88000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Ксероксная бумага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0,50000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Моющее средство для посуды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1,25000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Моющее средство для пола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0,70000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Губка для мытья посуды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2,40000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Швабра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0,05000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Полотно для мытья полов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2,00000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белизна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1,00000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proofErr w:type="spellStart"/>
            <w:r w:rsidRPr="0091389F">
              <w:rPr>
                <w:sz w:val="12"/>
                <w:szCs w:val="12"/>
              </w:rPr>
              <w:t>Санокс</w:t>
            </w:r>
            <w:proofErr w:type="spellEnd"/>
            <w:r w:rsidRPr="0091389F">
              <w:rPr>
                <w:sz w:val="12"/>
                <w:szCs w:val="12"/>
              </w:rPr>
              <w:t xml:space="preserve"> чистящее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1,00000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Перчатки резиновые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0,70000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Метла для пола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0,10000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Веник для улицы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0,30000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Цветная бумага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2,16000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Салфетки бумажные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3,00000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батарейки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0,25000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proofErr w:type="gramStart"/>
            <w:r w:rsidRPr="0091389F">
              <w:rPr>
                <w:sz w:val="12"/>
                <w:szCs w:val="12"/>
              </w:rPr>
              <w:t>Чистящее</w:t>
            </w:r>
            <w:proofErr w:type="gramEnd"/>
            <w:r w:rsidRPr="0091389F">
              <w:rPr>
                <w:sz w:val="12"/>
                <w:szCs w:val="12"/>
              </w:rPr>
              <w:t xml:space="preserve"> для труб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0,15000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Кондиционер для белья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0,60000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Совок для мусора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0,07000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Пакеты для мусора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15,0000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Ручки шариковые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0,500000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Карандаши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1,50000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Меню-требование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7,50000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Табель учета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25,00000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Накопительные ведомости по приходу и расходу продуктов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0,48000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игрушки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2,00000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spacing w:after="0" w:line="240" w:lineRule="auto"/>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Папка-дело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r w:rsidRPr="0091389F">
              <w:rPr>
                <w:sz w:val="12"/>
                <w:szCs w:val="12"/>
              </w:rPr>
              <w:t>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1,00000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val="restart"/>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Присмотр и уход (БВ19)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853211О.99.0.БВ19АА23000</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b/>
                <w:sz w:val="12"/>
                <w:szCs w:val="12"/>
              </w:rPr>
              <w:t xml:space="preserve">1. </w:t>
            </w:r>
            <w:proofErr w:type="gramStart"/>
            <w:r w:rsidRPr="0091389F">
              <w:rPr>
                <w:b/>
                <w:sz w:val="12"/>
                <w:szCs w:val="12"/>
              </w:rPr>
              <w:t>Натуральные нормы, непосредственно связанные с оказанием государственной услуг</w:t>
            </w:r>
            <w:proofErr w:type="gramEnd"/>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1.1. Работники, непосредственно связанные с оказанием государственной услуги</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rPr>
                <w:sz w:val="12"/>
                <w:szCs w:val="12"/>
              </w:rPr>
            </w:pP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1.2. Материальные запасы и особо ценное движимое имущество, потребляемые (используемые) в процессе оказания государственной услуги</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b/>
                <w:sz w:val="12"/>
                <w:szCs w:val="12"/>
              </w:rPr>
              <w:t>2. Натуральные нормы на общехозяйственные нужды</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2.1. Коммунальные услуги</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2.2. Содержание объектов недвижимого имущества, необходимого для выполнения государственного задания</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2.3. Услуги связи</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2.5. Транспортные услуги</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2.6. Работники, которые не принимают непосредственного участия в оказании государственной услуги</w:t>
            </w: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rPr>
                <w:sz w:val="12"/>
                <w:szCs w:val="12"/>
              </w:rPr>
            </w:pPr>
          </w:p>
        </w:tc>
      </w:tr>
      <w:tr w:rsidR="00845997"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2.7. Прочие общехозяйственные нужды</w:t>
            </w:r>
          </w:p>
        </w:tc>
      </w:tr>
      <w:tr w:rsidR="0091389F" w:rsidRPr="0091389F" w:rsidTr="0091389F">
        <w:trPr>
          <w:gridAfter w:val="3"/>
          <w:wAfter w:w="7653" w:type="dxa"/>
          <w:trHeight w:val="20"/>
        </w:trPr>
        <w:tc>
          <w:tcPr>
            <w:tcW w:w="1918" w:type="dxa"/>
            <w:vMerge/>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Питание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rPr>
                <w:sz w:val="12"/>
                <w:szCs w:val="12"/>
              </w:rPr>
            </w:pPr>
            <w:r w:rsidRPr="0091389F">
              <w:rPr>
                <w:sz w:val="12"/>
                <w:szCs w:val="12"/>
              </w:rPr>
              <w:t>Годовая потребность руб.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pStyle w:val="af9"/>
              <w:jc w:val="center"/>
              <w:rPr>
                <w:sz w:val="12"/>
                <w:szCs w:val="12"/>
              </w:rPr>
            </w:pPr>
            <w:r w:rsidRPr="0091389F">
              <w:rPr>
                <w:sz w:val="12"/>
                <w:szCs w:val="12"/>
              </w:rPr>
              <w:t>319800,00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gridAfter w:val="3"/>
          <w:wAfter w:w="7653" w:type="dxa"/>
          <w:trHeight w:val="20"/>
        </w:trPr>
        <w:tc>
          <w:tcPr>
            <w:tcW w:w="1918" w:type="dxa"/>
            <w:vMerge w:val="restart"/>
            <w:tcBorders>
              <w:top w:val="single" w:sz="4" w:space="0" w:color="auto"/>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r w:rsidRPr="0091389F">
              <w:rPr>
                <w:sz w:val="12"/>
                <w:szCs w:val="12"/>
              </w:rPr>
              <w:t>Присмотр и уход (БВ19)</w:t>
            </w:r>
          </w:p>
        </w:tc>
        <w:tc>
          <w:tcPr>
            <w:tcW w:w="1701" w:type="dxa"/>
            <w:vMerge w:val="restart"/>
            <w:tcBorders>
              <w:top w:val="single" w:sz="4" w:space="0" w:color="auto"/>
              <w:left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853211О.99.0.БВ19АБ07000</w:t>
            </w:r>
          </w:p>
          <w:p w:rsidR="00845997" w:rsidRPr="0091389F" w:rsidRDefault="00845997" w:rsidP="006403F2">
            <w:pPr>
              <w:spacing w:after="0" w:line="240" w:lineRule="auto"/>
              <w:rPr>
                <w:rFonts w:ascii="Times New Roman" w:hAnsi="Times New Roman" w:cs="Times New Roman"/>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b/>
                <w:bCs/>
                <w:sz w:val="12"/>
                <w:szCs w:val="12"/>
              </w:rPr>
            </w:pPr>
            <w:r w:rsidRPr="0091389F">
              <w:rPr>
                <w:b/>
                <w:sz w:val="12"/>
                <w:szCs w:val="12"/>
              </w:rPr>
              <w:t xml:space="preserve">1. </w:t>
            </w:r>
            <w:proofErr w:type="gramStart"/>
            <w:r w:rsidRPr="0091389F">
              <w:rPr>
                <w:b/>
                <w:sz w:val="12"/>
                <w:szCs w:val="12"/>
              </w:rPr>
              <w:t>Натуральные нормы, непосредственно связанные с оказанием государственной услуг</w:t>
            </w:r>
            <w:proofErr w:type="gramEnd"/>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b/>
                <w:bCs/>
                <w:sz w:val="12"/>
                <w:szCs w:val="12"/>
              </w:rPr>
            </w:pPr>
            <w:r w:rsidRPr="0091389F">
              <w:rPr>
                <w:sz w:val="12"/>
                <w:szCs w:val="12"/>
              </w:rPr>
              <w:t>1.1. Работники, непосредственно связанные с оказанием государственной услуги</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rPr>
                <w:sz w:val="12"/>
                <w:szCs w:val="12"/>
              </w:rPr>
            </w:pP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b/>
                <w:bCs/>
                <w:sz w:val="12"/>
                <w:szCs w:val="12"/>
              </w:rPr>
            </w:pPr>
            <w:r w:rsidRPr="0091389F">
              <w:rPr>
                <w:sz w:val="12"/>
                <w:szCs w:val="12"/>
              </w:rPr>
              <w:t>1.2. Материальные запасы и особо ценное движимое имущество, потребляемые (используемые) в процессе оказания государственной услуги</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b/>
                <w:bCs/>
                <w:sz w:val="12"/>
                <w:szCs w:val="12"/>
              </w:rPr>
            </w:pPr>
            <w:r w:rsidRPr="0091389F">
              <w:rPr>
                <w:b/>
                <w:sz w:val="12"/>
                <w:szCs w:val="12"/>
              </w:rPr>
              <w:t>2. Натуральные нормы на общехозяйственные нужды</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b/>
                <w:bCs/>
                <w:sz w:val="12"/>
                <w:szCs w:val="12"/>
              </w:rPr>
            </w:pPr>
            <w:r w:rsidRPr="0091389F">
              <w:rPr>
                <w:sz w:val="12"/>
                <w:szCs w:val="12"/>
              </w:rPr>
              <w:t>2.1. Коммунальные услуги</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b/>
                <w:bCs/>
                <w:sz w:val="12"/>
                <w:szCs w:val="12"/>
              </w:rPr>
            </w:pPr>
            <w:r w:rsidRPr="0091389F">
              <w:rPr>
                <w:sz w:val="12"/>
                <w:szCs w:val="12"/>
              </w:rPr>
              <w:t>2.2. Содержание объектов недвижимого имущества, необходимого для выполнения государственного задания</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spacing w:after="0" w:line="240" w:lineRule="auto"/>
              <w:rPr>
                <w:rFonts w:ascii="Times New Roman" w:hAnsi="Times New Roman" w:cs="Times New Roman"/>
                <w:sz w:val="12"/>
                <w:szCs w:val="12"/>
              </w:rPr>
            </w:pP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b/>
                <w:bCs/>
                <w:sz w:val="12"/>
                <w:szCs w:val="12"/>
              </w:rPr>
            </w:pPr>
            <w:r w:rsidRPr="0091389F">
              <w:rPr>
                <w:sz w:val="12"/>
                <w:szCs w:val="12"/>
              </w:rPr>
              <w:t>2.3. Услуги связи</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b/>
                <w:bCs/>
                <w:sz w:val="12"/>
                <w:szCs w:val="12"/>
              </w:rPr>
            </w:pPr>
            <w:r w:rsidRPr="0091389F">
              <w:rPr>
                <w:sz w:val="12"/>
                <w:szCs w:val="12"/>
              </w:rPr>
              <w:t>2.5. Транспортные услуги</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b/>
                <w:bCs/>
                <w:sz w:val="12"/>
                <w:szCs w:val="12"/>
              </w:rPr>
            </w:pPr>
            <w:r w:rsidRPr="0091389F">
              <w:rPr>
                <w:sz w:val="12"/>
                <w:szCs w:val="12"/>
              </w:rPr>
              <w:t>2.6. Работники, которые не принимают непосредственного участия в оказании государственной услуги</w:t>
            </w: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rPr>
                <w:sz w:val="12"/>
                <w:szCs w:val="12"/>
              </w:rPr>
            </w:pPr>
          </w:p>
        </w:tc>
      </w:tr>
      <w:tr w:rsidR="00845997" w:rsidRPr="0091389F" w:rsidTr="0091389F">
        <w:trPr>
          <w:gridAfter w:val="3"/>
          <w:wAfter w:w="7653" w:type="dxa"/>
          <w:trHeight w:val="20"/>
        </w:trPr>
        <w:tc>
          <w:tcPr>
            <w:tcW w:w="1918"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rPr>
                <w:b/>
                <w:bCs/>
                <w:sz w:val="12"/>
                <w:szCs w:val="12"/>
              </w:rPr>
            </w:pPr>
            <w:r w:rsidRPr="0091389F">
              <w:rPr>
                <w:sz w:val="12"/>
                <w:szCs w:val="12"/>
              </w:rPr>
              <w:t>2.7. Прочие общехозяйственные нужды</w:t>
            </w:r>
          </w:p>
        </w:tc>
      </w:tr>
      <w:tr w:rsidR="00845997" w:rsidRPr="0091389F" w:rsidTr="0091389F">
        <w:trPr>
          <w:gridAfter w:val="3"/>
          <w:wAfter w:w="7653" w:type="dxa"/>
          <w:trHeight w:val="20"/>
        </w:trPr>
        <w:tc>
          <w:tcPr>
            <w:tcW w:w="1918" w:type="dxa"/>
            <w:vMerge/>
            <w:tcBorders>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701" w:type="dxa"/>
            <w:vMerge/>
            <w:tcBorders>
              <w:left w:val="single" w:sz="4" w:space="0" w:color="auto"/>
              <w:bottom w:val="single" w:sz="4" w:space="0" w:color="auto"/>
              <w:right w:val="single" w:sz="4" w:space="0" w:color="auto"/>
            </w:tcBorders>
            <w:shd w:val="clear" w:color="auto" w:fill="auto"/>
          </w:tcPr>
          <w:p w:rsidR="00845997" w:rsidRPr="0091389F" w:rsidRDefault="00845997" w:rsidP="006403F2">
            <w:pPr>
              <w:pStyle w:val="af9"/>
              <w:snapToGrid w:val="0"/>
              <w:jc w:val="center"/>
              <w:rPr>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Питание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Годовая потребность руб.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pStyle w:val="af9"/>
              <w:jc w:val="center"/>
              <w:rPr>
                <w:sz w:val="12"/>
                <w:szCs w:val="12"/>
              </w:rPr>
            </w:pPr>
            <w:r w:rsidRPr="0091389F">
              <w:rPr>
                <w:sz w:val="12"/>
                <w:szCs w:val="12"/>
              </w:rPr>
              <w:t>319800,00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bl>
    <w:p w:rsidR="00845997" w:rsidRPr="00EE7571" w:rsidRDefault="00845997" w:rsidP="006403F2">
      <w:pPr>
        <w:spacing w:after="0" w:line="240" w:lineRule="auto"/>
        <w:rPr>
          <w:rFonts w:ascii="Times New Roman" w:hAnsi="Times New Roman" w:cs="Times New Roman"/>
          <w:vanish/>
          <w:sz w:val="16"/>
          <w:szCs w:val="16"/>
        </w:rPr>
      </w:pPr>
    </w:p>
    <w:tbl>
      <w:tblPr>
        <w:tblW w:w="1063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1843"/>
        <w:gridCol w:w="1701"/>
        <w:gridCol w:w="1843"/>
        <w:gridCol w:w="1134"/>
        <w:gridCol w:w="1276"/>
        <w:gridCol w:w="2835"/>
      </w:tblGrid>
      <w:tr w:rsidR="00845997" w:rsidRPr="0091389F" w:rsidTr="0091389F">
        <w:trPr>
          <w:trHeight w:val="20"/>
        </w:trPr>
        <w:tc>
          <w:tcPr>
            <w:tcW w:w="1843" w:type="dxa"/>
            <w:vMerge w:val="restart"/>
            <w:shd w:val="clear" w:color="auto" w:fill="auto"/>
          </w:tcPr>
          <w:p w:rsidR="00845997" w:rsidRPr="0091389F" w:rsidRDefault="00845997" w:rsidP="006403F2">
            <w:pPr>
              <w:pStyle w:val="af9"/>
              <w:snapToGrid w:val="0"/>
              <w:rPr>
                <w:sz w:val="12"/>
                <w:szCs w:val="12"/>
              </w:rPr>
            </w:pPr>
            <w:r w:rsidRPr="0091389F">
              <w:rPr>
                <w:sz w:val="12"/>
                <w:szCs w:val="12"/>
              </w:rPr>
              <w:t>Реализация основных общеобразовательных программ начального общего образования (БА81)</w:t>
            </w:r>
          </w:p>
        </w:tc>
        <w:tc>
          <w:tcPr>
            <w:tcW w:w="1701" w:type="dxa"/>
            <w:vMerge w:val="restart"/>
            <w:shd w:val="clear" w:color="auto" w:fill="auto"/>
          </w:tcPr>
          <w:p w:rsidR="00845997" w:rsidRPr="0091389F" w:rsidRDefault="00845997" w:rsidP="006403F2">
            <w:pPr>
              <w:spacing w:after="0" w:line="240" w:lineRule="auto"/>
              <w:ind w:left="67" w:hanging="67"/>
              <w:rPr>
                <w:rFonts w:ascii="Times New Roman" w:hAnsi="Times New Roman" w:cs="Times New Roman"/>
                <w:sz w:val="12"/>
                <w:szCs w:val="12"/>
              </w:rPr>
            </w:pPr>
            <w:r w:rsidRPr="0091389F">
              <w:rPr>
                <w:rFonts w:ascii="Times New Roman" w:hAnsi="Times New Roman" w:cs="Times New Roman"/>
                <w:sz w:val="12"/>
                <w:szCs w:val="12"/>
              </w:rPr>
              <w:t xml:space="preserve">801012О.99.0.БА81АЭ92001 </w:t>
            </w:r>
          </w:p>
        </w:tc>
        <w:tc>
          <w:tcPr>
            <w:tcW w:w="7088" w:type="dxa"/>
            <w:gridSpan w:val="4"/>
            <w:shd w:val="clear" w:color="auto" w:fill="auto"/>
          </w:tcPr>
          <w:p w:rsidR="00845997" w:rsidRPr="0091389F" w:rsidRDefault="00845997" w:rsidP="006403F2">
            <w:pPr>
              <w:pStyle w:val="af9"/>
              <w:jc w:val="center"/>
              <w:rPr>
                <w:sz w:val="12"/>
                <w:szCs w:val="12"/>
              </w:rPr>
            </w:pPr>
            <w:r w:rsidRPr="0091389F">
              <w:rPr>
                <w:b/>
                <w:sz w:val="12"/>
                <w:szCs w:val="12"/>
              </w:rPr>
              <w:t xml:space="preserve">1. </w:t>
            </w:r>
            <w:proofErr w:type="gramStart"/>
            <w:r w:rsidRPr="0091389F">
              <w:rPr>
                <w:b/>
                <w:sz w:val="12"/>
                <w:szCs w:val="12"/>
              </w:rPr>
              <w:t>Натуральные нормы, непосредственно связанные с оказанием государственной услуг</w:t>
            </w:r>
            <w:proofErr w:type="gramEnd"/>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sz w:val="12"/>
                <w:szCs w:val="12"/>
              </w:rPr>
              <w:t>1.1. Работники, непосредственно связанные с оказанием государственной услуги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Учителя</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Норма штатных единиц</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0,10</w:t>
            </w:r>
          </w:p>
        </w:tc>
        <w:tc>
          <w:tcPr>
            <w:tcW w:w="2835" w:type="dxa"/>
            <w:shd w:val="clear" w:color="auto" w:fill="auto"/>
          </w:tcPr>
          <w:p w:rsidR="00845997" w:rsidRPr="0091389F" w:rsidRDefault="00845997" w:rsidP="006403F2">
            <w:pPr>
              <w:pStyle w:val="af9"/>
              <w:snapToGrid w:val="0"/>
              <w:jc w:val="center"/>
              <w:rPr>
                <w:sz w:val="12"/>
                <w:szCs w:val="12"/>
              </w:rPr>
            </w:pPr>
            <w:r w:rsidRPr="0091389F">
              <w:rPr>
                <w:sz w:val="12"/>
                <w:szCs w:val="12"/>
              </w:rPr>
              <w:t>Нормы определены в соответствии с нормой учебной нагрузки, наполняемостью класса</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sz w:val="12"/>
                <w:szCs w:val="12"/>
              </w:rPr>
              <w:t>1.2. Материальные запасы и особо ценное движимое имущество, потребляемые (используемые) в процессе оказания государственной услуги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Транспортный налог</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0,0028</w:t>
            </w:r>
          </w:p>
        </w:tc>
        <w:tc>
          <w:tcPr>
            <w:tcW w:w="2835"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w:t>
            </w:r>
            <w:r w:rsidRPr="0091389F">
              <w:rPr>
                <w:rFonts w:ascii="Times New Roman" w:hAnsi="Times New Roman" w:cs="Times New Roman"/>
                <w:sz w:val="12"/>
                <w:szCs w:val="12"/>
              </w:rPr>
              <w:t>е</w:t>
            </w:r>
            <w:r w:rsidRPr="0091389F">
              <w:rPr>
                <w:rFonts w:ascii="Times New Roman" w:hAnsi="Times New Roman" w:cs="Times New Roman"/>
                <w:sz w:val="12"/>
                <w:szCs w:val="12"/>
              </w:rPr>
              <w:t>ния и   количеством учащихся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b/>
                <w:sz w:val="12"/>
                <w:szCs w:val="12"/>
              </w:rPr>
              <w:t>2. Натуральные нормы на общехозяйственные нужды</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sz w:val="12"/>
                <w:szCs w:val="12"/>
              </w:rPr>
              <w:t>2.1. Коммунальные услуги</w:t>
            </w:r>
          </w:p>
        </w:tc>
      </w:tr>
      <w:tr w:rsidR="0091389F" w:rsidRPr="0091389F" w:rsidTr="0091389F">
        <w:trPr>
          <w:trHeight w:val="20"/>
        </w:trPr>
        <w:tc>
          <w:tcPr>
            <w:tcW w:w="1843" w:type="dxa"/>
            <w:vMerge/>
            <w:shd w:val="clear" w:color="auto" w:fill="auto"/>
          </w:tcPr>
          <w:p w:rsidR="0091389F" w:rsidRPr="0091389F" w:rsidRDefault="0091389F" w:rsidP="0091389F">
            <w:pPr>
              <w:pStyle w:val="af9"/>
              <w:snapToGrid w:val="0"/>
              <w:jc w:val="center"/>
              <w:rPr>
                <w:sz w:val="12"/>
                <w:szCs w:val="12"/>
              </w:rPr>
            </w:pPr>
          </w:p>
        </w:tc>
        <w:tc>
          <w:tcPr>
            <w:tcW w:w="1701" w:type="dxa"/>
            <w:vMerge/>
            <w:shd w:val="clear" w:color="auto" w:fill="auto"/>
          </w:tcPr>
          <w:p w:rsidR="0091389F" w:rsidRPr="0091389F" w:rsidRDefault="0091389F" w:rsidP="0091389F">
            <w:pPr>
              <w:pStyle w:val="af9"/>
              <w:snapToGrid w:val="0"/>
              <w:jc w:val="center"/>
              <w:rPr>
                <w:sz w:val="12"/>
                <w:szCs w:val="12"/>
              </w:rPr>
            </w:pPr>
          </w:p>
        </w:tc>
        <w:tc>
          <w:tcPr>
            <w:tcW w:w="1843" w:type="dxa"/>
            <w:shd w:val="clear" w:color="auto" w:fill="auto"/>
          </w:tcPr>
          <w:p w:rsidR="0091389F" w:rsidRPr="0091389F" w:rsidRDefault="0091389F" w:rsidP="0091389F">
            <w:pPr>
              <w:pStyle w:val="af9"/>
              <w:jc w:val="center"/>
              <w:rPr>
                <w:sz w:val="12"/>
                <w:szCs w:val="12"/>
              </w:rPr>
            </w:pPr>
            <w:r w:rsidRPr="0091389F">
              <w:rPr>
                <w:sz w:val="12"/>
                <w:szCs w:val="12"/>
              </w:rPr>
              <w:t xml:space="preserve">Электроэнергия, </w:t>
            </w:r>
          </w:p>
        </w:tc>
        <w:tc>
          <w:tcPr>
            <w:tcW w:w="1134" w:type="dxa"/>
            <w:shd w:val="clear" w:color="auto" w:fill="auto"/>
          </w:tcPr>
          <w:p w:rsidR="0091389F" w:rsidRPr="0091389F" w:rsidRDefault="0091389F" w:rsidP="0091389F">
            <w:pPr>
              <w:pStyle w:val="af9"/>
              <w:jc w:val="center"/>
              <w:rPr>
                <w:sz w:val="12"/>
                <w:szCs w:val="12"/>
              </w:rPr>
            </w:pPr>
            <w:r w:rsidRPr="0091389F">
              <w:rPr>
                <w:sz w:val="12"/>
                <w:szCs w:val="12"/>
              </w:rPr>
              <w:t>кВт час</w:t>
            </w:r>
            <w:proofErr w:type="gramStart"/>
            <w:r w:rsidRPr="0091389F">
              <w:rPr>
                <w:sz w:val="12"/>
                <w:szCs w:val="12"/>
              </w:rPr>
              <w:t>..</w:t>
            </w:r>
            <w:proofErr w:type="gramEnd"/>
          </w:p>
        </w:tc>
        <w:tc>
          <w:tcPr>
            <w:tcW w:w="1276" w:type="dxa"/>
            <w:shd w:val="clear" w:color="auto" w:fill="auto"/>
          </w:tcPr>
          <w:p w:rsidR="0091389F" w:rsidRPr="0091389F" w:rsidRDefault="0091389F" w:rsidP="0091389F">
            <w:pPr>
              <w:pStyle w:val="af9"/>
              <w:jc w:val="center"/>
              <w:rPr>
                <w:sz w:val="12"/>
                <w:szCs w:val="12"/>
              </w:rPr>
            </w:pPr>
            <w:r w:rsidRPr="0091389F">
              <w:rPr>
                <w:sz w:val="12"/>
                <w:szCs w:val="12"/>
              </w:rPr>
              <w:t>51000</w:t>
            </w:r>
          </w:p>
        </w:tc>
        <w:tc>
          <w:tcPr>
            <w:tcW w:w="2835" w:type="dxa"/>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trHeight w:val="20"/>
        </w:trPr>
        <w:tc>
          <w:tcPr>
            <w:tcW w:w="1843" w:type="dxa"/>
            <w:vMerge/>
            <w:shd w:val="clear" w:color="auto" w:fill="auto"/>
          </w:tcPr>
          <w:p w:rsidR="0091389F" w:rsidRPr="0091389F" w:rsidRDefault="0091389F" w:rsidP="0091389F">
            <w:pPr>
              <w:pStyle w:val="af9"/>
              <w:snapToGrid w:val="0"/>
              <w:jc w:val="center"/>
              <w:rPr>
                <w:sz w:val="12"/>
                <w:szCs w:val="12"/>
              </w:rPr>
            </w:pPr>
          </w:p>
        </w:tc>
        <w:tc>
          <w:tcPr>
            <w:tcW w:w="1701" w:type="dxa"/>
            <w:vMerge/>
            <w:shd w:val="clear" w:color="auto" w:fill="auto"/>
          </w:tcPr>
          <w:p w:rsidR="0091389F" w:rsidRPr="0091389F" w:rsidRDefault="0091389F" w:rsidP="0091389F">
            <w:pPr>
              <w:pStyle w:val="af9"/>
              <w:snapToGrid w:val="0"/>
              <w:jc w:val="center"/>
              <w:rPr>
                <w:sz w:val="12"/>
                <w:szCs w:val="12"/>
              </w:rPr>
            </w:pPr>
          </w:p>
        </w:tc>
        <w:tc>
          <w:tcPr>
            <w:tcW w:w="1843" w:type="dxa"/>
            <w:shd w:val="clear" w:color="auto" w:fill="auto"/>
          </w:tcPr>
          <w:p w:rsidR="0091389F" w:rsidRPr="0091389F" w:rsidRDefault="0091389F" w:rsidP="0091389F">
            <w:pPr>
              <w:pStyle w:val="af9"/>
              <w:jc w:val="center"/>
              <w:rPr>
                <w:sz w:val="12"/>
                <w:szCs w:val="12"/>
              </w:rPr>
            </w:pPr>
            <w:r w:rsidRPr="0091389F">
              <w:rPr>
                <w:sz w:val="12"/>
                <w:szCs w:val="12"/>
              </w:rPr>
              <w:t>Теплоснабжение</w:t>
            </w:r>
          </w:p>
        </w:tc>
        <w:tc>
          <w:tcPr>
            <w:tcW w:w="1134" w:type="dxa"/>
            <w:shd w:val="clear" w:color="auto" w:fill="auto"/>
          </w:tcPr>
          <w:p w:rsidR="0091389F" w:rsidRPr="0091389F" w:rsidRDefault="0091389F" w:rsidP="0091389F">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w:t>
            </w:r>
            <w:proofErr w:type="gramStart"/>
            <w:r w:rsidRPr="0091389F">
              <w:rPr>
                <w:rFonts w:ascii="Times New Roman" w:hAnsi="Times New Roman" w:cs="Times New Roman"/>
                <w:sz w:val="12"/>
                <w:szCs w:val="12"/>
              </w:rPr>
              <w:t>.м</w:t>
            </w:r>
            <w:proofErr w:type="gramEnd"/>
          </w:p>
        </w:tc>
        <w:tc>
          <w:tcPr>
            <w:tcW w:w="1276" w:type="dxa"/>
            <w:shd w:val="clear" w:color="auto" w:fill="auto"/>
          </w:tcPr>
          <w:p w:rsidR="0091389F" w:rsidRPr="0091389F" w:rsidRDefault="0091389F" w:rsidP="0091389F">
            <w:pPr>
              <w:pStyle w:val="af9"/>
              <w:jc w:val="center"/>
              <w:rPr>
                <w:sz w:val="12"/>
                <w:szCs w:val="12"/>
              </w:rPr>
            </w:pPr>
            <w:r w:rsidRPr="0091389F">
              <w:rPr>
                <w:sz w:val="12"/>
                <w:szCs w:val="12"/>
              </w:rPr>
              <w:t>663,432</w:t>
            </w:r>
          </w:p>
        </w:tc>
        <w:tc>
          <w:tcPr>
            <w:tcW w:w="2835" w:type="dxa"/>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trHeight w:val="20"/>
        </w:trPr>
        <w:tc>
          <w:tcPr>
            <w:tcW w:w="1843" w:type="dxa"/>
            <w:vMerge/>
            <w:shd w:val="clear" w:color="auto" w:fill="auto"/>
          </w:tcPr>
          <w:p w:rsidR="0091389F" w:rsidRPr="0091389F" w:rsidRDefault="0091389F" w:rsidP="0091389F">
            <w:pPr>
              <w:pStyle w:val="af9"/>
              <w:snapToGrid w:val="0"/>
              <w:jc w:val="center"/>
              <w:rPr>
                <w:sz w:val="12"/>
                <w:szCs w:val="12"/>
              </w:rPr>
            </w:pPr>
          </w:p>
        </w:tc>
        <w:tc>
          <w:tcPr>
            <w:tcW w:w="1701" w:type="dxa"/>
            <w:vMerge/>
            <w:shd w:val="clear" w:color="auto" w:fill="auto"/>
          </w:tcPr>
          <w:p w:rsidR="0091389F" w:rsidRPr="0091389F" w:rsidRDefault="0091389F" w:rsidP="0091389F">
            <w:pPr>
              <w:pStyle w:val="af9"/>
              <w:snapToGrid w:val="0"/>
              <w:jc w:val="center"/>
              <w:rPr>
                <w:sz w:val="12"/>
                <w:szCs w:val="12"/>
              </w:rPr>
            </w:pPr>
          </w:p>
        </w:tc>
        <w:tc>
          <w:tcPr>
            <w:tcW w:w="1843" w:type="dxa"/>
            <w:shd w:val="clear" w:color="auto" w:fill="auto"/>
          </w:tcPr>
          <w:p w:rsidR="0091389F" w:rsidRPr="0091389F" w:rsidRDefault="0091389F" w:rsidP="0091389F">
            <w:pPr>
              <w:pStyle w:val="af9"/>
              <w:jc w:val="center"/>
              <w:rPr>
                <w:sz w:val="12"/>
                <w:szCs w:val="12"/>
              </w:rPr>
            </w:pPr>
            <w:r w:rsidRPr="0091389F">
              <w:rPr>
                <w:sz w:val="12"/>
                <w:szCs w:val="12"/>
              </w:rPr>
              <w:t>Холодное</w:t>
            </w:r>
          </w:p>
          <w:p w:rsidR="0091389F" w:rsidRPr="0091389F" w:rsidRDefault="0091389F" w:rsidP="0091389F">
            <w:pPr>
              <w:pStyle w:val="af9"/>
              <w:jc w:val="center"/>
              <w:rPr>
                <w:sz w:val="12"/>
                <w:szCs w:val="12"/>
              </w:rPr>
            </w:pPr>
            <w:r w:rsidRPr="0091389F">
              <w:rPr>
                <w:sz w:val="12"/>
                <w:szCs w:val="12"/>
              </w:rPr>
              <w:t>водоснабжение</w:t>
            </w:r>
          </w:p>
        </w:tc>
        <w:tc>
          <w:tcPr>
            <w:tcW w:w="1134" w:type="dxa"/>
            <w:shd w:val="clear" w:color="auto" w:fill="auto"/>
          </w:tcPr>
          <w:p w:rsidR="0091389F" w:rsidRPr="0091389F" w:rsidRDefault="0091389F" w:rsidP="0091389F">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w:t>
            </w:r>
            <w:proofErr w:type="gramStart"/>
            <w:r w:rsidRPr="0091389F">
              <w:rPr>
                <w:rFonts w:ascii="Times New Roman" w:hAnsi="Times New Roman" w:cs="Times New Roman"/>
                <w:sz w:val="12"/>
                <w:szCs w:val="12"/>
              </w:rPr>
              <w:t>.м</w:t>
            </w:r>
            <w:proofErr w:type="gramEnd"/>
          </w:p>
        </w:tc>
        <w:tc>
          <w:tcPr>
            <w:tcW w:w="1276" w:type="dxa"/>
            <w:shd w:val="clear" w:color="auto" w:fill="auto"/>
          </w:tcPr>
          <w:p w:rsidR="0091389F" w:rsidRPr="0091389F" w:rsidRDefault="0091389F" w:rsidP="0091389F">
            <w:pPr>
              <w:pStyle w:val="af9"/>
              <w:jc w:val="center"/>
              <w:rPr>
                <w:sz w:val="12"/>
                <w:szCs w:val="12"/>
              </w:rPr>
            </w:pPr>
            <w:r w:rsidRPr="0091389F">
              <w:rPr>
                <w:sz w:val="12"/>
                <w:szCs w:val="12"/>
              </w:rPr>
              <w:t>671,35</w:t>
            </w:r>
          </w:p>
        </w:tc>
        <w:tc>
          <w:tcPr>
            <w:tcW w:w="2835" w:type="dxa"/>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trHeight w:val="20"/>
        </w:trPr>
        <w:tc>
          <w:tcPr>
            <w:tcW w:w="1843" w:type="dxa"/>
            <w:vMerge/>
            <w:shd w:val="clear" w:color="auto" w:fill="auto"/>
          </w:tcPr>
          <w:p w:rsidR="0091389F" w:rsidRPr="0091389F" w:rsidRDefault="0091389F" w:rsidP="0091389F">
            <w:pPr>
              <w:pStyle w:val="af9"/>
              <w:snapToGrid w:val="0"/>
              <w:jc w:val="center"/>
              <w:rPr>
                <w:sz w:val="12"/>
                <w:szCs w:val="12"/>
              </w:rPr>
            </w:pPr>
          </w:p>
        </w:tc>
        <w:tc>
          <w:tcPr>
            <w:tcW w:w="1701" w:type="dxa"/>
            <w:vMerge/>
            <w:shd w:val="clear" w:color="auto" w:fill="auto"/>
          </w:tcPr>
          <w:p w:rsidR="0091389F" w:rsidRPr="0091389F" w:rsidRDefault="0091389F" w:rsidP="0091389F">
            <w:pPr>
              <w:pStyle w:val="af9"/>
              <w:snapToGrid w:val="0"/>
              <w:jc w:val="center"/>
              <w:rPr>
                <w:sz w:val="12"/>
                <w:szCs w:val="12"/>
              </w:rPr>
            </w:pPr>
          </w:p>
        </w:tc>
        <w:tc>
          <w:tcPr>
            <w:tcW w:w="1843" w:type="dxa"/>
            <w:shd w:val="clear" w:color="auto" w:fill="auto"/>
          </w:tcPr>
          <w:p w:rsidR="0091389F" w:rsidRPr="0091389F" w:rsidRDefault="0091389F" w:rsidP="0091389F">
            <w:pPr>
              <w:pStyle w:val="af9"/>
              <w:jc w:val="center"/>
              <w:rPr>
                <w:sz w:val="12"/>
                <w:szCs w:val="12"/>
              </w:rPr>
            </w:pPr>
            <w:r w:rsidRPr="0091389F">
              <w:rPr>
                <w:sz w:val="12"/>
                <w:szCs w:val="12"/>
              </w:rPr>
              <w:t>ЖБО</w:t>
            </w:r>
          </w:p>
        </w:tc>
        <w:tc>
          <w:tcPr>
            <w:tcW w:w="1134" w:type="dxa"/>
            <w:shd w:val="clear" w:color="auto" w:fill="auto"/>
          </w:tcPr>
          <w:p w:rsidR="0091389F" w:rsidRPr="0091389F" w:rsidRDefault="0091389F" w:rsidP="0091389F">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w:t>
            </w:r>
            <w:proofErr w:type="gramStart"/>
            <w:r w:rsidRPr="0091389F">
              <w:rPr>
                <w:rFonts w:ascii="Times New Roman" w:hAnsi="Times New Roman" w:cs="Times New Roman"/>
                <w:sz w:val="12"/>
                <w:szCs w:val="12"/>
              </w:rPr>
              <w:t>.м</w:t>
            </w:r>
            <w:proofErr w:type="gramEnd"/>
          </w:p>
        </w:tc>
        <w:tc>
          <w:tcPr>
            <w:tcW w:w="1276" w:type="dxa"/>
            <w:shd w:val="clear" w:color="auto" w:fill="auto"/>
          </w:tcPr>
          <w:p w:rsidR="0091389F" w:rsidRPr="0091389F" w:rsidRDefault="0091389F" w:rsidP="0091389F">
            <w:pPr>
              <w:pStyle w:val="af9"/>
              <w:jc w:val="center"/>
              <w:rPr>
                <w:sz w:val="12"/>
                <w:szCs w:val="12"/>
              </w:rPr>
            </w:pPr>
            <w:r w:rsidRPr="0091389F">
              <w:rPr>
                <w:sz w:val="12"/>
                <w:szCs w:val="12"/>
              </w:rPr>
              <w:t>504</w:t>
            </w:r>
          </w:p>
        </w:tc>
        <w:tc>
          <w:tcPr>
            <w:tcW w:w="2835" w:type="dxa"/>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sz w:val="12"/>
                <w:szCs w:val="12"/>
              </w:rPr>
              <w:t>2.2. Содержание объектов недвижимого имущества, необходимого для выполнения государственного задания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Дезинсекция, дератизация</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0,0028</w:t>
            </w:r>
          </w:p>
        </w:tc>
        <w:tc>
          <w:tcPr>
            <w:tcW w:w="2835"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количеством воспитанн</w:t>
            </w:r>
            <w:r w:rsidRPr="0091389F">
              <w:rPr>
                <w:rFonts w:ascii="Times New Roman" w:hAnsi="Times New Roman" w:cs="Times New Roman"/>
                <w:sz w:val="12"/>
                <w:szCs w:val="12"/>
              </w:rPr>
              <w:t>и</w:t>
            </w:r>
            <w:r w:rsidRPr="0091389F">
              <w:rPr>
                <w:rFonts w:ascii="Times New Roman" w:hAnsi="Times New Roman" w:cs="Times New Roman"/>
                <w:sz w:val="12"/>
                <w:szCs w:val="12"/>
              </w:rPr>
              <w:t>ков</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Налог на имущество</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0,0028</w:t>
            </w:r>
          </w:p>
        </w:tc>
        <w:tc>
          <w:tcPr>
            <w:tcW w:w="2835"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количеством воспитанн</w:t>
            </w:r>
            <w:r w:rsidRPr="0091389F">
              <w:rPr>
                <w:rFonts w:ascii="Times New Roman" w:hAnsi="Times New Roman" w:cs="Times New Roman"/>
                <w:sz w:val="12"/>
                <w:szCs w:val="12"/>
              </w:rPr>
              <w:t>и</w:t>
            </w:r>
            <w:r w:rsidRPr="0091389F">
              <w:rPr>
                <w:rFonts w:ascii="Times New Roman" w:hAnsi="Times New Roman" w:cs="Times New Roman"/>
                <w:sz w:val="12"/>
                <w:szCs w:val="12"/>
              </w:rPr>
              <w:t>ков</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Земельный налог</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0,0028</w:t>
            </w:r>
          </w:p>
        </w:tc>
        <w:tc>
          <w:tcPr>
            <w:tcW w:w="2835"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количеством воспитанн</w:t>
            </w:r>
            <w:r w:rsidRPr="0091389F">
              <w:rPr>
                <w:rFonts w:ascii="Times New Roman" w:hAnsi="Times New Roman" w:cs="Times New Roman"/>
                <w:sz w:val="12"/>
                <w:szCs w:val="12"/>
              </w:rPr>
              <w:t>и</w:t>
            </w:r>
            <w:r w:rsidRPr="0091389F">
              <w:rPr>
                <w:rFonts w:ascii="Times New Roman" w:hAnsi="Times New Roman" w:cs="Times New Roman"/>
                <w:sz w:val="12"/>
                <w:szCs w:val="12"/>
              </w:rPr>
              <w:t>ков</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sz w:val="12"/>
                <w:szCs w:val="12"/>
              </w:rPr>
              <w:t>2.3. Услуги связи</w:t>
            </w:r>
          </w:p>
        </w:tc>
      </w:tr>
      <w:tr w:rsidR="0091389F" w:rsidRPr="0091389F" w:rsidTr="0091389F">
        <w:trPr>
          <w:trHeight w:val="20"/>
        </w:trPr>
        <w:tc>
          <w:tcPr>
            <w:tcW w:w="1843" w:type="dxa"/>
            <w:vMerge/>
            <w:shd w:val="clear" w:color="auto" w:fill="auto"/>
          </w:tcPr>
          <w:p w:rsidR="0091389F" w:rsidRPr="0091389F" w:rsidRDefault="0091389F" w:rsidP="0091389F">
            <w:pPr>
              <w:pStyle w:val="af9"/>
              <w:snapToGrid w:val="0"/>
              <w:jc w:val="center"/>
              <w:rPr>
                <w:sz w:val="12"/>
                <w:szCs w:val="12"/>
              </w:rPr>
            </w:pPr>
          </w:p>
        </w:tc>
        <w:tc>
          <w:tcPr>
            <w:tcW w:w="1701" w:type="dxa"/>
            <w:vMerge/>
            <w:shd w:val="clear" w:color="auto" w:fill="auto"/>
          </w:tcPr>
          <w:p w:rsidR="0091389F" w:rsidRPr="0091389F" w:rsidRDefault="0091389F" w:rsidP="0091389F">
            <w:pPr>
              <w:pStyle w:val="af9"/>
              <w:snapToGrid w:val="0"/>
              <w:jc w:val="center"/>
              <w:rPr>
                <w:sz w:val="12"/>
                <w:szCs w:val="12"/>
              </w:rPr>
            </w:pPr>
          </w:p>
        </w:tc>
        <w:tc>
          <w:tcPr>
            <w:tcW w:w="1843" w:type="dxa"/>
            <w:shd w:val="clear" w:color="auto" w:fill="auto"/>
          </w:tcPr>
          <w:p w:rsidR="0091389F" w:rsidRPr="0091389F" w:rsidRDefault="0091389F" w:rsidP="0091389F">
            <w:pPr>
              <w:pStyle w:val="af9"/>
              <w:rPr>
                <w:sz w:val="12"/>
                <w:szCs w:val="12"/>
              </w:rPr>
            </w:pPr>
            <w:r w:rsidRPr="0091389F">
              <w:rPr>
                <w:sz w:val="12"/>
                <w:szCs w:val="12"/>
              </w:rPr>
              <w:t>Затраты на абонентскую плату</w:t>
            </w:r>
          </w:p>
        </w:tc>
        <w:tc>
          <w:tcPr>
            <w:tcW w:w="1134" w:type="dxa"/>
            <w:shd w:val="clear" w:color="auto" w:fill="auto"/>
          </w:tcPr>
          <w:p w:rsidR="0091389F" w:rsidRPr="0091389F" w:rsidRDefault="0091389F" w:rsidP="0091389F">
            <w:pPr>
              <w:pStyle w:val="af9"/>
              <w:jc w:val="center"/>
              <w:rPr>
                <w:sz w:val="12"/>
                <w:szCs w:val="12"/>
              </w:rPr>
            </w:pPr>
            <w:r w:rsidRPr="0091389F">
              <w:rPr>
                <w:sz w:val="12"/>
                <w:szCs w:val="12"/>
              </w:rPr>
              <w:t>количество номеров, ед.</w:t>
            </w:r>
          </w:p>
        </w:tc>
        <w:tc>
          <w:tcPr>
            <w:tcW w:w="1276" w:type="dxa"/>
            <w:shd w:val="clear" w:color="auto" w:fill="auto"/>
          </w:tcPr>
          <w:p w:rsidR="0091389F" w:rsidRPr="0091389F" w:rsidRDefault="0091389F" w:rsidP="0091389F">
            <w:pPr>
              <w:pStyle w:val="af9"/>
              <w:jc w:val="center"/>
              <w:rPr>
                <w:sz w:val="12"/>
                <w:szCs w:val="12"/>
              </w:rPr>
            </w:pPr>
            <w:r w:rsidRPr="0091389F">
              <w:rPr>
                <w:sz w:val="12"/>
                <w:szCs w:val="12"/>
              </w:rPr>
              <w:t>0,0056</w:t>
            </w:r>
          </w:p>
        </w:tc>
        <w:tc>
          <w:tcPr>
            <w:tcW w:w="2835" w:type="dxa"/>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trHeight w:val="20"/>
        </w:trPr>
        <w:tc>
          <w:tcPr>
            <w:tcW w:w="1843" w:type="dxa"/>
            <w:vMerge/>
            <w:shd w:val="clear" w:color="auto" w:fill="auto"/>
          </w:tcPr>
          <w:p w:rsidR="0091389F" w:rsidRPr="0091389F" w:rsidRDefault="0091389F" w:rsidP="0091389F">
            <w:pPr>
              <w:pStyle w:val="af9"/>
              <w:snapToGrid w:val="0"/>
              <w:jc w:val="center"/>
              <w:rPr>
                <w:sz w:val="12"/>
                <w:szCs w:val="12"/>
              </w:rPr>
            </w:pPr>
          </w:p>
        </w:tc>
        <w:tc>
          <w:tcPr>
            <w:tcW w:w="1701" w:type="dxa"/>
            <w:vMerge/>
            <w:shd w:val="clear" w:color="auto" w:fill="auto"/>
          </w:tcPr>
          <w:p w:rsidR="0091389F" w:rsidRPr="0091389F" w:rsidRDefault="0091389F" w:rsidP="0091389F">
            <w:pPr>
              <w:pStyle w:val="af9"/>
              <w:snapToGrid w:val="0"/>
              <w:jc w:val="center"/>
              <w:rPr>
                <w:sz w:val="12"/>
                <w:szCs w:val="12"/>
              </w:rPr>
            </w:pPr>
          </w:p>
        </w:tc>
        <w:tc>
          <w:tcPr>
            <w:tcW w:w="1843" w:type="dxa"/>
            <w:shd w:val="clear" w:color="auto" w:fill="auto"/>
          </w:tcPr>
          <w:p w:rsidR="0091389F" w:rsidRPr="0091389F" w:rsidRDefault="0091389F" w:rsidP="0091389F">
            <w:pPr>
              <w:pStyle w:val="af9"/>
              <w:rPr>
                <w:sz w:val="12"/>
                <w:szCs w:val="12"/>
              </w:rPr>
            </w:pPr>
            <w:r w:rsidRPr="0091389F">
              <w:rPr>
                <w:sz w:val="12"/>
                <w:szCs w:val="12"/>
              </w:rPr>
              <w:t>Затраты на Интернет</w:t>
            </w:r>
          </w:p>
        </w:tc>
        <w:tc>
          <w:tcPr>
            <w:tcW w:w="1134" w:type="dxa"/>
            <w:shd w:val="clear" w:color="auto" w:fill="auto"/>
          </w:tcPr>
          <w:p w:rsidR="0091389F" w:rsidRPr="0091389F" w:rsidRDefault="0091389F" w:rsidP="0091389F">
            <w:pPr>
              <w:pStyle w:val="af9"/>
              <w:jc w:val="center"/>
              <w:rPr>
                <w:sz w:val="12"/>
                <w:szCs w:val="12"/>
              </w:rPr>
            </w:pPr>
            <w:r w:rsidRPr="0091389F">
              <w:rPr>
                <w:sz w:val="12"/>
                <w:szCs w:val="12"/>
              </w:rPr>
              <w:t>Количество точек, ед.</w:t>
            </w:r>
          </w:p>
        </w:tc>
        <w:tc>
          <w:tcPr>
            <w:tcW w:w="1276" w:type="dxa"/>
            <w:shd w:val="clear" w:color="auto" w:fill="auto"/>
          </w:tcPr>
          <w:p w:rsidR="0091389F" w:rsidRPr="0091389F" w:rsidRDefault="0091389F" w:rsidP="0091389F">
            <w:pPr>
              <w:pStyle w:val="af9"/>
              <w:jc w:val="center"/>
              <w:rPr>
                <w:sz w:val="12"/>
                <w:szCs w:val="12"/>
              </w:rPr>
            </w:pPr>
            <w:r w:rsidRPr="0091389F">
              <w:rPr>
                <w:sz w:val="12"/>
                <w:szCs w:val="12"/>
              </w:rPr>
              <w:t>0,0084</w:t>
            </w:r>
          </w:p>
        </w:tc>
        <w:tc>
          <w:tcPr>
            <w:tcW w:w="2835" w:type="dxa"/>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trHeight w:val="20"/>
        </w:trPr>
        <w:tc>
          <w:tcPr>
            <w:tcW w:w="1843" w:type="dxa"/>
            <w:vMerge/>
            <w:shd w:val="clear" w:color="auto" w:fill="auto"/>
          </w:tcPr>
          <w:p w:rsidR="0091389F" w:rsidRPr="0091389F" w:rsidRDefault="0091389F" w:rsidP="0091389F">
            <w:pPr>
              <w:pStyle w:val="af9"/>
              <w:snapToGrid w:val="0"/>
              <w:jc w:val="center"/>
              <w:rPr>
                <w:sz w:val="12"/>
                <w:szCs w:val="12"/>
              </w:rPr>
            </w:pPr>
          </w:p>
        </w:tc>
        <w:tc>
          <w:tcPr>
            <w:tcW w:w="1701" w:type="dxa"/>
            <w:vMerge/>
            <w:shd w:val="clear" w:color="auto" w:fill="auto"/>
          </w:tcPr>
          <w:p w:rsidR="0091389F" w:rsidRPr="0091389F" w:rsidRDefault="0091389F" w:rsidP="0091389F">
            <w:pPr>
              <w:pStyle w:val="af9"/>
              <w:snapToGrid w:val="0"/>
              <w:jc w:val="center"/>
              <w:rPr>
                <w:sz w:val="12"/>
                <w:szCs w:val="12"/>
              </w:rPr>
            </w:pPr>
          </w:p>
        </w:tc>
        <w:tc>
          <w:tcPr>
            <w:tcW w:w="1843" w:type="dxa"/>
            <w:shd w:val="clear" w:color="auto" w:fill="auto"/>
          </w:tcPr>
          <w:p w:rsidR="0091389F" w:rsidRPr="0091389F" w:rsidRDefault="0091389F" w:rsidP="0091389F">
            <w:pPr>
              <w:pStyle w:val="af9"/>
              <w:rPr>
                <w:sz w:val="12"/>
                <w:szCs w:val="12"/>
              </w:rPr>
            </w:pPr>
            <w:proofErr w:type="spellStart"/>
            <w:r w:rsidRPr="0091389F">
              <w:rPr>
                <w:sz w:val="12"/>
                <w:szCs w:val="12"/>
              </w:rPr>
              <w:t>Глонасс</w:t>
            </w:r>
            <w:proofErr w:type="spellEnd"/>
          </w:p>
        </w:tc>
        <w:tc>
          <w:tcPr>
            <w:tcW w:w="1134" w:type="dxa"/>
            <w:shd w:val="clear" w:color="auto" w:fill="auto"/>
          </w:tcPr>
          <w:p w:rsidR="0091389F" w:rsidRPr="0091389F" w:rsidRDefault="0091389F" w:rsidP="0091389F">
            <w:pPr>
              <w:pStyle w:val="af9"/>
              <w:jc w:val="center"/>
              <w:rPr>
                <w:sz w:val="12"/>
                <w:szCs w:val="12"/>
              </w:rPr>
            </w:pPr>
            <w:r w:rsidRPr="0091389F">
              <w:rPr>
                <w:sz w:val="12"/>
                <w:szCs w:val="12"/>
              </w:rPr>
              <w:t>Количество точек, ед.</w:t>
            </w:r>
          </w:p>
        </w:tc>
        <w:tc>
          <w:tcPr>
            <w:tcW w:w="1276" w:type="dxa"/>
            <w:shd w:val="clear" w:color="auto" w:fill="auto"/>
          </w:tcPr>
          <w:p w:rsidR="0091389F" w:rsidRPr="0091389F" w:rsidRDefault="0091389F" w:rsidP="0091389F">
            <w:pPr>
              <w:pStyle w:val="af9"/>
              <w:jc w:val="center"/>
              <w:rPr>
                <w:sz w:val="12"/>
                <w:szCs w:val="12"/>
              </w:rPr>
            </w:pPr>
            <w:r w:rsidRPr="0091389F">
              <w:rPr>
                <w:sz w:val="12"/>
                <w:szCs w:val="12"/>
              </w:rPr>
              <w:t>0,014</w:t>
            </w:r>
          </w:p>
        </w:tc>
        <w:tc>
          <w:tcPr>
            <w:tcW w:w="2835" w:type="dxa"/>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sz w:val="12"/>
                <w:szCs w:val="12"/>
              </w:rPr>
              <w:t>2.5. Транспортные услуги</w:t>
            </w:r>
          </w:p>
        </w:tc>
      </w:tr>
      <w:tr w:rsidR="0091389F" w:rsidRPr="0091389F" w:rsidTr="0091389F">
        <w:trPr>
          <w:trHeight w:val="20"/>
        </w:trPr>
        <w:tc>
          <w:tcPr>
            <w:tcW w:w="1843" w:type="dxa"/>
            <w:vMerge/>
            <w:shd w:val="clear" w:color="auto" w:fill="auto"/>
          </w:tcPr>
          <w:p w:rsidR="0091389F" w:rsidRPr="0091389F" w:rsidRDefault="0091389F" w:rsidP="0091389F">
            <w:pPr>
              <w:pStyle w:val="af9"/>
              <w:snapToGrid w:val="0"/>
              <w:jc w:val="center"/>
              <w:rPr>
                <w:sz w:val="12"/>
                <w:szCs w:val="12"/>
              </w:rPr>
            </w:pPr>
          </w:p>
        </w:tc>
        <w:tc>
          <w:tcPr>
            <w:tcW w:w="1701" w:type="dxa"/>
            <w:vMerge/>
            <w:shd w:val="clear" w:color="auto" w:fill="auto"/>
          </w:tcPr>
          <w:p w:rsidR="0091389F" w:rsidRPr="0091389F" w:rsidRDefault="0091389F" w:rsidP="0091389F">
            <w:pPr>
              <w:pStyle w:val="af9"/>
              <w:snapToGrid w:val="0"/>
              <w:jc w:val="center"/>
              <w:rPr>
                <w:sz w:val="12"/>
                <w:szCs w:val="12"/>
              </w:rPr>
            </w:pPr>
          </w:p>
        </w:tc>
        <w:tc>
          <w:tcPr>
            <w:tcW w:w="1843" w:type="dxa"/>
            <w:shd w:val="clear" w:color="auto" w:fill="auto"/>
          </w:tcPr>
          <w:p w:rsidR="0091389F" w:rsidRPr="0091389F" w:rsidRDefault="0091389F" w:rsidP="0091389F">
            <w:pPr>
              <w:pStyle w:val="af9"/>
              <w:jc w:val="center"/>
              <w:rPr>
                <w:sz w:val="12"/>
                <w:szCs w:val="12"/>
              </w:rPr>
            </w:pPr>
            <w:r w:rsidRPr="0091389F">
              <w:rPr>
                <w:sz w:val="12"/>
                <w:szCs w:val="12"/>
              </w:rPr>
              <w:t>ГСМ автобус</w:t>
            </w:r>
          </w:p>
        </w:tc>
        <w:tc>
          <w:tcPr>
            <w:tcW w:w="1134" w:type="dxa"/>
            <w:shd w:val="clear" w:color="auto" w:fill="auto"/>
          </w:tcPr>
          <w:p w:rsidR="0091389F" w:rsidRPr="0091389F" w:rsidRDefault="0091389F" w:rsidP="0091389F">
            <w:pPr>
              <w:pStyle w:val="af9"/>
              <w:jc w:val="center"/>
              <w:rPr>
                <w:sz w:val="12"/>
                <w:szCs w:val="12"/>
              </w:rPr>
            </w:pPr>
            <w:r w:rsidRPr="0091389F">
              <w:rPr>
                <w:sz w:val="12"/>
                <w:szCs w:val="12"/>
              </w:rPr>
              <w:t>литр</w:t>
            </w:r>
          </w:p>
        </w:tc>
        <w:tc>
          <w:tcPr>
            <w:tcW w:w="1276" w:type="dxa"/>
            <w:shd w:val="clear" w:color="auto" w:fill="auto"/>
          </w:tcPr>
          <w:p w:rsidR="0091389F" w:rsidRPr="0091389F" w:rsidRDefault="0091389F" w:rsidP="0091389F">
            <w:pPr>
              <w:pStyle w:val="af9"/>
              <w:jc w:val="center"/>
              <w:rPr>
                <w:sz w:val="12"/>
                <w:szCs w:val="12"/>
              </w:rPr>
            </w:pPr>
            <w:r w:rsidRPr="0091389F">
              <w:rPr>
                <w:sz w:val="12"/>
                <w:szCs w:val="12"/>
              </w:rPr>
              <w:t>196,000</w:t>
            </w:r>
          </w:p>
        </w:tc>
        <w:tc>
          <w:tcPr>
            <w:tcW w:w="2835" w:type="dxa"/>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91389F" w:rsidRPr="0091389F" w:rsidTr="0091389F">
        <w:trPr>
          <w:trHeight w:val="20"/>
        </w:trPr>
        <w:tc>
          <w:tcPr>
            <w:tcW w:w="1843" w:type="dxa"/>
            <w:vMerge/>
            <w:shd w:val="clear" w:color="auto" w:fill="auto"/>
          </w:tcPr>
          <w:p w:rsidR="0091389F" w:rsidRPr="0091389F" w:rsidRDefault="0091389F" w:rsidP="0091389F">
            <w:pPr>
              <w:pStyle w:val="af9"/>
              <w:snapToGrid w:val="0"/>
              <w:jc w:val="center"/>
              <w:rPr>
                <w:sz w:val="12"/>
                <w:szCs w:val="12"/>
              </w:rPr>
            </w:pPr>
          </w:p>
        </w:tc>
        <w:tc>
          <w:tcPr>
            <w:tcW w:w="1701" w:type="dxa"/>
            <w:vMerge/>
            <w:shd w:val="clear" w:color="auto" w:fill="auto"/>
          </w:tcPr>
          <w:p w:rsidR="0091389F" w:rsidRPr="0091389F" w:rsidRDefault="0091389F" w:rsidP="0091389F">
            <w:pPr>
              <w:pStyle w:val="af9"/>
              <w:snapToGrid w:val="0"/>
              <w:jc w:val="center"/>
              <w:rPr>
                <w:sz w:val="12"/>
                <w:szCs w:val="12"/>
              </w:rPr>
            </w:pPr>
          </w:p>
        </w:tc>
        <w:tc>
          <w:tcPr>
            <w:tcW w:w="1843" w:type="dxa"/>
            <w:shd w:val="clear" w:color="auto" w:fill="auto"/>
          </w:tcPr>
          <w:p w:rsidR="0091389F" w:rsidRPr="0091389F" w:rsidRDefault="0091389F" w:rsidP="0091389F">
            <w:pPr>
              <w:pStyle w:val="af9"/>
              <w:jc w:val="center"/>
              <w:rPr>
                <w:sz w:val="12"/>
                <w:szCs w:val="12"/>
              </w:rPr>
            </w:pPr>
            <w:r w:rsidRPr="0091389F">
              <w:rPr>
                <w:sz w:val="12"/>
                <w:szCs w:val="12"/>
              </w:rPr>
              <w:t>Страховка, содержание ПАЗ</w:t>
            </w:r>
          </w:p>
        </w:tc>
        <w:tc>
          <w:tcPr>
            <w:tcW w:w="1134" w:type="dxa"/>
            <w:shd w:val="clear" w:color="auto" w:fill="auto"/>
          </w:tcPr>
          <w:p w:rsidR="0091389F" w:rsidRPr="0091389F" w:rsidRDefault="0091389F" w:rsidP="0091389F">
            <w:pPr>
              <w:pStyle w:val="af9"/>
              <w:jc w:val="center"/>
              <w:rPr>
                <w:sz w:val="12"/>
                <w:szCs w:val="12"/>
              </w:rPr>
            </w:pPr>
            <w:r w:rsidRPr="0091389F">
              <w:rPr>
                <w:sz w:val="12"/>
                <w:szCs w:val="12"/>
              </w:rPr>
              <w:t>Чел/час</w:t>
            </w:r>
          </w:p>
        </w:tc>
        <w:tc>
          <w:tcPr>
            <w:tcW w:w="1276" w:type="dxa"/>
            <w:shd w:val="clear" w:color="auto" w:fill="auto"/>
          </w:tcPr>
          <w:p w:rsidR="0091389F" w:rsidRPr="0091389F" w:rsidRDefault="0091389F" w:rsidP="0091389F">
            <w:pPr>
              <w:pStyle w:val="af9"/>
              <w:jc w:val="center"/>
              <w:rPr>
                <w:sz w:val="12"/>
                <w:szCs w:val="12"/>
              </w:rPr>
            </w:pPr>
            <w:r w:rsidRPr="0091389F">
              <w:rPr>
                <w:sz w:val="12"/>
                <w:szCs w:val="12"/>
              </w:rPr>
              <w:t>744,520</w:t>
            </w:r>
          </w:p>
        </w:tc>
        <w:tc>
          <w:tcPr>
            <w:tcW w:w="2835" w:type="dxa"/>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sz w:val="12"/>
                <w:szCs w:val="12"/>
              </w:rPr>
              <w:t>2.6. Работники, которые не принимают непосредственного участия в оказании государственной услуги</w:t>
            </w:r>
          </w:p>
        </w:tc>
      </w:tr>
      <w:tr w:rsidR="0091389F" w:rsidRPr="0091389F" w:rsidTr="0091389F">
        <w:trPr>
          <w:trHeight w:val="20"/>
        </w:trPr>
        <w:tc>
          <w:tcPr>
            <w:tcW w:w="1843" w:type="dxa"/>
            <w:vMerge/>
            <w:shd w:val="clear" w:color="auto" w:fill="auto"/>
          </w:tcPr>
          <w:p w:rsidR="0091389F" w:rsidRPr="0091389F" w:rsidRDefault="0091389F" w:rsidP="0091389F">
            <w:pPr>
              <w:pStyle w:val="af9"/>
              <w:snapToGrid w:val="0"/>
              <w:jc w:val="center"/>
              <w:rPr>
                <w:sz w:val="12"/>
                <w:szCs w:val="12"/>
              </w:rPr>
            </w:pPr>
          </w:p>
        </w:tc>
        <w:tc>
          <w:tcPr>
            <w:tcW w:w="1701" w:type="dxa"/>
            <w:vMerge/>
            <w:shd w:val="clear" w:color="auto" w:fill="auto"/>
          </w:tcPr>
          <w:p w:rsidR="0091389F" w:rsidRPr="0091389F" w:rsidRDefault="0091389F" w:rsidP="0091389F">
            <w:pPr>
              <w:pStyle w:val="af9"/>
              <w:snapToGrid w:val="0"/>
              <w:jc w:val="center"/>
              <w:rPr>
                <w:sz w:val="12"/>
                <w:szCs w:val="12"/>
              </w:rPr>
            </w:pPr>
          </w:p>
        </w:tc>
        <w:tc>
          <w:tcPr>
            <w:tcW w:w="1843" w:type="dxa"/>
            <w:shd w:val="clear" w:color="auto" w:fill="auto"/>
          </w:tcPr>
          <w:p w:rsidR="0091389F" w:rsidRPr="0091389F" w:rsidRDefault="0091389F" w:rsidP="0091389F">
            <w:pPr>
              <w:pStyle w:val="af9"/>
              <w:rPr>
                <w:sz w:val="12"/>
                <w:szCs w:val="12"/>
              </w:rPr>
            </w:pPr>
            <w:r w:rsidRPr="0091389F">
              <w:rPr>
                <w:sz w:val="12"/>
                <w:szCs w:val="12"/>
              </w:rPr>
              <w:t xml:space="preserve">Оплата труда административно- управленческого, </w:t>
            </w:r>
            <w:proofErr w:type="spellStart"/>
            <w:r w:rsidRPr="0091389F">
              <w:rPr>
                <w:sz w:val="12"/>
                <w:szCs w:val="12"/>
              </w:rPr>
              <w:t>админис</w:t>
            </w:r>
            <w:r w:rsidR="00A870C6">
              <w:rPr>
                <w:sz w:val="12"/>
                <w:szCs w:val="12"/>
              </w:rPr>
              <w:t>-</w:t>
            </w:r>
            <w:r w:rsidRPr="0091389F">
              <w:rPr>
                <w:sz w:val="12"/>
                <w:szCs w:val="12"/>
              </w:rPr>
              <w:t>тративно-хозяйственного</w:t>
            </w:r>
            <w:proofErr w:type="spellEnd"/>
            <w:r w:rsidRPr="0091389F">
              <w:rPr>
                <w:sz w:val="12"/>
                <w:szCs w:val="12"/>
              </w:rPr>
              <w:t>, вспомогательного и иного персонала</w:t>
            </w:r>
          </w:p>
        </w:tc>
        <w:tc>
          <w:tcPr>
            <w:tcW w:w="1134" w:type="dxa"/>
            <w:shd w:val="clear" w:color="auto" w:fill="auto"/>
          </w:tcPr>
          <w:p w:rsidR="0091389F" w:rsidRPr="0091389F" w:rsidRDefault="0091389F" w:rsidP="0091389F">
            <w:pPr>
              <w:pStyle w:val="af9"/>
              <w:jc w:val="center"/>
              <w:rPr>
                <w:sz w:val="12"/>
                <w:szCs w:val="12"/>
              </w:rPr>
            </w:pPr>
            <w:r w:rsidRPr="0091389F">
              <w:rPr>
                <w:sz w:val="12"/>
                <w:szCs w:val="12"/>
              </w:rPr>
              <w:t xml:space="preserve">фонд оплаты труда </w:t>
            </w:r>
          </w:p>
        </w:tc>
        <w:tc>
          <w:tcPr>
            <w:tcW w:w="1276" w:type="dxa"/>
            <w:shd w:val="clear" w:color="auto" w:fill="auto"/>
          </w:tcPr>
          <w:p w:rsidR="0091389F" w:rsidRPr="0091389F" w:rsidRDefault="0091389F" w:rsidP="0091389F">
            <w:pPr>
              <w:pStyle w:val="af9"/>
              <w:jc w:val="center"/>
              <w:rPr>
                <w:sz w:val="12"/>
                <w:szCs w:val="12"/>
              </w:rPr>
            </w:pPr>
            <w:r w:rsidRPr="0091389F">
              <w:rPr>
                <w:sz w:val="12"/>
                <w:szCs w:val="12"/>
              </w:rPr>
              <w:t>222370,00</w:t>
            </w:r>
          </w:p>
        </w:tc>
        <w:tc>
          <w:tcPr>
            <w:tcW w:w="2835" w:type="dxa"/>
            <w:shd w:val="clear" w:color="auto" w:fill="auto"/>
          </w:tcPr>
          <w:p w:rsidR="0091389F" w:rsidRPr="0091389F" w:rsidRDefault="0091389F" w:rsidP="0091389F">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sz w:val="12"/>
                <w:szCs w:val="12"/>
              </w:rPr>
              <w:t>2.7. Прочие общехозяйственные нужды</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Папка дело</w:t>
            </w:r>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0,08547</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Швабра</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0,00570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Жидкость для мытья посуды</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0,08547</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Средство для мытья раковин и унитазов</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0,02279</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proofErr w:type="gramStart"/>
            <w:r w:rsidRPr="0091389F">
              <w:rPr>
                <w:sz w:val="12"/>
                <w:szCs w:val="12"/>
              </w:rPr>
              <w:t>Тканое</w:t>
            </w:r>
            <w:proofErr w:type="gramEnd"/>
            <w:r w:rsidRPr="0091389F">
              <w:rPr>
                <w:sz w:val="12"/>
                <w:szCs w:val="12"/>
              </w:rPr>
              <w:t xml:space="preserve"> полотна</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0,07123</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Таблетки «Ника-Хлор»</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0,00570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Розетки</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0,02279</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Лампы накаливания</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0,02279</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Туалетная бумага</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1,0000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Полотенце бумажное</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0,48433</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Мыло жидкое</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0,04274</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Губка металлическая</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0,01425</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Лопата для уборки снега</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0,00285</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Веник «</w:t>
            </w:r>
            <w:proofErr w:type="spellStart"/>
            <w:r w:rsidRPr="0091389F">
              <w:rPr>
                <w:sz w:val="12"/>
                <w:szCs w:val="12"/>
              </w:rPr>
              <w:t>Сарго</w:t>
            </w:r>
            <w:proofErr w:type="spellEnd"/>
            <w:r w:rsidRPr="0091389F">
              <w:rPr>
                <w:sz w:val="12"/>
                <w:szCs w:val="12"/>
              </w:rPr>
              <w:t>»</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0,01425</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Веник для улицы</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0,00570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Заправка картриджа</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0,02849</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843" w:type="dxa"/>
            <w:vMerge w:val="restart"/>
            <w:shd w:val="clear" w:color="auto" w:fill="auto"/>
          </w:tcPr>
          <w:p w:rsidR="00845997" w:rsidRPr="0091389F" w:rsidRDefault="00845997" w:rsidP="006403F2">
            <w:pPr>
              <w:pStyle w:val="af9"/>
              <w:snapToGrid w:val="0"/>
              <w:jc w:val="center"/>
              <w:rPr>
                <w:sz w:val="12"/>
                <w:szCs w:val="12"/>
              </w:rPr>
            </w:pPr>
            <w:r w:rsidRPr="0091389F">
              <w:rPr>
                <w:sz w:val="12"/>
                <w:szCs w:val="12"/>
              </w:rPr>
              <w:t>Реализация основных общеобразовательных программ основного общего образования (БА96)</w:t>
            </w:r>
          </w:p>
        </w:tc>
        <w:tc>
          <w:tcPr>
            <w:tcW w:w="1701" w:type="dxa"/>
            <w:vMerge w:val="restart"/>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802111О.99.0.БА96АЮ58001</w:t>
            </w:r>
          </w:p>
        </w:tc>
        <w:tc>
          <w:tcPr>
            <w:tcW w:w="7088" w:type="dxa"/>
            <w:gridSpan w:val="4"/>
            <w:shd w:val="clear" w:color="auto" w:fill="auto"/>
          </w:tcPr>
          <w:p w:rsidR="00845997" w:rsidRPr="0091389F" w:rsidRDefault="00845997" w:rsidP="006403F2">
            <w:pPr>
              <w:pStyle w:val="af9"/>
              <w:jc w:val="center"/>
              <w:rPr>
                <w:b/>
                <w:bCs/>
                <w:sz w:val="12"/>
                <w:szCs w:val="12"/>
              </w:rPr>
            </w:pPr>
            <w:r w:rsidRPr="0091389F">
              <w:rPr>
                <w:b/>
                <w:sz w:val="12"/>
                <w:szCs w:val="12"/>
              </w:rPr>
              <w:t xml:space="preserve">1. </w:t>
            </w:r>
            <w:proofErr w:type="gramStart"/>
            <w:r w:rsidRPr="0091389F">
              <w:rPr>
                <w:b/>
                <w:sz w:val="12"/>
                <w:szCs w:val="12"/>
              </w:rPr>
              <w:t>Натуральные нормы, непосредственно связанные с оказанием государственной услуг</w:t>
            </w:r>
            <w:proofErr w:type="gramEnd"/>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sz w:val="12"/>
                <w:szCs w:val="12"/>
              </w:rPr>
              <w:t>1.1. Работники, непосредственно связанные с оказанием государственной услуги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Учителя</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Норма штатных единиц</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0,15</w:t>
            </w:r>
          </w:p>
        </w:tc>
        <w:tc>
          <w:tcPr>
            <w:tcW w:w="2835" w:type="dxa"/>
            <w:shd w:val="clear" w:color="auto" w:fill="auto"/>
          </w:tcPr>
          <w:p w:rsidR="00845997" w:rsidRPr="0091389F" w:rsidRDefault="00845997" w:rsidP="006403F2">
            <w:pPr>
              <w:pStyle w:val="af9"/>
              <w:snapToGrid w:val="0"/>
              <w:jc w:val="center"/>
              <w:rPr>
                <w:sz w:val="12"/>
                <w:szCs w:val="12"/>
              </w:rPr>
            </w:pPr>
            <w:r w:rsidRPr="0091389F">
              <w:rPr>
                <w:sz w:val="12"/>
                <w:szCs w:val="12"/>
              </w:rPr>
              <w:t>Нормы определены в соответствии с нормой учебной нагрузки, наполняемостью класса</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sz w:val="12"/>
                <w:szCs w:val="12"/>
              </w:rPr>
              <w:t>1.2. Материальные запасы и особо ценное движимое имущество, потребляемые (используемые) в процессе оказания государственной услуги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Транспортный налог</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0,0028</w:t>
            </w:r>
          </w:p>
        </w:tc>
        <w:tc>
          <w:tcPr>
            <w:tcW w:w="2835"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w:t>
            </w:r>
            <w:r w:rsidRPr="0091389F">
              <w:rPr>
                <w:rFonts w:ascii="Times New Roman" w:hAnsi="Times New Roman" w:cs="Times New Roman"/>
                <w:sz w:val="12"/>
                <w:szCs w:val="12"/>
              </w:rPr>
              <w:t>е</w:t>
            </w:r>
            <w:r w:rsidRPr="0091389F">
              <w:rPr>
                <w:rFonts w:ascii="Times New Roman" w:hAnsi="Times New Roman" w:cs="Times New Roman"/>
                <w:sz w:val="12"/>
                <w:szCs w:val="12"/>
              </w:rPr>
              <w:t>ния и   количеством учащихся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b/>
                <w:sz w:val="12"/>
                <w:szCs w:val="12"/>
              </w:rPr>
              <w:t>2. Натуральные нормы на общехозяйственные нужды</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sz w:val="12"/>
                <w:szCs w:val="12"/>
              </w:rPr>
              <w:t>2.1. Коммунальные услуги</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 xml:space="preserve">Электроэнергия, </w:t>
            </w:r>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кВт час.</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51000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Теплоснабжение</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663,432</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Холодное водоснабжение</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671,35</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ЖБО</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504</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sz w:val="12"/>
                <w:szCs w:val="12"/>
              </w:rPr>
              <w:t>2.2. Содержание объектов недвижимого имущества, необходимого для выполнения государственного задания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Дезинсекция, дератизация</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0,0028</w:t>
            </w:r>
          </w:p>
        </w:tc>
        <w:tc>
          <w:tcPr>
            <w:tcW w:w="2835"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количеством воспитанн</w:t>
            </w:r>
            <w:r w:rsidRPr="0091389F">
              <w:rPr>
                <w:rFonts w:ascii="Times New Roman" w:hAnsi="Times New Roman" w:cs="Times New Roman"/>
                <w:sz w:val="12"/>
                <w:szCs w:val="12"/>
              </w:rPr>
              <w:t>и</w:t>
            </w:r>
            <w:r w:rsidRPr="0091389F">
              <w:rPr>
                <w:rFonts w:ascii="Times New Roman" w:hAnsi="Times New Roman" w:cs="Times New Roman"/>
                <w:sz w:val="12"/>
                <w:szCs w:val="12"/>
              </w:rPr>
              <w:t>ков</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Налог на имущество</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0,0028</w:t>
            </w:r>
          </w:p>
        </w:tc>
        <w:tc>
          <w:tcPr>
            <w:tcW w:w="2835"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количеством воспитанн</w:t>
            </w:r>
            <w:r w:rsidRPr="0091389F">
              <w:rPr>
                <w:rFonts w:ascii="Times New Roman" w:hAnsi="Times New Roman" w:cs="Times New Roman"/>
                <w:sz w:val="12"/>
                <w:szCs w:val="12"/>
              </w:rPr>
              <w:t>и</w:t>
            </w:r>
            <w:r w:rsidRPr="0091389F">
              <w:rPr>
                <w:rFonts w:ascii="Times New Roman" w:hAnsi="Times New Roman" w:cs="Times New Roman"/>
                <w:sz w:val="12"/>
                <w:szCs w:val="12"/>
              </w:rPr>
              <w:t>ков</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Земельный налог</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0,0028</w:t>
            </w:r>
          </w:p>
        </w:tc>
        <w:tc>
          <w:tcPr>
            <w:tcW w:w="2835"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количеством воспитанн</w:t>
            </w:r>
            <w:r w:rsidRPr="0091389F">
              <w:rPr>
                <w:rFonts w:ascii="Times New Roman" w:hAnsi="Times New Roman" w:cs="Times New Roman"/>
                <w:sz w:val="12"/>
                <w:szCs w:val="12"/>
              </w:rPr>
              <w:t>и</w:t>
            </w:r>
            <w:r w:rsidRPr="0091389F">
              <w:rPr>
                <w:rFonts w:ascii="Times New Roman" w:hAnsi="Times New Roman" w:cs="Times New Roman"/>
                <w:sz w:val="12"/>
                <w:szCs w:val="12"/>
              </w:rPr>
              <w:t>ков</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sz w:val="12"/>
                <w:szCs w:val="12"/>
              </w:rPr>
              <w:t>2.3. Услуги связи</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rPr>
                <w:sz w:val="12"/>
                <w:szCs w:val="12"/>
              </w:rPr>
            </w:pPr>
            <w:r w:rsidRPr="0091389F">
              <w:rPr>
                <w:sz w:val="12"/>
                <w:szCs w:val="12"/>
              </w:rPr>
              <w:t>Затраты на абонентскую плату</w:t>
            </w:r>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количество номеров, ед.</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0,0056</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rPr>
                <w:sz w:val="12"/>
                <w:szCs w:val="12"/>
              </w:rPr>
            </w:pPr>
            <w:r w:rsidRPr="0091389F">
              <w:rPr>
                <w:sz w:val="12"/>
                <w:szCs w:val="12"/>
              </w:rPr>
              <w:t>Затраты на Интернет</w:t>
            </w:r>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Количество точек, ед.</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0,0084</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rPr>
                <w:sz w:val="12"/>
                <w:szCs w:val="12"/>
              </w:rPr>
            </w:pPr>
            <w:proofErr w:type="spellStart"/>
            <w:r w:rsidRPr="0091389F">
              <w:rPr>
                <w:sz w:val="12"/>
                <w:szCs w:val="12"/>
              </w:rPr>
              <w:t>Глонасс</w:t>
            </w:r>
            <w:proofErr w:type="spellEnd"/>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Количество точек, ед.</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0,014</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sz w:val="12"/>
                <w:szCs w:val="12"/>
              </w:rPr>
              <w:t>2.5. Транспортные услуги</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ГСМ автобус</w:t>
            </w:r>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литр</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196,000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Страховка, содержание ПАЗ</w:t>
            </w:r>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Чел/час</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0,0028</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sz w:val="12"/>
                <w:szCs w:val="12"/>
              </w:rPr>
              <w:t>2.6. Работники, которые не принимают непосредственного участия в оказании государственной услуги</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rPr>
                <w:sz w:val="12"/>
                <w:szCs w:val="12"/>
              </w:rPr>
            </w:pPr>
            <w:r w:rsidRPr="0091389F">
              <w:rPr>
                <w:sz w:val="12"/>
                <w:szCs w:val="12"/>
              </w:rPr>
              <w:t xml:space="preserve">Оплата труда административно- управленческого, </w:t>
            </w:r>
            <w:proofErr w:type="spellStart"/>
            <w:r w:rsidRPr="0091389F">
              <w:rPr>
                <w:sz w:val="12"/>
                <w:szCs w:val="12"/>
              </w:rPr>
              <w:t>администра</w:t>
            </w:r>
            <w:r>
              <w:rPr>
                <w:sz w:val="12"/>
                <w:szCs w:val="12"/>
              </w:rPr>
              <w:t>-</w:t>
            </w:r>
            <w:r w:rsidRPr="0091389F">
              <w:rPr>
                <w:sz w:val="12"/>
                <w:szCs w:val="12"/>
              </w:rPr>
              <w:t>тивн</w:t>
            </w:r>
            <w:proofErr w:type="gramStart"/>
            <w:r w:rsidRPr="0091389F">
              <w:rPr>
                <w:sz w:val="12"/>
                <w:szCs w:val="12"/>
              </w:rPr>
              <w:t>о</w:t>
            </w:r>
            <w:proofErr w:type="spellEnd"/>
            <w:r w:rsidRPr="0091389F">
              <w:rPr>
                <w:sz w:val="12"/>
                <w:szCs w:val="12"/>
              </w:rPr>
              <w:t>-</w:t>
            </w:r>
            <w:proofErr w:type="gramEnd"/>
            <w:r w:rsidRPr="0091389F">
              <w:rPr>
                <w:sz w:val="12"/>
                <w:szCs w:val="12"/>
              </w:rPr>
              <w:t xml:space="preserve"> хозяйственного, вспомогательного и иного персонала</w:t>
            </w:r>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 xml:space="preserve">фонд оплаты труда </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222370,00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sz w:val="12"/>
                <w:szCs w:val="12"/>
              </w:rPr>
              <w:t>2.7. Прочие общехозяйственные нужды</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Папка дело</w:t>
            </w:r>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0,08547</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Швабра</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0,00570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Жидкость для мытья посуды</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0,08547</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Средство для мытья раковин и унитазов</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0,02279</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proofErr w:type="gramStart"/>
            <w:r w:rsidRPr="0091389F">
              <w:rPr>
                <w:sz w:val="12"/>
                <w:szCs w:val="12"/>
              </w:rPr>
              <w:t>Тканое</w:t>
            </w:r>
            <w:proofErr w:type="gramEnd"/>
            <w:r w:rsidRPr="0091389F">
              <w:rPr>
                <w:sz w:val="12"/>
                <w:szCs w:val="12"/>
              </w:rPr>
              <w:t xml:space="preserve"> полотна</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0,07123</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Таблетки «Ника-Хлор»</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0,00570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Розетки</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0,02279</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Лампы накаливания</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0,02279</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Туалетная бумага</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1,0000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Полотенце бумажное</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0,48433</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Мыло жидкое</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0,04274</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Губка металлическая</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0,01425</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Лопата для уборки снега</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0,00285</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Веник «</w:t>
            </w:r>
            <w:proofErr w:type="spellStart"/>
            <w:r w:rsidRPr="0091389F">
              <w:rPr>
                <w:sz w:val="12"/>
                <w:szCs w:val="12"/>
              </w:rPr>
              <w:t>Сарго</w:t>
            </w:r>
            <w:proofErr w:type="spellEnd"/>
            <w:r w:rsidRPr="0091389F">
              <w:rPr>
                <w:sz w:val="12"/>
                <w:szCs w:val="12"/>
              </w:rPr>
              <w:t>»</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0,01425</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Веник для улицы</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0,00570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Заправка картриджа</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0,02849</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843" w:type="dxa"/>
            <w:vMerge w:val="restart"/>
            <w:shd w:val="clear" w:color="auto" w:fill="auto"/>
          </w:tcPr>
          <w:p w:rsidR="00845997" w:rsidRPr="0091389F" w:rsidRDefault="00845997" w:rsidP="006403F2">
            <w:pPr>
              <w:pStyle w:val="af9"/>
              <w:snapToGrid w:val="0"/>
              <w:jc w:val="center"/>
              <w:rPr>
                <w:sz w:val="12"/>
                <w:szCs w:val="12"/>
              </w:rPr>
            </w:pPr>
            <w:r w:rsidRPr="0091389F">
              <w:rPr>
                <w:sz w:val="12"/>
                <w:szCs w:val="12"/>
              </w:rPr>
              <w:t>Реализация основных общеобразовательных программ среднего общего образования (ББ11)</w:t>
            </w:r>
          </w:p>
        </w:tc>
        <w:tc>
          <w:tcPr>
            <w:tcW w:w="1701" w:type="dxa"/>
            <w:vMerge w:val="restart"/>
            <w:shd w:val="clear" w:color="auto" w:fill="auto"/>
          </w:tcPr>
          <w:p w:rsidR="00845997" w:rsidRPr="0091389F" w:rsidRDefault="00845997" w:rsidP="006403F2">
            <w:pPr>
              <w:pStyle w:val="af9"/>
              <w:snapToGrid w:val="0"/>
              <w:jc w:val="center"/>
              <w:rPr>
                <w:sz w:val="12"/>
                <w:szCs w:val="12"/>
              </w:rPr>
            </w:pPr>
            <w:r w:rsidRPr="0091389F">
              <w:rPr>
                <w:sz w:val="12"/>
                <w:szCs w:val="12"/>
              </w:rPr>
              <w:t>802112О.99.0.ББ11АЮ58001</w:t>
            </w:r>
          </w:p>
        </w:tc>
        <w:tc>
          <w:tcPr>
            <w:tcW w:w="7088" w:type="dxa"/>
            <w:gridSpan w:val="4"/>
            <w:shd w:val="clear" w:color="auto" w:fill="auto"/>
          </w:tcPr>
          <w:p w:rsidR="00845997" w:rsidRPr="0091389F" w:rsidRDefault="00845997" w:rsidP="006403F2">
            <w:pPr>
              <w:pStyle w:val="af9"/>
              <w:jc w:val="center"/>
              <w:rPr>
                <w:b/>
                <w:bCs/>
                <w:sz w:val="12"/>
                <w:szCs w:val="12"/>
              </w:rPr>
            </w:pPr>
            <w:r w:rsidRPr="0091389F">
              <w:rPr>
                <w:b/>
                <w:sz w:val="12"/>
                <w:szCs w:val="12"/>
              </w:rPr>
              <w:t xml:space="preserve">1. </w:t>
            </w:r>
            <w:proofErr w:type="gramStart"/>
            <w:r w:rsidRPr="0091389F">
              <w:rPr>
                <w:b/>
                <w:sz w:val="12"/>
                <w:szCs w:val="12"/>
              </w:rPr>
              <w:t>Натуральные нормы, непосредственно связанные с оказанием государственной услуг</w:t>
            </w:r>
            <w:proofErr w:type="gramEnd"/>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sz w:val="12"/>
                <w:szCs w:val="12"/>
              </w:rPr>
              <w:t>1.1. Работники, непосредственно связанные с оказанием государственной услуги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Учителя</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Норма штатных единиц</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0,19</w:t>
            </w:r>
          </w:p>
        </w:tc>
        <w:tc>
          <w:tcPr>
            <w:tcW w:w="2835" w:type="dxa"/>
            <w:shd w:val="clear" w:color="auto" w:fill="auto"/>
          </w:tcPr>
          <w:p w:rsidR="00845997" w:rsidRPr="0091389F" w:rsidRDefault="00845997" w:rsidP="006403F2">
            <w:pPr>
              <w:pStyle w:val="af9"/>
              <w:snapToGrid w:val="0"/>
              <w:jc w:val="center"/>
              <w:rPr>
                <w:sz w:val="12"/>
                <w:szCs w:val="12"/>
              </w:rPr>
            </w:pPr>
            <w:r w:rsidRPr="0091389F">
              <w:rPr>
                <w:sz w:val="12"/>
                <w:szCs w:val="12"/>
              </w:rPr>
              <w:t>Нормы определены в соответствии с нормой учебной нагрузки, наполняемостью класса</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sz w:val="12"/>
                <w:szCs w:val="12"/>
              </w:rPr>
              <w:t>1.2. Материальные запасы и особо ценное движимое имущество, потребляемые (используемые) в процессе оказания государственной услуги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Транспортный налог</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0,0028</w:t>
            </w:r>
          </w:p>
        </w:tc>
        <w:tc>
          <w:tcPr>
            <w:tcW w:w="2835"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w:t>
            </w:r>
            <w:r w:rsidRPr="0091389F">
              <w:rPr>
                <w:rFonts w:ascii="Times New Roman" w:hAnsi="Times New Roman" w:cs="Times New Roman"/>
                <w:sz w:val="12"/>
                <w:szCs w:val="12"/>
              </w:rPr>
              <w:t>е</w:t>
            </w:r>
            <w:r w:rsidRPr="0091389F">
              <w:rPr>
                <w:rFonts w:ascii="Times New Roman" w:hAnsi="Times New Roman" w:cs="Times New Roman"/>
                <w:sz w:val="12"/>
                <w:szCs w:val="12"/>
              </w:rPr>
              <w:t>ния и   количеством учащихся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b/>
                <w:sz w:val="12"/>
                <w:szCs w:val="12"/>
              </w:rPr>
              <w:t>2. Натуральные нормы на общехозяйственные нужды</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sz w:val="12"/>
                <w:szCs w:val="12"/>
              </w:rPr>
              <w:t>2.1. Коммунальные услуги</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 xml:space="preserve">Электроэнергия, </w:t>
            </w:r>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кВт час.</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51000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Теплоснабжение</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663,432</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Холодное водоснабжение</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671,35</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ЖБО</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504</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sz w:val="12"/>
                <w:szCs w:val="12"/>
              </w:rPr>
              <w:t>2.2. Содержание объектов недвижимого имущества, необходимого для выполнения государственного задания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Дезинсекция, дератизация</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0,0028</w:t>
            </w:r>
          </w:p>
        </w:tc>
        <w:tc>
          <w:tcPr>
            <w:tcW w:w="2835"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количеством воспитанн</w:t>
            </w:r>
            <w:r w:rsidRPr="0091389F">
              <w:rPr>
                <w:rFonts w:ascii="Times New Roman" w:hAnsi="Times New Roman" w:cs="Times New Roman"/>
                <w:sz w:val="12"/>
                <w:szCs w:val="12"/>
              </w:rPr>
              <w:t>и</w:t>
            </w:r>
            <w:r w:rsidRPr="0091389F">
              <w:rPr>
                <w:rFonts w:ascii="Times New Roman" w:hAnsi="Times New Roman" w:cs="Times New Roman"/>
                <w:sz w:val="12"/>
                <w:szCs w:val="12"/>
              </w:rPr>
              <w:t>ков</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Налог на имущество</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0,0028</w:t>
            </w:r>
          </w:p>
        </w:tc>
        <w:tc>
          <w:tcPr>
            <w:tcW w:w="2835"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количеством воспитанн</w:t>
            </w:r>
            <w:r w:rsidRPr="0091389F">
              <w:rPr>
                <w:rFonts w:ascii="Times New Roman" w:hAnsi="Times New Roman" w:cs="Times New Roman"/>
                <w:sz w:val="12"/>
                <w:szCs w:val="12"/>
              </w:rPr>
              <w:t>и</w:t>
            </w:r>
            <w:r w:rsidRPr="0091389F">
              <w:rPr>
                <w:rFonts w:ascii="Times New Roman" w:hAnsi="Times New Roman" w:cs="Times New Roman"/>
                <w:sz w:val="12"/>
                <w:szCs w:val="12"/>
              </w:rPr>
              <w:t>ков</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Земельный налог</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0,0028</w:t>
            </w:r>
          </w:p>
        </w:tc>
        <w:tc>
          <w:tcPr>
            <w:tcW w:w="2835"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количеством воспитанн</w:t>
            </w:r>
            <w:r w:rsidRPr="0091389F">
              <w:rPr>
                <w:rFonts w:ascii="Times New Roman" w:hAnsi="Times New Roman" w:cs="Times New Roman"/>
                <w:sz w:val="12"/>
                <w:szCs w:val="12"/>
              </w:rPr>
              <w:t>и</w:t>
            </w:r>
            <w:r w:rsidRPr="0091389F">
              <w:rPr>
                <w:rFonts w:ascii="Times New Roman" w:hAnsi="Times New Roman" w:cs="Times New Roman"/>
                <w:sz w:val="12"/>
                <w:szCs w:val="12"/>
              </w:rPr>
              <w:t>ков</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sz w:val="12"/>
                <w:szCs w:val="12"/>
              </w:rPr>
              <w:t>2.3. Услуги связи</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rPr>
                <w:sz w:val="12"/>
                <w:szCs w:val="12"/>
              </w:rPr>
            </w:pPr>
            <w:r w:rsidRPr="0091389F">
              <w:rPr>
                <w:sz w:val="12"/>
                <w:szCs w:val="12"/>
              </w:rPr>
              <w:t>Затраты на абонентскую плату</w:t>
            </w:r>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количество номеров,</w:t>
            </w:r>
          </w:p>
          <w:p w:rsidR="00A870C6" w:rsidRPr="0091389F" w:rsidRDefault="00A870C6" w:rsidP="00A870C6">
            <w:pPr>
              <w:pStyle w:val="af9"/>
              <w:jc w:val="center"/>
              <w:rPr>
                <w:sz w:val="12"/>
                <w:szCs w:val="12"/>
              </w:rPr>
            </w:pPr>
            <w:r w:rsidRPr="0091389F">
              <w:rPr>
                <w:sz w:val="12"/>
                <w:szCs w:val="12"/>
              </w:rPr>
              <w:t>ед.</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0,0056</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rPr>
                <w:sz w:val="12"/>
                <w:szCs w:val="12"/>
              </w:rPr>
            </w:pPr>
            <w:r w:rsidRPr="0091389F">
              <w:rPr>
                <w:sz w:val="12"/>
                <w:szCs w:val="12"/>
              </w:rPr>
              <w:t>Затраты на Интернет</w:t>
            </w:r>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Количество точек, ед.</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0,0084</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rPr>
                <w:sz w:val="12"/>
                <w:szCs w:val="12"/>
              </w:rPr>
            </w:pPr>
            <w:proofErr w:type="spellStart"/>
            <w:r w:rsidRPr="0091389F">
              <w:rPr>
                <w:sz w:val="12"/>
                <w:szCs w:val="12"/>
              </w:rPr>
              <w:t>Глонасс</w:t>
            </w:r>
            <w:proofErr w:type="spellEnd"/>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Количество точек, ед.</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0,014</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sz w:val="12"/>
                <w:szCs w:val="12"/>
              </w:rPr>
              <w:t>2.5. Транспортные услуги</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ГСМ автобус</w:t>
            </w:r>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литр</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196,000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Страховка, содержание ПАЗ</w:t>
            </w:r>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Чел/час</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744,52</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sz w:val="12"/>
                <w:szCs w:val="12"/>
              </w:rPr>
              <w:t>2.6. Работники, которые не принимают непосредственного участия в оказании государственной услуги</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rPr>
                <w:sz w:val="12"/>
                <w:szCs w:val="12"/>
              </w:rPr>
            </w:pPr>
            <w:r w:rsidRPr="0091389F">
              <w:rPr>
                <w:sz w:val="12"/>
                <w:szCs w:val="12"/>
              </w:rPr>
              <w:t xml:space="preserve">Оплата труда административно- управленческого, </w:t>
            </w:r>
            <w:proofErr w:type="spellStart"/>
            <w:r w:rsidRPr="0091389F">
              <w:rPr>
                <w:sz w:val="12"/>
                <w:szCs w:val="12"/>
              </w:rPr>
              <w:t>администра</w:t>
            </w:r>
            <w:r>
              <w:rPr>
                <w:sz w:val="12"/>
                <w:szCs w:val="12"/>
              </w:rPr>
              <w:t>-</w:t>
            </w:r>
            <w:r w:rsidRPr="0091389F">
              <w:rPr>
                <w:sz w:val="12"/>
                <w:szCs w:val="12"/>
              </w:rPr>
              <w:t>тивн</w:t>
            </w:r>
            <w:proofErr w:type="gramStart"/>
            <w:r w:rsidRPr="0091389F">
              <w:rPr>
                <w:sz w:val="12"/>
                <w:szCs w:val="12"/>
              </w:rPr>
              <w:t>о</w:t>
            </w:r>
            <w:proofErr w:type="spellEnd"/>
            <w:r w:rsidRPr="0091389F">
              <w:rPr>
                <w:sz w:val="12"/>
                <w:szCs w:val="12"/>
              </w:rPr>
              <w:t>-</w:t>
            </w:r>
            <w:proofErr w:type="gramEnd"/>
            <w:r w:rsidRPr="0091389F">
              <w:rPr>
                <w:sz w:val="12"/>
                <w:szCs w:val="12"/>
              </w:rPr>
              <w:t xml:space="preserve"> хозяйственного, вспомогательного и иного персонала</w:t>
            </w:r>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 xml:space="preserve">фонд оплаты труда </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 xml:space="preserve">222370,00 </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b/>
                <w:bCs/>
                <w:sz w:val="12"/>
                <w:szCs w:val="12"/>
              </w:rPr>
            </w:pPr>
            <w:r w:rsidRPr="0091389F">
              <w:rPr>
                <w:sz w:val="12"/>
                <w:szCs w:val="12"/>
              </w:rPr>
              <w:t>2.7. Прочие общехозяйственные нужды</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Папка дело</w:t>
            </w:r>
          </w:p>
        </w:tc>
        <w:tc>
          <w:tcPr>
            <w:tcW w:w="1134" w:type="dxa"/>
            <w:shd w:val="clear" w:color="auto" w:fill="auto"/>
          </w:tcPr>
          <w:p w:rsidR="00A870C6" w:rsidRPr="0091389F" w:rsidRDefault="00A870C6" w:rsidP="00A870C6">
            <w:pPr>
              <w:pStyle w:val="af9"/>
              <w:jc w:val="center"/>
              <w:rPr>
                <w:sz w:val="12"/>
                <w:szCs w:val="12"/>
              </w:rPr>
            </w:pPr>
            <w:r w:rsidRPr="0091389F">
              <w:rPr>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0,08547</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Швабра</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0,00570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Жидкость для мытья посуды</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0,08547</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Средство для мытья раковин и унитазов</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0,02279</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proofErr w:type="gramStart"/>
            <w:r w:rsidRPr="0091389F">
              <w:rPr>
                <w:sz w:val="12"/>
                <w:szCs w:val="12"/>
              </w:rPr>
              <w:t>Тканое</w:t>
            </w:r>
            <w:proofErr w:type="gramEnd"/>
            <w:r w:rsidRPr="0091389F">
              <w:rPr>
                <w:sz w:val="12"/>
                <w:szCs w:val="12"/>
              </w:rPr>
              <w:t xml:space="preserve"> полотна</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0,07123</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Таблетки «Ника-Хлор»</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0,00570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Розетки</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0,02279</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Лампы накаливания</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0,02279</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Туалетная бумага</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1,00000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Полотенце бумажное</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0,48433</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Мыло жидкое</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0,04274</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Губка металлическая</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0,01425</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Лопата для уборки снега</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0,00285</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Веник «</w:t>
            </w:r>
            <w:proofErr w:type="spellStart"/>
            <w:r w:rsidRPr="0091389F">
              <w:rPr>
                <w:sz w:val="12"/>
                <w:szCs w:val="12"/>
              </w:rPr>
              <w:t>Сарго</w:t>
            </w:r>
            <w:proofErr w:type="spellEnd"/>
            <w:r w:rsidRPr="0091389F">
              <w:rPr>
                <w:sz w:val="12"/>
                <w:szCs w:val="12"/>
              </w:rPr>
              <w:t>»</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0,01425</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Веник для улицы</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0,00570</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A870C6" w:rsidRPr="0091389F" w:rsidTr="0091389F">
        <w:trPr>
          <w:trHeight w:val="20"/>
        </w:trPr>
        <w:tc>
          <w:tcPr>
            <w:tcW w:w="1843" w:type="dxa"/>
            <w:vMerge/>
            <w:shd w:val="clear" w:color="auto" w:fill="auto"/>
          </w:tcPr>
          <w:p w:rsidR="00A870C6" w:rsidRPr="0091389F" w:rsidRDefault="00A870C6" w:rsidP="00A870C6">
            <w:pPr>
              <w:pStyle w:val="af9"/>
              <w:snapToGrid w:val="0"/>
              <w:jc w:val="center"/>
              <w:rPr>
                <w:sz w:val="12"/>
                <w:szCs w:val="12"/>
              </w:rPr>
            </w:pPr>
          </w:p>
        </w:tc>
        <w:tc>
          <w:tcPr>
            <w:tcW w:w="1701" w:type="dxa"/>
            <w:vMerge/>
            <w:shd w:val="clear" w:color="auto" w:fill="auto"/>
          </w:tcPr>
          <w:p w:rsidR="00A870C6" w:rsidRPr="0091389F" w:rsidRDefault="00A870C6" w:rsidP="00A870C6">
            <w:pPr>
              <w:pStyle w:val="af9"/>
              <w:snapToGrid w:val="0"/>
              <w:jc w:val="center"/>
              <w:rPr>
                <w:sz w:val="12"/>
                <w:szCs w:val="12"/>
              </w:rPr>
            </w:pPr>
          </w:p>
        </w:tc>
        <w:tc>
          <w:tcPr>
            <w:tcW w:w="1843" w:type="dxa"/>
            <w:shd w:val="clear" w:color="auto" w:fill="auto"/>
          </w:tcPr>
          <w:p w:rsidR="00A870C6" w:rsidRPr="0091389F" w:rsidRDefault="00A870C6" w:rsidP="00A870C6">
            <w:pPr>
              <w:pStyle w:val="af9"/>
              <w:jc w:val="center"/>
              <w:rPr>
                <w:sz w:val="12"/>
                <w:szCs w:val="12"/>
              </w:rPr>
            </w:pPr>
            <w:r w:rsidRPr="0091389F">
              <w:rPr>
                <w:sz w:val="12"/>
                <w:szCs w:val="12"/>
              </w:rPr>
              <w:t>Заправка картриджа</w:t>
            </w:r>
          </w:p>
        </w:tc>
        <w:tc>
          <w:tcPr>
            <w:tcW w:w="1134" w:type="dxa"/>
            <w:shd w:val="clear" w:color="auto" w:fill="auto"/>
          </w:tcPr>
          <w:p w:rsidR="00A870C6" w:rsidRPr="0091389F" w:rsidRDefault="00A870C6" w:rsidP="00A870C6">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A870C6" w:rsidRPr="0091389F" w:rsidRDefault="00A870C6" w:rsidP="00A870C6">
            <w:pPr>
              <w:pStyle w:val="af9"/>
              <w:jc w:val="center"/>
              <w:rPr>
                <w:sz w:val="12"/>
                <w:szCs w:val="12"/>
              </w:rPr>
            </w:pPr>
            <w:r w:rsidRPr="0091389F">
              <w:rPr>
                <w:sz w:val="12"/>
                <w:szCs w:val="12"/>
              </w:rPr>
              <w:t>0,02849</w:t>
            </w:r>
          </w:p>
        </w:tc>
        <w:tc>
          <w:tcPr>
            <w:tcW w:w="2835" w:type="dxa"/>
            <w:shd w:val="clear" w:color="auto" w:fill="auto"/>
          </w:tcPr>
          <w:p w:rsidR="00A870C6" w:rsidRPr="0091389F" w:rsidRDefault="00A870C6" w:rsidP="00A870C6">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учр</w:t>
            </w:r>
            <w:r w:rsidRPr="0091389F">
              <w:rPr>
                <w:rFonts w:ascii="Times New Roman" w:hAnsi="Times New Roman" w:cs="Times New Roman"/>
                <w:sz w:val="12"/>
                <w:szCs w:val="12"/>
              </w:rPr>
              <w:t>е</w:t>
            </w:r>
            <w:r w:rsidRPr="0091389F">
              <w:rPr>
                <w:rFonts w:ascii="Times New Roman" w:hAnsi="Times New Roman" w:cs="Times New Roman"/>
                <w:sz w:val="12"/>
                <w:szCs w:val="12"/>
              </w:rPr>
              <w:t>ждения</w:t>
            </w:r>
          </w:p>
        </w:tc>
      </w:tr>
      <w:tr w:rsidR="00845997" w:rsidRPr="0091389F" w:rsidTr="0091389F">
        <w:trPr>
          <w:trHeight w:val="20"/>
        </w:trPr>
        <w:tc>
          <w:tcPr>
            <w:tcW w:w="1843" w:type="dxa"/>
            <w:vMerge w:val="restart"/>
            <w:shd w:val="clear" w:color="auto" w:fill="auto"/>
          </w:tcPr>
          <w:p w:rsidR="00845997" w:rsidRPr="0091389F" w:rsidRDefault="00845997" w:rsidP="006403F2">
            <w:pPr>
              <w:pStyle w:val="af9"/>
              <w:snapToGrid w:val="0"/>
              <w:jc w:val="center"/>
              <w:rPr>
                <w:sz w:val="12"/>
                <w:szCs w:val="12"/>
              </w:rPr>
            </w:pPr>
            <w:r w:rsidRPr="0091389F">
              <w:rPr>
                <w:sz w:val="12"/>
                <w:szCs w:val="12"/>
              </w:rPr>
              <w:t>Реализация основных общеобразовательных программ основного общего образования (БА96)</w:t>
            </w:r>
          </w:p>
        </w:tc>
        <w:tc>
          <w:tcPr>
            <w:tcW w:w="1701" w:type="dxa"/>
            <w:vMerge w:val="restart"/>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802111О.99.0.БА96АЭ33001</w:t>
            </w:r>
          </w:p>
        </w:tc>
        <w:tc>
          <w:tcPr>
            <w:tcW w:w="7088" w:type="dxa"/>
            <w:gridSpan w:val="4"/>
            <w:shd w:val="clear" w:color="auto" w:fill="auto"/>
          </w:tcPr>
          <w:p w:rsidR="00845997" w:rsidRPr="0091389F" w:rsidRDefault="00845997" w:rsidP="006403F2">
            <w:pPr>
              <w:pStyle w:val="af9"/>
              <w:snapToGrid w:val="0"/>
              <w:jc w:val="center"/>
              <w:rPr>
                <w:sz w:val="12"/>
                <w:szCs w:val="12"/>
              </w:rPr>
            </w:pPr>
            <w:r w:rsidRPr="0091389F">
              <w:rPr>
                <w:b/>
                <w:sz w:val="12"/>
                <w:szCs w:val="12"/>
              </w:rPr>
              <w:t xml:space="preserve">1. </w:t>
            </w:r>
            <w:proofErr w:type="gramStart"/>
            <w:r w:rsidRPr="0091389F">
              <w:rPr>
                <w:b/>
                <w:sz w:val="12"/>
                <w:szCs w:val="12"/>
              </w:rPr>
              <w:t>Натуральные нормы, непосредственно связанные с оказанием государственной услуг</w:t>
            </w:r>
            <w:proofErr w:type="gramEnd"/>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7088" w:type="dxa"/>
            <w:gridSpan w:val="4"/>
            <w:shd w:val="clear" w:color="auto" w:fill="auto"/>
          </w:tcPr>
          <w:p w:rsidR="00845997" w:rsidRPr="0091389F" w:rsidRDefault="00845997" w:rsidP="006403F2">
            <w:pPr>
              <w:pStyle w:val="af9"/>
              <w:snapToGrid w:val="0"/>
              <w:jc w:val="center"/>
              <w:rPr>
                <w:sz w:val="12"/>
                <w:szCs w:val="12"/>
              </w:rPr>
            </w:pPr>
            <w:r w:rsidRPr="0091389F">
              <w:rPr>
                <w:sz w:val="12"/>
                <w:szCs w:val="12"/>
              </w:rPr>
              <w:t>1.1. Работники, непосредственно связанные с оказанием государственной услуги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spacing w:after="0" w:line="240" w:lineRule="auto"/>
              <w:rPr>
                <w:rFonts w:ascii="Times New Roman" w:hAnsi="Times New Roman" w:cs="Times New Roman"/>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Учителя</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Норма штатных единиц</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0,56</w:t>
            </w:r>
          </w:p>
        </w:tc>
        <w:tc>
          <w:tcPr>
            <w:tcW w:w="2835" w:type="dxa"/>
            <w:shd w:val="clear" w:color="auto" w:fill="auto"/>
          </w:tcPr>
          <w:p w:rsidR="00845997" w:rsidRPr="0091389F" w:rsidRDefault="00845997" w:rsidP="006403F2">
            <w:pPr>
              <w:pStyle w:val="af9"/>
              <w:snapToGrid w:val="0"/>
              <w:jc w:val="center"/>
              <w:rPr>
                <w:sz w:val="12"/>
                <w:szCs w:val="12"/>
              </w:rPr>
            </w:pPr>
            <w:r w:rsidRPr="0091389F">
              <w:rPr>
                <w:sz w:val="12"/>
                <w:szCs w:val="12"/>
              </w:rPr>
              <w:t>Нормы определены в соответствии с нормой</w:t>
            </w:r>
          </w:p>
          <w:p w:rsidR="00845997" w:rsidRPr="0091389F" w:rsidRDefault="00845997" w:rsidP="006403F2">
            <w:pPr>
              <w:pStyle w:val="af9"/>
              <w:snapToGrid w:val="0"/>
              <w:jc w:val="center"/>
              <w:rPr>
                <w:sz w:val="12"/>
                <w:szCs w:val="12"/>
              </w:rPr>
            </w:pPr>
            <w:r w:rsidRPr="0091389F">
              <w:rPr>
                <w:sz w:val="12"/>
                <w:szCs w:val="12"/>
              </w:rPr>
              <w:t xml:space="preserve"> учебной нагрузки, наполняемостью класса</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snapToGrid w:val="0"/>
              <w:jc w:val="center"/>
              <w:rPr>
                <w:sz w:val="12"/>
                <w:szCs w:val="12"/>
              </w:rPr>
            </w:pPr>
            <w:r w:rsidRPr="0091389F">
              <w:rPr>
                <w:sz w:val="12"/>
                <w:szCs w:val="12"/>
              </w:rPr>
              <w:t>1.2. Материальные запасы и особо ценное движимое имущество, потребляемые (используемые) в процессе оказания государственной услуги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snapToGrid w:val="0"/>
              <w:jc w:val="center"/>
              <w:rPr>
                <w:sz w:val="12"/>
                <w:szCs w:val="12"/>
              </w:rPr>
            </w:pPr>
            <w:r w:rsidRPr="0091389F">
              <w:rPr>
                <w:b/>
                <w:sz w:val="12"/>
                <w:szCs w:val="12"/>
              </w:rPr>
              <w:t>2. Натуральные нормы на общехозяйственные нужды</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snapToGrid w:val="0"/>
              <w:jc w:val="center"/>
              <w:rPr>
                <w:sz w:val="12"/>
                <w:szCs w:val="12"/>
              </w:rPr>
            </w:pPr>
            <w:r w:rsidRPr="0091389F">
              <w:rPr>
                <w:sz w:val="12"/>
                <w:szCs w:val="12"/>
              </w:rPr>
              <w:t>2.1. Коммунальные услуги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snapToGrid w:val="0"/>
              <w:jc w:val="center"/>
              <w:rPr>
                <w:sz w:val="12"/>
                <w:szCs w:val="12"/>
              </w:rPr>
            </w:pPr>
            <w:r w:rsidRPr="0091389F">
              <w:rPr>
                <w:sz w:val="12"/>
                <w:szCs w:val="12"/>
              </w:rPr>
              <w:t>2.2. Содержание объектов недвижимого имущества, необходимого для выполнения государственного задания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snapToGrid w:val="0"/>
              <w:jc w:val="center"/>
              <w:rPr>
                <w:sz w:val="12"/>
                <w:szCs w:val="12"/>
              </w:rPr>
            </w:pPr>
            <w:r w:rsidRPr="0091389F">
              <w:rPr>
                <w:sz w:val="12"/>
                <w:szCs w:val="12"/>
              </w:rPr>
              <w:t>2.3. Услуги связи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snapToGrid w:val="0"/>
              <w:jc w:val="center"/>
              <w:rPr>
                <w:sz w:val="12"/>
                <w:szCs w:val="12"/>
              </w:rPr>
            </w:pPr>
            <w:r w:rsidRPr="0091389F">
              <w:rPr>
                <w:sz w:val="12"/>
                <w:szCs w:val="12"/>
              </w:rPr>
              <w:t>2.5. Транспортные услуги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snapToGrid w:val="0"/>
              <w:jc w:val="center"/>
              <w:rPr>
                <w:sz w:val="12"/>
                <w:szCs w:val="12"/>
              </w:rPr>
            </w:pPr>
            <w:r w:rsidRPr="0091389F">
              <w:rPr>
                <w:sz w:val="12"/>
                <w:szCs w:val="12"/>
              </w:rPr>
              <w:t>2.6. Работники, которые не принимают непосредственного участия в оказании государственной услуги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snapToGrid w:val="0"/>
              <w:jc w:val="center"/>
              <w:rPr>
                <w:sz w:val="12"/>
                <w:szCs w:val="12"/>
              </w:rPr>
            </w:pPr>
            <w:r w:rsidRPr="0091389F">
              <w:rPr>
                <w:sz w:val="12"/>
                <w:szCs w:val="12"/>
              </w:rPr>
              <w:t>2.7. Прочие общехозяйственные нужды</w:t>
            </w:r>
          </w:p>
        </w:tc>
      </w:tr>
      <w:tr w:rsidR="00845997" w:rsidRPr="0091389F" w:rsidTr="0091389F">
        <w:trPr>
          <w:trHeight w:val="20"/>
        </w:trPr>
        <w:tc>
          <w:tcPr>
            <w:tcW w:w="1843" w:type="dxa"/>
            <w:vMerge w:val="restart"/>
            <w:shd w:val="clear" w:color="auto" w:fill="auto"/>
          </w:tcPr>
          <w:p w:rsidR="00845997" w:rsidRPr="0091389F" w:rsidRDefault="00845997" w:rsidP="006403F2">
            <w:pPr>
              <w:pStyle w:val="af9"/>
              <w:snapToGrid w:val="0"/>
              <w:jc w:val="center"/>
              <w:rPr>
                <w:sz w:val="12"/>
                <w:szCs w:val="12"/>
              </w:rPr>
            </w:pPr>
            <w:r w:rsidRPr="0091389F">
              <w:rPr>
                <w:sz w:val="12"/>
                <w:szCs w:val="12"/>
              </w:rPr>
              <w:t>Реализация дополнительных общеобразовательных программ (ББ52)</w:t>
            </w:r>
          </w:p>
        </w:tc>
        <w:tc>
          <w:tcPr>
            <w:tcW w:w="1701" w:type="dxa"/>
            <w:vMerge w:val="restart"/>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804200О.99.0.ББ52АЕ52000 804200О.99.0.ББ52АЖ00000 804200О.99.0.ББ52АЕ28000 804200О.99.0.ББ52АЖ24000804200О.99.0.ББ52АЕ04000</w:t>
            </w:r>
          </w:p>
        </w:tc>
        <w:tc>
          <w:tcPr>
            <w:tcW w:w="7088" w:type="dxa"/>
            <w:gridSpan w:val="4"/>
            <w:shd w:val="clear" w:color="auto" w:fill="auto"/>
          </w:tcPr>
          <w:p w:rsidR="00845997" w:rsidRPr="0091389F" w:rsidRDefault="00845997" w:rsidP="006403F2">
            <w:pPr>
              <w:pStyle w:val="af9"/>
              <w:jc w:val="center"/>
              <w:rPr>
                <w:sz w:val="12"/>
                <w:szCs w:val="12"/>
              </w:rPr>
            </w:pPr>
            <w:r w:rsidRPr="0091389F">
              <w:rPr>
                <w:b/>
                <w:sz w:val="12"/>
                <w:szCs w:val="12"/>
              </w:rPr>
              <w:t xml:space="preserve">1. </w:t>
            </w:r>
            <w:proofErr w:type="gramStart"/>
            <w:r w:rsidRPr="0091389F">
              <w:rPr>
                <w:b/>
                <w:sz w:val="12"/>
                <w:szCs w:val="12"/>
              </w:rPr>
              <w:t>Натуральные нормы, непосредственно связанные с оказанием государственной услуг</w:t>
            </w:r>
            <w:proofErr w:type="gramEnd"/>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sz w:val="12"/>
                <w:szCs w:val="12"/>
              </w:rPr>
              <w:t>1.1. Работники, непосредственно связанные с оказанием государственной услуги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Учитель; педагог</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 xml:space="preserve">фонд оплаты труда </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5456,77</w:t>
            </w:r>
          </w:p>
        </w:tc>
        <w:tc>
          <w:tcPr>
            <w:tcW w:w="2835"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w:t>
            </w:r>
            <w:r w:rsidRPr="0091389F">
              <w:rPr>
                <w:rFonts w:ascii="Times New Roman" w:hAnsi="Times New Roman" w:cs="Times New Roman"/>
                <w:sz w:val="12"/>
                <w:szCs w:val="12"/>
              </w:rPr>
              <w:t>ч</w:t>
            </w:r>
            <w:r w:rsidRPr="0091389F">
              <w:rPr>
                <w:rFonts w:ascii="Times New Roman" w:hAnsi="Times New Roman" w:cs="Times New Roman"/>
                <w:sz w:val="12"/>
                <w:szCs w:val="12"/>
              </w:rPr>
              <w:t>реждения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sz w:val="12"/>
                <w:szCs w:val="12"/>
              </w:rPr>
              <w:t>1.2. Материальные запасы и особо ценное движимое имущество, потребляемые (используемые) в процессе оказания государственной услуги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p>
        </w:tc>
        <w:tc>
          <w:tcPr>
            <w:tcW w:w="1134"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p>
        </w:tc>
        <w:tc>
          <w:tcPr>
            <w:tcW w:w="1276" w:type="dxa"/>
            <w:shd w:val="clear" w:color="auto" w:fill="auto"/>
          </w:tcPr>
          <w:p w:rsidR="00845997" w:rsidRPr="0091389F" w:rsidRDefault="00845997" w:rsidP="006403F2">
            <w:pPr>
              <w:pStyle w:val="af9"/>
              <w:jc w:val="center"/>
              <w:rPr>
                <w:sz w:val="12"/>
                <w:szCs w:val="12"/>
              </w:rPr>
            </w:pPr>
          </w:p>
        </w:tc>
        <w:tc>
          <w:tcPr>
            <w:tcW w:w="2835"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b/>
                <w:sz w:val="12"/>
                <w:szCs w:val="12"/>
              </w:rPr>
              <w:t>2. Натуральные нормы на общехозяйственные нужды</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sz w:val="12"/>
                <w:szCs w:val="12"/>
              </w:rPr>
              <w:t>2.1. Коммунальные услуги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 xml:space="preserve">Электроэнергия, </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кВт час.</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2000</w:t>
            </w:r>
          </w:p>
        </w:tc>
        <w:tc>
          <w:tcPr>
            <w:tcW w:w="2835"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w:t>
            </w:r>
            <w:r w:rsidRPr="0091389F">
              <w:rPr>
                <w:rFonts w:ascii="Times New Roman" w:hAnsi="Times New Roman" w:cs="Times New Roman"/>
                <w:sz w:val="12"/>
                <w:szCs w:val="12"/>
              </w:rPr>
              <w:t>ч</w:t>
            </w:r>
            <w:r w:rsidRPr="0091389F">
              <w:rPr>
                <w:rFonts w:ascii="Times New Roman" w:hAnsi="Times New Roman" w:cs="Times New Roman"/>
                <w:sz w:val="12"/>
                <w:szCs w:val="12"/>
              </w:rPr>
              <w:t>реждения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Холодное водоснабжение</w:t>
            </w:r>
          </w:p>
        </w:tc>
        <w:tc>
          <w:tcPr>
            <w:tcW w:w="1134"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34,72</w:t>
            </w:r>
          </w:p>
        </w:tc>
        <w:tc>
          <w:tcPr>
            <w:tcW w:w="2835"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w:t>
            </w:r>
            <w:r w:rsidRPr="0091389F">
              <w:rPr>
                <w:rFonts w:ascii="Times New Roman" w:hAnsi="Times New Roman" w:cs="Times New Roman"/>
                <w:sz w:val="12"/>
                <w:szCs w:val="12"/>
              </w:rPr>
              <w:t>ч</w:t>
            </w:r>
            <w:r w:rsidRPr="0091389F">
              <w:rPr>
                <w:rFonts w:ascii="Times New Roman" w:hAnsi="Times New Roman" w:cs="Times New Roman"/>
                <w:sz w:val="12"/>
                <w:szCs w:val="12"/>
              </w:rPr>
              <w:t>реждения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Дрова</w:t>
            </w:r>
          </w:p>
        </w:tc>
        <w:tc>
          <w:tcPr>
            <w:tcW w:w="1134"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куб. м</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50,7</w:t>
            </w:r>
          </w:p>
        </w:tc>
        <w:tc>
          <w:tcPr>
            <w:tcW w:w="2835"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w:t>
            </w:r>
            <w:r w:rsidRPr="0091389F">
              <w:rPr>
                <w:rFonts w:ascii="Times New Roman" w:hAnsi="Times New Roman" w:cs="Times New Roman"/>
                <w:sz w:val="12"/>
                <w:szCs w:val="12"/>
              </w:rPr>
              <w:t>ч</w:t>
            </w:r>
            <w:r w:rsidRPr="0091389F">
              <w:rPr>
                <w:rFonts w:ascii="Times New Roman" w:hAnsi="Times New Roman" w:cs="Times New Roman"/>
                <w:sz w:val="12"/>
                <w:szCs w:val="12"/>
              </w:rPr>
              <w:t>реждения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sz w:val="12"/>
                <w:szCs w:val="12"/>
              </w:rPr>
              <w:t>2.2. Содержание объектов недвижимого имущества, необходимого для выполнения государственного задания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ТБО</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куб. м</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10</w:t>
            </w:r>
          </w:p>
        </w:tc>
        <w:tc>
          <w:tcPr>
            <w:tcW w:w="2835"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w:t>
            </w:r>
            <w:r w:rsidRPr="0091389F">
              <w:rPr>
                <w:rFonts w:ascii="Times New Roman" w:hAnsi="Times New Roman" w:cs="Times New Roman"/>
                <w:sz w:val="12"/>
                <w:szCs w:val="12"/>
              </w:rPr>
              <w:t>ч</w:t>
            </w:r>
            <w:r w:rsidRPr="0091389F">
              <w:rPr>
                <w:rFonts w:ascii="Times New Roman" w:hAnsi="Times New Roman" w:cs="Times New Roman"/>
                <w:sz w:val="12"/>
                <w:szCs w:val="12"/>
              </w:rPr>
              <w:t>реждения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Земельный налог</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Чел/час</w:t>
            </w:r>
          </w:p>
        </w:tc>
        <w:tc>
          <w:tcPr>
            <w:tcW w:w="1276"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 xml:space="preserve">   0,0016</w:t>
            </w:r>
          </w:p>
        </w:tc>
        <w:tc>
          <w:tcPr>
            <w:tcW w:w="2835" w:type="dxa"/>
            <w:shd w:val="clear" w:color="auto" w:fill="auto"/>
          </w:tcPr>
          <w:p w:rsidR="00845997" w:rsidRPr="0091389F" w:rsidRDefault="00845997" w:rsidP="006403F2">
            <w:pPr>
              <w:spacing w:after="0" w:line="240" w:lineRule="auto"/>
              <w:rPr>
                <w:rFonts w:ascii="Times New Roman" w:hAnsi="Times New Roman" w:cs="Times New Roman"/>
                <w:sz w:val="12"/>
                <w:szCs w:val="12"/>
              </w:rPr>
            </w:pPr>
            <w:r w:rsidRPr="0091389F">
              <w:rPr>
                <w:rFonts w:ascii="Times New Roman" w:hAnsi="Times New Roman" w:cs="Times New Roman"/>
                <w:sz w:val="12"/>
                <w:szCs w:val="12"/>
              </w:rPr>
              <w:t>Нормы определены в соответствии с режимом работы учреждения и   количеством воспитанн</w:t>
            </w:r>
            <w:r w:rsidRPr="0091389F">
              <w:rPr>
                <w:rFonts w:ascii="Times New Roman" w:hAnsi="Times New Roman" w:cs="Times New Roman"/>
                <w:sz w:val="12"/>
                <w:szCs w:val="12"/>
              </w:rPr>
              <w:t>и</w:t>
            </w:r>
            <w:r w:rsidRPr="0091389F">
              <w:rPr>
                <w:rFonts w:ascii="Times New Roman" w:hAnsi="Times New Roman" w:cs="Times New Roman"/>
                <w:sz w:val="12"/>
                <w:szCs w:val="12"/>
              </w:rPr>
              <w:t>ков</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sz w:val="12"/>
                <w:szCs w:val="12"/>
              </w:rPr>
              <w:t>2.3. Услуги связи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rPr>
                <w:sz w:val="12"/>
                <w:szCs w:val="12"/>
              </w:rPr>
            </w:pPr>
            <w:r w:rsidRPr="0091389F">
              <w:rPr>
                <w:sz w:val="12"/>
                <w:szCs w:val="12"/>
              </w:rPr>
              <w:t>Затраты на абонентскую плату</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количество номеров, ед.</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0,0016</w:t>
            </w:r>
          </w:p>
        </w:tc>
        <w:tc>
          <w:tcPr>
            <w:tcW w:w="2835"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w:t>
            </w:r>
            <w:r w:rsidRPr="0091389F">
              <w:rPr>
                <w:rFonts w:ascii="Times New Roman" w:hAnsi="Times New Roman" w:cs="Times New Roman"/>
                <w:sz w:val="12"/>
                <w:szCs w:val="12"/>
              </w:rPr>
              <w:t>ч</w:t>
            </w:r>
            <w:r w:rsidRPr="0091389F">
              <w:rPr>
                <w:rFonts w:ascii="Times New Roman" w:hAnsi="Times New Roman" w:cs="Times New Roman"/>
                <w:sz w:val="12"/>
                <w:szCs w:val="12"/>
              </w:rPr>
              <w:t>реждения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rPr>
                <w:sz w:val="12"/>
                <w:szCs w:val="12"/>
              </w:rPr>
            </w:pPr>
            <w:r w:rsidRPr="0091389F">
              <w:rPr>
                <w:sz w:val="12"/>
                <w:szCs w:val="12"/>
              </w:rPr>
              <w:t>Затраты на Интернет</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Количество точек, ед.</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0,0016</w:t>
            </w:r>
          </w:p>
        </w:tc>
        <w:tc>
          <w:tcPr>
            <w:tcW w:w="2835"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w:t>
            </w:r>
            <w:r w:rsidRPr="0091389F">
              <w:rPr>
                <w:rFonts w:ascii="Times New Roman" w:hAnsi="Times New Roman" w:cs="Times New Roman"/>
                <w:sz w:val="12"/>
                <w:szCs w:val="12"/>
              </w:rPr>
              <w:t>ч</w:t>
            </w:r>
            <w:r w:rsidRPr="0091389F">
              <w:rPr>
                <w:rFonts w:ascii="Times New Roman" w:hAnsi="Times New Roman" w:cs="Times New Roman"/>
                <w:sz w:val="12"/>
                <w:szCs w:val="12"/>
              </w:rPr>
              <w:t>реждения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sz w:val="12"/>
                <w:szCs w:val="12"/>
              </w:rPr>
              <w:t>2.5. Транспортные услуги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p>
        </w:tc>
        <w:tc>
          <w:tcPr>
            <w:tcW w:w="1134" w:type="dxa"/>
            <w:shd w:val="clear" w:color="auto" w:fill="auto"/>
          </w:tcPr>
          <w:p w:rsidR="00845997" w:rsidRPr="0091389F" w:rsidRDefault="00845997" w:rsidP="006403F2">
            <w:pPr>
              <w:pStyle w:val="af9"/>
              <w:jc w:val="center"/>
              <w:rPr>
                <w:sz w:val="12"/>
                <w:szCs w:val="12"/>
              </w:rPr>
            </w:pPr>
          </w:p>
        </w:tc>
        <w:tc>
          <w:tcPr>
            <w:tcW w:w="1276" w:type="dxa"/>
            <w:shd w:val="clear" w:color="auto" w:fill="auto"/>
          </w:tcPr>
          <w:p w:rsidR="00845997" w:rsidRPr="0091389F" w:rsidRDefault="00845997" w:rsidP="006403F2">
            <w:pPr>
              <w:pStyle w:val="af9"/>
              <w:jc w:val="center"/>
              <w:rPr>
                <w:sz w:val="12"/>
                <w:szCs w:val="12"/>
              </w:rPr>
            </w:pPr>
          </w:p>
        </w:tc>
        <w:tc>
          <w:tcPr>
            <w:tcW w:w="2835"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sz w:val="12"/>
                <w:szCs w:val="12"/>
              </w:rPr>
              <w:t>2.6. Работники, которые не принимают непосредственного участия в оказании государственной услуги</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rPr>
                <w:sz w:val="12"/>
                <w:szCs w:val="12"/>
              </w:rPr>
            </w:pPr>
            <w:r w:rsidRPr="0091389F">
              <w:rPr>
                <w:sz w:val="12"/>
                <w:szCs w:val="12"/>
              </w:rPr>
              <w:t xml:space="preserve">Оплата труда административно- управленческого, </w:t>
            </w:r>
            <w:proofErr w:type="spellStart"/>
            <w:r w:rsidRPr="0091389F">
              <w:rPr>
                <w:sz w:val="12"/>
                <w:szCs w:val="12"/>
              </w:rPr>
              <w:t>администра</w:t>
            </w:r>
            <w:r w:rsidR="00A870C6">
              <w:rPr>
                <w:sz w:val="12"/>
                <w:szCs w:val="12"/>
              </w:rPr>
              <w:t>-</w:t>
            </w:r>
            <w:r w:rsidRPr="0091389F">
              <w:rPr>
                <w:sz w:val="12"/>
                <w:szCs w:val="12"/>
              </w:rPr>
              <w:t>тивн</w:t>
            </w:r>
            <w:proofErr w:type="gramStart"/>
            <w:r w:rsidRPr="0091389F">
              <w:rPr>
                <w:sz w:val="12"/>
                <w:szCs w:val="12"/>
              </w:rPr>
              <w:t>о</w:t>
            </w:r>
            <w:proofErr w:type="spellEnd"/>
            <w:r w:rsidRPr="0091389F">
              <w:rPr>
                <w:sz w:val="12"/>
                <w:szCs w:val="12"/>
              </w:rPr>
              <w:t>-</w:t>
            </w:r>
            <w:proofErr w:type="gramEnd"/>
            <w:r w:rsidRPr="0091389F">
              <w:rPr>
                <w:sz w:val="12"/>
                <w:szCs w:val="12"/>
              </w:rPr>
              <w:t xml:space="preserve"> хозяйственного, вспомогательного и иного персонала</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 xml:space="preserve">фонд оплаты труда </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386303,4</w:t>
            </w:r>
          </w:p>
        </w:tc>
        <w:tc>
          <w:tcPr>
            <w:tcW w:w="2835" w:type="dxa"/>
            <w:shd w:val="clear" w:color="auto" w:fill="auto"/>
          </w:tcPr>
          <w:p w:rsidR="00845997" w:rsidRPr="0091389F" w:rsidRDefault="00845997" w:rsidP="006403F2">
            <w:pPr>
              <w:autoSpaceDE w:val="0"/>
              <w:autoSpaceDN w:val="0"/>
              <w:adjustRightInd w:val="0"/>
              <w:spacing w:after="0" w:line="240" w:lineRule="auto"/>
              <w:rPr>
                <w:rFonts w:ascii="Times New Roman" w:hAnsi="Times New Roman" w:cs="Times New Roman"/>
                <w:sz w:val="12"/>
                <w:szCs w:val="12"/>
              </w:rPr>
            </w:pPr>
            <w:r w:rsidRPr="0091389F">
              <w:rPr>
                <w:rFonts w:ascii="Times New Roman" w:hAnsi="Times New Roman" w:cs="Times New Roman"/>
                <w:sz w:val="12"/>
                <w:szCs w:val="12"/>
              </w:rPr>
              <w:t>Метод наиболее эффективного у</w:t>
            </w:r>
            <w:r w:rsidRPr="0091389F">
              <w:rPr>
                <w:rFonts w:ascii="Times New Roman" w:hAnsi="Times New Roman" w:cs="Times New Roman"/>
                <w:sz w:val="12"/>
                <w:szCs w:val="12"/>
              </w:rPr>
              <w:t>ч</w:t>
            </w:r>
            <w:r w:rsidRPr="0091389F">
              <w:rPr>
                <w:rFonts w:ascii="Times New Roman" w:hAnsi="Times New Roman" w:cs="Times New Roman"/>
                <w:sz w:val="12"/>
                <w:szCs w:val="12"/>
              </w:rPr>
              <w:t>реждения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7088" w:type="dxa"/>
            <w:gridSpan w:val="4"/>
            <w:shd w:val="clear" w:color="auto" w:fill="auto"/>
          </w:tcPr>
          <w:p w:rsidR="00845997" w:rsidRPr="0091389F" w:rsidRDefault="00845997" w:rsidP="006403F2">
            <w:pPr>
              <w:pStyle w:val="af9"/>
              <w:jc w:val="center"/>
              <w:rPr>
                <w:sz w:val="12"/>
                <w:szCs w:val="12"/>
              </w:rPr>
            </w:pPr>
            <w:r w:rsidRPr="0091389F">
              <w:rPr>
                <w:sz w:val="12"/>
                <w:szCs w:val="12"/>
              </w:rPr>
              <w:t>2.7. Прочие общехозяйственные нужды</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Ксероксная бумага</w:t>
            </w:r>
          </w:p>
        </w:tc>
        <w:tc>
          <w:tcPr>
            <w:tcW w:w="1134" w:type="dxa"/>
            <w:shd w:val="clear" w:color="auto" w:fill="auto"/>
          </w:tcPr>
          <w:p w:rsidR="00845997" w:rsidRPr="0091389F" w:rsidRDefault="00845997" w:rsidP="006403F2">
            <w:pPr>
              <w:pStyle w:val="af9"/>
              <w:jc w:val="center"/>
              <w:rPr>
                <w:sz w:val="12"/>
                <w:szCs w:val="12"/>
              </w:rPr>
            </w:pPr>
            <w:r w:rsidRPr="0091389F">
              <w:rPr>
                <w:sz w:val="12"/>
                <w:szCs w:val="12"/>
              </w:rPr>
              <w:t>штук</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0,00439</w:t>
            </w:r>
          </w:p>
        </w:tc>
        <w:tc>
          <w:tcPr>
            <w:tcW w:w="2835" w:type="dxa"/>
            <w:shd w:val="clear" w:color="auto" w:fill="auto"/>
          </w:tcPr>
          <w:p w:rsidR="00845997" w:rsidRPr="0091389F" w:rsidRDefault="00845997" w:rsidP="006403F2">
            <w:pPr>
              <w:pStyle w:val="af9"/>
              <w:snapToGrid w:val="0"/>
              <w:jc w:val="center"/>
              <w:rPr>
                <w:sz w:val="12"/>
                <w:szCs w:val="12"/>
              </w:rPr>
            </w:pPr>
            <w:r w:rsidRPr="0091389F">
              <w:rPr>
                <w:sz w:val="12"/>
                <w:szCs w:val="12"/>
              </w:rPr>
              <w:t>Метод наиболее эффективного учреждения</w:t>
            </w: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 xml:space="preserve">Заправка картриджа </w:t>
            </w:r>
          </w:p>
        </w:tc>
        <w:tc>
          <w:tcPr>
            <w:tcW w:w="1134"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0,00439</w:t>
            </w:r>
          </w:p>
        </w:tc>
        <w:tc>
          <w:tcPr>
            <w:tcW w:w="2835" w:type="dxa"/>
            <w:shd w:val="clear" w:color="auto" w:fill="auto"/>
          </w:tcPr>
          <w:p w:rsidR="00845997" w:rsidRPr="0091389F" w:rsidRDefault="00845997" w:rsidP="006403F2">
            <w:pPr>
              <w:pStyle w:val="af9"/>
              <w:snapToGrid w:val="0"/>
              <w:jc w:val="center"/>
              <w:rPr>
                <w:sz w:val="12"/>
                <w:szCs w:val="12"/>
              </w:rPr>
            </w:pPr>
          </w:p>
        </w:tc>
      </w:tr>
      <w:tr w:rsidR="00845997" w:rsidRPr="0091389F" w:rsidTr="0091389F">
        <w:trPr>
          <w:trHeight w:val="20"/>
        </w:trPr>
        <w:tc>
          <w:tcPr>
            <w:tcW w:w="1843" w:type="dxa"/>
            <w:vMerge/>
            <w:shd w:val="clear" w:color="auto" w:fill="auto"/>
          </w:tcPr>
          <w:p w:rsidR="00845997" w:rsidRPr="0091389F" w:rsidRDefault="00845997" w:rsidP="006403F2">
            <w:pPr>
              <w:pStyle w:val="af9"/>
              <w:snapToGrid w:val="0"/>
              <w:jc w:val="center"/>
              <w:rPr>
                <w:sz w:val="12"/>
                <w:szCs w:val="12"/>
              </w:rPr>
            </w:pPr>
          </w:p>
        </w:tc>
        <w:tc>
          <w:tcPr>
            <w:tcW w:w="1701" w:type="dxa"/>
            <w:vMerge/>
            <w:shd w:val="clear" w:color="auto" w:fill="auto"/>
          </w:tcPr>
          <w:p w:rsidR="00845997" w:rsidRPr="0091389F" w:rsidRDefault="00845997" w:rsidP="006403F2">
            <w:pPr>
              <w:pStyle w:val="af9"/>
              <w:snapToGrid w:val="0"/>
              <w:jc w:val="center"/>
              <w:rPr>
                <w:sz w:val="12"/>
                <w:szCs w:val="12"/>
              </w:rPr>
            </w:pPr>
          </w:p>
        </w:tc>
        <w:tc>
          <w:tcPr>
            <w:tcW w:w="1843" w:type="dxa"/>
            <w:shd w:val="clear" w:color="auto" w:fill="auto"/>
          </w:tcPr>
          <w:p w:rsidR="00845997" w:rsidRPr="0091389F" w:rsidRDefault="00845997" w:rsidP="006403F2">
            <w:pPr>
              <w:pStyle w:val="af9"/>
              <w:jc w:val="center"/>
              <w:rPr>
                <w:sz w:val="12"/>
                <w:szCs w:val="12"/>
              </w:rPr>
            </w:pPr>
            <w:r w:rsidRPr="0091389F">
              <w:rPr>
                <w:sz w:val="12"/>
                <w:szCs w:val="12"/>
              </w:rPr>
              <w:t>Моющие средства</w:t>
            </w:r>
          </w:p>
        </w:tc>
        <w:tc>
          <w:tcPr>
            <w:tcW w:w="1134" w:type="dxa"/>
            <w:shd w:val="clear" w:color="auto" w:fill="auto"/>
          </w:tcPr>
          <w:p w:rsidR="00845997" w:rsidRPr="0091389F" w:rsidRDefault="00845997" w:rsidP="006403F2">
            <w:pPr>
              <w:spacing w:after="0" w:line="240" w:lineRule="auto"/>
              <w:jc w:val="center"/>
              <w:rPr>
                <w:rFonts w:ascii="Times New Roman" w:hAnsi="Times New Roman" w:cs="Times New Roman"/>
                <w:sz w:val="12"/>
                <w:szCs w:val="12"/>
              </w:rPr>
            </w:pPr>
            <w:r w:rsidRPr="0091389F">
              <w:rPr>
                <w:rFonts w:ascii="Times New Roman" w:hAnsi="Times New Roman" w:cs="Times New Roman"/>
                <w:sz w:val="12"/>
                <w:szCs w:val="12"/>
              </w:rPr>
              <w:t>штук</w:t>
            </w:r>
          </w:p>
        </w:tc>
        <w:tc>
          <w:tcPr>
            <w:tcW w:w="1276" w:type="dxa"/>
            <w:shd w:val="clear" w:color="auto" w:fill="auto"/>
          </w:tcPr>
          <w:p w:rsidR="00845997" w:rsidRPr="0091389F" w:rsidRDefault="00845997" w:rsidP="006403F2">
            <w:pPr>
              <w:pStyle w:val="af9"/>
              <w:jc w:val="center"/>
              <w:rPr>
                <w:sz w:val="12"/>
                <w:szCs w:val="12"/>
              </w:rPr>
            </w:pPr>
            <w:r w:rsidRPr="0091389F">
              <w:rPr>
                <w:sz w:val="12"/>
                <w:szCs w:val="12"/>
              </w:rPr>
              <w:t>0,00439</w:t>
            </w:r>
          </w:p>
        </w:tc>
        <w:tc>
          <w:tcPr>
            <w:tcW w:w="2835" w:type="dxa"/>
            <w:shd w:val="clear" w:color="auto" w:fill="auto"/>
          </w:tcPr>
          <w:p w:rsidR="00845997" w:rsidRPr="0091389F" w:rsidRDefault="00845997" w:rsidP="006403F2">
            <w:pPr>
              <w:pStyle w:val="af9"/>
              <w:snapToGrid w:val="0"/>
              <w:jc w:val="center"/>
              <w:rPr>
                <w:sz w:val="12"/>
                <w:szCs w:val="12"/>
              </w:rPr>
            </w:pPr>
            <w:r w:rsidRPr="0091389F">
              <w:rPr>
                <w:sz w:val="12"/>
                <w:szCs w:val="12"/>
              </w:rPr>
              <w:t>Метод наиболее эффективного учреждения</w:t>
            </w:r>
          </w:p>
        </w:tc>
      </w:tr>
    </w:tbl>
    <w:p w:rsidR="00845997" w:rsidRPr="00EE7571" w:rsidRDefault="00845997" w:rsidP="006403F2">
      <w:pPr>
        <w:spacing w:after="0" w:line="240" w:lineRule="auto"/>
        <w:rPr>
          <w:rFonts w:ascii="Times New Roman" w:hAnsi="Times New Roman" w:cs="Times New Roman"/>
          <w:sz w:val="16"/>
          <w:szCs w:val="16"/>
        </w:rPr>
      </w:pPr>
    </w:p>
    <w:p w:rsidR="007F299F" w:rsidRPr="00A870C6" w:rsidRDefault="007F299F" w:rsidP="00A870C6">
      <w:pPr>
        <w:keepNext/>
        <w:spacing w:after="0" w:line="240" w:lineRule="auto"/>
        <w:jc w:val="center"/>
        <w:outlineLvl w:val="2"/>
        <w:rPr>
          <w:rFonts w:ascii="Times New Roman" w:hAnsi="Times New Roman" w:cs="Times New Roman"/>
          <w:sz w:val="16"/>
          <w:szCs w:val="16"/>
        </w:rPr>
      </w:pPr>
      <w:r w:rsidRPr="00EE7571">
        <w:rPr>
          <w:rFonts w:ascii="Times New Roman" w:hAnsi="Times New Roman" w:cs="Times New Roman"/>
          <w:sz w:val="16"/>
          <w:szCs w:val="16"/>
        </w:rPr>
        <w:t>АДМИНИСТРАЦИЯ ВОЛОТОВСКОГО МУНИЦИПАЛЬНОГО ОКРУГА</w:t>
      </w:r>
    </w:p>
    <w:p w:rsidR="007F299F" w:rsidRPr="00A870C6" w:rsidRDefault="007F299F" w:rsidP="00A870C6">
      <w:pPr>
        <w:keepNext/>
        <w:spacing w:after="0" w:line="240" w:lineRule="auto"/>
        <w:jc w:val="center"/>
        <w:outlineLvl w:val="0"/>
        <w:rPr>
          <w:rFonts w:ascii="Times New Roman" w:hAnsi="Times New Roman" w:cs="Times New Roman"/>
          <w:b/>
          <w:bCs/>
          <w:sz w:val="16"/>
          <w:szCs w:val="16"/>
        </w:rPr>
      </w:pPr>
      <w:proofErr w:type="gramStart"/>
      <w:r w:rsidRPr="00EE7571">
        <w:rPr>
          <w:rFonts w:ascii="Times New Roman" w:hAnsi="Times New Roman" w:cs="Times New Roman"/>
          <w:b/>
          <w:bCs/>
          <w:sz w:val="16"/>
          <w:szCs w:val="16"/>
        </w:rPr>
        <w:t>П</w:t>
      </w:r>
      <w:proofErr w:type="gramEnd"/>
      <w:r w:rsidRPr="00EE7571">
        <w:rPr>
          <w:rFonts w:ascii="Times New Roman" w:hAnsi="Times New Roman" w:cs="Times New Roman"/>
          <w:b/>
          <w:bCs/>
          <w:sz w:val="16"/>
          <w:szCs w:val="16"/>
        </w:rPr>
        <w:t xml:space="preserve"> О С Т А Н О В Л Е Н И Е</w:t>
      </w:r>
    </w:p>
    <w:p w:rsidR="007F299F" w:rsidRPr="00EE7571" w:rsidRDefault="007F299F" w:rsidP="00A870C6">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30.12.2021 № 1002</w:t>
      </w:r>
    </w:p>
    <w:p w:rsidR="007F299F" w:rsidRPr="00EE7571" w:rsidRDefault="007F299F" w:rsidP="006403F2">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7F299F" w:rsidRPr="00EE7571" w:rsidTr="00A870C6">
        <w:tc>
          <w:tcPr>
            <w:tcW w:w="10740" w:type="dxa"/>
            <w:shd w:val="clear" w:color="auto" w:fill="auto"/>
          </w:tcPr>
          <w:p w:rsidR="007F299F" w:rsidRPr="00EE7571" w:rsidRDefault="007F299F" w:rsidP="00A870C6">
            <w:pPr>
              <w:spacing w:after="0" w:line="240" w:lineRule="auto"/>
              <w:jc w:val="center"/>
              <w:rPr>
                <w:rFonts w:ascii="Times New Roman" w:hAnsi="Times New Roman" w:cs="Times New Roman"/>
                <w:bCs/>
                <w:sz w:val="16"/>
                <w:szCs w:val="16"/>
              </w:rPr>
            </w:pPr>
            <w:r w:rsidRPr="00EE7571">
              <w:rPr>
                <w:rFonts w:ascii="Times New Roman" w:hAnsi="Times New Roman" w:cs="Times New Roman"/>
                <w:sz w:val="16"/>
                <w:szCs w:val="16"/>
              </w:rPr>
              <w:t>О внесении изменений в перечень главных администраторов доходов бюджета Волотовского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пального округа</w:t>
            </w:r>
          </w:p>
        </w:tc>
        <w:tc>
          <w:tcPr>
            <w:tcW w:w="284" w:type="dxa"/>
            <w:shd w:val="clear" w:color="auto" w:fill="auto"/>
          </w:tcPr>
          <w:p w:rsidR="007F299F" w:rsidRPr="00EE7571" w:rsidRDefault="007F299F" w:rsidP="006403F2">
            <w:pPr>
              <w:spacing w:after="0" w:line="240" w:lineRule="auto"/>
              <w:ind w:hanging="249"/>
              <w:rPr>
                <w:rFonts w:ascii="Times New Roman" w:hAnsi="Times New Roman" w:cs="Times New Roman"/>
                <w:bCs/>
                <w:sz w:val="16"/>
                <w:szCs w:val="16"/>
              </w:rPr>
            </w:pPr>
          </w:p>
        </w:tc>
      </w:tr>
    </w:tbl>
    <w:p w:rsidR="007F299F" w:rsidRPr="00EE7571" w:rsidRDefault="007F299F" w:rsidP="006403F2">
      <w:pPr>
        <w:spacing w:after="0" w:line="240" w:lineRule="auto"/>
        <w:jc w:val="both"/>
        <w:rPr>
          <w:rFonts w:ascii="Times New Roman" w:hAnsi="Times New Roman" w:cs="Times New Roman"/>
          <w:sz w:val="16"/>
          <w:szCs w:val="16"/>
        </w:rPr>
      </w:pPr>
    </w:p>
    <w:p w:rsidR="007F299F" w:rsidRPr="00EE7571" w:rsidRDefault="007F299F" w:rsidP="00A870C6">
      <w:pPr>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 xml:space="preserve">В соответствии со статьей 160.1 Бюджетного кодекса Российской Федерации, постановлением Правительства Российской Федерации от 16.09.2021 № 1569 «Об утверждении общих </w:t>
      </w:r>
      <w:hyperlink w:anchor="Par36" w:tooltip="ОБЩИЕ ТРЕБОВАНИЯ" w:history="1">
        <w:r w:rsidRPr="00EE7571">
          <w:rPr>
            <w:rFonts w:ascii="Times New Roman" w:hAnsi="Times New Roman" w:cs="Times New Roman"/>
            <w:sz w:val="16"/>
            <w:szCs w:val="16"/>
          </w:rPr>
          <w:t>требований</w:t>
        </w:r>
      </w:hyperlink>
      <w:r w:rsidRPr="00EE7571">
        <w:rPr>
          <w:rFonts w:ascii="Times New Roman" w:hAnsi="Times New Roman" w:cs="Times New Roman"/>
          <w:sz w:val="16"/>
          <w:szCs w:val="16"/>
        </w:rPr>
        <w:t xml:space="preserve"> к закреплению за органами государственной власти (государственными органами) субъекта Российской Фед</w:t>
      </w:r>
      <w:r w:rsidRPr="00EE7571">
        <w:rPr>
          <w:rFonts w:ascii="Times New Roman" w:hAnsi="Times New Roman" w:cs="Times New Roman"/>
          <w:sz w:val="16"/>
          <w:szCs w:val="16"/>
        </w:rPr>
        <w:t>е</w:t>
      </w:r>
      <w:r w:rsidRPr="00EE7571">
        <w:rPr>
          <w:rFonts w:ascii="Times New Roman" w:hAnsi="Times New Roman" w:cs="Times New Roman"/>
          <w:sz w:val="16"/>
          <w:szCs w:val="16"/>
        </w:rPr>
        <w:t>рации, органами управления территориальными фондами обязательного медицинского страхования, органами местного самоуправления, органами мес</w:t>
      </w:r>
      <w:r w:rsidRPr="00EE7571">
        <w:rPr>
          <w:rFonts w:ascii="Times New Roman" w:hAnsi="Times New Roman" w:cs="Times New Roman"/>
          <w:sz w:val="16"/>
          <w:szCs w:val="16"/>
        </w:rPr>
        <w:t>т</w:t>
      </w:r>
      <w:r w:rsidRPr="00EE7571">
        <w:rPr>
          <w:rFonts w:ascii="Times New Roman" w:hAnsi="Times New Roman" w:cs="Times New Roman"/>
          <w:sz w:val="16"/>
          <w:szCs w:val="16"/>
        </w:rPr>
        <w:t>ной администрации полномочий главного администратора доходов бюджета и к утверждению перечня главных администраторов доходов бюджета суб</w:t>
      </w:r>
      <w:r w:rsidRPr="00EE7571">
        <w:rPr>
          <w:rFonts w:ascii="Times New Roman" w:hAnsi="Times New Roman" w:cs="Times New Roman"/>
          <w:sz w:val="16"/>
          <w:szCs w:val="16"/>
        </w:rPr>
        <w:t>ъ</w:t>
      </w:r>
      <w:r w:rsidRPr="00EE7571">
        <w:rPr>
          <w:rFonts w:ascii="Times New Roman" w:hAnsi="Times New Roman" w:cs="Times New Roman"/>
          <w:sz w:val="16"/>
          <w:szCs w:val="16"/>
        </w:rPr>
        <w:t>екта Российской Федерации</w:t>
      </w:r>
      <w:proofErr w:type="gramEnd"/>
      <w:r w:rsidRPr="00EE7571">
        <w:rPr>
          <w:rFonts w:ascii="Times New Roman" w:hAnsi="Times New Roman" w:cs="Times New Roman"/>
          <w:sz w:val="16"/>
          <w:szCs w:val="16"/>
        </w:rPr>
        <w:t>, бюджета территориального фонда обязательного медицинского страхования, местного бюджета», Уставом Волотовского м</w:t>
      </w:r>
      <w:r w:rsidRPr="00EE7571">
        <w:rPr>
          <w:rFonts w:ascii="Times New Roman" w:hAnsi="Times New Roman" w:cs="Times New Roman"/>
          <w:sz w:val="16"/>
          <w:szCs w:val="16"/>
        </w:rPr>
        <w:t>у</w:t>
      </w:r>
      <w:r w:rsidRPr="00EE7571">
        <w:rPr>
          <w:rFonts w:ascii="Times New Roman" w:hAnsi="Times New Roman" w:cs="Times New Roman"/>
          <w:sz w:val="16"/>
          <w:szCs w:val="16"/>
        </w:rPr>
        <w:t>ниципального округа,</w:t>
      </w:r>
    </w:p>
    <w:p w:rsidR="007F299F" w:rsidRPr="00EE7571" w:rsidRDefault="007F299F" w:rsidP="00A870C6">
      <w:pPr>
        <w:spacing w:after="0" w:line="240" w:lineRule="auto"/>
        <w:ind w:firstLine="284"/>
        <w:jc w:val="both"/>
        <w:rPr>
          <w:rFonts w:ascii="Times New Roman" w:hAnsi="Times New Roman" w:cs="Times New Roman"/>
          <w:b/>
          <w:sz w:val="16"/>
          <w:szCs w:val="16"/>
        </w:rPr>
      </w:pPr>
      <w:r w:rsidRPr="00EE7571">
        <w:rPr>
          <w:rFonts w:ascii="Times New Roman" w:hAnsi="Times New Roman" w:cs="Times New Roman"/>
          <w:b/>
          <w:sz w:val="16"/>
          <w:szCs w:val="16"/>
        </w:rPr>
        <w:t>ПОСТАНОВЛЯЮ:</w:t>
      </w:r>
    </w:p>
    <w:p w:rsidR="007F299F" w:rsidRPr="00EE7571" w:rsidRDefault="007F299F" w:rsidP="00A870C6">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Перечень главных администраторов доходов бюджета Волотовского муниципального округа, утвержденного постановлением Администрации В</w:t>
      </w:r>
      <w:r w:rsidRPr="00EE7571">
        <w:rPr>
          <w:rFonts w:ascii="Times New Roman" w:hAnsi="Times New Roman" w:cs="Times New Roman"/>
          <w:sz w:val="16"/>
          <w:szCs w:val="16"/>
        </w:rPr>
        <w:t>о</w:t>
      </w:r>
      <w:r w:rsidRPr="00EE7571">
        <w:rPr>
          <w:rFonts w:ascii="Times New Roman" w:hAnsi="Times New Roman" w:cs="Times New Roman"/>
          <w:sz w:val="16"/>
          <w:szCs w:val="16"/>
        </w:rPr>
        <w:t>лотовского мун</w:t>
      </w:r>
      <w:r w:rsidRPr="00EE7571">
        <w:rPr>
          <w:rFonts w:ascii="Times New Roman" w:hAnsi="Times New Roman" w:cs="Times New Roman"/>
          <w:sz w:val="16"/>
          <w:szCs w:val="16"/>
        </w:rPr>
        <w:t>и</w:t>
      </w:r>
      <w:r w:rsidRPr="00EE7571">
        <w:rPr>
          <w:rFonts w:ascii="Times New Roman" w:hAnsi="Times New Roman" w:cs="Times New Roman"/>
          <w:sz w:val="16"/>
          <w:szCs w:val="16"/>
        </w:rPr>
        <w:t>ципального округа от 25.10.2021 № 803, дополнить строками следующего содержания:</w:t>
      </w:r>
      <w:r w:rsidRPr="00EE7571">
        <w:rPr>
          <w:rFonts w:ascii="Times New Roman" w:hAnsi="Times New Roman" w:cs="Times New Roman"/>
          <w:sz w:val="16"/>
          <w:szCs w:val="16"/>
        </w:rPr>
        <w:tab/>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9"/>
        <w:gridCol w:w="392"/>
        <w:gridCol w:w="1275"/>
        <w:gridCol w:w="8364"/>
      </w:tblGrid>
      <w:tr w:rsidR="007F299F" w:rsidRPr="00A870C6" w:rsidTr="00A870C6">
        <w:trPr>
          <w:trHeight w:val="79"/>
        </w:trPr>
        <w:tc>
          <w:tcPr>
            <w:tcW w:w="629" w:type="dxa"/>
            <w:vAlign w:val="center"/>
          </w:tcPr>
          <w:p w:rsidR="007F299F" w:rsidRPr="00A870C6" w:rsidRDefault="007F299F" w:rsidP="006403F2">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«9.47</w:t>
            </w:r>
          </w:p>
        </w:tc>
        <w:tc>
          <w:tcPr>
            <w:tcW w:w="392" w:type="dxa"/>
            <w:vAlign w:val="center"/>
          </w:tcPr>
          <w:p w:rsidR="007F299F" w:rsidRPr="00A870C6" w:rsidRDefault="007F299F" w:rsidP="006403F2">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892</w:t>
            </w:r>
          </w:p>
        </w:tc>
        <w:tc>
          <w:tcPr>
            <w:tcW w:w="1275" w:type="dxa"/>
            <w:vAlign w:val="center"/>
          </w:tcPr>
          <w:p w:rsidR="007F299F" w:rsidRPr="00A870C6" w:rsidRDefault="007F299F" w:rsidP="006403F2">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2 02 49999 14 7234 150</w:t>
            </w:r>
          </w:p>
        </w:tc>
        <w:tc>
          <w:tcPr>
            <w:tcW w:w="8364" w:type="dxa"/>
            <w:vAlign w:val="center"/>
          </w:tcPr>
          <w:p w:rsidR="007F299F" w:rsidRPr="00A870C6" w:rsidRDefault="007F299F" w:rsidP="006403F2">
            <w:pPr>
              <w:spacing w:after="0" w:line="240" w:lineRule="auto"/>
              <w:jc w:val="both"/>
              <w:rPr>
                <w:rFonts w:ascii="Times New Roman" w:hAnsi="Times New Roman" w:cs="Times New Roman"/>
                <w:iCs/>
                <w:sz w:val="12"/>
                <w:szCs w:val="12"/>
              </w:rPr>
            </w:pPr>
            <w:r w:rsidRPr="00A870C6">
              <w:rPr>
                <w:rFonts w:ascii="Times New Roman" w:hAnsi="Times New Roman" w:cs="Times New Roman"/>
                <w:iCs/>
                <w:sz w:val="12"/>
                <w:szCs w:val="12"/>
              </w:rPr>
              <w:t>Иные межбюджетные трансферты бюджетам муниципальных округов Новгородской области на организацию финансовое обеспечение функциониров</w:t>
            </w:r>
            <w:r w:rsidRPr="00A870C6">
              <w:rPr>
                <w:rFonts w:ascii="Times New Roman" w:hAnsi="Times New Roman" w:cs="Times New Roman"/>
                <w:iCs/>
                <w:sz w:val="12"/>
                <w:szCs w:val="12"/>
              </w:rPr>
              <w:t>а</w:t>
            </w:r>
            <w:r w:rsidRPr="00A870C6">
              <w:rPr>
                <w:rFonts w:ascii="Times New Roman" w:hAnsi="Times New Roman" w:cs="Times New Roman"/>
                <w:iCs/>
                <w:sz w:val="12"/>
                <w:szCs w:val="12"/>
              </w:rPr>
              <w:t>ния целевой модели цифровой образовательной среды в рамках эксперимента по модернизации начального общего, основного общего и среднего общего образов</w:t>
            </w:r>
            <w:r w:rsidRPr="00A870C6">
              <w:rPr>
                <w:rFonts w:ascii="Times New Roman" w:hAnsi="Times New Roman" w:cs="Times New Roman"/>
                <w:iCs/>
                <w:sz w:val="12"/>
                <w:szCs w:val="12"/>
              </w:rPr>
              <w:t>а</w:t>
            </w:r>
            <w:r w:rsidRPr="00A870C6">
              <w:rPr>
                <w:rFonts w:ascii="Times New Roman" w:hAnsi="Times New Roman" w:cs="Times New Roman"/>
                <w:iCs/>
                <w:sz w:val="12"/>
                <w:szCs w:val="12"/>
              </w:rPr>
              <w:t>ния в муниципальных общеобразовательных организациях области</w:t>
            </w:r>
          </w:p>
        </w:tc>
      </w:tr>
      <w:tr w:rsidR="007F299F" w:rsidRPr="00A870C6" w:rsidTr="00A870C6">
        <w:trPr>
          <w:trHeight w:val="79"/>
        </w:trPr>
        <w:tc>
          <w:tcPr>
            <w:tcW w:w="629" w:type="dxa"/>
            <w:vAlign w:val="center"/>
          </w:tcPr>
          <w:p w:rsidR="007F299F" w:rsidRPr="00A870C6" w:rsidRDefault="007F299F" w:rsidP="006403F2">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9.48</w:t>
            </w:r>
          </w:p>
        </w:tc>
        <w:tc>
          <w:tcPr>
            <w:tcW w:w="392" w:type="dxa"/>
            <w:vAlign w:val="center"/>
          </w:tcPr>
          <w:p w:rsidR="007F299F" w:rsidRPr="00A870C6" w:rsidRDefault="007F299F" w:rsidP="006403F2">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892</w:t>
            </w:r>
          </w:p>
        </w:tc>
        <w:tc>
          <w:tcPr>
            <w:tcW w:w="1275" w:type="dxa"/>
            <w:vAlign w:val="center"/>
          </w:tcPr>
          <w:p w:rsidR="007F299F" w:rsidRPr="00A870C6" w:rsidRDefault="007F299F" w:rsidP="006403F2">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2 02 49999 14 7238 150</w:t>
            </w:r>
          </w:p>
        </w:tc>
        <w:tc>
          <w:tcPr>
            <w:tcW w:w="8364" w:type="dxa"/>
            <w:vAlign w:val="center"/>
          </w:tcPr>
          <w:p w:rsidR="007F299F" w:rsidRPr="00A870C6" w:rsidRDefault="007F299F" w:rsidP="006403F2">
            <w:pPr>
              <w:spacing w:after="0" w:line="240" w:lineRule="auto"/>
              <w:jc w:val="both"/>
              <w:rPr>
                <w:rFonts w:ascii="Times New Roman" w:hAnsi="Times New Roman" w:cs="Times New Roman"/>
                <w:iCs/>
                <w:sz w:val="12"/>
                <w:szCs w:val="12"/>
              </w:rPr>
            </w:pPr>
            <w:r w:rsidRPr="00A870C6">
              <w:rPr>
                <w:rFonts w:ascii="Times New Roman" w:hAnsi="Times New Roman" w:cs="Times New Roman"/>
                <w:iCs/>
                <w:sz w:val="12"/>
                <w:szCs w:val="12"/>
              </w:rPr>
              <w:t>Иные межбюджетные трансферты бюджетам муниц</w:t>
            </w:r>
            <w:r w:rsidRPr="00A870C6">
              <w:rPr>
                <w:rFonts w:ascii="Times New Roman" w:hAnsi="Times New Roman" w:cs="Times New Roman"/>
                <w:iCs/>
                <w:sz w:val="12"/>
                <w:szCs w:val="12"/>
              </w:rPr>
              <w:t>и</w:t>
            </w:r>
            <w:r w:rsidRPr="00A870C6">
              <w:rPr>
                <w:rFonts w:ascii="Times New Roman" w:hAnsi="Times New Roman" w:cs="Times New Roman"/>
                <w:iCs/>
                <w:sz w:val="12"/>
                <w:szCs w:val="12"/>
              </w:rPr>
              <w:t>пальных округов на организацию бесплатной перевозки обучающихся общеобразовательных организаций»</w:t>
            </w:r>
          </w:p>
        </w:tc>
      </w:tr>
    </w:tbl>
    <w:p w:rsidR="007F299F" w:rsidRPr="00EE7571" w:rsidRDefault="007F299F" w:rsidP="00A870C6">
      <w:pPr>
        <w:spacing w:after="0" w:line="240" w:lineRule="auto"/>
        <w:ind w:firstLine="567"/>
        <w:jc w:val="both"/>
        <w:rPr>
          <w:rFonts w:ascii="Times New Roman" w:hAnsi="Times New Roman" w:cs="Times New Roman"/>
          <w:sz w:val="16"/>
          <w:szCs w:val="16"/>
        </w:rPr>
      </w:pPr>
      <w:r w:rsidRPr="00EE7571">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w:t>
      </w:r>
      <w:r w:rsidRPr="00EE7571">
        <w:rPr>
          <w:rFonts w:ascii="Times New Roman" w:hAnsi="Times New Roman" w:cs="Times New Roman"/>
          <w:sz w:val="16"/>
          <w:szCs w:val="16"/>
        </w:rPr>
        <w:t>и</w:t>
      </w:r>
      <w:r w:rsidRPr="00EE7571">
        <w:rPr>
          <w:rFonts w:ascii="Times New Roman" w:hAnsi="Times New Roman" w:cs="Times New Roman"/>
          <w:sz w:val="16"/>
          <w:szCs w:val="16"/>
        </w:rPr>
        <w:t>онно-телекоммуникационной сети «Интернет».</w:t>
      </w:r>
    </w:p>
    <w:p w:rsidR="007F299F" w:rsidRPr="00EE7571" w:rsidRDefault="007F299F" w:rsidP="00A870C6">
      <w:pPr>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Глава муниципального</w:t>
      </w:r>
      <w:r w:rsidR="00A870C6">
        <w:rPr>
          <w:rFonts w:ascii="Times New Roman" w:hAnsi="Times New Roman" w:cs="Times New Roman"/>
          <w:sz w:val="16"/>
          <w:szCs w:val="16"/>
        </w:rPr>
        <w:t xml:space="preserve"> округа </w:t>
      </w:r>
      <w:r w:rsidR="00A870C6">
        <w:rPr>
          <w:rFonts w:ascii="Times New Roman" w:hAnsi="Times New Roman" w:cs="Times New Roman"/>
          <w:sz w:val="16"/>
          <w:szCs w:val="16"/>
        </w:rPr>
        <w:tab/>
      </w:r>
      <w:r w:rsidRPr="00EE7571">
        <w:rPr>
          <w:rFonts w:ascii="Times New Roman" w:hAnsi="Times New Roman" w:cs="Times New Roman"/>
          <w:sz w:val="16"/>
          <w:szCs w:val="16"/>
        </w:rPr>
        <w:tab/>
        <w:t xml:space="preserve"> А.И. </w:t>
      </w:r>
      <w:proofErr w:type="spellStart"/>
      <w:r w:rsidRPr="00EE7571">
        <w:rPr>
          <w:rFonts w:ascii="Times New Roman" w:hAnsi="Times New Roman" w:cs="Times New Roman"/>
          <w:sz w:val="16"/>
          <w:szCs w:val="16"/>
        </w:rPr>
        <w:t>Лыжов</w:t>
      </w:r>
      <w:proofErr w:type="spellEnd"/>
    </w:p>
    <w:p w:rsidR="007F299F" w:rsidRPr="00EE7571" w:rsidRDefault="007F299F" w:rsidP="006403F2">
      <w:pPr>
        <w:spacing w:after="0" w:line="240" w:lineRule="auto"/>
        <w:jc w:val="both"/>
        <w:rPr>
          <w:rFonts w:ascii="Times New Roman" w:hAnsi="Times New Roman" w:cs="Times New Roman"/>
          <w:sz w:val="16"/>
          <w:szCs w:val="16"/>
        </w:rPr>
      </w:pPr>
    </w:p>
    <w:p w:rsidR="00A870C6" w:rsidRPr="00A870C6" w:rsidRDefault="00A870C6" w:rsidP="00A870C6">
      <w:pPr>
        <w:pStyle w:val="a"/>
        <w:jc w:val="center"/>
        <w:rPr>
          <w:sz w:val="16"/>
          <w:szCs w:val="16"/>
        </w:rPr>
      </w:pPr>
      <w:r w:rsidRPr="00A870C6">
        <w:rPr>
          <w:sz w:val="16"/>
          <w:szCs w:val="16"/>
        </w:rPr>
        <w:t>АДМИНИСТРАЦИЯ ВОЛОТОВСКОГО МУНИЦИПАЛЬНОГО ОКРУГА</w:t>
      </w:r>
    </w:p>
    <w:p w:rsidR="007F299F" w:rsidRPr="00A870C6" w:rsidRDefault="00A870C6" w:rsidP="00A870C6">
      <w:pPr>
        <w:pStyle w:val="a"/>
        <w:jc w:val="center"/>
        <w:rPr>
          <w:sz w:val="16"/>
          <w:szCs w:val="16"/>
        </w:rPr>
      </w:pPr>
      <w:proofErr w:type="gramStart"/>
      <w:r w:rsidRPr="00A870C6">
        <w:rPr>
          <w:sz w:val="16"/>
          <w:szCs w:val="16"/>
        </w:rPr>
        <w:t>П</w:t>
      </w:r>
      <w:proofErr w:type="gramEnd"/>
      <w:r w:rsidRPr="00A870C6">
        <w:rPr>
          <w:sz w:val="16"/>
          <w:szCs w:val="16"/>
        </w:rPr>
        <w:t xml:space="preserve"> О С Т А Н О В Л Е Н И Е</w:t>
      </w:r>
    </w:p>
    <w:p w:rsidR="007F299F" w:rsidRPr="00EE7571" w:rsidRDefault="007F299F" w:rsidP="00A870C6">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30.12.2021 № 1003</w:t>
      </w:r>
    </w:p>
    <w:p w:rsidR="007F299F" w:rsidRPr="00EE7571" w:rsidRDefault="007F299F" w:rsidP="006403F2">
      <w:pPr>
        <w:spacing w:after="0" w:line="240" w:lineRule="auto"/>
        <w:rPr>
          <w:rFonts w:ascii="Times New Roman" w:hAnsi="Times New Roman" w:cs="Times New Roman"/>
          <w:sz w:val="16"/>
          <w:szCs w:val="16"/>
        </w:rPr>
      </w:pPr>
    </w:p>
    <w:tbl>
      <w:tblPr>
        <w:tblW w:w="0" w:type="auto"/>
        <w:tblLook w:val="01E0"/>
      </w:tblPr>
      <w:tblGrid>
        <w:gridCol w:w="10740"/>
      </w:tblGrid>
      <w:tr w:rsidR="007F299F" w:rsidRPr="00EE7571" w:rsidTr="00A870C6">
        <w:tc>
          <w:tcPr>
            <w:tcW w:w="10740" w:type="dxa"/>
          </w:tcPr>
          <w:p w:rsidR="007F299F" w:rsidRPr="00EE7571" w:rsidRDefault="007F299F" w:rsidP="00A870C6">
            <w:pPr>
              <w:suppressAutoHyphens/>
              <w:spacing w:after="0" w:line="240" w:lineRule="auto"/>
              <w:jc w:val="center"/>
              <w:rPr>
                <w:rFonts w:ascii="Times New Roman" w:hAnsi="Times New Roman" w:cs="Times New Roman"/>
                <w:spacing w:val="2"/>
                <w:sz w:val="16"/>
                <w:szCs w:val="16"/>
                <w:lang w:eastAsia="ar-SA"/>
              </w:rPr>
            </w:pPr>
            <w:r w:rsidRPr="00EE7571">
              <w:rPr>
                <w:rFonts w:ascii="Times New Roman" w:hAnsi="Times New Roman" w:cs="Times New Roman"/>
                <w:spacing w:val="2"/>
                <w:sz w:val="16"/>
                <w:szCs w:val="16"/>
                <w:lang w:eastAsia="ar-SA"/>
              </w:rPr>
              <w:t xml:space="preserve">О внесении изменений в муниципальную </w:t>
            </w:r>
            <w:hyperlink r:id="rId40" w:anchor="Par33" w:tooltip="МУНИЦИПАЛЬНАЯ ПРОГРАММА" w:history="1">
              <w:r w:rsidRPr="00EE7571">
                <w:rPr>
                  <w:rStyle w:val="aa"/>
                  <w:rFonts w:ascii="Times New Roman" w:hAnsi="Times New Roman" w:cs="Times New Roman"/>
                  <w:color w:val="auto"/>
                  <w:spacing w:val="2"/>
                  <w:sz w:val="16"/>
                  <w:szCs w:val="16"/>
                  <w:u w:val="none"/>
                </w:rPr>
                <w:t>программу</w:t>
              </w:r>
            </w:hyperlink>
            <w:r w:rsidRPr="00EE7571">
              <w:rPr>
                <w:rFonts w:ascii="Times New Roman" w:hAnsi="Times New Roman" w:cs="Times New Roman"/>
                <w:spacing w:val="2"/>
                <w:sz w:val="16"/>
                <w:szCs w:val="16"/>
                <w:lang w:eastAsia="ar-SA"/>
              </w:rPr>
              <w:t xml:space="preserve"> «Развитие и совершенствование форм местного самоуправления на территории Волотовского муниципального округа»</w:t>
            </w:r>
          </w:p>
        </w:tc>
      </w:tr>
    </w:tbl>
    <w:p w:rsidR="007F299F" w:rsidRPr="00EE7571" w:rsidRDefault="007F299F" w:rsidP="00A870C6">
      <w:pPr>
        <w:suppressAutoHyphens/>
        <w:autoSpaceDE w:val="0"/>
        <w:autoSpaceDN w:val="0"/>
        <w:adjustRightInd w:val="0"/>
        <w:spacing w:after="0" w:line="240" w:lineRule="auto"/>
        <w:ind w:firstLine="284"/>
        <w:jc w:val="both"/>
        <w:rPr>
          <w:rFonts w:ascii="Times New Roman" w:hAnsi="Times New Roman" w:cs="Times New Roman"/>
          <w:sz w:val="16"/>
          <w:szCs w:val="16"/>
          <w:lang w:eastAsia="ar-SA"/>
        </w:rPr>
      </w:pPr>
    </w:p>
    <w:p w:rsidR="007F299F" w:rsidRPr="00EE7571" w:rsidRDefault="007F299F" w:rsidP="00A870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В соответствии с Федеральным </w:t>
      </w:r>
      <w:hyperlink r:id="rId41" w:tooltip="Федеральный закон от 06.10.2003 N 131-ФЗ (ред. от 07.06.2017) &quot;Об общих принципах организации местного самоуправления в Российской Федерации&quot; (с изм. и доп., вступ. в силу с 28.06.2017){КонсультантПлюс}" w:history="1">
        <w:r w:rsidRPr="00EE7571">
          <w:rPr>
            <w:rFonts w:ascii="Times New Roman" w:hAnsi="Times New Roman" w:cs="Times New Roman"/>
            <w:sz w:val="16"/>
            <w:szCs w:val="16"/>
          </w:rPr>
          <w:t>законом</w:t>
        </w:r>
      </w:hyperlink>
      <w:r w:rsidRPr="00EE7571">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w:t>
      </w:r>
      <w:r w:rsidRPr="00EE7571">
        <w:rPr>
          <w:rFonts w:ascii="Times New Roman" w:hAnsi="Times New Roman" w:cs="Times New Roman"/>
          <w:sz w:val="16"/>
          <w:szCs w:val="16"/>
        </w:rPr>
        <w:t>а</w:t>
      </w:r>
      <w:r w:rsidRPr="00EE7571">
        <w:rPr>
          <w:rFonts w:ascii="Times New Roman" w:hAnsi="Times New Roman" w:cs="Times New Roman"/>
          <w:sz w:val="16"/>
          <w:szCs w:val="16"/>
        </w:rPr>
        <w:t>ции", Уставом Вол</w:t>
      </w:r>
      <w:r w:rsidRPr="00EE7571">
        <w:rPr>
          <w:rFonts w:ascii="Times New Roman" w:hAnsi="Times New Roman" w:cs="Times New Roman"/>
          <w:sz w:val="16"/>
          <w:szCs w:val="16"/>
        </w:rPr>
        <w:t>о</w:t>
      </w:r>
      <w:r w:rsidRPr="00EE7571">
        <w:rPr>
          <w:rFonts w:ascii="Times New Roman" w:hAnsi="Times New Roman" w:cs="Times New Roman"/>
          <w:sz w:val="16"/>
          <w:szCs w:val="16"/>
        </w:rPr>
        <w:t xml:space="preserve">товского муниципального округа, </w:t>
      </w:r>
    </w:p>
    <w:p w:rsidR="007F299F" w:rsidRPr="00EE7571" w:rsidRDefault="007F299F" w:rsidP="00A870C6">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EE7571">
        <w:rPr>
          <w:rFonts w:ascii="Times New Roman" w:hAnsi="Times New Roman" w:cs="Times New Roman"/>
          <w:b/>
          <w:sz w:val="16"/>
          <w:szCs w:val="16"/>
        </w:rPr>
        <w:t>ПОСТАНОВЛЯЮ:</w:t>
      </w:r>
    </w:p>
    <w:p w:rsidR="007F299F" w:rsidRPr="00EE7571" w:rsidRDefault="007F299F" w:rsidP="00A870C6">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1. Внести в муниципальную </w:t>
      </w:r>
      <w:hyperlink r:id="rId42" w:anchor="Par33" w:tooltip="МУНИЦИПАЛЬНАЯ ПРОГРАММА" w:history="1">
        <w:r w:rsidRPr="00EE7571">
          <w:rPr>
            <w:rFonts w:ascii="Times New Roman" w:hAnsi="Times New Roman" w:cs="Times New Roman"/>
            <w:sz w:val="16"/>
            <w:szCs w:val="16"/>
          </w:rPr>
          <w:t>программу</w:t>
        </w:r>
      </w:hyperlink>
      <w:r w:rsidRPr="00EE7571">
        <w:rPr>
          <w:rFonts w:ascii="Times New Roman" w:hAnsi="Times New Roman" w:cs="Times New Roman"/>
          <w:sz w:val="16"/>
          <w:szCs w:val="16"/>
        </w:rPr>
        <w:t xml:space="preserve"> «</w:t>
      </w:r>
      <w:r w:rsidRPr="00EE7571">
        <w:rPr>
          <w:rFonts w:ascii="Times New Roman" w:hAnsi="Times New Roman" w:cs="Times New Roman"/>
          <w:spacing w:val="2"/>
          <w:sz w:val="16"/>
          <w:szCs w:val="16"/>
          <w:lang w:eastAsia="ar-SA"/>
        </w:rPr>
        <w:t>Развитие и совершенствование форм местного самоуправления на территории Волотовского муниципал</w:t>
      </w:r>
      <w:r w:rsidRPr="00EE7571">
        <w:rPr>
          <w:rFonts w:ascii="Times New Roman" w:hAnsi="Times New Roman" w:cs="Times New Roman"/>
          <w:spacing w:val="2"/>
          <w:sz w:val="16"/>
          <w:szCs w:val="16"/>
          <w:lang w:eastAsia="ar-SA"/>
        </w:rPr>
        <w:t>ь</w:t>
      </w:r>
      <w:r w:rsidRPr="00EE7571">
        <w:rPr>
          <w:rFonts w:ascii="Times New Roman" w:hAnsi="Times New Roman" w:cs="Times New Roman"/>
          <w:spacing w:val="2"/>
          <w:sz w:val="16"/>
          <w:szCs w:val="16"/>
          <w:lang w:eastAsia="ar-SA"/>
        </w:rPr>
        <w:t>ного округа»</w:t>
      </w:r>
      <w:r w:rsidRPr="00EE7571">
        <w:rPr>
          <w:rFonts w:ascii="Times New Roman" w:hAnsi="Times New Roman" w:cs="Times New Roman"/>
          <w:sz w:val="16"/>
          <w:szCs w:val="16"/>
        </w:rPr>
        <w:t>, утве</w:t>
      </w:r>
      <w:r w:rsidRPr="00EE7571">
        <w:rPr>
          <w:rFonts w:ascii="Times New Roman" w:hAnsi="Times New Roman" w:cs="Times New Roman"/>
          <w:sz w:val="16"/>
          <w:szCs w:val="16"/>
        </w:rPr>
        <w:t>р</w:t>
      </w:r>
      <w:r w:rsidRPr="00EE7571">
        <w:rPr>
          <w:rFonts w:ascii="Times New Roman" w:hAnsi="Times New Roman" w:cs="Times New Roman"/>
          <w:sz w:val="16"/>
          <w:szCs w:val="16"/>
        </w:rPr>
        <w:t>жденную постановлением Администрации Волотовского муниципального округа от 15.02.2021 № 85, следующие изменения:</w:t>
      </w:r>
    </w:p>
    <w:p w:rsidR="007F299F" w:rsidRPr="00EE7571" w:rsidRDefault="007F299F" w:rsidP="00A870C6">
      <w:pPr>
        <w:pStyle w:val="ConsPlusNormal"/>
        <w:ind w:firstLine="284"/>
        <w:jc w:val="both"/>
        <w:rPr>
          <w:rFonts w:ascii="Times New Roman" w:hAnsi="Times New Roman" w:cs="Times New Roman"/>
          <w:sz w:val="16"/>
          <w:szCs w:val="16"/>
        </w:rPr>
      </w:pPr>
      <w:r w:rsidRPr="00EE7571">
        <w:rPr>
          <w:rFonts w:ascii="Times New Roman" w:hAnsi="Times New Roman" w:cs="Times New Roman"/>
          <w:sz w:val="16"/>
          <w:szCs w:val="16"/>
        </w:rPr>
        <w:t>1.1</w:t>
      </w:r>
      <w:r w:rsidR="00A870C6">
        <w:rPr>
          <w:rFonts w:ascii="Times New Roman" w:hAnsi="Times New Roman" w:cs="Times New Roman"/>
          <w:sz w:val="16"/>
          <w:szCs w:val="16"/>
        </w:rPr>
        <w:t>.</w:t>
      </w:r>
      <w:r w:rsidRPr="00EE7571">
        <w:rPr>
          <w:rFonts w:ascii="Times New Roman" w:hAnsi="Times New Roman" w:cs="Times New Roman"/>
          <w:sz w:val="16"/>
          <w:szCs w:val="16"/>
        </w:rPr>
        <w:t xml:space="preserve"> </w:t>
      </w:r>
      <w:proofErr w:type="gramStart"/>
      <w:r w:rsidRPr="00EE7571">
        <w:rPr>
          <w:rFonts w:ascii="Times New Roman" w:hAnsi="Times New Roman" w:cs="Times New Roman"/>
          <w:sz w:val="16"/>
          <w:szCs w:val="16"/>
        </w:rPr>
        <w:t>В</w:t>
      </w:r>
      <w:proofErr w:type="gramEnd"/>
      <w:r w:rsidRPr="00EE7571">
        <w:rPr>
          <w:rFonts w:ascii="Times New Roman" w:hAnsi="Times New Roman" w:cs="Times New Roman"/>
          <w:sz w:val="16"/>
          <w:szCs w:val="16"/>
        </w:rPr>
        <w:t xml:space="preserve"> разделе 7. Объемы и источники финансирования муниципальной программы в целом и по годам реализации (тыс. руб.) строку:</w:t>
      </w:r>
    </w:p>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739"/>
        <w:gridCol w:w="1701"/>
        <w:gridCol w:w="1701"/>
        <w:gridCol w:w="1701"/>
        <w:gridCol w:w="1559"/>
      </w:tblGrid>
      <w:tr w:rsidR="007F299F" w:rsidRPr="00A870C6" w:rsidTr="00A870C6">
        <w:tc>
          <w:tcPr>
            <w:tcW w:w="2235" w:type="dxa"/>
            <w:shd w:val="clear" w:color="auto" w:fill="auto"/>
          </w:tcPr>
          <w:p w:rsidR="007F299F" w:rsidRPr="00A870C6" w:rsidRDefault="007F299F" w:rsidP="00A870C6">
            <w:pPr>
              <w:pStyle w:val="ConsPlusNormal"/>
              <w:jc w:val="center"/>
              <w:rPr>
                <w:rFonts w:ascii="Times New Roman" w:hAnsi="Times New Roman" w:cs="Times New Roman"/>
                <w:sz w:val="12"/>
                <w:szCs w:val="12"/>
              </w:rPr>
            </w:pPr>
            <w:r w:rsidRPr="00A870C6">
              <w:rPr>
                <w:rFonts w:ascii="Times New Roman" w:hAnsi="Times New Roman" w:cs="Times New Roman"/>
                <w:sz w:val="12"/>
                <w:szCs w:val="12"/>
              </w:rPr>
              <w:t>«2021</w:t>
            </w:r>
          </w:p>
        </w:tc>
        <w:tc>
          <w:tcPr>
            <w:tcW w:w="1739" w:type="dxa"/>
            <w:shd w:val="clear" w:color="auto" w:fill="auto"/>
          </w:tcPr>
          <w:p w:rsidR="007F299F" w:rsidRPr="00A870C6" w:rsidRDefault="007F299F" w:rsidP="00A870C6">
            <w:pPr>
              <w:pStyle w:val="ConsPlusNormal"/>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1701" w:type="dxa"/>
            <w:shd w:val="clear" w:color="auto" w:fill="auto"/>
          </w:tcPr>
          <w:p w:rsidR="007F299F" w:rsidRPr="00A870C6" w:rsidRDefault="007F299F" w:rsidP="00A870C6">
            <w:pPr>
              <w:pStyle w:val="ConsPlusNormal"/>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1427</w:t>
            </w:r>
          </w:p>
        </w:tc>
        <w:tc>
          <w:tcPr>
            <w:tcW w:w="1701" w:type="dxa"/>
            <w:shd w:val="clear" w:color="auto" w:fill="auto"/>
          </w:tcPr>
          <w:p w:rsidR="007F299F" w:rsidRPr="00A870C6" w:rsidRDefault="007F299F" w:rsidP="00A870C6">
            <w:pPr>
              <w:pStyle w:val="ConsPlusNormal"/>
              <w:jc w:val="center"/>
              <w:rPr>
                <w:rFonts w:ascii="Times New Roman" w:hAnsi="Times New Roman" w:cs="Times New Roman"/>
                <w:sz w:val="12"/>
                <w:szCs w:val="12"/>
              </w:rPr>
            </w:pPr>
            <w:r w:rsidRPr="00A870C6">
              <w:rPr>
                <w:rFonts w:ascii="Times New Roman" w:hAnsi="Times New Roman" w:cs="Times New Roman"/>
                <w:sz w:val="12"/>
                <w:szCs w:val="12"/>
              </w:rPr>
              <w:t>399</w:t>
            </w:r>
          </w:p>
        </w:tc>
        <w:tc>
          <w:tcPr>
            <w:tcW w:w="1701" w:type="dxa"/>
            <w:shd w:val="clear" w:color="auto" w:fill="auto"/>
          </w:tcPr>
          <w:p w:rsidR="007F299F" w:rsidRPr="00A870C6" w:rsidRDefault="007F299F" w:rsidP="00A870C6">
            <w:pPr>
              <w:pStyle w:val="ConsPlusNormal"/>
              <w:jc w:val="center"/>
              <w:rPr>
                <w:rFonts w:ascii="Times New Roman" w:hAnsi="Times New Roman" w:cs="Times New Roman"/>
                <w:sz w:val="12"/>
                <w:szCs w:val="12"/>
              </w:rPr>
            </w:pPr>
            <w:r w:rsidRPr="00A870C6">
              <w:rPr>
                <w:rFonts w:ascii="Times New Roman" w:hAnsi="Times New Roman" w:cs="Times New Roman"/>
                <w:sz w:val="12"/>
                <w:szCs w:val="12"/>
                <w:lang w:val="en-US"/>
              </w:rPr>
              <w:t>283</w:t>
            </w:r>
            <w:r w:rsidRPr="00A870C6">
              <w:rPr>
                <w:rFonts w:ascii="Times New Roman" w:hAnsi="Times New Roman" w:cs="Times New Roman"/>
                <w:sz w:val="12"/>
                <w:szCs w:val="12"/>
              </w:rPr>
              <w:t>,5</w:t>
            </w:r>
          </w:p>
        </w:tc>
        <w:tc>
          <w:tcPr>
            <w:tcW w:w="1559" w:type="dxa"/>
            <w:shd w:val="clear" w:color="auto" w:fill="auto"/>
          </w:tcPr>
          <w:p w:rsidR="007F299F" w:rsidRPr="00A870C6" w:rsidRDefault="007F299F" w:rsidP="00A870C6">
            <w:pPr>
              <w:pStyle w:val="ConsPlusNormal"/>
              <w:jc w:val="center"/>
              <w:rPr>
                <w:rFonts w:ascii="Times New Roman" w:hAnsi="Times New Roman" w:cs="Times New Roman"/>
                <w:sz w:val="12"/>
                <w:szCs w:val="12"/>
              </w:rPr>
            </w:pPr>
            <w:r w:rsidRPr="00A870C6">
              <w:rPr>
                <w:rFonts w:ascii="Times New Roman" w:hAnsi="Times New Roman" w:cs="Times New Roman"/>
                <w:sz w:val="12"/>
                <w:szCs w:val="12"/>
              </w:rPr>
              <w:t>2109,5»</w:t>
            </w:r>
          </w:p>
        </w:tc>
      </w:tr>
    </w:tbl>
    <w:p w:rsidR="007F299F" w:rsidRPr="00EE7571" w:rsidRDefault="007F299F" w:rsidP="006403F2">
      <w:pPr>
        <w:pStyle w:val="ConsPlusNormal"/>
        <w:ind w:firstLine="540"/>
        <w:jc w:val="both"/>
        <w:rPr>
          <w:rFonts w:ascii="Times New Roman" w:hAnsi="Times New Roman" w:cs="Times New Roman"/>
          <w:sz w:val="16"/>
          <w:szCs w:val="16"/>
        </w:rPr>
      </w:pPr>
      <w:r w:rsidRPr="00EE7571">
        <w:rPr>
          <w:rFonts w:ascii="Times New Roman" w:hAnsi="Times New Roman" w:cs="Times New Roman"/>
          <w:sz w:val="16"/>
          <w:szCs w:val="16"/>
        </w:rPr>
        <w:t>Заменить строкой:</w:t>
      </w:r>
    </w:p>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739"/>
        <w:gridCol w:w="1701"/>
        <w:gridCol w:w="1701"/>
        <w:gridCol w:w="1701"/>
        <w:gridCol w:w="1559"/>
      </w:tblGrid>
      <w:tr w:rsidR="007F299F" w:rsidRPr="00A870C6" w:rsidTr="00A870C6">
        <w:tc>
          <w:tcPr>
            <w:tcW w:w="2235" w:type="dxa"/>
            <w:shd w:val="clear" w:color="auto" w:fill="auto"/>
          </w:tcPr>
          <w:p w:rsidR="007F299F" w:rsidRPr="00A870C6" w:rsidRDefault="007F299F" w:rsidP="006403F2">
            <w:pPr>
              <w:pStyle w:val="ConsPlusNormal"/>
              <w:jc w:val="center"/>
              <w:rPr>
                <w:rFonts w:ascii="Times New Roman" w:hAnsi="Times New Roman" w:cs="Times New Roman"/>
                <w:sz w:val="12"/>
                <w:szCs w:val="12"/>
              </w:rPr>
            </w:pPr>
            <w:r w:rsidRPr="00A870C6">
              <w:rPr>
                <w:rFonts w:ascii="Times New Roman" w:hAnsi="Times New Roman" w:cs="Times New Roman"/>
                <w:sz w:val="12"/>
                <w:szCs w:val="12"/>
              </w:rPr>
              <w:t>«2021</w:t>
            </w:r>
          </w:p>
        </w:tc>
        <w:tc>
          <w:tcPr>
            <w:tcW w:w="1739" w:type="dxa"/>
            <w:shd w:val="clear" w:color="auto" w:fill="auto"/>
          </w:tcPr>
          <w:p w:rsidR="007F299F" w:rsidRPr="00A870C6" w:rsidRDefault="007F299F" w:rsidP="006403F2">
            <w:pPr>
              <w:pStyle w:val="ConsPlusNormal"/>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1701" w:type="dxa"/>
            <w:shd w:val="clear" w:color="auto" w:fill="auto"/>
          </w:tcPr>
          <w:p w:rsidR="007F299F" w:rsidRPr="00A870C6" w:rsidRDefault="007F299F" w:rsidP="006403F2">
            <w:pPr>
              <w:pStyle w:val="ConsPlusNormal"/>
              <w:jc w:val="center"/>
              <w:rPr>
                <w:rFonts w:ascii="Times New Roman" w:hAnsi="Times New Roman" w:cs="Times New Roman"/>
                <w:sz w:val="12"/>
                <w:szCs w:val="12"/>
              </w:rPr>
            </w:pPr>
            <w:r w:rsidRPr="00A870C6">
              <w:rPr>
                <w:rFonts w:ascii="Times New Roman" w:hAnsi="Times New Roman" w:cs="Times New Roman"/>
                <w:sz w:val="12"/>
                <w:szCs w:val="12"/>
              </w:rPr>
              <w:t>1427</w:t>
            </w:r>
          </w:p>
        </w:tc>
        <w:tc>
          <w:tcPr>
            <w:tcW w:w="1701" w:type="dxa"/>
            <w:shd w:val="clear" w:color="auto" w:fill="auto"/>
          </w:tcPr>
          <w:p w:rsidR="007F299F" w:rsidRPr="00A870C6" w:rsidRDefault="007F299F" w:rsidP="006403F2">
            <w:pPr>
              <w:pStyle w:val="ConsPlusNormal"/>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469</w:t>
            </w:r>
          </w:p>
        </w:tc>
        <w:tc>
          <w:tcPr>
            <w:tcW w:w="1701" w:type="dxa"/>
            <w:shd w:val="clear" w:color="auto" w:fill="auto"/>
          </w:tcPr>
          <w:p w:rsidR="007F299F" w:rsidRPr="00A870C6" w:rsidRDefault="007F299F" w:rsidP="006403F2">
            <w:pPr>
              <w:pStyle w:val="ConsPlusNormal"/>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298,299</w:t>
            </w:r>
          </w:p>
        </w:tc>
        <w:tc>
          <w:tcPr>
            <w:tcW w:w="1559" w:type="dxa"/>
            <w:shd w:val="clear" w:color="auto" w:fill="auto"/>
          </w:tcPr>
          <w:p w:rsidR="007F299F" w:rsidRPr="00A870C6" w:rsidRDefault="007F299F" w:rsidP="006403F2">
            <w:pPr>
              <w:pStyle w:val="ConsPlusNormal"/>
              <w:jc w:val="center"/>
              <w:rPr>
                <w:rFonts w:ascii="Times New Roman" w:hAnsi="Times New Roman" w:cs="Times New Roman"/>
                <w:sz w:val="12"/>
                <w:szCs w:val="12"/>
              </w:rPr>
            </w:pPr>
            <w:r w:rsidRPr="00A870C6">
              <w:rPr>
                <w:rFonts w:ascii="Times New Roman" w:hAnsi="Times New Roman" w:cs="Times New Roman"/>
                <w:sz w:val="12"/>
                <w:szCs w:val="12"/>
                <w:lang w:val="en-US"/>
              </w:rPr>
              <w:t>2194,299</w:t>
            </w:r>
            <w:r w:rsidRPr="00A870C6">
              <w:rPr>
                <w:rFonts w:ascii="Times New Roman" w:hAnsi="Times New Roman" w:cs="Times New Roman"/>
                <w:sz w:val="12"/>
                <w:szCs w:val="12"/>
              </w:rPr>
              <w:t>»</w:t>
            </w:r>
          </w:p>
        </w:tc>
      </w:tr>
    </w:tbl>
    <w:p w:rsidR="007F299F" w:rsidRPr="00EE7571" w:rsidRDefault="00A870C6" w:rsidP="00A870C6">
      <w:pPr>
        <w:widowControl w:val="0"/>
        <w:autoSpaceDE w:val="0"/>
        <w:autoSpaceDN w:val="0"/>
        <w:adjustRightInd w:val="0"/>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1.2.</w:t>
      </w:r>
      <w:r w:rsidR="007F299F" w:rsidRPr="00EE7571">
        <w:rPr>
          <w:rFonts w:ascii="Times New Roman" w:hAnsi="Times New Roman" w:cs="Times New Roman"/>
          <w:sz w:val="16"/>
          <w:szCs w:val="16"/>
        </w:rPr>
        <w:t>Строку 3.3.3. раздела 3.3 Мероприятий муниципальной программы изл</w:t>
      </w:r>
      <w:r w:rsidR="007F299F" w:rsidRPr="00EE7571">
        <w:rPr>
          <w:rFonts w:ascii="Times New Roman" w:hAnsi="Times New Roman" w:cs="Times New Roman"/>
          <w:sz w:val="16"/>
          <w:szCs w:val="16"/>
        </w:rPr>
        <w:t>о</w:t>
      </w:r>
      <w:r w:rsidR="007F299F" w:rsidRPr="00EE7571">
        <w:rPr>
          <w:rFonts w:ascii="Times New Roman" w:hAnsi="Times New Roman" w:cs="Times New Roman"/>
          <w:sz w:val="16"/>
          <w:szCs w:val="16"/>
        </w:rPr>
        <w:t>жить в следующей редакции: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600"/>
        <w:gridCol w:w="1802"/>
        <w:gridCol w:w="709"/>
        <w:gridCol w:w="425"/>
        <w:gridCol w:w="2126"/>
        <w:gridCol w:w="1276"/>
        <w:gridCol w:w="567"/>
        <w:gridCol w:w="425"/>
        <w:gridCol w:w="567"/>
        <w:gridCol w:w="425"/>
      </w:tblGrid>
      <w:tr w:rsidR="007F299F" w:rsidRPr="00A870C6" w:rsidTr="00A870C6">
        <w:tc>
          <w:tcPr>
            <w:tcW w:w="534" w:type="dxa"/>
            <w:shd w:val="clear" w:color="auto" w:fill="auto"/>
          </w:tcPr>
          <w:p w:rsidR="007F299F" w:rsidRPr="00A870C6" w:rsidRDefault="007F299F" w:rsidP="006403F2">
            <w:pPr>
              <w:spacing w:after="0" w:line="240" w:lineRule="auto"/>
              <w:rPr>
                <w:rFonts w:ascii="Times New Roman" w:hAnsi="Times New Roman" w:cs="Times New Roman"/>
                <w:sz w:val="12"/>
                <w:szCs w:val="12"/>
              </w:rPr>
            </w:pPr>
            <w:r w:rsidRPr="00A870C6">
              <w:rPr>
                <w:rFonts w:ascii="Times New Roman" w:hAnsi="Times New Roman" w:cs="Times New Roman"/>
                <w:sz w:val="12"/>
                <w:szCs w:val="12"/>
              </w:rPr>
              <w:t>3.3.3</w:t>
            </w:r>
          </w:p>
        </w:tc>
        <w:tc>
          <w:tcPr>
            <w:tcW w:w="1600" w:type="dxa"/>
            <w:shd w:val="clear" w:color="auto" w:fill="auto"/>
          </w:tcPr>
          <w:p w:rsidR="007F299F" w:rsidRPr="00A870C6" w:rsidRDefault="007F299F" w:rsidP="006403F2">
            <w:pPr>
              <w:spacing w:after="0" w:line="240" w:lineRule="auto"/>
              <w:rPr>
                <w:rFonts w:ascii="Times New Roman" w:hAnsi="Times New Roman" w:cs="Times New Roman"/>
                <w:sz w:val="12"/>
                <w:szCs w:val="12"/>
              </w:rPr>
            </w:pPr>
            <w:r w:rsidRPr="00A870C6">
              <w:rPr>
                <w:rFonts w:ascii="Times New Roman" w:hAnsi="Times New Roman" w:cs="Times New Roman"/>
                <w:sz w:val="12"/>
                <w:szCs w:val="12"/>
              </w:rPr>
              <w:t>Ремонт сел</w:t>
            </w:r>
            <w:r w:rsidRPr="00A870C6">
              <w:rPr>
                <w:rFonts w:ascii="Times New Roman" w:hAnsi="Times New Roman" w:cs="Times New Roman"/>
                <w:sz w:val="12"/>
                <w:szCs w:val="12"/>
              </w:rPr>
              <w:t>ь</w:t>
            </w:r>
            <w:r w:rsidRPr="00A870C6">
              <w:rPr>
                <w:rFonts w:ascii="Times New Roman" w:hAnsi="Times New Roman" w:cs="Times New Roman"/>
                <w:sz w:val="12"/>
                <w:szCs w:val="12"/>
              </w:rPr>
              <w:t>ского клуба д. Соловьево</w:t>
            </w:r>
          </w:p>
        </w:tc>
        <w:tc>
          <w:tcPr>
            <w:tcW w:w="1802" w:type="dxa"/>
            <w:shd w:val="clear" w:color="auto" w:fill="auto"/>
          </w:tcPr>
          <w:p w:rsidR="007F299F" w:rsidRPr="00A870C6" w:rsidRDefault="007F299F" w:rsidP="006403F2">
            <w:pPr>
              <w:spacing w:after="0" w:line="240" w:lineRule="auto"/>
              <w:rPr>
                <w:rFonts w:ascii="Times New Roman" w:hAnsi="Times New Roman" w:cs="Times New Roman"/>
                <w:sz w:val="12"/>
                <w:szCs w:val="12"/>
              </w:rPr>
            </w:pPr>
            <w:r w:rsidRPr="00A870C6">
              <w:rPr>
                <w:rFonts w:ascii="Times New Roman" w:hAnsi="Times New Roman" w:cs="Times New Roman"/>
                <w:sz w:val="12"/>
                <w:szCs w:val="12"/>
              </w:rPr>
              <w:t>Славитинский территориал</w:t>
            </w:r>
            <w:r w:rsidRPr="00A870C6">
              <w:rPr>
                <w:rFonts w:ascii="Times New Roman" w:hAnsi="Times New Roman" w:cs="Times New Roman"/>
                <w:sz w:val="12"/>
                <w:szCs w:val="12"/>
              </w:rPr>
              <w:t>ь</w:t>
            </w:r>
            <w:r w:rsidRPr="00A870C6">
              <w:rPr>
                <w:rFonts w:ascii="Times New Roman" w:hAnsi="Times New Roman" w:cs="Times New Roman"/>
                <w:sz w:val="12"/>
                <w:szCs w:val="12"/>
              </w:rPr>
              <w:t>ный отдел</w:t>
            </w:r>
          </w:p>
        </w:tc>
        <w:tc>
          <w:tcPr>
            <w:tcW w:w="709" w:type="dxa"/>
            <w:shd w:val="clear" w:color="auto" w:fill="auto"/>
          </w:tcPr>
          <w:p w:rsidR="007F299F" w:rsidRPr="00A870C6" w:rsidRDefault="007F299F" w:rsidP="006403F2">
            <w:pPr>
              <w:spacing w:after="0" w:line="240" w:lineRule="auto"/>
              <w:rPr>
                <w:rFonts w:ascii="Times New Roman" w:hAnsi="Times New Roman" w:cs="Times New Roman"/>
                <w:sz w:val="12"/>
                <w:szCs w:val="12"/>
                <w:lang w:val="en-US"/>
              </w:rPr>
            </w:pPr>
            <w:r w:rsidRPr="00A870C6">
              <w:rPr>
                <w:rFonts w:ascii="Times New Roman" w:hAnsi="Times New Roman" w:cs="Times New Roman"/>
                <w:sz w:val="12"/>
                <w:szCs w:val="12"/>
              </w:rPr>
              <w:t>2021 год</w:t>
            </w:r>
          </w:p>
        </w:tc>
        <w:tc>
          <w:tcPr>
            <w:tcW w:w="425" w:type="dxa"/>
            <w:shd w:val="clear" w:color="auto" w:fill="auto"/>
          </w:tcPr>
          <w:p w:rsidR="007F299F" w:rsidRPr="00A870C6" w:rsidRDefault="007F299F" w:rsidP="006403F2">
            <w:pPr>
              <w:spacing w:after="0" w:line="240" w:lineRule="auto"/>
              <w:rPr>
                <w:rFonts w:ascii="Times New Roman" w:hAnsi="Times New Roman" w:cs="Times New Roman"/>
                <w:sz w:val="12"/>
                <w:szCs w:val="12"/>
              </w:rPr>
            </w:pPr>
            <w:r w:rsidRPr="00A870C6">
              <w:rPr>
                <w:rFonts w:ascii="Times New Roman" w:hAnsi="Times New Roman" w:cs="Times New Roman"/>
                <w:sz w:val="12"/>
                <w:szCs w:val="12"/>
              </w:rPr>
              <w:t>3.3</w:t>
            </w:r>
          </w:p>
        </w:tc>
        <w:tc>
          <w:tcPr>
            <w:tcW w:w="2126" w:type="dxa"/>
            <w:shd w:val="clear" w:color="auto" w:fill="auto"/>
          </w:tcPr>
          <w:p w:rsidR="007F299F" w:rsidRPr="00A870C6" w:rsidRDefault="007F299F" w:rsidP="006403F2">
            <w:pPr>
              <w:spacing w:after="0" w:line="240" w:lineRule="auto"/>
              <w:rPr>
                <w:rFonts w:ascii="Times New Roman" w:hAnsi="Times New Roman" w:cs="Times New Roman"/>
                <w:sz w:val="12"/>
                <w:szCs w:val="12"/>
              </w:rPr>
            </w:pPr>
            <w:r w:rsidRPr="00A870C6">
              <w:rPr>
                <w:rFonts w:ascii="Times New Roman" w:hAnsi="Times New Roman" w:cs="Times New Roman"/>
                <w:sz w:val="12"/>
                <w:szCs w:val="12"/>
              </w:rPr>
              <w:t>Областной бю</w:t>
            </w:r>
            <w:r w:rsidRPr="00A870C6">
              <w:rPr>
                <w:rFonts w:ascii="Times New Roman" w:hAnsi="Times New Roman" w:cs="Times New Roman"/>
                <w:sz w:val="12"/>
                <w:szCs w:val="12"/>
              </w:rPr>
              <w:t>д</w:t>
            </w:r>
            <w:r w:rsidRPr="00A870C6">
              <w:rPr>
                <w:rFonts w:ascii="Times New Roman" w:hAnsi="Times New Roman" w:cs="Times New Roman"/>
                <w:sz w:val="12"/>
                <w:szCs w:val="12"/>
              </w:rPr>
              <w:t xml:space="preserve">жет </w:t>
            </w:r>
          </w:p>
          <w:p w:rsidR="007F299F" w:rsidRPr="00A870C6" w:rsidRDefault="007F299F" w:rsidP="006403F2">
            <w:pPr>
              <w:spacing w:after="0" w:line="240" w:lineRule="auto"/>
              <w:rPr>
                <w:rFonts w:ascii="Times New Roman" w:hAnsi="Times New Roman" w:cs="Times New Roman"/>
                <w:sz w:val="12"/>
                <w:szCs w:val="12"/>
              </w:rPr>
            </w:pPr>
            <w:r w:rsidRPr="00A870C6">
              <w:rPr>
                <w:rFonts w:ascii="Times New Roman" w:hAnsi="Times New Roman" w:cs="Times New Roman"/>
                <w:sz w:val="12"/>
                <w:szCs w:val="12"/>
              </w:rPr>
              <w:t>Бюджет муниципал</w:t>
            </w:r>
            <w:r w:rsidRPr="00A870C6">
              <w:rPr>
                <w:rFonts w:ascii="Times New Roman" w:hAnsi="Times New Roman" w:cs="Times New Roman"/>
                <w:sz w:val="12"/>
                <w:szCs w:val="12"/>
              </w:rPr>
              <w:t>ь</w:t>
            </w:r>
            <w:r w:rsidRPr="00A870C6">
              <w:rPr>
                <w:rFonts w:ascii="Times New Roman" w:hAnsi="Times New Roman" w:cs="Times New Roman"/>
                <w:sz w:val="12"/>
                <w:szCs w:val="12"/>
              </w:rPr>
              <w:t>ного округа</w:t>
            </w:r>
          </w:p>
          <w:p w:rsidR="007F299F" w:rsidRPr="00A870C6" w:rsidRDefault="007F299F" w:rsidP="006403F2">
            <w:pPr>
              <w:spacing w:after="0" w:line="240" w:lineRule="auto"/>
              <w:rPr>
                <w:rFonts w:ascii="Times New Roman" w:hAnsi="Times New Roman" w:cs="Times New Roman"/>
                <w:sz w:val="12"/>
                <w:szCs w:val="12"/>
              </w:rPr>
            </w:pPr>
            <w:r w:rsidRPr="00A870C6">
              <w:rPr>
                <w:rFonts w:ascii="Times New Roman" w:hAnsi="Times New Roman" w:cs="Times New Roman"/>
                <w:sz w:val="12"/>
                <w:szCs w:val="12"/>
              </w:rPr>
              <w:t>Средства населения и спонс</w:t>
            </w:r>
            <w:r w:rsidRPr="00A870C6">
              <w:rPr>
                <w:rFonts w:ascii="Times New Roman" w:hAnsi="Times New Roman" w:cs="Times New Roman"/>
                <w:sz w:val="12"/>
                <w:szCs w:val="12"/>
              </w:rPr>
              <w:t>о</w:t>
            </w:r>
            <w:r w:rsidRPr="00A870C6">
              <w:rPr>
                <w:rFonts w:ascii="Times New Roman" w:hAnsi="Times New Roman" w:cs="Times New Roman"/>
                <w:sz w:val="12"/>
                <w:szCs w:val="12"/>
              </w:rPr>
              <w:t>ров</w:t>
            </w:r>
          </w:p>
        </w:tc>
        <w:tc>
          <w:tcPr>
            <w:tcW w:w="1276" w:type="dxa"/>
            <w:shd w:val="clear" w:color="auto" w:fill="auto"/>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300,00</w:t>
            </w:r>
          </w:p>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160,00</w:t>
            </w:r>
          </w:p>
          <w:p w:rsidR="007F299F" w:rsidRPr="00A870C6" w:rsidRDefault="007F299F" w:rsidP="006403F2">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86,549</w:t>
            </w:r>
            <w:r w:rsidRPr="00A870C6">
              <w:rPr>
                <w:rFonts w:ascii="Times New Roman" w:hAnsi="Times New Roman" w:cs="Times New Roman"/>
                <w:sz w:val="12"/>
                <w:szCs w:val="12"/>
                <w:lang w:val="en-US"/>
              </w:rPr>
              <w:t xml:space="preserve"> </w:t>
            </w:r>
          </w:p>
        </w:tc>
        <w:tc>
          <w:tcPr>
            <w:tcW w:w="567" w:type="dxa"/>
            <w:shd w:val="clear" w:color="auto" w:fill="auto"/>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p w:rsidR="007F299F" w:rsidRPr="00A870C6" w:rsidRDefault="007F299F" w:rsidP="006403F2">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425" w:type="dxa"/>
            <w:shd w:val="clear" w:color="auto" w:fill="auto"/>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auto"/>
          </w:tcPr>
          <w:p w:rsidR="007F299F" w:rsidRPr="00A870C6" w:rsidRDefault="00A870C6" w:rsidP="00A870C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425" w:type="dxa"/>
            <w:shd w:val="clear" w:color="auto" w:fill="auto"/>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p w:rsidR="007F299F" w:rsidRPr="00A870C6" w:rsidRDefault="007F299F" w:rsidP="006403F2">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r>
      <w:tr w:rsidR="00A870C6" w:rsidRPr="00A870C6" w:rsidTr="008E739E">
        <w:tc>
          <w:tcPr>
            <w:tcW w:w="7196" w:type="dxa"/>
            <w:gridSpan w:val="6"/>
            <w:shd w:val="clear" w:color="auto" w:fill="auto"/>
          </w:tcPr>
          <w:p w:rsidR="00A870C6" w:rsidRPr="00A870C6" w:rsidRDefault="00A870C6" w:rsidP="006403F2">
            <w:pPr>
              <w:spacing w:after="0" w:line="240" w:lineRule="auto"/>
              <w:rPr>
                <w:rFonts w:ascii="Times New Roman" w:hAnsi="Times New Roman" w:cs="Times New Roman"/>
                <w:sz w:val="12"/>
                <w:szCs w:val="12"/>
              </w:rPr>
            </w:pPr>
            <w:r w:rsidRPr="00A870C6">
              <w:rPr>
                <w:rFonts w:ascii="Times New Roman" w:hAnsi="Times New Roman" w:cs="Times New Roman"/>
                <w:b/>
                <w:sz w:val="12"/>
                <w:szCs w:val="12"/>
              </w:rPr>
              <w:t>ИТОГО:</w:t>
            </w:r>
          </w:p>
        </w:tc>
        <w:tc>
          <w:tcPr>
            <w:tcW w:w="1276" w:type="dxa"/>
            <w:shd w:val="clear" w:color="auto" w:fill="auto"/>
          </w:tcPr>
          <w:p w:rsidR="00A870C6" w:rsidRPr="00A870C6" w:rsidRDefault="00A870C6" w:rsidP="006403F2">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1958,299</w:t>
            </w:r>
          </w:p>
        </w:tc>
        <w:tc>
          <w:tcPr>
            <w:tcW w:w="567" w:type="dxa"/>
            <w:shd w:val="clear" w:color="auto" w:fill="auto"/>
          </w:tcPr>
          <w:p w:rsidR="00A870C6" w:rsidRPr="00A870C6" w:rsidRDefault="00A870C6" w:rsidP="006403F2">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425" w:type="dxa"/>
            <w:shd w:val="clear" w:color="auto" w:fill="auto"/>
          </w:tcPr>
          <w:p w:rsidR="00A870C6" w:rsidRPr="00A870C6" w:rsidRDefault="00A870C6" w:rsidP="006403F2">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auto"/>
          </w:tcPr>
          <w:p w:rsidR="00A870C6" w:rsidRPr="00A870C6" w:rsidRDefault="00A870C6" w:rsidP="006403F2">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425" w:type="dxa"/>
            <w:shd w:val="clear" w:color="auto" w:fill="auto"/>
          </w:tcPr>
          <w:p w:rsidR="00A870C6" w:rsidRPr="00A870C6" w:rsidRDefault="00A870C6" w:rsidP="006403F2">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r>
    </w:tbl>
    <w:p w:rsidR="007F299F" w:rsidRPr="00EE7571" w:rsidRDefault="007F299F" w:rsidP="00A870C6">
      <w:pPr>
        <w:widowControl w:val="0"/>
        <w:autoSpaceDE w:val="0"/>
        <w:autoSpaceDN w:val="0"/>
        <w:adjustRightInd w:val="0"/>
        <w:spacing w:after="0" w:line="240" w:lineRule="auto"/>
        <w:ind w:right="5" w:firstLine="284"/>
        <w:jc w:val="both"/>
        <w:rPr>
          <w:rFonts w:ascii="Times New Roman" w:hAnsi="Times New Roman" w:cs="Times New Roman"/>
          <w:sz w:val="16"/>
          <w:szCs w:val="16"/>
        </w:rPr>
      </w:pPr>
      <w:r w:rsidRPr="00EE7571">
        <w:rPr>
          <w:rFonts w:ascii="Times New Roman" w:hAnsi="Times New Roman" w:cs="Times New Roman"/>
          <w:sz w:val="16"/>
          <w:szCs w:val="16"/>
        </w:rPr>
        <w:t>2. Опубликовать постановление в муниципальной газете «Волотовские ведомости» и разместить на сайте в информационно – телекоммуникационной сети «Интернет».</w:t>
      </w:r>
    </w:p>
    <w:p w:rsidR="007F299F" w:rsidRPr="00EE7571" w:rsidRDefault="007F299F" w:rsidP="00A870C6">
      <w:pPr>
        <w:widowControl w:val="0"/>
        <w:autoSpaceDE w:val="0"/>
        <w:autoSpaceDN w:val="0"/>
        <w:adjustRightInd w:val="0"/>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Глава муниципального</w:t>
      </w:r>
      <w:r w:rsidR="00A870C6">
        <w:rPr>
          <w:rFonts w:ascii="Times New Roman" w:hAnsi="Times New Roman" w:cs="Times New Roman"/>
          <w:sz w:val="16"/>
          <w:szCs w:val="16"/>
        </w:rPr>
        <w:t xml:space="preserve"> округа</w:t>
      </w:r>
      <w:r w:rsidR="00A870C6">
        <w:rPr>
          <w:rFonts w:ascii="Times New Roman" w:hAnsi="Times New Roman" w:cs="Times New Roman"/>
          <w:sz w:val="16"/>
          <w:szCs w:val="16"/>
        </w:rPr>
        <w:tab/>
      </w:r>
      <w:r w:rsidRPr="00EE7571">
        <w:rPr>
          <w:rFonts w:ascii="Times New Roman" w:hAnsi="Times New Roman" w:cs="Times New Roman"/>
          <w:sz w:val="16"/>
          <w:szCs w:val="16"/>
        </w:rPr>
        <w:tab/>
        <w:t xml:space="preserve">А.И. </w:t>
      </w:r>
      <w:proofErr w:type="spellStart"/>
      <w:r w:rsidRPr="00EE7571">
        <w:rPr>
          <w:rFonts w:ascii="Times New Roman" w:hAnsi="Times New Roman" w:cs="Times New Roman"/>
          <w:sz w:val="16"/>
          <w:szCs w:val="16"/>
        </w:rPr>
        <w:t>Лыжов</w:t>
      </w:r>
      <w:proofErr w:type="spellEnd"/>
    </w:p>
    <w:p w:rsidR="007F299F" w:rsidRPr="00EE7571" w:rsidRDefault="007F299F" w:rsidP="006403F2">
      <w:pPr>
        <w:widowControl w:val="0"/>
        <w:autoSpaceDE w:val="0"/>
        <w:autoSpaceDN w:val="0"/>
        <w:adjustRightInd w:val="0"/>
        <w:spacing w:after="0" w:line="240" w:lineRule="auto"/>
        <w:rPr>
          <w:rFonts w:ascii="Times New Roman" w:hAnsi="Times New Roman" w:cs="Times New Roman"/>
          <w:sz w:val="16"/>
          <w:szCs w:val="16"/>
        </w:rPr>
      </w:pPr>
    </w:p>
    <w:p w:rsidR="007F299F" w:rsidRPr="00A870C6" w:rsidRDefault="007F299F" w:rsidP="00A870C6">
      <w:pPr>
        <w:keepNext/>
        <w:spacing w:after="0" w:line="240" w:lineRule="auto"/>
        <w:jc w:val="center"/>
        <w:outlineLvl w:val="2"/>
        <w:rPr>
          <w:rFonts w:ascii="Times New Roman" w:hAnsi="Times New Roman" w:cs="Times New Roman"/>
          <w:sz w:val="16"/>
          <w:szCs w:val="16"/>
        </w:rPr>
      </w:pPr>
      <w:r w:rsidRPr="00EE7571">
        <w:rPr>
          <w:rFonts w:ascii="Times New Roman" w:hAnsi="Times New Roman" w:cs="Times New Roman"/>
          <w:sz w:val="16"/>
          <w:szCs w:val="16"/>
        </w:rPr>
        <w:t>АДМИНИСТРАЦИЯ ВОЛОТОВСКОГО МУНИЦИПАЛЬНОГО ОКРУГА</w:t>
      </w:r>
    </w:p>
    <w:p w:rsidR="007F299F" w:rsidRPr="00A870C6" w:rsidRDefault="007F299F" w:rsidP="00A870C6">
      <w:pPr>
        <w:keepNext/>
        <w:spacing w:after="0" w:line="240" w:lineRule="auto"/>
        <w:jc w:val="center"/>
        <w:outlineLvl w:val="0"/>
        <w:rPr>
          <w:rFonts w:ascii="Times New Roman" w:hAnsi="Times New Roman" w:cs="Times New Roman"/>
          <w:b/>
          <w:bCs/>
          <w:sz w:val="16"/>
          <w:szCs w:val="16"/>
        </w:rPr>
      </w:pPr>
      <w:proofErr w:type="gramStart"/>
      <w:r w:rsidRPr="00EE7571">
        <w:rPr>
          <w:rFonts w:ascii="Times New Roman" w:hAnsi="Times New Roman" w:cs="Times New Roman"/>
          <w:b/>
          <w:bCs/>
          <w:sz w:val="16"/>
          <w:szCs w:val="16"/>
        </w:rPr>
        <w:t>П</w:t>
      </w:r>
      <w:proofErr w:type="gramEnd"/>
      <w:r w:rsidRPr="00EE7571">
        <w:rPr>
          <w:rFonts w:ascii="Times New Roman" w:hAnsi="Times New Roman" w:cs="Times New Roman"/>
          <w:b/>
          <w:bCs/>
          <w:sz w:val="16"/>
          <w:szCs w:val="16"/>
        </w:rPr>
        <w:t xml:space="preserve"> О С Т А Н О В Л Е Н И Е</w:t>
      </w:r>
    </w:p>
    <w:p w:rsidR="007F299F" w:rsidRPr="00EE7571" w:rsidRDefault="007F299F" w:rsidP="00A870C6">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30.12.2021 № 1004</w:t>
      </w:r>
    </w:p>
    <w:p w:rsidR="007F299F" w:rsidRPr="00EE7571" w:rsidRDefault="007F299F" w:rsidP="006403F2">
      <w:pPr>
        <w:spacing w:after="0" w:line="240" w:lineRule="auto"/>
        <w:rPr>
          <w:rFonts w:ascii="Times New Roman" w:hAnsi="Times New Roman" w:cs="Times New Roman"/>
          <w:bCs/>
          <w:sz w:val="16"/>
          <w:szCs w:val="16"/>
        </w:rPr>
      </w:pPr>
    </w:p>
    <w:tbl>
      <w:tblPr>
        <w:tblW w:w="10882" w:type="dxa"/>
        <w:tblLook w:val="04A0"/>
      </w:tblPr>
      <w:tblGrid>
        <w:gridCol w:w="10598"/>
        <w:gridCol w:w="284"/>
      </w:tblGrid>
      <w:tr w:rsidR="007F299F" w:rsidRPr="00EE7571" w:rsidTr="00A870C6">
        <w:tc>
          <w:tcPr>
            <w:tcW w:w="10598" w:type="dxa"/>
            <w:shd w:val="clear" w:color="auto" w:fill="auto"/>
          </w:tcPr>
          <w:p w:rsidR="007F299F" w:rsidRPr="00EE7571" w:rsidRDefault="007F299F" w:rsidP="00A870C6">
            <w:pPr>
              <w:spacing w:after="0" w:line="240" w:lineRule="auto"/>
              <w:jc w:val="center"/>
              <w:rPr>
                <w:rFonts w:ascii="Times New Roman" w:hAnsi="Times New Roman" w:cs="Times New Roman"/>
                <w:bCs/>
                <w:sz w:val="16"/>
                <w:szCs w:val="16"/>
              </w:rPr>
            </w:pPr>
            <w:r w:rsidRPr="00EE7571">
              <w:rPr>
                <w:rFonts w:ascii="Times New Roman" w:hAnsi="Times New Roman" w:cs="Times New Roman"/>
                <w:sz w:val="16"/>
                <w:szCs w:val="16"/>
              </w:rPr>
              <w:t>О внесении изменений в муниципальную программу «Развитие информационного общества и формирование электронного правительства в Волото</w:t>
            </w:r>
            <w:r w:rsidRPr="00EE7571">
              <w:rPr>
                <w:rFonts w:ascii="Times New Roman" w:hAnsi="Times New Roman" w:cs="Times New Roman"/>
                <w:sz w:val="16"/>
                <w:szCs w:val="16"/>
              </w:rPr>
              <w:t>в</w:t>
            </w:r>
            <w:r w:rsidRPr="00EE7571">
              <w:rPr>
                <w:rFonts w:ascii="Times New Roman" w:hAnsi="Times New Roman" w:cs="Times New Roman"/>
                <w:sz w:val="16"/>
                <w:szCs w:val="16"/>
              </w:rPr>
              <w:t>ском муниципальном округе»</w:t>
            </w:r>
          </w:p>
        </w:tc>
        <w:tc>
          <w:tcPr>
            <w:tcW w:w="284" w:type="dxa"/>
            <w:shd w:val="clear" w:color="auto" w:fill="auto"/>
          </w:tcPr>
          <w:p w:rsidR="007F299F" w:rsidRPr="00EE7571" w:rsidRDefault="007F299F" w:rsidP="006403F2">
            <w:pPr>
              <w:spacing w:after="0" w:line="240" w:lineRule="auto"/>
              <w:ind w:hanging="249"/>
              <w:rPr>
                <w:rFonts w:ascii="Times New Roman" w:hAnsi="Times New Roman" w:cs="Times New Roman"/>
                <w:bCs/>
                <w:sz w:val="16"/>
                <w:szCs w:val="16"/>
              </w:rPr>
            </w:pPr>
          </w:p>
        </w:tc>
      </w:tr>
    </w:tbl>
    <w:p w:rsidR="007F299F" w:rsidRPr="00EE7571" w:rsidRDefault="007F299F" w:rsidP="006403F2">
      <w:pPr>
        <w:spacing w:after="0" w:line="240" w:lineRule="auto"/>
        <w:jc w:val="both"/>
        <w:rPr>
          <w:rFonts w:ascii="Times New Roman" w:hAnsi="Times New Roman" w:cs="Times New Roman"/>
          <w:sz w:val="16"/>
          <w:szCs w:val="16"/>
        </w:rPr>
      </w:pPr>
    </w:p>
    <w:p w:rsidR="007F299F" w:rsidRPr="00EE7571" w:rsidRDefault="007F299F" w:rsidP="00A870C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 соответствии с Бюджетным кодексом Российской Федерации, Федеральным законом от 06.10.2003 № 131-ФЗ «Об общих принципах организации местного сам</w:t>
      </w:r>
      <w:r w:rsidRPr="00EE7571">
        <w:rPr>
          <w:rFonts w:ascii="Times New Roman" w:hAnsi="Times New Roman" w:cs="Times New Roman"/>
          <w:sz w:val="16"/>
          <w:szCs w:val="16"/>
        </w:rPr>
        <w:t>о</w:t>
      </w:r>
      <w:r w:rsidRPr="00EE7571">
        <w:rPr>
          <w:rFonts w:ascii="Times New Roman" w:hAnsi="Times New Roman" w:cs="Times New Roman"/>
          <w:sz w:val="16"/>
          <w:szCs w:val="16"/>
        </w:rPr>
        <w:t>управления в Российской Федерации», Уставом Волотовского муниципального округа,</w:t>
      </w:r>
    </w:p>
    <w:p w:rsidR="007F299F" w:rsidRPr="00EE7571" w:rsidRDefault="007F299F" w:rsidP="00A870C6">
      <w:pPr>
        <w:spacing w:after="0" w:line="240" w:lineRule="auto"/>
        <w:ind w:firstLine="284"/>
        <w:jc w:val="both"/>
        <w:rPr>
          <w:rFonts w:ascii="Times New Roman" w:hAnsi="Times New Roman" w:cs="Times New Roman"/>
          <w:b/>
          <w:sz w:val="16"/>
          <w:szCs w:val="16"/>
        </w:rPr>
      </w:pPr>
      <w:r w:rsidRPr="00EE7571">
        <w:rPr>
          <w:rFonts w:ascii="Times New Roman" w:hAnsi="Times New Roman" w:cs="Times New Roman"/>
          <w:b/>
          <w:sz w:val="16"/>
          <w:szCs w:val="16"/>
        </w:rPr>
        <w:t>ПОСТАНОВЛЯЮ:</w:t>
      </w:r>
    </w:p>
    <w:p w:rsidR="007F299F" w:rsidRPr="00EE7571" w:rsidRDefault="007F299F" w:rsidP="00A870C6">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Внести в муниципальную программу «Развитие информационного общества и формирование электронного правительства в Волотовском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пальном округе» (далее - Программа), утвержденную постановлением Администрации Волотовского муниципального округа от 30.12.2020 № 39 следу</w:t>
      </w:r>
      <w:r w:rsidRPr="00EE7571">
        <w:rPr>
          <w:rFonts w:ascii="Times New Roman" w:hAnsi="Times New Roman" w:cs="Times New Roman"/>
          <w:sz w:val="16"/>
          <w:szCs w:val="16"/>
        </w:rPr>
        <w:t>ю</w:t>
      </w:r>
      <w:r w:rsidRPr="00EE7571">
        <w:rPr>
          <w:rFonts w:ascii="Times New Roman" w:hAnsi="Times New Roman" w:cs="Times New Roman"/>
          <w:sz w:val="16"/>
          <w:szCs w:val="16"/>
        </w:rPr>
        <w:t>щие изменения:</w:t>
      </w:r>
    </w:p>
    <w:p w:rsidR="007F299F" w:rsidRPr="00EE7571" w:rsidRDefault="007F299F" w:rsidP="00A870C6">
      <w:pPr>
        <w:spacing w:after="0" w:line="240" w:lineRule="auto"/>
        <w:ind w:firstLine="284"/>
        <w:jc w:val="both"/>
        <w:rPr>
          <w:rFonts w:ascii="Times New Roman" w:hAnsi="Times New Roman" w:cs="Times New Roman"/>
          <w:bCs/>
          <w:sz w:val="16"/>
          <w:szCs w:val="16"/>
        </w:rPr>
      </w:pPr>
      <w:r w:rsidRPr="00EE7571">
        <w:rPr>
          <w:rFonts w:ascii="Times New Roman" w:hAnsi="Times New Roman" w:cs="Times New Roman"/>
          <w:sz w:val="16"/>
          <w:szCs w:val="16"/>
        </w:rPr>
        <w:t>1.1.</w:t>
      </w:r>
      <w:r w:rsidRPr="00EE7571">
        <w:rPr>
          <w:rFonts w:ascii="Times New Roman" w:hAnsi="Times New Roman" w:cs="Times New Roman"/>
          <w:bCs/>
          <w:sz w:val="16"/>
          <w:szCs w:val="16"/>
        </w:rPr>
        <w:t xml:space="preserve"> Раздел 6. Объемы и источники финансирования муниципальной программы в целом и по годам реализации (тыс. руб.) изложить в следующей р</w:t>
      </w:r>
      <w:r w:rsidRPr="00EE7571">
        <w:rPr>
          <w:rFonts w:ascii="Times New Roman" w:hAnsi="Times New Roman" w:cs="Times New Roman"/>
          <w:bCs/>
          <w:sz w:val="16"/>
          <w:szCs w:val="16"/>
        </w:rPr>
        <w:t>е</w:t>
      </w:r>
      <w:r w:rsidRPr="00EE7571">
        <w:rPr>
          <w:rFonts w:ascii="Times New Roman" w:hAnsi="Times New Roman" w:cs="Times New Roman"/>
          <w:bCs/>
          <w:sz w:val="16"/>
          <w:szCs w:val="16"/>
        </w:rPr>
        <w:t>дакции:</w:t>
      </w:r>
    </w:p>
    <w:tbl>
      <w:tblPr>
        <w:tblW w:w="10630" w:type="dxa"/>
        <w:tblInd w:w="74" w:type="dxa"/>
        <w:tblLayout w:type="fixed"/>
        <w:tblCellMar>
          <w:left w:w="74" w:type="dxa"/>
          <w:right w:w="74" w:type="dxa"/>
        </w:tblCellMar>
        <w:tblLook w:val="04A0"/>
      </w:tblPr>
      <w:tblGrid>
        <w:gridCol w:w="1701"/>
        <w:gridCol w:w="1560"/>
        <w:gridCol w:w="1842"/>
        <w:gridCol w:w="1984"/>
        <w:gridCol w:w="1701"/>
        <w:gridCol w:w="1842"/>
      </w:tblGrid>
      <w:tr w:rsidR="007F299F" w:rsidRPr="00A870C6" w:rsidTr="00A870C6">
        <w:trPr>
          <w:trHeight w:val="20"/>
        </w:trPr>
        <w:tc>
          <w:tcPr>
            <w:tcW w:w="1701"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«Год</w:t>
            </w:r>
          </w:p>
        </w:tc>
        <w:tc>
          <w:tcPr>
            <w:tcW w:w="8929"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Источник финансирования</w:t>
            </w:r>
          </w:p>
        </w:tc>
      </w:tr>
      <w:tr w:rsidR="007F299F" w:rsidRPr="00A870C6" w:rsidTr="00A870C6">
        <w:trPr>
          <w:trHeight w:val="20"/>
        </w:trPr>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областной бюджет</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федеральный бюджет</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местные бюджеты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внебюджетные сре</w:t>
            </w:r>
            <w:r w:rsidRPr="00A870C6">
              <w:rPr>
                <w:rFonts w:ascii="Times New Roman" w:hAnsi="Times New Roman" w:cs="Times New Roman"/>
                <w:sz w:val="12"/>
                <w:szCs w:val="12"/>
              </w:rPr>
              <w:t>д</w:t>
            </w:r>
            <w:r w:rsidRPr="00A870C6">
              <w:rPr>
                <w:rFonts w:ascii="Times New Roman" w:hAnsi="Times New Roman" w:cs="Times New Roman"/>
                <w:sz w:val="12"/>
                <w:szCs w:val="12"/>
              </w:rPr>
              <w:t>ства</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всего</w:t>
            </w:r>
          </w:p>
        </w:tc>
      </w:tr>
      <w:tr w:rsidR="007F299F" w:rsidRPr="00A870C6" w:rsidTr="00A870C6">
        <w:trPr>
          <w:trHeight w:val="20"/>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1</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2</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3</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4</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5</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6</w:t>
            </w:r>
          </w:p>
        </w:tc>
      </w:tr>
      <w:tr w:rsidR="007F299F" w:rsidRPr="00A870C6" w:rsidTr="00A870C6">
        <w:trPr>
          <w:trHeight w:val="20"/>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20</w:t>
            </w:r>
            <w:r w:rsidRPr="00A870C6">
              <w:rPr>
                <w:rFonts w:ascii="Times New Roman" w:hAnsi="Times New Roman" w:cs="Times New Roman"/>
                <w:sz w:val="12"/>
                <w:szCs w:val="12"/>
              </w:rPr>
              <w:t>21</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487,5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487,5</w:t>
            </w:r>
          </w:p>
        </w:tc>
      </w:tr>
      <w:tr w:rsidR="007F299F" w:rsidRPr="00A870C6" w:rsidTr="00A870C6">
        <w:trPr>
          <w:trHeight w:val="20"/>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20</w:t>
            </w:r>
            <w:r w:rsidRPr="00A870C6">
              <w:rPr>
                <w:rFonts w:ascii="Times New Roman" w:hAnsi="Times New Roman" w:cs="Times New Roman"/>
                <w:sz w:val="12"/>
                <w:szCs w:val="12"/>
              </w:rPr>
              <w:t>22</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583,6</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583,6</w:t>
            </w:r>
          </w:p>
        </w:tc>
      </w:tr>
      <w:tr w:rsidR="007F299F" w:rsidRPr="00A870C6" w:rsidTr="00A870C6">
        <w:trPr>
          <w:trHeight w:val="20"/>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20</w:t>
            </w:r>
            <w:r w:rsidRPr="00A870C6">
              <w:rPr>
                <w:rFonts w:ascii="Times New Roman" w:hAnsi="Times New Roman" w:cs="Times New Roman"/>
                <w:sz w:val="12"/>
                <w:szCs w:val="12"/>
              </w:rPr>
              <w:t>23</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100,00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100,00</w:t>
            </w:r>
          </w:p>
        </w:tc>
      </w:tr>
      <w:tr w:rsidR="007F299F" w:rsidRPr="00A870C6" w:rsidTr="00A870C6">
        <w:trPr>
          <w:trHeight w:val="20"/>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20</w:t>
            </w:r>
            <w:r w:rsidRPr="00A870C6">
              <w:rPr>
                <w:rFonts w:ascii="Times New Roman" w:hAnsi="Times New Roman" w:cs="Times New Roman"/>
                <w:sz w:val="12"/>
                <w:szCs w:val="12"/>
              </w:rPr>
              <w:t>24</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100,00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100,00</w:t>
            </w:r>
          </w:p>
        </w:tc>
      </w:tr>
      <w:tr w:rsidR="007F299F" w:rsidRPr="00A870C6" w:rsidTr="00A870C6">
        <w:trPr>
          <w:trHeight w:val="20"/>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202</w:t>
            </w:r>
            <w:r w:rsidRPr="00A870C6">
              <w:rPr>
                <w:rFonts w:ascii="Times New Roman" w:hAnsi="Times New Roman" w:cs="Times New Roman"/>
                <w:sz w:val="12"/>
                <w:szCs w:val="12"/>
              </w:rPr>
              <w:t>5</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r>
      <w:tr w:rsidR="007F299F" w:rsidRPr="00A870C6" w:rsidTr="00A870C6">
        <w:trPr>
          <w:trHeight w:val="20"/>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2026</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r>
      <w:tr w:rsidR="007F299F" w:rsidRPr="00A870C6" w:rsidTr="00A870C6">
        <w:trPr>
          <w:trHeight w:val="20"/>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2027</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r>
      <w:tr w:rsidR="007F299F" w:rsidRPr="00A870C6" w:rsidTr="00A870C6">
        <w:trPr>
          <w:trHeight w:val="20"/>
        </w:trPr>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ВСЕГО</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1271,1</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F299F" w:rsidRPr="00A870C6" w:rsidRDefault="007F299F" w:rsidP="00A870C6">
            <w:pPr>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1271,1»</w:t>
            </w:r>
          </w:p>
        </w:tc>
      </w:tr>
    </w:tbl>
    <w:p w:rsidR="007F299F" w:rsidRPr="00EE7571" w:rsidRDefault="007F299F" w:rsidP="00A870C6">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1.2. Изложить строки 1.1 – 1.4, 5.1, 7.2, 7.3 и «всего», 7 и 8 графы, Мероприятий программы согласно приложению, к настоящему постановлению.</w:t>
      </w:r>
    </w:p>
    <w:p w:rsidR="007F299F" w:rsidRPr="00A870C6" w:rsidRDefault="007F299F" w:rsidP="00A870C6">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Опубликовать постановление в газете «Волотовские ведомости» и разместить на официальном сайте в информационно-телекоммуникационной с</w:t>
      </w:r>
      <w:r w:rsidRPr="00EE7571">
        <w:rPr>
          <w:rFonts w:ascii="Times New Roman" w:hAnsi="Times New Roman" w:cs="Times New Roman"/>
          <w:sz w:val="16"/>
          <w:szCs w:val="16"/>
        </w:rPr>
        <w:t>е</w:t>
      </w:r>
      <w:r w:rsidRPr="00EE7571">
        <w:rPr>
          <w:rFonts w:ascii="Times New Roman" w:hAnsi="Times New Roman" w:cs="Times New Roman"/>
          <w:sz w:val="16"/>
          <w:szCs w:val="16"/>
        </w:rPr>
        <w:t>ти «Интернет».</w:t>
      </w:r>
    </w:p>
    <w:p w:rsidR="007F299F" w:rsidRDefault="007F299F" w:rsidP="00A870C6">
      <w:pPr>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Глава муниципального</w:t>
      </w:r>
      <w:r w:rsidR="00A870C6">
        <w:rPr>
          <w:rFonts w:ascii="Times New Roman" w:hAnsi="Times New Roman" w:cs="Times New Roman"/>
          <w:sz w:val="16"/>
          <w:szCs w:val="16"/>
        </w:rPr>
        <w:t xml:space="preserve"> округа</w:t>
      </w:r>
      <w:r w:rsidR="00A870C6">
        <w:rPr>
          <w:rFonts w:ascii="Times New Roman" w:hAnsi="Times New Roman" w:cs="Times New Roman"/>
          <w:sz w:val="16"/>
          <w:szCs w:val="16"/>
        </w:rPr>
        <w:tab/>
      </w:r>
      <w:r w:rsidRPr="00EE7571">
        <w:rPr>
          <w:rFonts w:ascii="Times New Roman" w:hAnsi="Times New Roman" w:cs="Times New Roman"/>
          <w:sz w:val="16"/>
          <w:szCs w:val="16"/>
        </w:rPr>
        <w:tab/>
        <w:t xml:space="preserve">А.И. </w:t>
      </w:r>
      <w:proofErr w:type="spellStart"/>
      <w:r w:rsidRPr="00EE7571">
        <w:rPr>
          <w:rFonts w:ascii="Times New Roman" w:hAnsi="Times New Roman" w:cs="Times New Roman"/>
          <w:sz w:val="16"/>
          <w:szCs w:val="16"/>
        </w:rPr>
        <w:t>Лыжов</w:t>
      </w:r>
      <w:proofErr w:type="spellEnd"/>
    </w:p>
    <w:p w:rsidR="00A870C6" w:rsidRPr="00EE7571" w:rsidRDefault="00A870C6" w:rsidP="00A870C6">
      <w:pPr>
        <w:spacing w:after="0" w:line="240" w:lineRule="auto"/>
        <w:jc w:val="right"/>
        <w:rPr>
          <w:rFonts w:ascii="Times New Roman" w:hAnsi="Times New Roman" w:cs="Times New Roman"/>
          <w:sz w:val="16"/>
          <w:szCs w:val="16"/>
        </w:rPr>
      </w:pPr>
    </w:p>
    <w:p w:rsidR="00A870C6" w:rsidRPr="00A870C6" w:rsidRDefault="00A870C6" w:rsidP="00A870C6">
      <w:pPr>
        <w:widowControl w:val="0"/>
        <w:autoSpaceDE w:val="0"/>
        <w:autoSpaceDN w:val="0"/>
        <w:adjustRightInd w:val="0"/>
        <w:spacing w:after="0" w:line="240" w:lineRule="auto"/>
        <w:jc w:val="right"/>
        <w:rPr>
          <w:rFonts w:ascii="Times New Roman" w:hAnsi="Times New Roman" w:cs="Times New Roman"/>
          <w:bCs/>
          <w:sz w:val="12"/>
          <w:szCs w:val="12"/>
        </w:rPr>
      </w:pPr>
      <w:r w:rsidRPr="00A870C6">
        <w:rPr>
          <w:rFonts w:ascii="Times New Roman" w:hAnsi="Times New Roman" w:cs="Times New Roman"/>
          <w:bCs/>
          <w:sz w:val="12"/>
          <w:szCs w:val="12"/>
        </w:rPr>
        <w:t>Приложение</w:t>
      </w:r>
      <w:r>
        <w:rPr>
          <w:rFonts w:ascii="Times New Roman" w:hAnsi="Times New Roman" w:cs="Times New Roman"/>
          <w:bCs/>
          <w:sz w:val="12"/>
          <w:szCs w:val="12"/>
        </w:rPr>
        <w:t xml:space="preserve"> </w:t>
      </w:r>
      <w:r w:rsidRPr="00A870C6">
        <w:rPr>
          <w:rFonts w:ascii="Times New Roman" w:hAnsi="Times New Roman" w:cs="Times New Roman"/>
          <w:bCs/>
          <w:sz w:val="12"/>
          <w:szCs w:val="12"/>
        </w:rPr>
        <w:t>к постановлению Администрации</w:t>
      </w:r>
    </w:p>
    <w:p w:rsidR="00A870C6" w:rsidRPr="00A870C6" w:rsidRDefault="00A870C6" w:rsidP="00A870C6">
      <w:pPr>
        <w:widowControl w:val="0"/>
        <w:autoSpaceDE w:val="0"/>
        <w:autoSpaceDN w:val="0"/>
        <w:adjustRightInd w:val="0"/>
        <w:spacing w:after="0" w:line="240" w:lineRule="auto"/>
        <w:jc w:val="right"/>
        <w:rPr>
          <w:rFonts w:ascii="Times New Roman" w:hAnsi="Times New Roman" w:cs="Times New Roman"/>
          <w:bCs/>
          <w:sz w:val="12"/>
          <w:szCs w:val="12"/>
        </w:rPr>
      </w:pPr>
      <w:r w:rsidRPr="00A870C6">
        <w:rPr>
          <w:rFonts w:ascii="Times New Roman" w:hAnsi="Times New Roman" w:cs="Times New Roman"/>
          <w:bCs/>
          <w:sz w:val="12"/>
          <w:szCs w:val="12"/>
        </w:rPr>
        <w:t>муниципального округа</w:t>
      </w:r>
      <w:r>
        <w:rPr>
          <w:rFonts w:ascii="Times New Roman" w:hAnsi="Times New Roman" w:cs="Times New Roman"/>
          <w:bCs/>
          <w:sz w:val="12"/>
          <w:szCs w:val="12"/>
        </w:rPr>
        <w:t xml:space="preserve"> </w:t>
      </w:r>
      <w:r w:rsidRPr="00A870C6">
        <w:rPr>
          <w:rFonts w:ascii="Times New Roman" w:hAnsi="Times New Roman" w:cs="Times New Roman"/>
          <w:bCs/>
          <w:sz w:val="12"/>
          <w:szCs w:val="12"/>
        </w:rPr>
        <w:t>от 30.12.2021 № 1004</w:t>
      </w:r>
    </w:p>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bCs/>
          <w:sz w:val="16"/>
          <w:szCs w:val="16"/>
        </w:rPr>
      </w:pPr>
      <w:r w:rsidRPr="00A870C6">
        <w:rPr>
          <w:rFonts w:ascii="Times New Roman" w:hAnsi="Times New Roman" w:cs="Times New Roman"/>
          <w:b/>
          <w:bCs/>
          <w:sz w:val="16"/>
          <w:szCs w:val="16"/>
          <w:lang w:val="en-US"/>
        </w:rPr>
        <w:t>IV</w:t>
      </w:r>
      <w:r w:rsidRPr="00A870C6">
        <w:rPr>
          <w:rFonts w:ascii="Times New Roman" w:hAnsi="Times New Roman" w:cs="Times New Roman"/>
          <w:b/>
          <w:bCs/>
          <w:sz w:val="16"/>
          <w:szCs w:val="16"/>
        </w:rPr>
        <w:t>. Мероприятия муниципальной программы</w:t>
      </w:r>
    </w:p>
    <w:tbl>
      <w:tblPr>
        <w:tblW w:w="10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926"/>
        <w:gridCol w:w="759"/>
        <w:gridCol w:w="709"/>
        <w:gridCol w:w="709"/>
        <w:gridCol w:w="1275"/>
        <w:gridCol w:w="567"/>
        <w:gridCol w:w="567"/>
        <w:gridCol w:w="567"/>
        <w:gridCol w:w="567"/>
        <w:gridCol w:w="567"/>
        <w:gridCol w:w="567"/>
        <w:gridCol w:w="578"/>
      </w:tblGrid>
      <w:tr w:rsidR="008E739E" w:rsidRPr="00A870C6" w:rsidTr="008E739E">
        <w:trPr>
          <w:trHeight w:val="20"/>
        </w:trPr>
        <w:tc>
          <w:tcPr>
            <w:tcW w:w="426" w:type="dxa"/>
            <w:vMerge w:val="restart"/>
            <w:shd w:val="clear" w:color="000000"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 xml:space="preserve">№ </w:t>
            </w:r>
            <w:proofErr w:type="spellStart"/>
            <w:proofErr w:type="gramStart"/>
            <w:r w:rsidRPr="00A870C6">
              <w:rPr>
                <w:rFonts w:ascii="Times New Roman" w:hAnsi="Times New Roman" w:cs="Times New Roman"/>
                <w:sz w:val="12"/>
                <w:szCs w:val="12"/>
              </w:rPr>
              <w:t>п</w:t>
            </w:r>
            <w:proofErr w:type="spellEnd"/>
            <w:proofErr w:type="gramEnd"/>
            <w:r w:rsidRPr="00A870C6">
              <w:rPr>
                <w:rFonts w:ascii="Times New Roman" w:hAnsi="Times New Roman" w:cs="Times New Roman"/>
                <w:sz w:val="12"/>
                <w:szCs w:val="12"/>
              </w:rPr>
              <w:t>/</w:t>
            </w:r>
            <w:proofErr w:type="spellStart"/>
            <w:r w:rsidRPr="00A870C6">
              <w:rPr>
                <w:rFonts w:ascii="Times New Roman" w:hAnsi="Times New Roman" w:cs="Times New Roman"/>
                <w:sz w:val="12"/>
                <w:szCs w:val="12"/>
              </w:rPr>
              <w:t>п</w:t>
            </w:r>
            <w:proofErr w:type="spellEnd"/>
          </w:p>
        </w:tc>
        <w:tc>
          <w:tcPr>
            <w:tcW w:w="2926" w:type="dxa"/>
            <w:vMerge w:val="restart"/>
            <w:shd w:val="clear" w:color="000000"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Наименование мероприятия</w:t>
            </w:r>
          </w:p>
        </w:tc>
        <w:tc>
          <w:tcPr>
            <w:tcW w:w="759" w:type="dxa"/>
            <w:vMerge w:val="restart"/>
            <w:shd w:val="clear" w:color="000000"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Исполн</w:t>
            </w:r>
            <w:r w:rsidRPr="00A870C6">
              <w:rPr>
                <w:rFonts w:ascii="Times New Roman" w:hAnsi="Times New Roman" w:cs="Times New Roman"/>
                <w:sz w:val="12"/>
                <w:szCs w:val="12"/>
              </w:rPr>
              <w:t>и</w:t>
            </w:r>
            <w:r w:rsidRPr="00A870C6">
              <w:rPr>
                <w:rFonts w:ascii="Times New Roman" w:hAnsi="Times New Roman" w:cs="Times New Roman"/>
                <w:sz w:val="12"/>
                <w:szCs w:val="12"/>
              </w:rPr>
              <w:t>тель</w:t>
            </w:r>
          </w:p>
        </w:tc>
        <w:tc>
          <w:tcPr>
            <w:tcW w:w="709" w:type="dxa"/>
            <w:vMerge w:val="restart"/>
            <w:shd w:val="clear" w:color="000000"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Срок реализ</w:t>
            </w:r>
            <w:r w:rsidRPr="00A870C6">
              <w:rPr>
                <w:rFonts w:ascii="Times New Roman" w:hAnsi="Times New Roman" w:cs="Times New Roman"/>
                <w:sz w:val="12"/>
                <w:szCs w:val="12"/>
              </w:rPr>
              <w:t>а</w:t>
            </w:r>
            <w:r w:rsidRPr="00A870C6">
              <w:rPr>
                <w:rFonts w:ascii="Times New Roman" w:hAnsi="Times New Roman" w:cs="Times New Roman"/>
                <w:sz w:val="12"/>
                <w:szCs w:val="12"/>
              </w:rPr>
              <w:t>ции</w:t>
            </w:r>
          </w:p>
        </w:tc>
        <w:tc>
          <w:tcPr>
            <w:tcW w:w="709" w:type="dxa"/>
            <w:vMerge w:val="restart"/>
            <w:shd w:val="clear" w:color="auto" w:fill="FFFFFF"/>
            <w:vAlign w:val="center"/>
          </w:tcPr>
          <w:p w:rsidR="00A870C6" w:rsidRPr="008E739E" w:rsidRDefault="00A870C6" w:rsidP="008E739E">
            <w:pPr>
              <w:widowControl w:val="0"/>
              <w:autoSpaceDE w:val="0"/>
              <w:autoSpaceDN w:val="0"/>
              <w:adjustRightInd w:val="0"/>
              <w:spacing w:after="0" w:line="240" w:lineRule="auto"/>
              <w:ind w:left="-108" w:right="-108"/>
              <w:jc w:val="center"/>
              <w:rPr>
                <w:rFonts w:ascii="Times New Roman" w:hAnsi="Times New Roman" w:cs="Times New Roman"/>
                <w:sz w:val="10"/>
                <w:szCs w:val="10"/>
              </w:rPr>
            </w:pPr>
            <w:r w:rsidRPr="008E739E">
              <w:rPr>
                <w:rFonts w:ascii="Times New Roman" w:hAnsi="Times New Roman" w:cs="Times New Roman"/>
                <w:sz w:val="10"/>
                <w:szCs w:val="10"/>
              </w:rPr>
              <w:t>Номер целев</w:t>
            </w:r>
            <w:r w:rsidRPr="008E739E">
              <w:rPr>
                <w:rFonts w:ascii="Times New Roman" w:hAnsi="Times New Roman" w:cs="Times New Roman"/>
                <w:sz w:val="10"/>
                <w:szCs w:val="10"/>
              </w:rPr>
              <w:t>о</w:t>
            </w:r>
            <w:r w:rsidRPr="008E739E">
              <w:rPr>
                <w:rFonts w:ascii="Times New Roman" w:hAnsi="Times New Roman" w:cs="Times New Roman"/>
                <w:sz w:val="10"/>
                <w:szCs w:val="10"/>
              </w:rPr>
              <w:t>го показ</w:t>
            </w:r>
            <w:r w:rsidRPr="008E739E">
              <w:rPr>
                <w:rFonts w:ascii="Times New Roman" w:hAnsi="Times New Roman" w:cs="Times New Roman"/>
                <w:sz w:val="10"/>
                <w:szCs w:val="10"/>
              </w:rPr>
              <w:t>а</w:t>
            </w:r>
            <w:r w:rsidRPr="008E739E">
              <w:rPr>
                <w:rFonts w:ascii="Times New Roman" w:hAnsi="Times New Roman" w:cs="Times New Roman"/>
                <w:sz w:val="10"/>
                <w:szCs w:val="10"/>
              </w:rPr>
              <w:t>теля из паспорта государстве</w:t>
            </w:r>
            <w:r w:rsidRPr="008E739E">
              <w:rPr>
                <w:rFonts w:ascii="Times New Roman" w:hAnsi="Times New Roman" w:cs="Times New Roman"/>
                <w:sz w:val="10"/>
                <w:szCs w:val="10"/>
              </w:rPr>
              <w:t>н</w:t>
            </w:r>
            <w:r w:rsidRPr="008E739E">
              <w:rPr>
                <w:rFonts w:ascii="Times New Roman" w:hAnsi="Times New Roman" w:cs="Times New Roman"/>
                <w:sz w:val="10"/>
                <w:szCs w:val="10"/>
              </w:rPr>
              <w:t>ной пр</w:t>
            </w:r>
            <w:r w:rsidRPr="008E739E">
              <w:rPr>
                <w:rFonts w:ascii="Times New Roman" w:hAnsi="Times New Roman" w:cs="Times New Roman"/>
                <w:sz w:val="10"/>
                <w:szCs w:val="10"/>
              </w:rPr>
              <w:t>о</w:t>
            </w:r>
            <w:r w:rsidRPr="008E739E">
              <w:rPr>
                <w:rFonts w:ascii="Times New Roman" w:hAnsi="Times New Roman" w:cs="Times New Roman"/>
                <w:sz w:val="10"/>
                <w:szCs w:val="10"/>
              </w:rPr>
              <w:t>граммы</w:t>
            </w:r>
          </w:p>
        </w:tc>
        <w:tc>
          <w:tcPr>
            <w:tcW w:w="1275" w:type="dxa"/>
            <w:vMerge w:val="restart"/>
            <w:shd w:val="clear" w:color="000000"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Источники фина</w:t>
            </w:r>
            <w:r w:rsidRPr="00A870C6">
              <w:rPr>
                <w:rFonts w:ascii="Times New Roman" w:hAnsi="Times New Roman" w:cs="Times New Roman"/>
                <w:sz w:val="12"/>
                <w:szCs w:val="12"/>
              </w:rPr>
              <w:t>н</w:t>
            </w:r>
            <w:r w:rsidRPr="00A870C6">
              <w:rPr>
                <w:rFonts w:ascii="Times New Roman" w:hAnsi="Times New Roman" w:cs="Times New Roman"/>
                <w:sz w:val="12"/>
                <w:szCs w:val="12"/>
              </w:rPr>
              <w:t>сир</w:t>
            </w:r>
            <w:r w:rsidRPr="00A870C6">
              <w:rPr>
                <w:rFonts w:ascii="Times New Roman" w:hAnsi="Times New Roman" w:cs="Times New Roman"/>
                <w:sz w:val="12"/>
                <w:szCs w:val="12"/>
              </w:rPr>
              <w:t>о</w:t>
            </w:r>
            <w:r w:rsidRPr="00A870C6">
              <w:rPr>
                <w:rFonts w:ascii="Times New Roman" w:hAnsi="Times New Roman" w:cs="Times New Roman"/>
                <w:sz w:val="12"/>
                <w:szCs w:val="12"/>
              </w:rPr>
              <w:t>вания</w:t>
            </w:r>
          </w:p>
        </w:tc>
        <w:tc>
          <w:tcPr>
            <w:tcW w:w="3980" w:type="dxa"/>
            <w:gridSpan w:val="7"/>
            <w:shd w:val="clear" w:color="000000"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Объем финансирования по годам (тыс. рублей)</w:t>
            </w:r>
          </w:p>
        </w:tc>
      </w:tr>
      <w:tr w:rsidR="008E739E" w:rsidRPr="00A870C6" w:rsidTr="008E739E">
        <w:trPr>
          <w:trHeight w:val="20"/>
        </w:trPr>
        <w:tc>
          <w:tcPr>
            <w:tcW w:w="426" w:type="dxa"/>
            <w:vMerge/>
            <w:shd w:val="clear" w:color="000000" w:fill="FFFFFF"/>
            <w:vAlign w:val="center"/>
          </w:tcPr>
          <w:p w:rsidR="00A870C6" w:rsidRPr="00A870C6" w:rsidRDefault="00A870C6" w:rsidP="00A870C6">
            <w:pPr>
              <w:widowControl w:val="0"/>
              <w:autoSpaceDE w:val="0"/>
              <w:autoSpaceDN w:val="0"/>
              <w:adjustRightInd w:val="0"/>
              <w:spacing w:after="0" w:line="240" w:lineRule="auto"/>
              <w:rPr>
                <w:rFonts w:ascii="Times New Roman" w:hAnsi="Times New Roman" w:cs="Times New Roman"/>
                <w:sz w:val="12"/>
                <w:szCs w:val="12"/>
              </w:rPr>
            </w:pPr>
          </w:p>
        </w:tc>
        <w:tc>
          <w:tcPr>
            <w:tcW w:w="2926" w:type="dxa"/>
            <w:vMerge/>
            <w:shd w:val="clear" w:color="000000" w:fill="FFFFFF"/>
            <w:vAlign w:val="center"/>
          </w:tcPr>
          <w:p w:rsidR="00A870C6" w:rsidRPr="00A870C6" w:rsidRDefault="00A870C6" w:rsidP="00A870C6">
            <w:pPr>
              <w:widowControl w:val="0"/>
              <w:autoSpaceDE w:val="0"/>
              <w:autoSpaceDN w:val="0"/>
              <w:adjustRightInd w:val="0"/>
              <w:spacing w:after="0" w:line="240" w:lineRule="auto"/>
              <w:rPr>
                <w:rFonts w:ascii="Times New Roman" w:hAnsi="Times New Roman" w:cs="Times New Roman"/>
                <w:sz w:val="12"/>
                <w:szCs w:val="12"/>
              </w:rPr>
            </w:pPr>
          </w:p>
        </w:tc>
        <w:tc>
          <w:tcPr>
            <w:tcW w:w="759" w:type="dxa"/>
            <w:vMerge/>
            <w:shd w:val="clear" w:color="000000" w:fill="FFFFFF"/>
            <w:vAlign w:val="center"/>
          </w:tcPr>
          <w:p w:rsidR="00A870C6" w:rsidRPr="00A870C6" w:rsidRDefault="00A870C6" w:rsidP="00A870C6">
            <w:pPr>
              <w:widowControl w:val="0"/>
              <w:autoSpaceDE w:val="0"/>
              <w:autoSpaceDN w:val="0"/>
              <w:adjustRightInd w:val="0"/>
              <w:spacing w:after="0" w:line="240" w:lineRule="auto"/>
              <w:rPr>
                <w:rFonts w:ascii="Times New Roman" w:hAnsi="Times New Roman" w:cs="Times New Roman"/>
                <w:sz w:val="12"/>
                <w:szCs w:val="12"/>
              </w:rPr>
            </w:pPr>
          </w:p>
        </w:tc>
        <w:tc>
          <w:tcPr>
            <w:tcW w:w="709" w:type="dxa"/>
            <w:vMerge/>
            <w:shd w:val="clear" w:color="000000" w:fill="FFFFFF"/>
            <w:vAlign w:val="center"/>
          </w:tcPr>
          <w:p w:rsidR="00A870C6" w:rsidRPr="00A870C6" w:rsidRDefault="00A870C6" w:rsidP="00A870C6">
            <w:pPr>
              <w:widowControl w:val="0"/>
              <w:autoSpaceDE w:val="0"/>
              <w:autoSpaceDN w:val="0"/>
              <w:adjustRightInd w:val="0"/>
              <w:spacing w:after="0" w:line="240" w:lineRule="auto"/>
              <w:rPr>
                <w:rFonts w:ascii="Times New Roman" w:hAnsi="Times New Roman" w:cs="Times New Roman"/>
                <w:sz w:val="12"/>
                <w:szCs w:val="12"/>
              </w:rPr>
            </w:pPr>
          </w:p>
        </w:tc>
        <w:tc>
          <w:tcPr>
            <w:tcW w:w="709" w:type="dxa"/>
            <w:vMerge/>
            <w:shd w:val="clear" w:color="000000" w:fill="FFFFFF"/>
            <w:vAlign w:val="center"/>
          </w:tcPr>
          <w:p w:rsidR="00A870C6" w:rsidRPr="00A870C6" w:rsidRDefault="00A870C6" w:rsidP="00A870C6">
            <w:pPr>
              <w:widowControl w:val="0"/>
              <w:autoSpaceDE w:val="0"/>
              <w:autoSpaceDN w:val="0"/>
              <w:adjustRightInd w:val="0"/>
              <w:spacing w:after="0" w:line="240" w:lineRule="auto"/>
              <w:rPr>
                <w:rFonts w:ascii="Times New Roman" w:hAnsi="Times New Roman" w:cs="Times New Roman"/>
                <w:sz w:val="12"/>
                <w:szCs w:val="12"/>
              </w:rPr>
            </w:pPr>
          </w:p>
        </w:tc>
        <w:tc>
          <w:tcPr>
            <w:tcW w:w="1275" w:type="dxa"/>
            <w:vMerge/>
            <w:shd w:val="clear" w:color="000000" w:fill="FFFFFF"/>
            <w:vAlign w:val="center"/>
          </w:tcPr>
          <w:p w:rsidR="00A870C6" w:rsidRPr="00A870C6" w:rsidRDefault="00A870C6" w:rsidP="00A870C6">
            <w:pPr>
              <w:widowControl w:val="0"/>
              <w:autoSpaceDE w:val="0"/>
              <w:autoSpaceDN w:val="0"/>
              <w:adjustRightInd w:val="0"/>
              <w:spacing w:after="0" w:line="240" w:lineRule="auto"/>
              <w:rPr>
                <w:rFonts w:ascii="Times New Roman" w:hAnsi="Times New Roman" w:cs="Times New Roman"/>
                <w:sz w:val="12"/>
                <w:szCs w:val="12"/>
              </w:rPr>
            </w:pPr>
          </w:p>
        </w:tc>
        <w:tc>
          <w:tcPr>
            <w:tcW w:w="567" w:type="dxa"/>
            <w:shd w:val="clear" w:color="000000"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2021</w:t>
            </w:r>
          </w:p>
        </w:tc>
        <w:tc>
          <w:tcPr>
            <w:tcW w:w="567" w:type="dxa"/>
            <w:shd w:val="clear" w:color="000000"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20</w:t>
            </w:r>
            <w:r w:rsidRPr="00A870C6">
              <w:rPr>
                <w:rFonts w:ascii="Times New Roman" w:hAnsi="Times New Roman" w:cs="Times New Roman"/>
                <w:sz w:val="12"/>
                <w:szCs w:val="12"/>
              </w:rPr>
              <w:t>22</w:t>
            </w:r>
          </w:p>
        </w:tc>
        <w:tc>
          <w:tcPr>
            <w:tcW w:w="567" w:type="dxa"/>
            <w:shd w:val="clear" w:color="000000"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20</w:t>
            </w:r>
            <w:r w:rsidRPr="00A870C6">
              <w:rPr>
                <w:rFonts w:ascii="Times New Roman" w:hAnsi="Times New Roman" w:cs="Times New Roman"/>
                <w:sz w:val="12"/>
                <w:szCs w:val="12"/>
              </w:rPr>
              <w:t>23</w:t>
            </w:r>
          </w:p>
        </w:tc>
        <w:tc>
          <w:tcPr>
            <w:tcW w:w="567" w:type="dxa"/>
            <w:shd w:val="clear" w:color="auto"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20</w:t>
            </w:r>
            <w:r w:rsidRPr="00A870C6">
              <w:rPr>
                <w:rFonts w:ascii="Times New Roman" w:hAnsi="Times New Roman" w:cs="Times New Roman"/>
                <w:sz w:val="12"/>
                <w:szCs w:val="12"/>
              </w:rPr>
              <w:t>24</w:t>
            </w:r>
          </w:p>
        </w:tc>
        <w:tc>
          <w:tcPr>
            <w:tcW w:w="567" w:type="dxa"/>
            <w:shd w:val="clear" w:color="auto"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20</w:t>
            </w:r>
            <w:r w:rsidRPr="00A870C6">
              <w:rPr>
                <w:rFonts w:ascii="Times New Roman" w:hAnsi="Times New Roman" w:cs="Times New Roman"/>
                <w:sz w:val="12"/>
                <w:szCs w:val="12"/>
              </w:rPr>
              <w:t>25</w:t>
            </w:r>
          </w:p>
        </w:tc>
        <w:tc>
          <w:tcPr>
            <w:tcW w:w="567" w:type="dxa"/>
            <w:shd w:val="clear" w:color="auto"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20</w:t>
            </w:r>
            <w:r w:rsidRPr="00A870C6">
              <w:rPr>
                <w:rFonts w:ascii="Times New Roman" w:hAnsi="Times New Roman" w:cs="Times New Roman"/>
                <w:sz w:val="12"/>
                <w:szCs w:val="12"/>
              </w:rPr>
              <w:t>26</w:t>
            </w:r>
          </w:p>
        </w:tc>
        <w:tc>
          <w:tcPr>
            <w:tcW w:w="578" w:type="dxa"/>
            <w:shd w:val="clear" w:color="auto"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202</w:t>
            </w:r>
            <w:r w:rsidRPr="00A870C6">
              <w:rPr>
                <w:rFonts w:ascii="Times New Roman" w:hAnsi="Times New Roman" w:cs="Times New Roman"/>
                <w:sz w:val="12"/>
                <w:szCs w:val="12"/>
              </w:rPr>
              <w:t>7</w:t>
            </w:r>
          </w:p>
        </w:tc>
      </w:tr>
      <w:tr w:rsidR="008E739E" w:rsidRPr="00A870C6" w:rsidTr="008E739E">
        <w:trPr>
          <w:trHeight w:val="20"/>
        </w:trPr>
        <w:tc>
          <w:tcPr>
            <w:tcW w:w="426" w:type="dxa"/>
            <w:shd w:val="clear" w:color="000000"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1</w:t>
            </w:r>
          </w:p>
        </w:tc>
        <w:tc>
          <w:tcPr>
            <w:tcW w:w="2926" w:type="dxa"/>
            <w:shd w:val="clear" w:color="000000"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2</w:t>
            </w:r>
          </w:p>
        </w:tc>
        <w:tc>
          <w:tcPr>
            <w:tcW w:w="759" w:type="dxa"/>
            <w:shd w:val="clear" w:color="000000"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3</w:t>
            </w:r>
          </w:p>
        </w:tc>
        <w:tc>
          <w:tcPr>
            <w:tcW w:w="709" w:type="dxa"/>
            <w:shd w:val="clear" w:color="000000"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4</w:t>
            </w:r>
          </w:p>
        </w:tc>
        <w:tc>
          <w:tcPr>
            <w:tcW w:w="709" w:type="dxa"/>
            <w:shd w:val="clear" w:color="auto"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5</w:t>
            </w:r>
          </w:p>
        </w:tc>
        <w:tc>
          <w:tcPr>
            <w:tcW w:w="1275" w:type="dxa"/>
            <w:shd w:val="clear" w:color="000000"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6</w:t>
            </w:r>
          </w:p>
        </w:tc>
        <w:tc>
          <w:tcPr>
            <w:tcW w:w="567" w:type="dxa"/>
            <w:shd w:val="clear" w:color="000000"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7</w:t>
            </w:r>
          </w:p>
        </w:tc>
        <w:tc>
          <w:tcPr>
            <w:tcW w:w="567" w:type="dxa"/>
            <w:shd w:val="clear" w:color="000000" w:fill="FFFFFF"/>
            <w:vAlign w:val="center"/>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8</w:t>
            </w:r>
          </w:p>
        </w:tc>
        <w:tc>
          <w:tcPr>
            <w:tcW w:w="567" w:type="dxa"/>
            <w:shd w:val="clear" w:color="000000"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9</w:t>
            </w:r>
          </w:p>
        </w:tc>
        <w:tc>
          <w:tcPr>
            <w:tcW w:w="567" w:type="dxa"/>
            <w:shd w:val="clear" w:color="auto"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10</w:t>
            </w:r>
          </w:p>
        </w:tc>
        <w:tc>
          <w:tcPr>
            <w:tcW w:w="567" w:type="dxa"/>
            <w:shd w:val="clear" w:color="auto"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11</w:t>
            </w:r>
          </w:p>
        </w:tc>
        <w:tc>
          <w:tcPr>
            <w:tcW w:w="567" w:type="dxa"/>
            <w:shd w:val="clear" w:color="auto"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12</w:t>
            </w:r>
          </w:p>
        </w:tc>
        <w:tc>
          <w:tcPr>
            <w:tcW w:w="578" w:type="dxa"/>
            <w:shd w:val="clear" w:color="auto"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13</w:t>
            </w:r>
          </w:p>
        </w:tc>
      </w:tr>
      <w:tr w:rsidR="008E739E" w:rsidRPr="00A870C6" w:rsidTr="008E739E">
        <w:trPr>
          <w:trHeight w:val="20"/>
        </w:trPr>
        <w:tc>
          <w:tcPr>
            <w:tcW w:w="426" w:type="dxa"/>
            <w:shd w:val="clear" w:color="000000"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1.1.</w:t>
            </w:r>
          </w:p>
        </w:tc>
        <w:tc>
          <w:tcPr>
            <w:tcW w:w="2926" w:type="dxa"/>
            <w:shd w:val="clear" w:color="000000" w:fill="FFFFFF"/>
          </w:tcPr>
          <w:p w:rsidR="00A870C6" w:rsidRPr="00A870C6" w:rsidRDefault="00A870C6" w:rsidP="00A870C6">
            <w:pPr>
              <w:widowControl w:val="0"/>
              <w:autoSpaceDE w:val="0"/>
              <w:autoSpaceDN w:val="0"/>
              <w:adjustRightInd w:val="0"/>
              <w:spacing w:after="0" w:line="240" w:lineRule="auto"/>
              <w:jc w:val="both"/>
              <w:rPr>
                <w:rFonts w:ascii="Times New Roman" w:hAnsi="Times New Roman" w:cs="Times New Roman"/>
                <w:sz w:val="12"/>
                <w:szCs w:val="12"/>
              </w:rPr>
            </w:pPr>
            <w:r w:rsidRPr="00A870C6">
              <w:rPr>
                <w:rFonts w:ascii="Times New Roman" w:hAnsi="Times New Roman" w:cs="Times New Roman"/>
                <w:sz w:val="12"/>
                <w:szCs w:val="12"/>
              </w:rPr>
              <w:t>Модернизация распределенной защ</w:t>
            </w:r>
            <w:r w:rsidRPr="00A870C6">
              <w:rPr>
                <w:rFonts w:ascii="Times New Roman" w:hAnsi="Times New Roman" w:cs="Times New Roman"/>
                <w:sz w:val="12"/>
                <w:szCs w:val="12"/>
              </w:rPr>
              <w:t>и</w:t>
            </w:r>
            <w:r w:rsidRPr="00A870C6">
              <w:rPr>
                <w:rFonts w:ascii="Times New Roman" w:hAnsi="Times New Roman" w:cs="Times New Roman"/>
                <w:sz w:val="12"/>
                <w:szCs w:val="12"/>
              </w:rPr>
              <w:t>щенной сети Администрации муниц</w:t>
            </w:r>
            <w:r w:rsidRPr="00A870C6">
              <w:rPr>
                <w:rFonts w:ascii="Times New Roman" w:hAnsi="Times New Roman" w:cs="Times New Roman"/>
                <w:sz w:val="12"/>
                <w:szCs w:val="12"/>
              </w:rPr>
              <w:t>и</w:t>
            </w:r>
            <w:r w:rsidRPr="00A870C6">
              <w:rPr>
                <w:rFonts w:ascii="Times New Roman" w:hAnsi="Times New Roman" w:cs="Times New Roman"/>
                <w:sz w:val="12"/>
                <w:szCs w:val="12"/>
              </w:rPr>
              <w:t>пального округа</w:t>
            </w:r>
          </w:p>
        </w:tc>
        <w:tc>
          <w:tcPr>
            <w:tcW w:w="759" w:type="dxa"/>
            <w:shd w:val="clear" w:color="000000" w:fill="FFFFFF"/>
          </w:tcPr>
          <w:p w:rsidR="00A870C6" w:rsidRPr="00A870C6" w:rsidRDefault="00A870C6" w:rsidP="00A870C6">
            <w:pPr>
              <w:spacing w:after="0" w:line="240" w:lineRule="auto"/>
              <w:rPr>
                <w:rFonts w:ascii="Times New Roman" w:hAnsi="Times New Roman" w:cs="Times New Roman"/>
                <w:sz w:val="12"/>
                <w:szCs w:val="12"/>
              </w:rPr>
            </w:pPr>
            <w:r w:rsidRPr="00A870C6">
              <w:rPr>
                <w:rFonts w:ascii="Times New Roman" w:hAnsi="Times New Roman" w:cs="Times New Roman"/>
                <w:sz w:val="12"/>
                <w:szCs w:val="12"/>
              </w:rPr>
              <w:t>Ком</w:t>
            </w:r>
            <w:r w:rsidRPr="00A870C6">
              <w:rPr>
                <w:rFonts w:ascii="Times New Roman" w:hAnsi="Times New Roman" w:cs="Times New Roman"/>
                <w:sz w:val="12"/>
                <w:szCs w:val="12"/>
              </w:rPr>
              <w:t>и</w:t>
            </w:r>
            <w:r w:rsidRPr="00A870C6">
              <w:rPr>
                <w:rFonts w:ascii="Times New Roman" w:hAnsi="Times New Roman" w:cs="Times New Roman"/>
                <w:sz w:val="12"/>
                <w:szCs w:val="12"/>
              </w:rPr>
              <w:t>тет</w:t>
            </w:r>
          </w:p>
        </w:tc>
        <w:tc>
          <w:tcPr>
            <w:tcW w:w="709" w:type="dxa"/>
            <w:shd w:val="clear" w:color="000000"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2021 – 202</w:t>
            </w:r>
            <w:r w:rsidRPr="00A870C6">
              <w:rPr>
                <w:rFonts w:ascii="Times New Roman" w:hAnsi="Times New Roman" w:cs="Times New Roman"/>
                <w:sz w:val="12"/>
                <w:szCs w:val="12"/>
              </w:rPr>
              <w:t>7</w:t>
            </w:r>
            <w:r w:rsidRPr="00A870C6">
              <w:rPr>
                <w:rFonts w:ascii="Times New Roman" w:hAnsi="Times New Roman" w:cs="Times New Roman"/>
                <w:sz w:val="12"/>
                <w:szCs w:val="12"/>
                <w:lang w:val="en-US"/>
              </w:rPr>
              <w:t xml:space="preserve"> </w:t>
            </w:r>
            <w:r w:rsidRPr="00A870C6">
              <w:rPr>
                <w:rFonts w:ascii="Times New Roman" w:hAnsi="Times New Roman" w:cs="Times New Roman"/>
                <w:sz w:val="12"/>
                <w:szCs w:val="12"/>
              </w:rPr>
              <w:t>г</w:t>
            </w:r>
            <w:r w:rsidRPr="00A870C6">
              <w:rPr>
                <w:rFonts w:ascii="Times New Roman" w:hAnsi="Times New Roman" w:cs="Times New Roman"/>
                <w:sz w:val="12"/>
                <w:szCs w:val="12"/>
              </w:rPr>
              <w:t>о</w:t>
            </w:r>
            <w:r w:rsidRPr="00A870C6">
              <w:rPr>
                <w:rFonts w:ascii="Times New Roman" w:hAnsi="Times New Roman" w:cs="Times New Roman"/>
                <w:sz w:val="12"/>
                <w:szCs w:val="12"/>
              </w:rPr>
              <w:t>ды</w:t>
            </w:r>
          </w:p>
        </w:tc>
        <w:tc>
          <w:tcPr>
            <w:tcW w:w="709" w:type="dxa"/>
            <w:shd w:val="clear" w:color="auto"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1.1.1.</w:t>
            </w:r>
          </w:p>
        </w:tc>
        <w:tc>
          <w:tcPr>
            <w:tcW w:w="1275" w:type="dxa"/>
            <w:shd w:val="clear" w:color="000000"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бюджет муниц</w:t>
            </w:r>
            <w:r w:rsidRPr="00A870C6">
              <w:rPr>
                <w:rFonts w:ascii="Times New Roman" w:hAnsi="Times New Roman" w:cs="Times New Roman"/>
                <w:sz w:val="12"/>
                <w:szCs w:val="12"/>
              </w:rPr>
              <w:t>и</w:t>
            </w:r>
            <w:r w:rsidRPr="00A870C6">
              <w:rPr>
                <w:rFonts w:ascii="Times New Roman" w:hAnsi="Times New Roman" w:cs="Times New Roman"/>
                <w:sz w:val="12"/>
                <w:szCs w:val="12"/>
              </w:rPr>
              <w:t>пального округа</w:t>
            </w:r>
            <w:r w:rsidRPr="00A870C6">
              <w:rPr>
                <w:rFonts w:ascii="Times New Roman" w:hAnsi="Times New Roman" w:cs="Times New Roman"/>
                <w:sz w:val="12"/>
                <w:szCs w:val="12"/>
              </w:rPr>
              <w:br w:type="page"/>
            </w:r>
            <w:r w:rsidRPr="00A870C6">
              <w:rPr>
                <w:rFonts w:ascii="Times New Roman" w:hAnsi="Times New Roman" w:cs="Times New Roman"/>
                <w:sz w:val="12"/>
                <w:szCs w:val="12"/>
                <w:lang w:val="en-US"/>
              </w:rPr>
              <w:br w:type="page"/>
            </w:r>
          </w:p>
        </w:tc>
        <w:tc>
          <w:tcPr>
            <w:tcW w:w="567" w:type="dxa"/>
            <w:shd w:val="clear" w:color="000000"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567" w:type="dxa"/>
            <w:shd w:val="clear" w:color="000000"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000000"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567" w:type="dxa"/>
            <w:shd w:val="clear" w:color="auto"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567" w:type="dxa"/>
            <w:shd w:val="clear" w:color="auto"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578" w:type="dxa"/>
            <w:shd w:val="clear" w:color="auto"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r>
      <w:tr w:rsidR="008E739E" w:rsidRPr="00A870C6" w:rsidTr="008E739E">
        <w:trPr>
          <w:trHeight w:val="20"/>
        </w:trPr>
        <w:tc>
          <w:tcPr>
            <w:tcW w:w="426" w:type="dxa"/>
            <w:shd w:val="clear" w:color="000000"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1.2.</w:t>
            </w:r>
          </w:p>
        </w:tc>
        <w:tc>
          <w:tcPr>
            <w:tcW w:w="2926" w:type="dxa"/>
            <w:shd w:val="clear" w:color="000000" w:fill="FFFFFF"/>
          </w:tcPr>
          <w:p w:rsidR="00A870C6" w:rsidRPr="00A870C6" w:rsidRDefault="00A870C6" w:rsidP="00A870C6">
            <w:pPr>
              <w:widowControl w:val="0"/>
              <w:autoSpaceDE w:val="0"/>
              <w:autoSpaceDN w:val="0"/>
              <w:adjustRightInd w:val="0"/>
              <w:spacing w:after="0" w:line="240" w:lineRule="auto"/>
              <w:jc w:val="both"/>
              <w:rPr>
                <w:rFonts w:ascii="Times New Roman" w:hAnsi="Times New Roman" w:cs="Times New Roman"/>
                <w:sz w:val="12"/>
                <w:szCs w:val="12"/>
              </w:rPr>
            </w:pPr>
            <w:r w:rsidRPr="00A870C6">
              <w:rPr>
                <w:rFonts w:ascii="Times New Roman" w:hAnsi="Times New Roman" w:cs="Times New Roman"/>
                <w:sz w:val="12"/>
                <w:szCs w:val="12"/>
              </w:rPr>
              <w:t>Организация работы кан</w:t>
            </w:r>
            <w:r w:rsidRPr="00A870C6">
              <w:rPr>
                <w:rFonts w:ascii="Times New Roman" w:hAnsi="Times New Roman" w:cs="Times New Roman"/>
                <w:sz w:val="12"/>
                <w:szCs w:val="12"/>
              </w:rPr>
              <w:t>а</w:t>
            </w:r>
            <w:r w:rsidRPr="00A870C6">
              <w:rPr>
                <w:rFonts w:ascii="Times New Roman" w:hAnsi="Times New Roman" w:cs="Times New Roman"/>
                <w:sz w:val="12"/>
                <w:szCs w:val="12"/>
              </w:rPr>
              <w:t>лов связи муниципальной системы межведомс</w:t>
            </w:r>
            <w:r w:rsidRPr="00A870C6">
              <w:rPr>
                <w:rFonts w:ascii="Times New Roman" w:hAnsi="Times New Roman" w:cs="Times New Roman"/>
                <w:sz w:val="12"/>
                <w:szCs w:val="12"/>
              </w:rPr>
              <w:t>т</w:t>
            </w:r>
            <w:r w:rsidRPr="00A870C6">
              <w:rPr>
                <w:rFonts w:ascii="Times New Roman" w:hAnsi="Times New Roman" w:cs="Times New Roman"/>
                <w:sz w:val="12"/>
                <w:szCs w:val="12"/>
              </w:rPr>
              <w:t>венного информационного взаимодействия, организова</w:t>
            </w:r>
            <w:r w:rsidRPr="00A870C6">
              <w:rPr>
                <w:rFonts w:ascii="Times New Roman" w:hAnsi="Times New Roman" w:cs="Times New Roman"/>
                <w:sz w:val="12"/>
                <w:szCs w:val="12"/>
              </w:rPr>
              <w:t>н</w:t>
            </w:r>
            <w:r w:rsidRPr="00A870C6">
              <w:rPr>
                <w:rFonts w:ascii="Times New Roman" w:hAnsi="Times New Roman" w:cs="Times New Roman"/>
                <w:sz w:val="12"/>
                <w:szCs w:val="12"/>
              </w:rPr>
              <w:t>ных по технологии VLAN.</w:t>
            </w:r>
          </w:p>
        </w:tc>
        <w:tc>
          <w:tcPr>
            <w:tcW w:w="759" w:type="dxa"/>
            <w:shd w:val="clear" w:color="000000" w:fill="FFFFFF"/>
          </w:tcPr>
          <w:p w:rsidR="00A870C6" w:rsidRPr="00A870C6" w:rsidRDefault="00A870C6" w:rsidP="00A870C6">
            <w:pPr>
              <w:spacing w:after="0" w:line="240" w:lineRule="auto"/>
              <w:rPr>
                <w:rFonts w:ascii="Times New Roman" w:hAnsi="Times New Roman" w:cs="Times New Roman"/>
                <w:sz w:val="12"/>
                <w:szCs w:val="12"/>
              </w:rPr>
            </w:pPr>
            <w:r w:rsidRPr="00A870C6">
              <w:rPr>
                <w:rFonts w:ascii="Times New Roman" w:hAnsi="Times New Roman" w:cs="Times New Roman"/>
                <w:sz w:val="12"/>
                <w:szCs w:val="12"/>
              </w:rPr>
              <w:t>Ком</w:t>
            </w:r>
            <w:r w:rsidRPr="00A870C6">
              <w:rPr>
                <w:rFonts w:ascii="Times New Roman" w:hAnsi="Times New Roman" w:cs="Times New Roman"/>
                <w:sz w:val="12"/>
                <w:szCs w:val="12"/>
              </w:rPr>
              <w:t>и</w:t>
            </w:r>
            <w:r w:rsidRPr="00A870C6">
              <w:rPr>
                <w:rFonts w:ascii="Times New Roman" w:hAnsi="Times New Roman" w:cs="Times New Roman"/>
                <w:sz w:val="12"/>
                <w:szCs w:val="12"/>
              </w:rPr>
              <w:t>тет</w:t>
            </w:r>
          </w:p>
        </w:tc>
        <w:tc>
          <w:tcPr>
            <w:tcW w:w="709" w:type="dxa"/>
            <w:shd w:val="clear" w:color="000000"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2021 – 202</w:t>
            </w:r>
            <w:r w:rsidRPr="00A870C6">
              <w:rPr>
                <w:rFonts w:ascii="Times New Roman" w:hAnsi="Times New Roman" w:cs="Times New Roman"/>
                <w:sz w:val="12"/>
                <w:szCs w:val="12"/>
              </w:rPr>
              <w:t>7 г</w:t>
            </w:r>
            <w:r w:rsidRPr="00A870C6">
              <w:rPr>
                <w:rFonts w:ascii="Times New Roman" w:hAnsi="Times New Roman" w:cs="Times New Roman"/>
                <w:sz w:val="12"/>
                <w:szCs w:val="12"/>
              </w:rPr>
              <w:t>о</w:t>
            </w:r>
            <w:r w:rsidRPr="00A870C6">
              <w:rPr>
                <w:rFonts w:ascii="Times New Roman" w:hAnsi="Times New Roman" w:cs="Times New Roman"/>
                <w:sz w:val="12"/>
                <w:szCs w:val="12"/>
              </w:rPr>
              <w:t>ды</w:t>
            </w:r>
          </w:p>
        </w:tc>
        <w:tc>
          <w:tcPr>
            <w:tcW w:w="709" w:type="dxa"/>
            <w:shd w:val="clear" w:color="auto"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1.1.1.</w:t>
            </w:r>
          </w:p>
        </w:tc>
        <w:tc>
          <w:tcPr>
            <w:tcW w:w="1275" w:type="dxa"/>
            <w:shd w:val="clear" w:color="000000"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бюджет муниц</w:t>
            </w:r>
            <w:r w:rsidRPr="00A870C6">
              <w:rPr>
                <w:rFonts w:ascii="Times New Roman" w:hAnsi="Times New Roman" w:cs="Times New Roman"/>
                <w:sz w:val="12"/>
                <w:szCs w:val="12"/>
              </w:rPr>
              <w:t>и</w:t>
            </w:r>
            <w:r w:rsidRPr="00A870C6">
              <w:rPr>
                <w:rFonts w:ascii="Times New Roman" w:hAnsi="Times New Roman" w:cs="Times New Roman"/>
                <w:sz w:val="12"/>
                <w:szCs w:val="12"/>
              </w:rPr>
              <w:t>пального округа</w:t>
            </w:r>
            <w:r w:rsidRPr="00A870C6">
              <w:rPr>
                <w:rFonts w:ascii="Times New Roman" w:hAnsi="Times New Roman" w:cs="Times New Roman"/>
                <w:sz w:val="12"/>
                <w:szCs w:val="12"/>
              </w:rPr>
              <w:br w:type="page"/>
            </w:r>
            <w:r w:rsidRPr="00A870C6">
              <w:rPr>
                <w:rFonts w:ascii="Times New Roman" w:hAnsi="Times New Roman" w:cs="Times New Roman"/>
                <w:sz w:val="12"/>
                <w:szCs w:val="12"/>
                <w:lang w:val="en-US"/>
              </w:rPr>
              <w:br w:type="page"/>
            </w:r>
          </w:p>
        </w:tc>
        <w:tc>
          <w:tcPr>
            <w:tcW w:w="567" w:type="dxa"/>
            <w:shd w:val="clear" w:color="000000"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143,6</w:t>
            </w:r>
            <w:r w:rsidRPr="00A870C6">
              <w:rPr>
                <w:rFonts w:ascii="Times New Roman" w:hAnsi="Times New Roman" w:cs="Times New Roman"/>
                <w:sz w:val="12"/>
                <w:szCs w:val="12"/>
                <w:lang w:val="en-US"/>
              </w:rPr>
              <w:t xml:space="preserve"> </w:t>
            </w:r>
          </w:p>
        </w:tc>
        <w:tc>
          <w:tcPr>
            <w:tcW w:w="567" w:type="dxa"/>
            <w:shd w:val="clear" w:color="000000"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274,5</w:t>
            </w:r>
          </w:p>
        </w:tc>
        <w:tc>
          <w:tcPr>
            <w:tcW w:w="567" w:type="dxa"/>
            <w:shd w:val="clear" w:color="000000"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1</w:t>
            </w:r>
            <w:r w:rsidRPr="00A870C6">
              <w:rPr>
                <w:rFonts w:ascii="Times New Roman" w:hAnsi="Times New Roman" w:cs="Times New Roman"/>
                <w:sz w:val="12"/>
                <w:szCs w:val="12"/>
              </w:rPr>
              <w:t>0</w:t>
            </w:r>
            <w:proofErr w:type="spellStart"/>
            <w:r w:rsidRPr="00A870C6">
              <w:rPr>
                <w:rFonts w:ascii="Times New Roman" w:hAnsi="Times New Roman" w:cs="Times New Roman"/>
                <w:sz w:val="12"/>
                <w:szCs w:val="12"/>
                <w:lang w:val="en-US"/>
              </w:rPr>
              <w:t>0</w:t>
            </w:r>
            <w:proofErr w:type="spellEnd"/>
          </w:p>
        </w:tc>
        <w:tc>
          <w:tcPr>
            <w:tcW w:w="567" w:type="dxa"/>
            <w:shd w:val="clear" w:color="auto"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1</w:t>
            </w:r>
            <w:r w:rsidRPr="00A870C6">
              <w:rPr>
                <w:rFonts w:ascii="Times New Roman" w:hAnsi="Times New Roman" w:cs="Times New Roman"/>
                <w:sz w:val="12"/>
                <w:szCs w:val="12"/>
              </w:rPr>
              <w:t>00</w:t>
            </w:r>
          </w:p>
        </w:tc>
        <w:tc>
          <w:tcPr>
            <w:tcW w:w="567" w:type="dxa"/>
            <w:shd w:val="clear" w:color="auto"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578" w:type="dxa"/>
            <w:shd w:val="clear" w:color="auto" w:fill="FFFFFF"/>
          </w:tcPr>
          <w:p w:rsidR="00A870C6" w:rsidRPr="00A870C6" w:rsidRDefault="00A870C6" w:rsidP="00A870C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r>
    </w:tbl>
    <w:p w:rsidR="007F299F" w:rsidRPr="00EE7571" w:rsidRDefault="007F299F" w:rsidP="006403F2">
      <w:pPr>
        <w:spacing w:after="0" w:line="240" w:lineRule="auto"/>
        <w:rPr>
          <w:rFonts w:ascii="Times New Roman" w:hAnsi="Times New Roman" w:cs="Times New Roman"/>
          <w:b/>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926"/>
        <w:gridCol w:w="759"/>
        <w:gridCol w:w="709"/>
        <w:gridCol w:w="709"/>
        <w:gridCol w:w="1275"/>
        <w:gridCol w:w="567"/>
        <w:gridCol w:w="567"/>
        <w:gridCol w:w="567"/>
        <w:gridCol w:w="567"/>
        <w:gridCol w:w="567"/>
        <w:gridCol w:w="567"/>
        <w:gridCol w:w="567"/>
      </w:tblGrid>
      <w:tr w:rsidR="007F299F" w:rsidRPr="00A870C6" w:rsidTr="008E739E">
        <w:trPr>
          <w:trHeight w:val="20"/>
        </w:trPr>
        <w:tc>
          <w:tcPr>
            <w:tcW w:w="426"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1.3.</w:t>
            </w:r>
          </w:p>
        </w:tc>
        <w:tc>
          <w:tcPr>
            <w:tcW w:w="2926" w:type="dxa"/>
            <w:shd w:val="clear" w:color="000000" w:fill="FFFFFF"/>
          </w:tcPr>
          <w:p w:rsidR="007F299F" w:rsidRPr="00A870C6" w:rsidRDefault="007F299F" w:rsidP="006403F2">
            <w:pPr>
              <w:widowControl w:val="0"/>
              <w:autoSpaceDE w:val="0"/>
              <w:autoSpaceDN w:val="0"/>
              <w:adjustRightInd w:val="0"/>
              <w:spacing w:after="0" w:line="240" w:lineRule="auto"/>
              <w:jc w:val="both"/>
              <w:rPr>
                <w:rFonts w:ascii="Times New Roman" w:hAnsi="Times New Roman" w:cs="Times New Roman"/>
                <w:sz w:val="12"/>
                <w:szCs w:val="12"/>
              </w:rPr>
            </w:pPr>
            <w:r w:rsidRPr="00A870C6">
              <w:rPr>
                <w:rFonts w:ascii="Times New Roman" w:hAnsi="Times New Roman" w:cs="Times New Roman"/>
                <w:sz w:val="12"/>
                <w:szCs w:val="12"/>
              </w:rPr>
              <w:t>Обеспечение функционирования и совершенствов</w:t>
            </w:r>
            <w:r w:rsidRPr="00A870C6">
              <w:rPr>
                <w:rFonts w:ascii="Times New Roman" w:hAnsi="Times New Roman" w:cs="Times New Roman"/>
                <w:sz w:val="12"/>
                <w:szCs w:val="12"/>
              </w:rPr>
              <w:t>а</w:t>
            </w:r>
            <w:r w:rsidRPr="00A870C6">
              <w:rPr>
                <w:rFonts w:ascii="Times New Roman" w:hAnsi="Times New Roman" w:cs="Times New Roman"/>
                <w:sz w:val="12"/>
                <w:szCs w:val="12"/>
              </w:rPr>
              <w:t>ние информационно-технологической инфрастру</w:t>
            </w:r>
            <w:r w:rsidRPr="00A870C6">
              <w:rPr>
                <w:rFonts w:ascii="Times New Roman" w:hAnsi="Times New Roman" w:cs="Times New Roman"/>
                <w:sz w:val="12"/>
                <w:szCs w:val="12"/>
              </w:rPr>
              <w:t>к</w:t>
            </w:r>
            <w:r w:rsidRPr="00A870C6">
              <w:rPr>
                <w:rFonts w:ascii="Times New Roman" w:hAnsi="Times New Roman" w:cs="Times New Roman"/>
                <w:sz w:val="12"/>
                <w:szCs w:val="12"/>
              </w:rPr>
              <w:t>туры электронного правительства на терр</w:t>
            </w:r>
            <w:r w:rsidRPr="00A870C6">
              <w:rPr>
                <w:rFonts w:ascii="Times New Roman" w:hAnsi="Times New Roman" w:cs="Times New Roman"/>
                <w:sz w:val="12"/>
                <w:szCs w:val="12"/>
              </w:rPr>
              <w:t>и</w:t>
            </w:r>
            <w:r w:rsidRPr="00A870C6">
              <w:rPr>
                <w:rFonts w:ascii="Times New Roman" w:hAnsi="Times New Roman" w:cs="Times New Roman"/>
                <w:sz w:val="12"/>
                <w:szCs w:val="12"/>
              </w:rPr>
              <w:t xml:space="preserve">тории округа </w:t>
            </w:r>
          </w:p>
        </w:tc>
        <w:tc>
          <w:tcPr>
            <w:tcW w:w="759" w:type="dxa"/>
            <w:shd w:val="clear" w:color="000000" w:fill="FFFFFF"/>
          </w:tcPr>
          <w:p w:rsidR="007F299F" w:rsidRPr="00A870C6" w:rsidRDefault="007F299F" w:rsidP="006403F2">
            <w:pPr>
              <w:spacing w:after="0" w:line="240" w:lineRule="auto"/>
              <w:rPr>
                <w:rFonts w:ascii="Times New Roman" w:hAnsi="Times New Roman" w:cs="Times New Roman"/>
                <w:sz w:val="12"/>
                <w:szCs w:val="12"/>
              </w:rPr>
            </w:pPr>
            <w:r w:rsidRPr="00A870C6">
              <w:rPr>
                <w:rFonts w:ascii="Times New Roman" w:hAnsi="Times New Roman" w:cs="Times New Roman"/>
                <w:sz w:val="12"/>
                <w:szCs w:val="12"/>
              </w:rPr>
              <w:t>Комитет</w:t>
            </w:r>
          </w:p>
        </w:tc>
        <w:tc>
          <w:tcPr>
            <w:tcW w:w="709"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2021 – 202</w:t>
            </w:r>
            <w:r w:rsidRPr="00A870C6">
              <w:rPr>
                <w:rFonts w:ascii="Times New Roman" w:hAnsi="Times New Roman" w:cs="Times New Roman"/>
                <w:sz w:val="12"/>
                <w:szCs w:val="12"/>
              </w:rPr>
              <w:t>7</w:t>
            </w:r>
            <w:r w:rsidRPr="00A870C6">
              <w:rPr>
                <w:rFonts w:ascii="Times New Roman" w:hAnsi="Times New Roman" w:cs="Times New Roman"/>
                <w:sz w:val="12"/>
                <w:szCs w:val="12"/>
                <w:lang w:val="en-US"/>
              </w:rPr>
              <w:t xml:space="preserve"> </w:t>
            </w:r>
            <w:r w:rsidRPr="00A870C6">
              <w:rPr>
                <w:rFonts w:ascii="Times New Roman" w:hAnsi="Times New Roman" w:cs="Times New Roman"/>
                <w:sz w:val="12"/>
                <w:szCs w:val="12"/>
              </w:rPr>
              <w:t>г</w:t>
            </w:r>
            <w:r w:rsidRPr="00A870C6">
              <w:rPr>
                <w:rFonts w:ascii="Times New Roman" w:hAnsi="Times New Roman" w:cs="Times New Roman"/>
                <w:sz w:val="12"/>
                <w:szCs w:val="12"/>
              </w:rPr>
              <w:t>о</w:t>
            </w:r>
            <w:r w:rsidRPr="00A870C6">
              <w:rPr>
                <w:rFonts w:ascii="Times New Roman" w:hAnsi="Times New Roman" w:cs="Times New Roman"/>
                <w:sz w:val="12"/>
                <w:szCs w:val="12"/>
              </w:rPr>
              <w:t>ды</w:t>
            </w:r>
          </w:p>
        </w:tc>
        <w:tc>
          <w:tcPr>
            <w:tcW w:w="709"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1.1.1.</w:t>
            </w:r>
          </w:p>
        </w:tc>
        <w:tc>
          <w:tcPr>
            <w:tcW w:w="1275"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бюджет муниц</w:t>
            </w:r>
            <w:r w:rsidRPr="00A870C6">
              <w:rPr>
                <w:rFonts w:ascii="Times New Roman" w:hAnsi="Times New Roman" w:cs="Times New Roman"/>
                <w:sz w:val="12"/>
                <w:szCs w:val="12"/>
              </w:rPr>
              <w:t>и</w:t>
            </w:r>
            <w:r w:rsidRPr="00A870C6">
              <w:rPr>
                <w:rFonts w:ascii="Times New Roman" w:hAnsi="Times New Roman" w:cs="Times New Roman"/>
                <w:sz w:val="12"/>
                <w:szCs w:val="12"/>
              </w:rPr>
              <w:t>пального округа</w:t>
            </w:r>
          </w:p>
        </w:tc>
        <w:tc>
          <w:tcPr>
            <w:tcW w:w="567" w:type="dxa"/>
            <w:shd w:val="clear" w:color="000000" w:fill="FFFFFF"/>
          </w:tcPr>
          <w:p w:rsidR="007F299F" w:rsidRPr="00A870C6" w:rsidRDefault="007F299F" w:rsidP="006403F2">
            <w:pPr>
              <w:widowControl w:val="0"/>
              <w:autoSpaceDE w:val="0"/>
              <w:autoSpaceDN w:val="0"/>
              <w:adjustRightInd w:val="0"/>
              <w:spacing w:after="0" w:line="240" w:lineRule="auto"/>
              <w:rPr>
                <w:rFonts w:ascii="Times New Roman" w:hAnsi="Times New Roman" w:cs="Times New Roman"/>
                <w:sz w:val="12"/>
                <w:szCs w:val="12"/>
              </w:rPr>
            </w:pPr>
            <w:r w:rsidRPr="00A870C6">
              <w:rPr>
                <w:rFonts w:ascii="Times New Roman" w:hAnsi="Times New Roman" w:cs="Times New Roman"/>
                <w:sz w:val="12"/>
                <w:szCs w:val="12"/>
              </w:rPr>
              <w:t>68,1</w:t>
            </w:r>
          </w:p>
        </w:tc>
        <w:tc>
          <w:tcPr>
            <w:tcW w:w="567" w:type="dxa"/>
            <w:shd w:val="clear" w:color="000000" w:fill="FFFFFF"/>
          </w:tcPr>
          <w:p w:rsidR="007F299F" w:rsidRPr="00A870C6" w:rsidRDefault="007F299F" w:rsidP="006403F2">
            <w:pPr>
              <w:widowControl w:val="0"/>
              <w:autoSpaceDE w:val="0"/>
              <w:autoSpaceDN w:val="0"/>
              <w:adjustRightInd w:val="0"/>
              <w:spacing w:after="0" w:line="240" w:lineRule="auto"/>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000000" w:fill="FFFFFF"/>
          </w:tcPr>
          <w:p w:rsidR="007F299F" w:rsidRPr="00A870C6" w:rsidRDefault="007F299F" w:rsidP="006403F2">
            <w:pPr>
              <w:widowControl w:val="0"/>
              <w:autoSpaceDE w:val="0"/>
              <w:autoSpaceDN w:val="0"/>
              <w:adjustRightInd w:val="0"/>
              <w:spacing w:after="0" w:line="240" w:lineRule="auto"/>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r>
      <w:tr w:rsidR="007F299F" w:rsidRPr="00A870C6" w:rsidTr="008E739E">
        <w:trPr>
          <w:trHeight w:val="20"/>
        </w:trPr>
        <w:tc>
          <w:tcPr>
            <w:tcW w:w="426"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1.4.</w:t>
            </w:r>
          </w:p>
        </w:tc>
        <w:tc>
          <w:tcPr>
            <w:tcW w:w="2926" w:type="dxa"/>
            <w:shd w:val="clear" w:color="000000" w:fill="FFFFFF"/>
          </w:tcPr>
          <w:p w:rsidR="007F299F" w:rsidRPr="00A870C6" w:rsidRDefault="007F299F" w:rsidP="006403F2">
            <w:pPr>
              <w:widowControl w:val="0"/>
              <w:autoSpaceDE w:val="0"/>
              <w:autoSpaceDN w:val="0"/>
              <w:adjustRightInd w:val="0"/>
              <w:spacing w:after="0" w:line="240" w:lineRule="auto"/>
              <w:jc w:val="both"/>
              <w:rPr>
                <w:rFonts w:ascii="Times New Roman" w:hAnsi="Times New Roman" w:cs="Times New Roman"/>
                <w:sz w:val="12"/>
                <w:szCs w:val="12"/>
              </w:rPr>
            </w:pPr>
            <w:r w:rsidRPr="00A870C6">
              <w:rPr>
                <w:rFonts w:ascii="Times New Roman" w:hAnsi="Times New Roman" w:cs="Times New Roman"/>
                <w:sz w:val="12"/>
                <w:szCs w:val="12"/>
              </w:rPr>
              <w:t>Сопровождение муниципальных и</w:t>
            </w:r>
            <w:r w:rsidRPr="00A870C6">
              <w:rPr>
                <w:rFonts w:ascii="Times New Roman" w:hAnsi="Times New Roman" w:cs="Times New Roman"/>
                <w:sz w:val="12"/>
                <w:szCs w:val="12"/>
              </w:rPr>
              <w:t>н</w:t>
            </w:r>
            <w:r w:rsidRPr="00A870C6">
              <w:rPr>
                <w:rFonts w:ascii="Times New Roman" w:hAnsi="Times New Roman" w:cs="Times New Roman"/>
                <w:sz w:val="12"/>
                <w:szCs w:val="12"/>
              </w:rPr>
              <w:t>формационных систем, используемых Администрацией муниц</w:t>
            </w:r>
            <w:r w:rsidRPr="00A870C6">
              <w:rPr>
                <w:rFonts w:ascii="Times New Roman" w:hAnsi="Times New Roman" w:cs="Times New Roman"/>
                <w:sz w:val="12"/>
                <w:szCs w:val="12"/>
              </w:rPr>
              <w:t>и</w:t>
            </w:r>
            <w:r w:rsidRPr="00A870C6">
              <w:rPr>
                <w:rFonts w:ascii="Times New Roman" w:hAnsi="Times New Roman" w:cs="Times New Roman"/>
                <w:sz w:val="12"/>
                <w:szCs w:val="12"/>
              </w:rPr>
              <w:t xml:space="preserve">пального округа </w:t>
            </w:r>
          </w:p>
        </w:tc>
        <w:tc>
          <w:tcPr>
            <w:tcW w:w="759"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Комитет</w:t>
            </w:r>
          </w:p>
        </w:tc>
        <w:tc>
          <w:tcPr>
            <w:tcW w:w="709"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2021 – 202</w:t>
            </w:r>
            <w:r w:rsidRPr="00A870C6">
              <w:rPr>
                <w:rFonts w:ascii="Times New Roman" w:hAnsi="Times New Roman" w:cs="Times New Roman"/>
                <w:sz w:val="12"/>
                <w:szCs w:val="12"/>
              </w:rPr>
              <w:t>7</w:t>
            </w:r>
            <w:r w:rsidRPr="00A870C6">
              <w:rPr>
                <w:rFonts w:ascii="Times New Roman" w:hAnsi="Times New Roman" w:cs="Times New Roman"/>
                <w:sz w:val="12"/>
                <w:szCs w:val="12"/>
                <w:lang w:val="en-US"/>
              </w:rPr>
              <w:t xml:space="preserve"> </w:t>
            </w:r>
            <w:r w:rsidRPr="00A870C6">
              <w:rPr>
                <w:rFonts w:ascii="Times New Roman" w:hAnsi="Times New Roman" w:cs="Times New Roman"/>
                <w:sz w:val="12"/>
                <w:szCs w:val="12"/>
              </w:rPr>
              <w:t>г</w:t>
            </w:r>
            <w:r w:rsidRPr="00A870C6">
              <w:rPr>
                <w:rFonts w:ascii="Times New Roman" w:hAnsi="Times New Roman" w:cs="Times New Roman"/>
                <w:sz w:val="12"/>
                <w:szCs w:val="12"/>
              </w:rPr>
              <w:t>о</w:t>
            </w:r>
            <w:r w:rsidRPr="00A870C6">
              <w:rPr>
                <w:rFonts w:ascii="Times New Roman" w:hAnsi="Times New Roman" w:cs="Times New Roman"/>
                <w:sz w:val="12"/>
                <w:szCs w:val="12"/>
              </w:rPr>
              <w:t>ды</w:t>
            </w:r>
          </w:p>
        </w:tc>
        <w:tc>
          <w:tcPr>
            <w:tcW w:w="709"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w:t>
            </w:r>
          </w:p>
        </w:tc>
        <w:tc>
          <w:tcPr>
            <w:tcW w:w="1275"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бюджет муниц</w:t>
            </w:r>
            <w:r w:rsidRPr="00A870C6">
              <w:rPr>
                <w:rFonts w:ascii="Times New Roman" w:hAnsi="Times New Roman" w:cs="Times New Roman"/>
                <w:sz w:val="12"/>
                <w:szCs w:val="12"/>
              </w:rPr>
              <w:t>и</w:t>
            </w:r>
            <w:r w:rsidRPr="00A870C6">
              <w:rPr>
                <w:rFonts w:ascii="Times New Roman" w:hAnsi="Times New Roman" w:cs="Times New Roman"/>
                <w:sz w:val="12"/>
                <w:szCs w:val="12"/>
              </w:rPr>
              <w:t>пального округа</w:t>
            </w:r>
          </w:p>
        </w:tc>
        <w:tc>
          <w:tcPr>
            <w:tcW w:w="567"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36,8</w:t>
            </w:r>
          </w:p>
        </w:tc>
        <w:tc>
          <w:tcPr>
            <w:tcW w:w="567"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156,8</w:t>
            </w:r>
          </w:p>
        </w:tc>
        <w:tc>
          <w:tcPr>
            <w:tcW w:w="567"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r>
      <w:tr w:rsidR="007F299F" w:rsidRPr="00A870C6" w:rsidTr="008E739E">
        <w:trPr>
          <w:trHeight w:val="20"/>
        </w:trPr>
        <w:tc>
          <w:tcPr>
            <w:tcW w:w="426"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5.1.</w:t>
            </w:r>
          </w:p>
        </w:tc>
        <w:tc>
          <w:tcPr>
            <w:tcW w:w="2926" w:type="dxa"/>
            <w:shd w:val="clear" w:color="000000" w:fill="FFFFFF"/>
          </w:tcPr>
          <w:p w:rsidR="007F299F" w:rsidRPr="00A870C6" w:rsidRDefault="007F299F" w:rsidP="006403F2">
            <w:pPr>
              <w:widowControl w:val="0"/>
              <w:autoSpaceDE w:val="0"/>
              <w:autoSpaceDN w:val="0"/>
              <w:adjustRightInd w:val="0"/>
              <w:spacing w:after="0" w:line="240" w:lineRule="auto"/>
              <w:jc w:val="both"/>
              <w:rPr>
                <w:rFonts w:ascii="Times New Roman" w:hAnsi="Times New Roman" w:cs="Times New Roman"/>
                <w:sz w:val="12"/>
                <w:szCs w:val="12"/>
              </w:rPr>
            </w:pPr>
            <w:r w:rsidRPr="00A870C6">
              <w:rPr>
                <w:rFonts w:ascii="Times New Roman" w:hAnsi="Times New Roman" w:cs="Times New Roman"/>
                <w:sz w:val="12"/>
                <w:szCs w:val="12"/>
              </w:rPr>
              <w:t>Обеспечение публикации информации о деятельн</w:t>
            </w:r>
            <w:r w:rsidRPr="00A870C6">
              <w:rPr>
                <w:rFonts w:ascii="Times New Roman" w:hAnsi="Times New Roman" w:cs="Times New Roman"/>
                <w:sz w:val="12"/>
                <w:szCs w:val="12"/>
              </w:rPr>
              <w:t>о</w:t>
            </w:r>
            <w:r w:rsidRPr="00A870C6">
              <w:rPr>
                <w:rFonts w:ascii="Times New Roman" w:hAnsi="Times New Roman" w:cs="Times New Roman"/>
                <w:sz w:val="12"/>
                <w:szCs w:val="12"/>
              </w:rPr>
              <w:t>сти органов местного самоуправления на официал</w:t>
            </w:r>
            <w:r w:rsidRPr="00A870C6">
              <w:rPr>
                <w:rFonts w:ascii="Times New Roman" w:hAnsi="Times New Roman" w:cs="Times New Roman"/>
                <w:sz w:val="12"/>
                <w:szCs w:val="12"/>
              </w:rPr>
              <w:t>ь</w:t>
            </w:r>
            <w:r w:rsidRPr="00A870C6">
              <w:rPr>
                <w:rFonts w:ascii="Times New Roman" w:hAnsi="Times New Roman" w:cs="Times New Roman"/>
                <w:sz w:val="12"/>
                <w:szCs w:val="12"/>
              </w:rPr>
              <w:t>ных сайтах и доступности государственных инфо</w:t>
            </w:r>
            <w:r w:rsidRPr="00A870C6">
              <w:rPr>
                <w:rFonts w:ascii="Times New Roman" w:hAnsi="Times New Roman" w:cs="Times New Roman"/>
                <w:sz w:val="12"/>
                <w:szCs w:val="12"/>
              </w:rPr>
              <w:t>р</w:t>
            </w:r>
            <w:r w:rsidRPr="00A870C6">
              <w:rPr>
                <w:rFonts w:ascii="Times New Roman" w:hAnsi="Times New Roman" w:cs="Times New Roman"/>
                <w:sz w:val="12"/>
                <w:szCs w:val="12"/>
              </w:rPr>
              <w:t>мацио</w:t>
            </w:r>
            <w:r w:rsidRPr="00A870C6">
              <w:rPr>
                <w:rFonts w:ascii="Times New Roman" w:hAnsi="Times New Roman" w:cs="Times New Roman"/>
                <w:sz w:val="12"/>
                <w:szCs w:val="12"/>
              </w:rPr>
              <w:t>н</w:t>
            </w:r>
            <w:r w:rsidRPr="00A870C6">
              <w:rPr>
                <w:rFonts w:ascii="Times New Roman" w:hAnsi="Times New Roman" w:cs="Times New Roman"/>
                <w:sz w:val="12"/>
                <w:szCs w:val="12"/>
              </w:rPr>
              <w:t>ных ресурсов для граждан и организаций</w:t>
            </w:r>
          </w:p>
        </w:tc>
        <w:tc>
          <w:tcPr>
            <w:tcW w:w="759"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Комитет</w:t>
            </w:r>
          </w:p>
        </w:tc>
        <w:tc>
          <w:tcPr>
            <w:tcW w:w="709"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20</w:t>
            </w:r>
            <w:r w:rsidRPr="00A870C6">
              <w:rPr>
                <w:rFonts w:ascii="Times New Roman" w:hAnsi="Times New Roman" w:cs="Times New Roman"/>
                <w:sz w:val="12"/>
                <w:szCs w:val="12"/>
              </w:rPr>
              <w:t>21</w:t>
            </w:r>
            <w:r w:rsidRPr="00A870C6">
              <w:rPr>
                <w:rFonts w:ascii="Times New Roman" w:hAnsi="Times New Roman" w:cs="Times New Roman"/>
                <w:sz w:val="12"/>
                <w:szCs w:val="12"/>
                <w:lang w:val="en-US"/>
              </w:rPr>
              <w:t xml:space="preserve"> – 202</w:t>
            </w:r>
            <w:r w:rsidRPr="00A870C6">
              <w:rPr>
                <w:rFonts w:ascii="Times New Roman" w:hAnsi="Times New Roman" w:cs="Times New Roman"/>
                <w:sz w:val="12"/>
                <w:szCs w:val="12"/>
              </w:rPr>
              <w:t>7</w:t>
            </w:r>
            <w:r w:rsidRPr="00A870C6">
              <w:rPr>
                <w:rFonts w:ascii="Times New Roman" w:hAnsi="Times New Roman" w:cs="Times New Roman"/>
                <w:sz w:val="12"/>
                <w:szCs w:val="12"/>
                <w:lang w:val="en-US"/>
              </w:rPr>
              <w:t xml:space="preserve"> </w:t>
            </w:r>
            <w:r w:rsidRPr="00A870C6">
              <w:rPr>
                <w:rFonts w:ascii="Times New Roman" w:hAnsi="Times New Roman" w:cs="Times New Roman"/>
                <w:sz w:val="12"/>
                <w:szCs w:val="12"/>
              </w:rPr>
              <w:t>г</w:t>
            </w:r>
            <w:r w:rsidRPr="00A870C6">
              <w:rPr>
                <w:rFonts w:ascii="Times New Roman" w:hAnsi="Times New Roman" w:cs="Times New Roman"/>
                <w:sz w:val="12"/>
                <w:szCs w:val="12"/>
              </w:rPr>
              <w:t>о</w:t>
            </w:r>
            <w:r w:rsidRPr="00A870C6">
              <w:rPr>
                <w:rFonts w:ascii="Times New Roman" w:hAnsi="Times New Roman" w:cs="Times New Roman"/>
                <w:sz w:val="12"/>
                <w:szCs w:val="12"/>
              </w:rPr>
              <w:t>ды</w:t>
            </w:r>
          </w:p>
        </w:tc>
        <w:tc>
          <w:tcPr>
            <w:tcW w:w="709"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3.1.1.</w:t>
            </w:r>
          </w:p>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3.1.2.</w:t>
            </w:r>
          </w:p>
        </w:tc>
        <w:tc>
          <w:tcPr>
            <w:tcW w:w="1275"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бюджет муниц</w:t>
            </w:r>
            <w:r w:rsidRPr="00A870C6">
              <w:rPr>
                <w:rFonts w:ascii="Times New Roman" w:hAnsi="Times New Roman" w:cs="Times New Roman"/>
                <w:sz w:val="12"/>
                <w:szCs w:val="12"/>
              </w:rPr>
              <w:t>и</w:t>
            </w:r>
            <w:r w:rsidRPr="00A870C6">
              <w:rPr>
                <w:rFonts w:ascii="Times New Roman" w:hAnsi="Times New Roman" w:cs="Times New Roman"/>
                <w:sz w:val="12"/>
                <w:szCs w:val="12"/>
              </w:rPr>
              <w:t>пального округа</w:t>
            </w:r>
          </w:p>
        </w:tc>
        <w:tc>
          <w:tcPr>
            <w:tcW w:w="567"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lang w:val="en-US"/>
              </w:rPr>
              <w:t>86</w:t>
            </w:r>
            <w:r w:rsidRPr="00A870C6">
              <w:rPr>
                <w:rFonts w:ascii="Times New Roman" w:hAnsi="Times New Roman" w:cs="Times New Roman"/>
                <w:sz w:val="12"/>
                <w:szCs w:val="12"/>
              </w:rPr>
              <w:t>,2</w:t>
            </w:r>
          </w:p>
        </w:tc>
        <w:tc>
          <w:tcPr>
            <w:tcW w:w="567"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31,2</w:t>
            </w:r>
          </w:p>
        </w:tc>
        <w:tc>
          <w:tcPr>
            <w:tcW w:w="567"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0</w:t>
            </w:r>
          </w:p>
        </w:tc>
      </w:tr>
      <w:tr w:rsidR="007F299F" w:rsidRPr="00A870C6" w:rsidTr="008E739E">
        <w:trPr>
          <w:trHeight w:val="20"/>
        </w:trPr>
        <w:tc>
          <w:tcPr>
            <w:tcW w:w="426"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7.2.</w:t>
            </w:r>
          </w:p>
        </w:tc>
        <w:tc>
          <w:tcPr>
            <w:tcW w:w="2926" w:type="dxa"/>
            <w:shd w:val="clear" w:color="000000" w:fill="FFFFFF"/>
          </w:tcPr>
          <w:p w:rsidR="007F299F" w:rsidRPr="00A870C6" w:rsidRDefault="007F299F" w:rsidP="006403F2">
            <w:pPr>
              <w:widowControl w:val="0"/>
              <w:autoSpaceDE w:val="0"/>
              <w:autoSpaceDN w:val="0"/>
              <w:adjustRightInd w:val="0"/>
              <w:spacing w:after="0" w:line="240" w:lineRule="auto"/>
              <w:jc w:val="both"/>
              <w:rPr>
                <w:rFonts w:ascii="Times New Roman" w:hAnsi="Times New Roman" w:cs="Times New Roman"/>
                <w:sz w:val="12"/>
                <w:szCs w:val="12"/>
              </w:rPr>
            </w:pPr>
            <w:r w:rsidRPr="00A870C6">
              <w:rPr>
                <w:rFonts w:ascii="Times New Roman" w:hAnsi="Times New Roman" w:cs="Times New Roman"/>
                <w:sz w:val="12"/>
                <w:szCs w:val="12"/>
              </w:rPr>
              <w:t>Организация внедрения средств техн</w:t>
            </w:r>
            <w:r w:rsidRPr="00A870C6">
              <w:rPr>
                <w:rFonts w:ascii="Times New Roman" w:hAnsi="Times New Roman" w:cs="Times New Roman"/>
                <w:sz w:val="12"/>
                <w:szCs w:val="12"/>
              </w:rPr>
              <w:t>и</w:t>
            </w:r>
            <w:r w:rsidRPr="00A870C6">
              <w:rPr>
                <w:rFonts w:ascii="Times New Roman" w:hAnsi="Times New Roman" w:cs="Times New Roman"/>
                <w:sz w:val="12"/>
                <w:szCs w:val="12"/>
              </w:rPr>
              <w:t>ческой и криптографической защиты в систему электронного документооборота Админис</w:t>
            </w:r>
            <w:r w:rsidRPr="00A870C6">
              <w:rPr>
                <w:rFonts w:ascii="Times New Roman" w:hAnsi="Times New Roman" w:cs="Times New Roman"/>
                <w:sz w:val="12"/>
                <w:szCs w:val="12"/>
              </w:rPr>
              <w:t>т</w:t>
            </w:r>
            <w:r w:rsidRPr="00A870C6">
              <w:rPr>
                <w:rFonts w:ascii="Times New Roman" w:hAnsi="Times New Roman" w:cs="Times New Roman"/>
                <w:sz w:val="12"/>
                <w:szCs w:val="12"/>
              </w:rPr>
              <w:t>рации муниципального о</w:t>
            </w:r>
            <w:r w:rsidRPr="00A870C6">
              <w:rPr>
                <w:rFonts w:ascii="Times New Roman" w:hAnsi="Times New Roman" w:cs="Times New Roman"/>
                <w:sz w:val="12"/>
                <w:szCs w:val="12"/>
              </w:rPr>
              <w:t>к</w:t>
            </w:r>
            <w:r w:rsidRPr="00A870C6">
              <w:rPr>
                <w:rFonts w:ascii="Times New Roman" w:hAnsi="Times New Roman" w:cs="Times New Roman"/>
                <w:sz w:val="12"/>
                <w:szCs w:val="12"/>
              </w:rPr>
              <w:t>руга</w:t>
            </w:r>
          </w:p>
        </w:tc>
        <w:tc>
          <w:tcPr>
            <w:tcW w:w="759" w:type="dxa"/>
            <w:shd w:val="clear" w:color="000000" w:fill="FFFFFF"/>
          </w:tcPr>
          <w:p w:rsidR="007F299F" w:rsidRPr="00A870C6" w:rsidRDefault="007F299F" w:rsidP="006403F2">
            <w:pPr>
              <w:spacing w:after="0" w:line="240" w:lineRule="auto"/>
              <w:rPr>
                <w:rFonts w:ascii="Times New Roman" w:hAnsi="Times New Roman" w:cs="Times New Roman"/>
                <w:sz w:val="12"/>
                <w:szCs w:val="12"/>
              </w:rPr>
            </w:pPr>
            <w:r w:rsidRPr="00A870C6">
              <w:rPr>
                <w:rFonts w:ascii="Times New Roman" w:hAnsi="Times New Roman" w:cs="Times New Roman"/>
                <w:sz w:val="12"/>
                <w:szCs w:val="12"/>
              </w:rPr>
              <w:t>Комитет</w:t>
            </w:r>
          </w:p>
        </w:tc>
        <w:tc>
          <w:tcPr>
            <w:tcW w:w="709" w:type="dxa"/>
            <w:shd w:val="clear" w:color="000000" w:fill="FFFFFF"/>
          </w:tcPr>
          <w:p w:rsidR="007F299F" w:rsidRPr="00A870C6" w:rsidRDefault="007F299F" w:rsidP="006403F2">
            <w:pPr>
              <w:spacing w:after="0" w:line="240" w:lineRule="auto"/>
              <w:rPr>
                <w:rFonts w:ascii="Times New Roman" w:hAnsi="Times New Roman" w:cs="Times New Roman"/>
                <w:sz w:val="12"/>
                <w:szCs w:val="12"/>
              </w:rPr>
            </w:pPr>
            <w:r w:rsidRPr="00A870C6">
              <w:rPr>
                <w:rFonts w:ascii="Times New Roman" w:hAnsi="Times New Roman" w:cs="Times New Roman"/>
                <w:sz w:val="12"/>
                <w:szCs w:val="12"/>
                <w:lang w:val="en-US"/>
              </w:rPr>
              <w:t>2021 – 202</w:t>
            </w:r>
            <w:r w:rsidRPr="00A870C6">
              <w:rPr>
                <w:rFonts w:ascii="Times New Roman" w:hAnsi="Times New Roman" w:cs="Times New Roman"/>
                <w:sz w:val="12"/>
                <w:szCs w:val="12"/>
              </w:rPr>
              <w:t>7</w:t>
            </w:r>
            <w:r w:rsidRPr="00A870C6">
              <w:rPr>
                <w:rFonts w:ascii="Times New Roman" w:hAnsi="Times New Roman" w:cs="Times New Roman"/>
                <w:sz w:val="12"/>
                <w:szCs w:val="12"/>
                <w:lang w:val="en-US"/>
              </w:rPr>
              <w:t xml:space="preserve"> </w:t>
            </w:r>
            <w:r w:rsidRPr="00A870C6">
              <w:rPr>
                <w:rFonts w:ascii="Times New Roman" w:hAnsi="Times New Roman" w:cs="Times New Roman"/>
                <w:sz w:val="12"/>
                <w:szCs w:val="12"/>
              </w:rPr>
              <w:t>г</w:t>
            </w:r>
            <w:r w:rsidRPr="00A870C6">
              <w:rPr>
                <w:rFonts w:ascii="Times New Roman" w:hAnsi="Times New Roman" w:cs="Times New Roman"/>
                <w:sz w:val="12"/>
                <w:szCs w:val="12"/>
              </w:rPr>
              <w:t>о</w:t>
            </w:r>
            <w:r w:rsidRPr="00A870C6">
              <w:rPr>
                <w:rFonts w:ascii="Times New Roman" w:hAnsi="Times New Roman" w:cs="Times New Roman"/>
                <w:sz w:val="12"/>
                <w:szCs w:val="12"/>
              </w:rPr>
              <w:t>ды</w:t>
            </w:r>
          </w:p>
        </w:tc>
        <w:tc>
          <w:tcPr>
            <w:tcW w:w="709"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4.1.1.</w:t>
            </w:r>
          </w:p>
        </w:tc>
        <w:tc>
          <w:tcPr>
            <w:tcW w:w="1275"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бюджет муниц</w:t>
            </w:r>
            <w:r w:rsidRPr="00A870C6">
              <w:rPr>
                <w:rFonts w:ascii="Times New Roman" w:hAnsi="Times New Roman" w:cs="Times New Roman"/>
                <w:sz w:val="12"/>
                <w:szCs w:val="12"/>
              </w:rPr>
              <w:t>и</w:t>
            </w:r>
            <w:r w:rsidRPr="00A870C6">
              <w:rPr>
                <w:rFonts w:ascii="Times New Roman" w:hAnsi="Times New Roman" w:cs="Times New Roman"/>
                <w:sz w:val="12"/>
                <w:szCs w:val="12"/>
              </w:rPr>
              <w:t>пального округа</w:t>
            </w:r>
          </w:p>
        </w:tc>
        <w:tc>
          <w:tcPr>
            <w:tcW w:w="567"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16,2</w:t>
            </w:r>
          </w:p>
        </w:tc>
        <w:tc>
          <w:tcPr>
            <w:tcW w:w="567"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59,8</w:t>
            </w:r>
          </w:p>
        </w:tc>
        <w:tc>
          <w:tcPr>
            <w:tcW w:w="567"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r>
      <w:tr w:rsidR="007F299F" w:rsidRPr="00A870C6" w:rsidTr="008E739E">
        <w:trPr>
          <w:trHeight w:val="20"/>
        </w:trPr>
        <w:tc>
          <w:tcPr>
            <w:tcW w:w="426"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7.3.</w:t>
            </w:r>
          </w:p>
        </w:tc>
        <w:tc>
          <w:tcPr>
            <w:tcW w:w="2926" w:type="dxa"/>
            <w:shd w:val="clear" w:color="000000" w:fill="FFFFFF"/>
          </w:tcPr>
          <w:p w:rsidR="007F299F" w:rsidRPr="00A870C6" w:rsidRDefault="007F299F" w:rsidP="006403F2">
            <w:pPr>
              <w:widowControl w:val="0"/>
              <w:autoSpaceDE w:val="0"/>
              <w:autoSpaceDN w:val="0"/>
              <w:adjustRightInd w:val="0"/>
              <w:spacing w:after="0" w:line="240" w:lineRule="auto"/>
              <w:jc w:val="both"/>
              <w:rPr>
                <w:rFonts w:ascii="Times New Roman" w:hAnsi="Times New Roman" w:cs="Times New Roman"/>
                <w:sz w:val="12"/>
                <w:szCs w:val="12"/>
              </w:rPr>
            </w:pPr>
            <w:r w:rsidRPr="00A870C6">
              <w:rPr>
                <w:rFonts w:ascii="Times New Roman" w:hAnsi="Times New Roman" w:cs="Times New Roman"/>
                <w:sz w:val="12"/>
                <w:szCs w:val="12"/>
              </w:rPr>
              <w:t>Приобретение лицензированного пр</w:t>
            </w:r>
            <w:r w:rsidRPr="00A870C6">
              <w:rPr>
                <w:rFonts w:ascii="Times New Roman" w:hAnsi="Times New Roman" w:cs="Times New Roman"/>
                <w:sz w:val="12"/>
                <w:szCs w:val="12"/>
              </w:rPr>
              <w:t>о</w:t>
            </w:r>
            <w:r w:rsidRPr="00A870C6">
              <w:rPr>
                <w:rFonts w:ascii="Times New Roman" w:hAnsi="Times New Roman" w:cs="Times New Roman"/>
                <w:sz w:val="12"/>
                <w:szCs w:val="12"/>
              </w:rPr>
              <w:t>граммного обеспечения органами м</w:t>
            </w:r>
            <w:r w:rsidRPr="00A870C6">
              <w:rPr>
                <w:rFonts w:ascii="Times New Roman" w:hAnsi="Times New Roman" w:cs="Times New Roman"/>
                <w:sz w:val="12"/>
                <w:szCs w:val="12"/>
              </w:rPr>
              <w:t>е</w:t>
            </w:r>
            <w:r w:rsidRPr="00A870C6">
              <w:rPr>
                <w:rFonts w:ascii="Times New Roman" w:hAnsi="Times New Roman" w:cs="Times New Roman"/>
                <w:sz w:val="12"/>
                <w:szCs w:val="12"/>
              </w:rPr>
              <w:t>стного самоуправления для осуществления своей де</w:t>
            </w:r>
            <w:r w:rsidRPr="00A870C6">
              <w:rPr>
                <w:rFonts w:ascii="Times New Roman" w:hAnsi="Times New Roman" w:cs="Times New Roman"/>
                <w:sz w:val="12"/>
                <w:szCs w:val="12"/>
              </w:rPr>
              <w:t>я</w:t>
            </w:r>
            <w:r w:rsidRPr="00A870C6">
              <w:rPr>
                <w:rFonts w:ascii="Times New Roman" w:hAnsi="Times New Roman" w:cs="Times New Roman"/>
                <w:sz w:val="12"/>
                <w:szCs w:val="12"/>
              </w:rPr>
              <w:t>тельности</w:t>
            </w:r>
          </w:p>
        </w:tc>
        <w:tc>
          <w:tcPr>
            <w:tcW w:w="759" w:type="dxa"/>
            <w:shd w:val="clear" w:color="000000" w:fill="FFFFFF"/>
          </w:tcPr>
          <w:p w:rsidR="007F299F" w:rsidRPr="00A870C6" w:rsidRDefault="007F299F" w:rsidP="006403F2">
            <w:pPr>
              <w:spacing w:after="0" w:line="240" w:lineRule="auto"/>
              <w:rPr>
                <w:rFonts w:ascii="Times New Roman" w:hAnsi="Times New Roman" w:cs="Times New Roman"/>
                <w:sz w:val="12"/>
                <w:szCs w:val="12"/>
              </w:rPr>
            </w:pPr>
            <w:r w:rsidRPr="00A870C6">
              <w:rPr>
                <w:rFonts w:ascii="Times New Roman" w:hAnsi="Times New Roman" w:cs="Times New Roman"/>
                <w:sz w:val="12"/>
                <w:szCs w:val="12"/>
              </w:rPr>
              <w:t>Комитет</w:t>
            </w:r>
          </w:p>
        </w:tc>
        <w:tc>
          <w:tcPr>
            <w:tcW w:w="709" w:type="dxa"/>
            <w:shd w:val="clear" w:color="000000" w:fill="FFFFFF"/>
          </w:tcPr>
          <w:p w:rsidR="007F299F" w:rsidRPr="00A870C6" w:rsidRDefault="007F299F" w:rsidP="006403F2">
            <w:pPr>
              <w:spacing w:after="0" w:line="240" w:lineRule="auto"/>
              <w:rPr>
                <w:rFonts w:ascii="Times New Roman" w:hAnsi="Times New Roman" w:cs="Times New Roman"/>
                <w:sz w:val="12"/>
                <w:szCs w:val="12"/>
              </w:rPr>
            </w:pPr>
            <w:r w:rsidRPr="00A870C6">
              <w:rPr>
                <w:rFonts w:ascii="Times New Roman" w:hAnsi="Times New Roman" w:cs="Times New Roman"/>
                <w:sz w:val="12"/>
                <w:szCs w:val="12"/>
                <w:lang w:val="en-US"/>
              </w:rPr>
              <w:t>2021 – 202</w:t>
            </w:r>
            <w:r w:rsidRPr="00A870C6">
              <w:rPr>
                <w:rFonts w:ascii="Times New Roman" w:hAnsi="Times New Roman" w:cs="Times New Roman"/>
                <w:sz w:val="12"/>
                <w:szCs w:val="12"/>
              </w:rPr>
              <w:t>7</w:t>
            </w:r>
            <w:r w:rsidRPr="00A870C6">
              <w:rPr>
                <w:rFonts w:ascii="Times New Roman" w:hAnsi="Times New Roman" w:cs="Times New Roman"/>
                <w:sz w:val="12"/>
                <w:szCs w:val="12"/>
                <w:lang w:val="en-US"/>
              </w:rPr>
              <w:t xml:space="preserve"> </w:t>
            </w:r>
            <w:r w:rsidRPr="00A870C6">
              <w:rPr>
                <w:rFonts w:ascii="Times New Roman" w:hAnsi="Times New Roman" w:cs="Times New Roman"/>
                <w:sz w:val="12"/>
                <w:szCs w:val="12"/>
              </w:rPr>
              <w:t>г</w:t>
            </w:r>
            <w:r w:rsidRPr="00A870C6">
              <w:rPr>
                <w:rFonts w:ascii="Times New Roman" w:hAnsi="Times New Roman" w:cs="Times New Roman"/>
                <w:sz w:val="12"/>
                <w:szCs w:val="12"/>
              </w:rPr>
              <w:t>о</w:t>
            </w:r>
            <w:r w:rsidRPr="00A870C6">
              <w:rPr>
                <w:rFonts w:ascii="Times New Roman" w:hAnsi="Times New Roman" w:cs="Times New Roman"/>
                <w:sz w:val="12"/>
                <w:szCs w:val="12"/>
              </w:rPr>
              <w:t>ды</w:t>
            </w:r>
          </w:p>
        </w:tc>
        <w:tc>
          <w:tcPr>
            <w:tcW w:w="709"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lang w:val="en-US"/>
              </w:rPr>
              <w:t>4.1.1.</w:t>
            </w:r>
          </w:p>
        </w:tc>
        <w:tc>
          <w:tcPr>
            <w:tcW w:w="1275"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r w:rsidRPr="00A870C6">
              <w:rPr>
                <w:rFonts w:ascii="Times New Roman" w:hAnsi="Times New Roman" w:cs="Times New Roman"/>
                <w:sz w:val="12"/>
                <w:szCs w:val="12"/>
              </w:rPr>
              <w:t>бюджет муниц</w:t>
            </w:r>
            <w:r w:rsidRPr="00A870C6">
              <w:rPr>
                <w:rFonts w:ascii="Times New Roman" w:hAnsi="Times New Roman" w:cs="Times New Roman"/>
                <w:sz w:val="12"/>
                <w:szCs w:val="12"/>
              </w:rPr>
              <w:t>и</w:t>
            </w:r>
            <w:r w:rsidRPr="00A870C6">
              <w:rPr>
                <w:rFonts w:ascii="Times New Roman" w:hAnsi="Times New Roman" w:cs="Times New Roman"/>
                <w:sz w:val="12"/>
                <w:szCs w:val="12"/>
              </w:rPr>
              <w:t>пального округа</w:t>
            </w:r>
          </w:p>
        </w:tc>
        <w:tc>
          <w:tcPr>
            <w:tcW w:w="567"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136,6</w:t>
            </w:r>
          </w:p>
        </w:tc>
        <w:tc>
          <w:tcPr>
            <w:tcW w:w="567"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61,3</w:t>
            </w:r>
          </w:p>
        </w:tc>
        <w:tc>
          <w:tcPr>
            <w:tcW w:w="567"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r>
      <w:tr w:rsidR="007F299F" w:rsidRPr="00A870C6" w:rsidTr="008E739E">
        <w:trPr>
          <w:trHeight w:val="20"/>
        </w:trPr>
        <w:tc>
          <w:tcPr>
            <w:tcW w:w="426" w:type="dxa"/>
            <w:shd w:val="clear" w:color="000000" w:fill="FFFFFF"/>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lang w:val="en-US"/>
              </w:rPr>
            </w:pPr>
          </w:p>
        </w:tc>
        <w:tc>
          <w:tcPr>
            <w:tcW w:w="2926" w:type="dxa"/>
            <w:shd w:val="clear" w:color="000000" w:fill="FFFFFF"/>
            <w:vAlign w:val="bottom"/>
          </w:tcPr>
          <w:p w:rsidR="007F299F" w:rsidRPr="00A870C6" w:rsidRDefault="007F299F" w:rsidP="006403F2">
            <w:pPr>
              <w:widowControl w:val="0"/>
              <w:autoSpaceDE w:val="0"/>
              <w:autoSpaceDN w:val="0"/>
              <w:adjustRightInd w:val="0"/>
              <w:spacing w:after="0" w:line="240" w:lineRule="auto"/>
              <w:rPr>
                <w:rFonts w:ascii="Times New Roman" w:hAnsi="Times New Roman" w:cs="Times New Roman"/>
                <w:sz w:val="12"/>
                <w:szCs w:val="12"/>
              </w:rPr>
            </w:pPr>
            <w:r w:rsidRPr="00A870C6">
              <w:rPr>
                <w:rFonts w:ascii="Times New Roman" w:hAnsi="Times New Roman" w:cs="Times New Roman"/>
                <w:sz w:val="12"/>
                <w:szCs w:val="12"/>
              </w:rPr>
              <w:t>ВСЕГО по Программе:</w:t>
            </w:r>
          </w:p>
        </w:tc>
        <w:tc>
          <w:tcPr>
            <w:tcW w:w="759" w:type="dxa"/>
            <w:shd w:val="clear" w:color="000000" w:fill="FFFFFF"/>
            <w:vAlign w:val="bottom"/>
          </w:tcPr>
          <w:p w:rsidR="007F299F" w:rsidRPr="00A870C6" w:rsidRDefault="007F299F" w:rsidP="006403F2">
            <w:pPr>
              <w:widowControl w:val="0"/>
              <w:autoSpaceDE w:val="0"/>
              <w:autoSpaceDN w:val="0"/>
              <w:adjustRightInd w:val="0"/>
              <w:spacing w:after="0" w:line="240" w:lineRule="auto"/>
              <w:rPr>
                <w:rFonts w:ascii="Times New Roman" w:hAnsi="Times New Roman" w:cs="Times New Roman"/>
                <w:sz w:val="12"/>
                <w:szCs w:val="12"/>
                <w:lang w:val="en-US"/>
              </w:rPr>
            </w:pPr>
          </w:p>
        </w:tc>
        <w:tc>
          <w:tcPr>
            <w:tcW w:w="709" w:type="dxa"/>
            <w:shd w:val="clear" w:color="000000" w:fill="FFFFFF"/>
            <w:vAlign w:val="bottom"/>
          </w:tcPr>
          <w:p w:rsidR="007F299F" w:rsidRPr="00A870C6" w:rsidRDefault="007F299F" w:rsidP="006403F2">
            <w:pPr>
              <w:widowControl w:val="0"/>
              <w:autoSpaceDE w:val="0"/>
              <w:autoSpaceDN w:val="0"/>
              <w:adjustRightInd w:val="0"/>
              <w:spacing w:after="0" w:line="240" w:lineRule="auto"/>
              <w:jc w:val="right"/>
              <w:rPr>
                <w:rFonts w:ascii="Times New Roman" w:hAnsi="Times New Roman" w:cs="Times New Roman"/>
                <w:sz w:val="12"/>
                <w:szCs w:val="12"/>
                <w:lang w:val="en-US"/>
              </w:rPr>
            </w:pPr>
          </w:p>
        </w:tc>
        <w:tc>
          <w:tcPr>
            <w:tcW w:w="709" w:type="dxa"/>
            <w:shd w:val="clear" w:color="auto" w:fill="FFFFFF"/>
          </w:tcPr>
          <w:p w:rsidR="007F299F" w:rsidRPr="00A870C6" w:rsidRDefault="007F299F" w:rsidP="006403F2">
            <w:pPr>
              <w:widowControl w:val="0"/>
              <w:autoSpaceDE w:val="0"/>
              <w:autoSpaceDN w:val="0"/>
              <w:adjustRightInd w:val="0"/>
              <w:spacing w:after="0" w:line="240" w:lineRule="auto"/>
              <w:rPr>
                <w:rFonts w:ascii="Times New Roman" w:hAnsi="Times New Roman" w:cs="Times New Roman"/>
                <w:sz w:val="12"/>
                <w:szCs w:val="12"/>
                <w:lang w:val="en-US"/>
              </w:rPr>
            </w:pPr>
          </w:p>
        </w:tc>
        <w:tc>
          <w:tcPr>
            <w:tcW w:w="1275" w:type="dxa"/>
            <w:shd w:val="clear" w:color="000000" w:fill="FFFFFF"/>
            <w:vAlign w:val="bottom"/>
          </w:tcPr>
          <w:p w:rsidR="007F299F" w:rsidRPr="00A870C6" w:rsidRDefault="007F299F" w:rsidP="006403F2">
            <w:pPr>
              <w:widowControl w:val="0"/>
              <w:autoSpaceDE w:val="0"/>
              <w:autoSpaceDN w:val="0"/>
              <w:adjustRightInd w:val="0"/>
              <w:spacing w:after="0" w:line="240" w:lineRule="auto"/>
              <w:rPr>
                <w:rFonts w:ascii="Times New Roman" w:hAnsi="Times New Roman" w:cs="Times New Roman"/>
                <w:sz w:val="12"/>
                <w:szCs w:val="12"/>
                <w:lang w:val="en-US"/>
              </w:rPr>
            </w:pPr>
          </w:p>
        </w:tc>
        <w:tc>
          <w:tcPr>
            <w:tcW w:w="567" w:type="dxa"/>
            <w:shd w:val="clear" w:color="000000" w:fill="FFFFFF"/>
            <w:vAlign w:val="center"/>
          </w:tcPr>
          <w:p w:rsidR="007F299F" w:rsidRPr="00A870C6" w:rsidRDefault="007F299F" w:rsidP="006403F2">
            <w:pPr>
              <w:widowControl w:val="0"/>
              <w:autoSpaceDE w:val="0"/>
              <w:autoSpaceDN w:val="0"/>
              <w:adjustRightInd w:val="0"/>
              <w:spacing w:after="0" w:line="240" w:lineRule="auto"/>
              <w:ind w:right="-116"/>
              <w:jc w:val="center"/>
              <w:rPr>
                <w:rFonts w:ascii="Times New Roman" w:hAnsi="Times New Roman" w:cs="Times New Roman"/>
                <w:sz w:val="12"/>
                <w:szCs w:val="12"/>
              </w:rPr>
            </w:pPr>
            <w:r w:rsidRPr="00A870C6">
              <w:rPr>
                <w:rFonts w:ascii="Times New Roman" w:hAnsi="Times New Roman" w:cs="Times New Roman"/>
                <w:sz w:val="12"/>
                <w:szCs w:val="12"/>
              </w:rPr>
              <w:t>487,5</w:t>
            </w:r>
          </w:p>
        </w:tc>
        <w:tc>
          <w:tcPr>
            <w:tcW w:w="567" w:type="dxa"/>
            <w:shd w:val="clear" w:color="000000" w:fill="FFFFFF"/>
            <w:vAlign w:val="center"/>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583,6</w:t>
            </w:r>
          </w:p>
        </w:tc>
        <w:tc>
          <w:tcPr>
            <w:tcW w:w="567" w:type="dxa"/>
            <w:shd w:val="clear" w:color="000000" w:fill="FFFFFF"/>
            <w:vAlign w:val="center"/>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100</w:t>
            </w:r>
          </w:p>
        </w:tc>
        <w:tc>
          <w:tcPr>
            <w:tcW w:w="567" w:type="dxa"/>
            <w:shd w:val="clear" w:color="auto" w:fill="FFFFFF"/>
            <w:vAlign w:val="center"/>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100</w:t>
            </w:r>
          </w:p>
        </w:tc>
        <w:tc>
          <w:tcPr>
            <w:tcW w:w="567" w:type="dxa"/>
            <w:shd w:val="clear" w:color="auto" w:fill="FFFFFF"/>
            <w:vAlign w:val="center"/>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FFFFFF"/>
            <w:vAlign w:val="center"/>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c>
          <w:tcPr>
            <w:tcW w:w="567" w:type="dxa"/>
            <w:shd w:val="clear" w:color="auto" w:fill="FFFFFF"/>
            <w:vAlign w:val="center"/>
          </w:tcPr>
          <w:p w:rsidR="007F299F" w:rsidRPr="00A870C6" w:rsidRDefault="007F299F" w:rsidP="006403F2">
            <w:pPr>
              <w:widowControl w:val="0"/>
              <w:autoSpaceDE w:val="0"/>
              <w:autoSpaceDN w:val="0"/>
              <w:adjustRightInd w:val="0"/>
              <w:spacing w:after="0" w:line="240" w:lineRule="auto"/>
              <w:jc w:val="center"/>
              <w:rPr>
                <w:rFonts w:ascii="Times New Roman" w:hAnsi="Times New Roman" w:cs="Times New Roman"/>
                <w:sz w:val="12"/>
                <w:szCs w:val="12"/>
              </w:rPr>
            </w:pPr>
            <w:r w:rsidRPr="00A870C6">
              <w:rPr>
                <w:rFonts w:ascii="Times New Roman" w:hAnsi="Times New Roman" w:cs="Times New Roman"/>
                <w:sz w:val="12"/>
                <w:szCs w:val="12"/>
              </w:rPr>
              <w:t>0</w:t>
            </w:r>
          </w:p>
        </w:tc>
      </w:tr>
    </w:tbl>
    <w:p w:rsidR="008E739E" w:rsidRDefault="008E739E" w:rsidP="008E739E">
      <w:pPr>
        <w:keepNext/>
        <w:spacing w:after="0" w:line="240" w:lineRule="auto"/>
        <w:jc w:val="center"/>
        <w:outlineLvl w:val="2"/>
        <w:rPr>
          <w:rFonts w:ascii="Times New Roman" w:hAnsi="Times New Roman" w:cs="Times New Roman"/>
          <w:sz w:val="16"/>
          <w:szCs w:val="16"/>
        </w:rPr>
      </w:pPr>
    </w:p>
    <w:p w:rsidR="006403F2" w:rsidRPr="008E739E" w:rsidRDefault="006403F2" w:rsidP="008E739E">
      <w:pPr>
        <w:keepNext/>
        <w:spacing w:after="0" w:line="240" w:lineRule="auto"/>
        <w:jc w:val="center"/>
        <w:outlineLvl w:val="2"/>
        <w:rPr>
          <w:rFonts w:ascii="Times New Roman" w:hAnsi="Times New Roman" w:cs="Times New Roman"/>
          <w:sz w:val="16"/>
          <w:szCs w:val="16"/>
        </w:rPr>
      </w:pPr>
      <w:r w:rsidRPr="00EE7571">
        <w:rPr>
          <w:rFonts w:ascii="Times New Roman" w:hAnsi="Times New Roman" w:cs="Times New Roman"/>
          <w:sz w:val="16"/>
          <w:szCs w:val="16"/>
        </w:rPr>
        <w:t>АДМИНИСТРАЦИЯ ВОЛОТОВСКОГО МУНИЦИПАЛЬНОГО ОКРУГА</w:t>
      </w:r>
    </w:p>
    <w:p w:rsidR="006403F2" w:rsidRPr="008E739E" w:rsidRDefault="006403F2" w:rsidP="008E739E">
      <w:pPr>
        <w:keepNext/>
        <w:spacing w:after="0" w:line="240" w:lineRule="auto"/>
        <w:jc w:val="center"/>
        <w:outlineLvl w:val="0"/>
        <w:rPr>
          <w:rFonts w:ascii="Times New Roman" w:hAnsi="Times New Roman" w:cs="Times New Roman"/>
          <w:b/>
          <w:bCs/>
          <w:sz w:val="16"/>
          <w:szCs w:val="16"/>
        </w:rPr>
      </w:pPr>
      <w:proofErr w:type="gramStart"/>
      <w:r w:rsidRPr="00EE7571">
        <w:rPr>
          <w:rFonts w:ascii="Times New Roman" w:hAnsi="Times New Roman" w:cs="Times New Roman"/>
          <w:b/>
          <w:bCs/>
          <w:sz w:val="16"/>
          <w:szCs w:val="16"/>
        </w:rPr>
        <w:t>П</w:t>
      </w:r>
      <w:proofErr w:type="gramEnd"/>
      <w:r w:rsidRPr="00EE7571">
        <w:rPr>
          <w:rFonts w:ascii="Times New Roman" w:hAnsi="Times New Roman" w:cs="Times New Roman"/>
          <w:b/>
          <w:bCs/>
          <w:sz w:val="16"/>
          <w:szCs w:val="16"/>
        </w:rPr>
        <w:t xml:space="preserve"> О С Т А Н О В Л Е Н И Е</w:t>
      </w:r>
    </w:p>
    <w:p w:rsidR="006403F2" w:rsidRPr="00EE7571" w:rsidRDefault="006403F2" w:rsidP="008E739E">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30.12.2021 № 1006</w:t>
      </w:r>
    </w:p>
    <w:p w:rsidR="006403F2" w:rsidRPr="00EE7571" w:rsidRDefault="006403F2" w:rsidP="006403F2">
      <w:pPr>
        <w:spacing w:after="0" w:line="240" w:lineRule="auto"/>
        <w:rPr>
          <w:rFonts w:ascii="Times New Roman" w:hAnsi="Times New Roman" w:cs="Times New Roman"/>
          <w:bCs/>
          <w:sz w:val="16"/>
          <w:szCs w:val="16"/>
        </w:rPr>
      </w:pPr>
    </w:p>
    <w:tbl>
      <w:tblPr>
        <w:tblW w:w="11165" w:type="dxa"/>
        <w:tblLook w:val="04A0"/>
      </w:tblPr>
      <w:tblGrid>
        <w:gridCol w:w="10881"/>
        <w:gridCol w:w="284"/>
      </w:tblGrid>
      <w:tr w:rsidR="006403F2" w:rsidRPr="00EE7571" w:rsidTr="008E739E">
        <w:tc>
          <w:tcPr>
            <w:tcW w:w="10881" w:type="dxa"/>
            <w:shd w:val="clear" w:color="auto" w:fill="auto"/>
          </w:tcPr>
          <w:p w:rsidR="006403F2" w:rsidRPr="00EE7571" w:rsidRDefault="006403F2" w:rsidP="008E739E">
            <w:pPr>
              <w:spacing w:after="0" w:line="240" w:lineRule="auto"/>
              <w:jc w:val="center"/>
              <w:rPr>
                <w:rFonts w:ascii="Times New Roman" w:hAnsi="Times New Roman" w:cs="Times New Roman"/>
                <w:bCs/>
                <w:sz w:val="16"/>
                <w:szCs w:val="16"/>
              </w:rPr>
            </w:pPr>
            <w:r w:rsidRPr="00EE7571">
              <w:rPr>
                <w:rFonts w:ascii="Times New Roman" w:hAnsi="Times New Roman" w:cs="Times New Roman"/>
                <w:sz w:val="16"/>
                <w:szCs w:val="16"/>
              </w:rPr>
              <w:t>Об утверждении Положения об отделе записи актов гражданского состояния Администрации Волото</w:t>
            </w:r>
            <w:r w:rsidRPr="00EE7571">
              <w:rPr>
                <w:rFonts w:ascii="Times New Roman" w:hAnsi="Times New Roman" w:cs="Times New Roman"/>
                <w:sz w:val="16"/>
                <w:szCs w:val="16"/>
              </w:rPr>
              <w:t>в</w:t>
            </w:r>
            <w:r w:rsidRPr="00EE7571">
              <w:rPr>
                <w:rFonts w:ascii="Times New Roman" w:hAnsi="Times New Roman" w:cs="Times New Roman"/>
                <w:sz w:val="16"/>
                <w:szCs w:val="16"/>
              </w:rPr>
              <w:t>ского муниципального округа</w:t>
            </w:r>
          </w:p>
        </w:tc>
        <w:tc>
          <w:tcPr>
            <w:tcW w:w="284" w:type="dxa"/>
            <w:shd w:val="clear" w:color="auto" w:fill="auto"/>
          </w:tcPr>
          <w:p w:rsidR="006403F2" w:rsidRPr="00EE7571" w:rsidRDefault="006403F2" w:rsidP="006403F2">
            <w:pPr>
              <w:spacing w:after="0" w:line="240" w:lineRule="auto"/>
              <w:ind w:hanging="249"/>
              <w:rPr>
                <w:rFonts w:ascii="Times New Roman" w:hAnsi="Times New Roman" w:cs="Times New Roman"/>
                <w:bCs/>
                <w:sz w:val="16"/>
                <w:szCs w:val="16"/>
              </w:rPr>
            </w:pPr>
          </w:p>
        </w:tc>
      </w:tr>
    </w:tbl>
    <w:p w:rsidR="006403F2" w:rsidRPr="00EE7571" w:rsidRDefault="006403F2" w:rsidP="006403F2">
      <w:pPr>
        <w:spacing w:after="0" w:line="240" w:lineRule="auto"/>
        <w:jc w:val="both"/>
        <w:rPr>
          <w:rFonts w:ascii="Times New Roman" w:hAnsi="Times New Roman" w:cs="Times New Roman"/>
          <w:sz w:val="16"/>
          <w:szCs w:val="16"/>
        </w:rPr>
      </w:pPr>
    </w:p>
    <w:p w:rsidR="006403F2" w:rsidRPr="00EE7571" w:rsidRDefault="006403F2" w:rsidP="008E739E">
      <w:pPr>
        <w:shd w:val="clear" w:color="auto" w:fill="FFFFFF"/>
        <w:autoSpaceDE w:val="0"/>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 xml:space="preserve">В соответствии с Федеральным </w:t>
      </w:r>
      <w:hyperlink r:id="rId43" w:history="1">
        <w:r w:rsidRPr="00EE7571">
          <w:rPr>
            <w:rStyle w:val="aa"/>
            <w:rFonts w:ascii="Times New Roman" w:hAnsi="Times New Roman" w:cs="Times New Roman"/>
            <w:color w:val="auto"/>
            <w:sz w:val="16"/>
            <w:szCs w:val="16"/>
            <w:u w:val="none"/>
          </w:rPr>
          <w:t>законом</w:t>
        </w:r>
      </w:hyperlink>
      <w:r w:rsidRPr="00EE7571">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w:t>
      </w:r>
      <w:r w:rsidRPr="00EE7571">
        <w:rPr>
          <w:rFonts w:ascii="Times New Roman" w:hAnsi="Times New Roman" w:cs="Times New Roman"/>
          <w:sz w:val="16"/>
          <w:szCs w:val="16"/>
        </w:rPr>
        <w:t>а</w:t>
      </w:r>
      <w:r w:rsidRPr="00EE7571">
        <w:rPr>
          <w:rFonts w:ascii="Times New Roman" w:hAnsi="Times New Roman" w:cs="Times New Roman"/>
          <w:sz w:val="16"/>
          <w:szCs w:val="16"/>
        </w:rPr>
        <w:t>ции»,</w:t>
      </w:r>
      <w:r w:rsidRPr="00EE7571">
        <w:rPr>
          <w:rFonts w:ascii="Times New Roman" w:hAnsi="Times New Roman" w:cs="Times New Roman"/>
          <w:sz w:val="16"/>
          <w:szCs w:val="16"/>
          <w:shd w:val="clear" w:color="auto" w:fill="FFFFFF"/>
        </w:rPr>
        <w:t xml:space="preserve"> областным законом Новгородской области от 31.10.2017 № 180-ОЗ «О наделении органов местного самоуправления муниципальных районов, м</w:t>
      </w:r>
      <w:r w:rsidRPr="00EE7571">
        <w:rPr>
          <w:rFonts w:ascii="Times New Roman" w:hAnsi="Times New Roman" w:cs="Times New Roman"/>
          <w:sz w:val="16"/>
          <w:szCs w:val="16"/>
          <w:shd w:val="clear" w:color="auto" w:fill="FFFFFF"/>
        </w:rPr>
        <w:t>у</w:t>
      </w:r>
      <w:r w:rsidRPr="00EE7571">
        <w:rPr>
          <w:rFonts w:ascii="Times New Roman" w:hAnsi="Times New Roman" w:cs="Times New Roman"/>
          <w:sz w:val="16"/>
          <w:szCs w:val="16"/>
          <w:shd w:val="clear" w:color="auto" w:fill="FFFFFF"/>
        </w:rPr>
        <w:t>ниципальных округов, городского округа Новгородской области отдельными государственными полномочиями в сфере госуда</w:t>
      </w:r>
      <w:r w:rsidRPr="00EE7571">
        <w:rPr>
          <w:rFonts w:ascii="Times New Roman" w:hAnsi="Times New Roman" w:cs="Times New Roman"/>
          <w:sz w:val="16"/>
          <w:szCs w:val="16"/>
          <w:shd w:val="clear" w:color="auto" w:fill="FFFFFF"/>
        </w:rPr>
        <w:t>р</w:t>
      </w:r>
      <w:r w:rsidRPr="00EE7571">
        <w:rPr>
          <w:rFonts w:ascii="Times New Roman" w:hAnsi="Times New Roman" w:cs="Times New Roman"/>
          <w:sz w:val="16"/>
          <w:szCs w:val="16"/>
          <w:shd w:val="clear" w:color="auto" w:fill="FFFFFF"/>
        </w:rPr>
        <w:t>ственной регистрации актов гражданского состояния», Уставом Волотовского муниц</w:t>
      </w:r>
      <w:r w:rsidRPr="00EE7571">
        <w:rPr>
          <w:rFonts w:ascii="Times New Roman" w:hAnsi="Times New Roman" w:cs="Times New Roman"/>
          <w:sz w:val="16"/>
          <w:szCs w:val="16"/>
          <w:shd w:val="clear" w:color="auto" w:fill="FFFFFF"/>
        </w:rPr>
        <w:t>и</w:t>
      </w:r>
      <w:r w:rsidRPr="00EE7571">
        <w:rPr>
          <w:rFonts w:ascii="Times New Roman" w:hAnsi="Times New Roman" w:cs="Times New Roman"/>
          <w:sz w:val="16"/>
          <w:szCs w:val="16"/>
          <w:shd w:val="clear" w:color="auto" w:fill="FFFFFF"/>
        </w:rPr>
        <w:t>пального округа</w:t>
      </w:r>
      <w:r w:rsidRPr="00EE7571">
        <w:rPr>
          <w:rFonts w:ascii="Times New Roman" w:hAnsi="Times New Roman" w:cs="Times New Roman"/>
          <w:sz w:val="16"/>
          <w:szCs w:val="16"/>
        </w:rPr>
        <w:t>,</w:t>
      </w:r>
      <w:proofErr w:type="gramEnd"/>
    </w:p>
    <w:p w:rsidR="006403F2" w:rsidRPr="00EE7571" w:rsidRDefault="006403F2" w:rsidP="008E739E">
      <w:pPr>
        <w:spacing w:after="0" w:line="240" w:lineRule="auto"/>
        <w:ind w:firstLine="284"/>
        <w:jc w:val="both"/>
        <w:rPr>
          <w:rFonts w:ascii="Times New Roman" w:hAnsi="Times New Roman" w:cs="Times New Roman"/>
          <w:b/>
          <w:sz w:val="16"/>
          <w:szCs w:val="16"/>
        </w:rPr>
      </w:pPr>
      <w:r w:rsidRPr="00EE7571">
        <w:rPr>
          <w:rFonts w:ascii="Times New Roman" w:hAnsi="Times New Roman" w:cs="Times New Roman"/>
          <w:b/>
          <w:sz w:val="16"/>
          <w:szCs w:val="16"/>
        </w:rPr>
        <w:t>ПОСТАНОВЛЯЮ:</w:t>
      </w:r>
    </w:p>
    <w:p w:rsidR="006403F2" w:rsidRPr="00EE7571" w:rsidRDefault="006403F2" w:rsidP="008E739E">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Утвердить прилагаемое Положение об о</w:t>
      </w:r>
      <w:r w:rsidRPr="00EE7571">
        <w:rPr>
          <w:rFonts w:ascii="Times New Roman" w:hAnsi="Times New Roman" w:cs="Times New Roman"/>
          <w:sz w:val="16"/>
          <w:szCs w:val="16"/>
          <w:shd w:val="clear" w:color="auto" w:fill="FFFFFF"/>
        </w:rPr>
        <w:t>тделе</w:t>
      </w:r>
      <w:r w:rsidRPr="00EE7571">
        <w:rPr>
          <w:rFonts w:ascii="Times New Roman" w:hAnsi="Times New Roman" w:cs="Times New Roman"/>
          <w:sz w:val="16"/>
          <w:szCs w:val="16"/>
        </w:rPr>
        <w:t xml:space="preserve"> записи актов гражданского с</w:t>
      </w:r>
      <w:r w:rsidRPr="00EE7571">
        <w:rPr>
          <w:rFonts w:ascii="Times New Roman" w:hAnsi="Times New Roman" w:cs="Times New Roman"/>
          <w:sz w:val="16"/>
          <w:szCs w:val="16"/>
        </w:rPr>
        <w:t>о</w:t>
      </w:r>
      <w:r w:rsidRPr="00EE7571">
        <w:rPr>
          <w:rFonts w:ascii="Times New Roman" w:hAnsi="Times New Roman" w:cs="Times New Roman"/>
          <w:sz w:val="16"/>
          <w:szCs w:val="16"/>
        </w:rPr>
        <w:t>стояния Администрации Волотовского муниципального округа.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Признать утратившим силу постановление Администрации Волотовского муниципального района от 09.02.2018 № 132 «Об утверждении Полож</w:t>
      </w:r>
      <w:r w:rsidRPr="00EE7571">
        <w:rPr>
          <w:rFonts w:ascii="Times New Roman" w:hAnsi="Times New Roman" w:cs="Times New Roman"/>
          <w:sz w:val="16"/>
          <w:szCs w:val="16"/>
        </w:rPr>
        <w:t>е</w:t>
      </w:r>
      <w:r w:rsidRPr="00EE7571">
        <w:rPr>
          <w:rFonts w:ascii="Times New Roman" w:hAnsi="Times New Roman" w:cs="Times New Roman"/>
          <w:sz w:val="16"/>
          <w:szCs w:val="16"/>
        </w:rPr>
        <w:t>ния об отделе записи актов гражданского состояния Администрации Волотовского муниципального района».</w:t>
      </w:r>
    </w:p>
    <w:p w:rsidR="006403F2" w:rsidRPr="00EE7571" w:rsidRDefault="006403F2" w:rsidP="008E739E">
      <w:pPr>
        <w:spacing w:after="0" w:line="240" w:lineRule="auto"/>
        <w:ind w:right="33" w:firstLine="284"/>
        <w:jc w:val="both"/>
        <w:rPr>
          <w:rFonts w:ascii="Times New Roman" w:hAnsi="Times New Roman" w:cs="Times New Roman"/>
          <w:sz w:val="16"/>
          <w:szCs w:val="16"/>
        </w:rPr>
      </w:pPr>
      <w:r w:rsidRPr="00EE7571">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w:t>
      </w:r>
      <w:r w:rsidRPr="00EE7571">
        <w:rPr>
          <w:rFonts w:ascii="Times New Roman" w:hAnsi="Times New Roman" w:cs="Times New Roman"/>
          <w:sz w:val="16"/>
          <w:szCs w:val="16"/>
        </w:rPr>
        <w:t>и</w:t>
      </w:r>
      <w:r w:rsidRPr="00EE7571">
        <w:rPr>
          <w:rFonts w:ascii="Times New Roman" w:hAnsi="Times New Roman" w:cs="Times New Roman"/>
          <w:sz w:val="16"/>
          <w:szCs w:val="16"/>
        </w:rPr>
        <w:t xml:space="preserve">онно-телекоммуникационной сети «Интернет». </w:t>
      </w:r>
    </w:p>
    <w:p w:rsidR="006403F2" w:rsidRDefault="006403F2" w:rsidP="008E739E">
      <w:pPr>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Глава муниципального</w:t>
      </w:r>
      <w:r w:rsidR="008E739E">
        <w:rPr>
          <w:rFonts w:ascii="Times New Roman" w:hAnsi="Times New Roman" w:cs="Times New Roman"/>
          <w:sz w:val="16"/>
          <w:szCs w:val="16"/>
        </w:rPr>
        <w:t xml:space="preserve"> округа</w:t>
      </w:r>
      <w:r w:rsidR="008E739E">
        <w:rPr>
          <w:rFonts w:ascii="Times New Roman" w:hAnsi="Times New Roman" w:cs="Times New Roman"/>
          <w:sz w:val="16"/>
          <w:szCs w:val="16"/>
        </w:rPr>
        <w:tab/>
      </w:r>
      <w:r w:rsidR="008E739E">
        <w:rPr>
          <w:rFonts w:ascii="Times New Roman" w:hAnsi="Times New Roman" w:cs="Times New Roman"/>
          <w:sz w:val="16"/>
          <w:szCs w:val="16"/>
        </w:rPr>
        <w:tab/>
      </w:r>
      <w:r w:rsidRPr="00EE7571">
        <w:rPr>
          <w:rFonts w:ascii="Times New Roman" w:hAnsi="Times New Roman" w:cs="Times New Roman"/>
          <w:sz w:val="16"/>
          <w:szCs w:val="16"/>
        </w:rPr>
        <w:t xml:space="preserve">         А.И. </w:t>
      </w:r>
      <w:proofErr w:type="spellStart"/>
      <w:r w:rsidRPr="00EE7571">
        <w:rPr>
          <w:rFonts w:ascii="Times New Roman" w:hAnsi="Times New Roman" w:cs="Times New Roman"/>
          <w:sz w:val="16"/>
          <w:szCs w:val="16"/>
        </w:rPr>
        <w:t>Лыжов</w:t>
      </w:r>
      <w:proofErr w:type="spellEnd"/>
    </w:p>
    <w:p w:rsidR="008E739E" w:rsidRPr="00EE7571" w:rsidRDefault="008E739E" w:rsidP="008E739E">
      <w:pPr>
        <w:spacing w:after="0" w:line="240" w:lineRule="auto"/>
        <w:jc w:val="right"/>
        <w:rPr>
          <w:rFonts w:ascii="Times New Roman" w:hAnsi="Times New Roman" w:cs="Times New Roman"/>
          <w:sz w:val="16"/>
          <w:szCs w:val="16"/>
        </w:rPr>
      </w:pPr>
    </w:p>
    <w:p w:rsidR="006403F2" w:rsidRPr="008E739E" w:rsidRDefault="006403F2" w:rsidP="008E739E">
      <w:pPr>
        <w:spacing w:after="0" w:line="240" w:lineRule="auto"/>
        <w:jc w:val="right"/>
        <w:rPr>
          <w:rFonts w:ascii="Times New Roman" w:hAnsi="Times New Roman" w:cs="Times New Roman"/>
          <w:sz w:val="12"/>
          <w:szCs w:val="12"/>
        </w:rPr>
      </w:pPr>
      <w:r w:rsidRPr="008E739E">
        <w:rPr>
          <w:rFonts w:ascii="Times New Roman" w:hAnsi="Times New Roman" w:cs="Times New Roman"/>
          <w:sz w:val="12"/>
          <w:szCs w:val="12"/>
        </w:rPr>
        <w:t>Утверждено</w:t>
      </w:r>
      <w:r w:rsidR="008E739E">
        <w:rPr>
          <w:rFonts w:ascii="Times New Roman" w:hAnsi="Times New Roman" w:cs="Times New Roman"/>
          <w:sz w:val="12"/>
          <w:szCs w:val="12"/>
        </w:rPr>
        <w:t xml:space="preserve"> </w:t>
      </w:r>
      <w:r w:rsidRPr="008E739E">
        <w:rPr>
          <w:rFonts w:ascii="Times New Roman" w:hAnsi="Times New Roman" w:cs="Times New Roman"/>
          <w:sz w:val="12"/>
          <w:szCs w:val="12"/>
        </w:rPr>
        <w:t>постановлением Администрации</w:t>
      </w:r>
    </w:p>
    <w:p w:rsidR="006403F2" w:rsidRPr="008E739E" w:rsidRDefault="006403F2" w:rsidP="008E739E">
      <w:pPr>
        <w:spacing w:after="0" w:line="240" w:lineRule="auto"/>
        <w:jc w:val="right"/>
        <w:rPr>
          <w:rFonts w:ascii="Times New Roman" w:hAnsi="Times New Roman" w:cs="Times New Roman"/>
          <w:sz w:val="12"/>
          <w:szCs w:val="12"/>
          <w:shd w:val="clear" w:color="auto" w:fill="FFFFFF"/>
        </w:rPr>
      </w:pPr>
      <w:r w:rsidRPr="008E739E">
        <w:rPr>
          <w:rFonts w:ascii="Times New Roman" w:hAnsi="Times New Roman" w:cs="Times New Roman"/>
          <w:sz w:val="12"/>
          <w:szCs w:val="12"/>
        </w:rPr>
        <w:t xml:space="preserve">Волотовского муниципального </w:t>
      </w:r>
      <w:r w:rsidRPr="008E739E">
        <w:rPr>
          <w:rFonts w:ascii="Times New Roman" w:hAnsi="Times New Roman" w:cs="Times New Roman"/>
          <w:sz w:val="12"/>
          <w:szCs w:val="12"/>
          <w:shd w:val="clear" w:color="auto" w:fill="FFFFFF"/>
        </w:rPr>
        <w:t>округа</w:t>
      </w:r>
      <w:r w:rsidR="008E739E">
        <w:rPr>
          <w:rFonts w:ascii="Times New Roman" w:hAnsi="Times New Roman" w:cs="Times New Roman"/>
          <w:sz w:val="12"/>
          <w:szCs w:val="12"/>
          <w:shd w:val="clear" w:color="auto" w:fill="FFFFFF"/>
        </w:rPr>
        <w:t xml:space="preserve"> </w:t>
      </w:r>
      <w:r w:rsidRPr="008E739E">
        <w:rPr>
          <w:rFonts w:ascii="Times New Roman" w:hAnsi="Times New Roman" w:cs="Times New Roman"/>
          <w:sz w:val="12"/>
          <w:szCs w:val="12"/>
          <w:shd w:val="clear" w:color="auto" w:fill="FFFFFF"/>
        </w:rPr>
        <w:t>от 30.12.2021 № 1006</w:t>
      </w:r>
    </w:p>
    <w:p w:rsidR="006403F2" w:rsidRPr="00EE7571" w:rsidRDefault="006403F2" w:rsidP="006403F2">
      <w:pPr>
        <w:spacing w:after="0" w:line="240" w:lineRule="auto"/>
        <w:jc w:val="center"/>
        <w:rPr>
          <w:rFonts w:ascii="Times New Roman" w:hAnsi="Times New Roman" w:cs="Times New Roman"/>
          <w:b/>
          <w:sz w:val="16"/>
          <w:szCs w:val="16"/>
        </w:rPr>
      </w:pPr>
      <w:r w:rsidRPr="00EE7571">
        <w:rPr>
          <w:rFonts w:ascii="Times New Roman" w:hAnsi="Times New Roman" w:cs="Times New Roman"/>
          <w:b/>
          <w:sz w:val="16"/>
          <w:szCs w:val="16"/>
        </w:rPr>
        <w:t>ПОЛОЖЕНИЕ</w:t>
      </w:r>
    </w:p>
    <w:p w:rsidR="006403F2" w:rsidRDefault="006403F2" w:rsidP="008E739E">
      <w:pPr>
        <w:spacing w:after="0" w:line="240" w:lineRule="auto"/>
        <w:jc w:val="center"/>
        <w:rPr>
          <w:rFonts w:ascii="Times New Roman" w:hAnsi="Times New Roman" w:cs="Times New Roman"/>
          <w:b/>
          <w:sz w:val="16"/>
          <w:szCs w:val="16"/>
        </w:rPr>
      </w:pPr>
      <w:r w:rsidRPr="00EE7571">
        <w:rPr>
          <w:rFonts w:ascii="Times New Roman" w:hAnsi="Times New Roman" w:cs="Times New Roman"/>
          <w:b/>
          <w:sz w:val="16"/>
          <w:szCs w:val="16"/>
        </w:rPr>
        <w:t>об отдел</w:t>
      </w:r>
      <w:r w:rsidRPr="00EE7571">
        <w:rPr>
          <w:rFonts w:ascii="Times New Roman" w:hAnsi="Times New Roman" w:cs="Times New Roman"/>
          <w:b/>
          <w:sz w:val="16"/>
          <w:szCs w:val="16"/>
          <w:shd w:val="clear" w:color="auto" w:fill="FFFFFF"/>
        </w:rPr>
        <w:t>е</w:t>
      </w:r>
      <w:r w:rsidRPr="00EE7571">
        <w:rPr>
          <w:rFonts w:ascii="Times New Roman" w:hAnsi="Times New Roman" w:cs="Times New Roman"/>
          <w:b/>
          <w:sz w:val="16"/>
          <w:szCs w:val="16"/>
        </w:rPr>
        <w:t xml:space="preserve"> записи актов гражданского состояния</w:t>
      </w:r>
      <w:r w:rsidR="008E739E">
        <w:rPr>
          <w:rFonts w:ascii="Times New Roman" w:hAnsi="Times New Roman" w:cs="Times New Roman"/>
          <w:b/>
          <w:sz w:val="16"/>
          <w:szCs w:val="16"/>
        </w:rPr>
        <w:t xml:space="preserve"> </w:t>
      </w:r>
      <w:r w:rsidRPr="00EE7571">
        <w:rPr>
          <w:rFonts w:ascii="Times New Roman" w:hAnsi="Times New Roman" w:cs="Times New Roman"/>
          <w:b/>
          <w:sz w:val="16"/>
          <w:szCs w:val="16"/>
        </w:rPr>
        <w:t>Администрации Волотовского муниципального округа</w:t>
      </w:r>
    </w:p>
    <w:p w:rsidR="008E739E" w:rsidRDefault="008E739E" w:rsidP="008E739E">
      <w:pPr>
        <w:spacing w:after="0" w:line="240" w:lineRule="auto"/>
        <w:rPr>
          <w:rFonts w:ascii="Times New Roman" w:hAnsi="Times New Roman" w:cs="Times New Roman"/>
          <w:b/>
          <w:sz w:val="16"/>
          <w:szCs w:val="16"/>
        </w:rPr>
      </w:pPr>
    </w:p>
    <w:p w:rsidR="006403F2" w:rsidRPr="00EE7571" w:rsidRDefault="006403F2" w:rsidP="008E739E">
      <w:pPr>
        <w:spacing w:after="0" w:line="240" w:lineRule="auto"/>
        <w:ind w:firstLine="284"/>
        <w:rPr>
          <w:rFonts w:ascii="Times New Roman" w:hAnsi="Times New Roman" w:cs="Times New Roman"/>
          <w:sz w:val="16"/>
          <w:szCs w:val="16"/>
        </w:rPr>
      </w:pPr>
      <w:r w:rsidRPr="00EE7571">
        <w:rPr>
          <w:rFonts w:ascii="Times New Roman" w:hAnsi="Times New Roman" w:cs="Times New Roman"/>
          <w:b/>
          <w:sz w:val="16"/>
          <w:szCs w:val="16"/>
        </w:rPr>
        <w:t>1. Общие положения</w:t>
      </w:r>
    </w:p>
    <w:p w:rsidR="006403F2" w:rsidRPr="00EE7571" w:rsidRDefault="006403F2" w:rsidP="008E739E">
      <w:pPr>
        <w:tabs>
          <w:tab w:val="left" w:pos="1440"/>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1.1. Отдел записи актов гражданского состояния Администрации Волотовского муниципального округа (сокращенное наименование – отдел ЗАГС Администрации Волотовского муниципального округа), (далее – отдел) является структурным подразделением Администрации Волотовского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пального округа, осуществляющим отдельные государственные полномочия в сфере государственной регистрации актов гражданского состояния на те</w:t>
      </w:r>
      <w:r w:rsidRPr="00EE7571">
        <w:rPr>
          <w:rFonts w:ascii="Times New Roman" w:hAnsi="Times New Roman" w:cs="Times New Roman"/>
          <w:sz w:val="16"/>
          <w:szCs w:val="16"/>
        </w:rPr>
        <w:t>р</w:t>
      </w:r>
      <w:r w:rsidRPr="00EE7571">
        <w:rPr>
          <w:rFonts w:ascii="Times New Roman" w:hAnsi="Times New Roman" w:cs="Times New Roman"/>
          <w:sz w:val="16"/>
          <w:szCs w:val="16"/>
        </w:rPr>
        <w:t>ритории Волотовского муниципального округа.</w:t>
      </w:r>
    </w:p>
    <w:p w:rsidR="006403F2" w:rsidRPr="00EE7571" w:rsidRDefault="006403F2" w:rsidP="008E739E">
      <w:pPr>
        <w:tabs>
          <w:tab w:val="left" w:pos="1440"/>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1.2. </w:t>
      </w:r>
      <w:proofErr w:type="gramStart"/>
      <w:r w:rsidRPr="00EE7571">
        <w:rPr>
          <w:rFonts w:ascii="Times New Roman" w:hAnsi="Times New Roman" w:cs="Times New Roman"/>
          <w:sz w:val="16"/>
          <w:szCs w:val="16"/>
        </w:rPr>
        <w:t>Отдел руководствуется в своей деятельности Конституцией Российской Федерации, федеральными конституционными законами, федерал</w:t>
      </w:r>
      <w:r w:rsidRPr="00EE7571">
        <w:rPr>
          <w:rFonts w:ascii="Times New Roman" w:hAnsi="Times New Roman" w:cs="Times New Roman"/>
          <w:sz w:val="16"/>
          <w:szCs w:val="16"/>
        </w:rPr>
        <w:t>ь</w:t>
      </w:r>
      <w:r w:rsidRPr="00EE7571">
        <w:rPr>
          <w:rFonts w:ascii="Times New Roman" w:hAnsi="Times New Roman" w:cs="Times New Roman"/>
          <w:sz w:val="16"/>
          <w:szCs w:val="16"/>
        </w:rPr>
        <w:t>ными законами, актами Президента Российской Федерации, Правительства Российской Федерации, федеральных органов государственной власти, Уст</w:t>
      </w:r>
      <w:r w:rsidRPr="00EE7571">
        <w:rPr>
          <w:rFonts w:ascii="Times New Roman" w:hAnsi="Times New Roman" w:cs="Times New Roman"/>
          <w:sz w:val="16"/>
          <w:szCs w:val="16"/>
        </w:rPr>
        <w:t>а</w:t>
      </w:r>
      <w:r w:rsidRPr="00EE7571">
        <w:rPr>
          <w:rFonts w:ascii="Times New Roman" w:hAnsi="Times New Roman" w:cs="Times New Roman"/>
          <w:sz w:val="16"/>
          <w:szCs w:val="16"/>
        </w:rPr>
        <w:t>вом Новгородской области, областными законами, указами Губернатора области, постановлениями и распоряжениями Правительства Новгородской о</w:t>
      </w:r>
      <w:r w:rsidRPr="00EE7571">
        <w:rPr>
          <w:rFonts w:ascii="Times New Roman" w:hAnsi="Times New Roman" w:cs="Times New Roman"/>
          <w:sz w:val="16"/>
          <w:szCs w:val="16"/>
        </w:rPr>
        <w:t>б</w:t>
      </w:r>
      <w:r w:rsidRPr="00EE7571">
        <w:rPr>
          <w:rFonts w:ascii="Times New Roman" w:hAnsi="Times New Roman" w:cs="Times New Roman"/>
          <w:sz w:val="16"/>
          <w:szCs w:val="16"/>
        </w:rPr>
        <w:t>ласти по направлению деятельности, Уставом Волотовского муниципального округа, муниципальными правовыми актами органов местного самоупра</w:t>
      </w:r>
      <w:r w:rsidRPr="00EE7571">
        <w:rPr>
          <w:rFonts w:ascii="Times New Roman" w:hAnsi="Times New Roman" w:cs="Times New Roman"/>
          <w:sz w:val="16"/>
          <w:szCs w:val="16"/>
        </w:rPr>
        <w:t>в</w:t>
      </w:r>
      <w:r w:rsidRPr="00EE7571">
        <w:rPr>
          <w:rFonts w:ascii="Times New Roman" w:hAnsi="Times New Roman" w:cs="Times New Roman"/>
          <w:sz w:val="16"/>
          <w:szCs w:val="16"/>
        </w:rPr>
        <w:t>ления Волотовского муниципального округа, иными нормативными и методическими документами в</w:t>
      </w:r>
      <w:proofErr w:type="gramEnd"/>
      <w:r w:rsidRPr="00EE7571">
        <w:rPr>
          <w:rFonts w:ascii="Times New Roman" w:hAnsi="Times New Roman" w:cs="Times New Roman"/>
          <w:sz w:val="16"/>
          <w:szCs w:val="16"/>
        </w:rPr>
        <w:t xml:space="preserve"> части полномочий и обязанностей отдела, а также насто</w:t>
      </w:r>
      <w:r w:rsidRPr="00EE7571">
        <w:rPr>
          <w:rFonts w:ascii="Times New Roman" w:hAnsi="Times New Roman" w:cs="Times New Roman"/>
          <w:sz w:val="16"/>
          <w:szCs w:val="16"/>
        </w:rPr>
        <w:t>я</w:t>
      </w:r>
      <w:r w:rsidRPr="00EE7571">
        <w:rPr>
          <w:rFonts w:ascii="Times New Roman" w:hAnsi="Times New Roman" w:cs="Times New Roman"/>
          <w:sz w:val="16"/>
          <w:szCs w:val="16"/>
        </w:rPr>
        <w:t>щим Положением.</w:t>
      </w:r>
    </w:p>
    <w:p w:rsidR="006403F2" w:rsidRPr="00EE7571" w:rsidRDefault="006403F2" w:rsidP="008E739E">
      <w:pPr>
        <w:tabs>
          <w:tab w:val="left" w:pos="1440"/>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1.3. Отдел осуществляет свою деятельность во взаимодействии с другими структурными подразделениями Администрации Волотовского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пального округа, органами государственной власти области, иными государственными органами, органами местного самоуправления, средствами масс</w:t>
      </w:r>
      <w:r w:rsidRPr="00EE7571">
        <w:rPr>
          <w:rFonts w:ascii="Times New Roman" w:hAnsi="Times New Roman" w:cs="Times New Roman"/>
          <w:sz w:val="16"/>
          <w:szCs w:val="16"/>
        </w:rPr>
        <w:t>о</w:t>
      </w:r>
      <w:r w:rsidRPr="00EE7571">
        <w:rPr>
          <w:rFonts w:ascii="Times New Roman" w:hAnsi="Times New Roman" w:cs="Times New Roman"/>
          <w:sz w:val="16"/>
          <w:szCs w:val="16"/>
        </w:rPr>
        <w:t>вой информации и другими организаци</w:t>
      </w:r>
      <w:r w:rsidRPr="00EE7571">
        <w:rPr>
          <w:rFonts w:ascii="Times New Roman" w:hAnsi="Times New Roman" w:cs="Times New Roman"/>
          <w:sz w:val="16"/>
          <w:szCs w:val="16"/>
        </w:rPr>
        <w:t>я</w:t>
      </w:r>
      <w:r w:rsidRPr="00EE7571">
        <w:rPr>
          <w:rFonts w:ascii="Times New Roman" w:hAnsi="Times New Roman" w:cs="Times New Roman"/>
          <w:sz w:val="16"/>
          <w:szCs w:val="16"/>
        </w:rPr>
        <w:t>ми области и муниципального округа.</w:t>
      </w:r>
    </w:p>
    <w:p w:rsidR="006403F2" w:rsidRPr="00EE7571" w:rsidRDefault="006403F2" w:rsidP="008E739E">
      <w:pPr>
        <w:tabs>
          <w:tab w:val="left" w:pos="1440"/>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1.4. Отдел подотчетен Главе Волотовского муниципального округа. Координацию деятельности отдела осуществляет заместитель Главы Админис</w:t>
      </w:r>
      <w:r w:rsidRPr="00EE7571">
        <w:rPr>
          <w:rFonts w:ascii="Times New Roman" w:hAnsi="Times New Roman" w:cs="Times New Roman"/>
          <w:sz w:val="16"/>
          <w:szCs w:val="16"/>
        </w:rPr>
        <w:t>т</w:t>
      </w:r>
      <w:r w:rsidRPr="00EE7571">
        <w:rPr>
          <w:rFonts w:ascii="Times New Roman" w:hAnsi="Times New Roman" w:cs="Times New Roman"/>
          <w:sz w:val="16"/>
          <w:szCs w:val="16"/>
        </w:rPr>
        <w:t>рации, курирующий вопросы записи актов гражданского состояния.</w:t>
      </w:r>
    </w:p>
    <w:p w:rsidR="006403F2" w:rsidRPr="00EE7571" w:rsidRDefault="006403F2" w:rsidP="008E739E">
      <w:pPr>
        <w:tabs>
          <w:tab w:val="left" w:pos="1440"/>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1.5. Отдел имеет печать со своим наименованием и изображением Государственного герба Российской Федерации, штампы и бланки установле</w:t>
      </w:r>
      <w:r w:rsidRPr="00EE7571">
        <w:rPr>
          <w:rFonts w:ascii="Times New Roman" w:hAnsi="Times New Roman" w:cs="Times New Roman"/>
          <w:sz w:val="16"/>
          <w:szCs w:val="16"/>
        </w:rPr>
        <w:t>н</w:t>
      </w:r>
      <w:r w:rsidRPr="00EE7571">
        <w:rPr>
          <w:rFonts w:ascii="Times New Roman" w:hAnsi="Times New Roman" w:cs="Times New Roman"/>
          <w:sz w:val="16"/>
          <w:szCs w:val="16"/>
        </w:rPr>
        <w:t>ного образца.</w:t>
      </w:r>
    </w:p>
    <w:p w:rsidR="006403F2" w:rsidRPr="00EE7571" w:rsidRDefault="006403F2" w:rsidP="008E739E">
      <w:pPr>
        <w:spacing w:after="0" w:line="240" w:lineRule="auto"/>
        <w:ind w:firstLine="284"/>
        <w:rPr>
          <w:rFonts w:ascii="Times New Roman" w:hAnsi="Times New Roman" w:cs="Times New Roman"/>
          <w:sz w:val="16"/>
          <w:szCs w:val="16"/>
          <w:shd w:val="clear" w:color="auto" w:fill="FFFFFF"/>
        </w:rPr>
      </w:pPr>
      <w:r w:rsidRPr="00EE7571">
        <w:rPr>
          <w:rFonts w:ascii="Times New Roman" w:hAnsi="Times New Roman" w:cs="Times New Roman"/>
          <w:b/>
          <w:sz w:val="16"/>
          <w:szCs w:val="16"/>
        </w:rPr>
        <w:t>2. Цели и задачи</w:t>
      </w:r>
    </w:p>
    <w:p w:rsidR="006403F2" w:rsidRPr="00EE7571" w:rsidRDefault="006403F2" w:rsidP="008E739E">
      <w:pPr>
        <w:pStyle w:val="ConsNormal"/>
        <w:widowControl/>
        <w:ind w:firstLine="284"/>
        <w:jc w:val="both"/>
        <w:rPr>
          <w:rFonts w:ascii="Times New Roman" w:hAnsi="Times New Roman"/>
          <w:sz w:val="16"/>
          <w:szCs w:val="16"/>
          <w:shd w:val="clear" w:color="auto" w:fill="FFFFFF"/>
        </w:rPr>
      </w:pPr>
      <w:r w:rsidRPr="00EE7571">
        <w:rPr>
          <w:rFonts w:ascii="Times New Roman" w:hAnsi="Times New Roman"/>
          <w:sz w:val="16"/>
          <w:szCs w:val="16"/>
          <w:shd w:val="clear" w:color="auto" w:fill="FFFFFF"/>
        </w:rPr>
        <w:t>2.1. Деятельность отдела направлена на достижение следующих целей:</w:t>
      </w:r>
    </w:p>
    <w:p w:rsidR="006403F2" w:rsidRPr="00EE7571" w:rsidRDefault="006403F2" w:rsidP="008E739E">
      <w:pPr>
        <w:pStyle w:val="ConsNormal"/>
        <w:widowControl/>
        <w:shd w:val="clear" w:color="auto" w:fill="FFFFFF"/>
        <w:ind w:firstLine="284"/>
        <w:jc w:val="both"/>
        <w:rPr>
          <w:rFonts w:ascii="Times New Roman" w:hAnsi="Times New Roman"/>
          <w:sz w:val="16"/>
          <w:szCs w:val="16"/>
          <w:shd w:val="clear" w:color="auto" w:fill="FFFFFF"/>
        </w:rPr>
      </w:pPr>
      <w:r w:rsidRPr="00EE7571">
        <w:rPr>
          <w:rFonts w:ascii="Times New Roman" w:hAnsi="Times New Roman"/>
          <w:sz w:val="16"/>
          <w:szCs w:val="16"/>
          <w:shd w:val="clear" w:color="auto" w:fill="FFFFFF"/>
        </w:rPr>
        <w:t>2.1.1. Реализация государственной политики в сфере государственной регистрации актов гражданского состояния на территории Волотовского мун</w:t>
      </w:r>
      <w:r w:rsidRPr="00EE7571">
        <w:rPr>
          <w:rFonts w:ascii="Times New Roman" w:hAnsi="Times New Roman"/>
          <w:sz w:val="16"/>
          <w:szCs w:val="16"/>
          <w:shd w:val="clear" w:color="auto" w:fill="FFFFFF"/>
        </w:rPr>
        <w:t>и</w:t>
      </w:r>
      <w:r w:rsidRPr="00EE7571">
        <w:rPr>
          <w:rFonts w:ascii="Times New Roman" w:hAnsi="Times New Roman"/>
          <w:sz w:val="16"/>
          <w:szCs w:val="16"/>
          <w:shd w:val="clear" w:color="auto" w:fill="FFFFFF"/>
        </w:rPr>
        <w:t>ципального округа;</w:t>
      </w:r>
    </w:p>
    <w:p w:rsidR="006403F2" w:rsidRPr="00EE7571" w:rsidRDefault="006403F2" w:rsidP="008E739E">
      <w:pPr>
        <w:pStyle w:val="ConsNormal"/>
        <w:widowControl/>
        <w:ind w:firstLine="284"/>
        <w:jc w:val="both"/>
        <w:rPr>
          <w:rFonts w:ascii="Times New Roman" w:hAnsi="Times New Roman"/>
          <w:sz w:val="16"/>
          <w:szCs w:val="16"/>
          <w:shd w:val="clear" w:color="auto" w:fill="FFFFFF"/>
        </w:rPr>
      </w:pPr>
      <w:r w:rsidRPr="00EE7571">
        <w:rPr>
          <w:rFonts w:ascii="Times New Roman" w:hAnsi="Times New Roman"/>
          <w:sz w:val="16"/>
          <w:szCs w:val="16"/>
          <w:shd w:val="clear" w:color="auto" w:fill="FFFFFF"/>
        </w:rPr>
        <w:t>2.1.2. Обеспечение прав и законных интересов граждан и государства в сфере гос</w:t>
      </w:r>
      <w:r w:rsidRPr="00EE7571">
        <w:rPr>
          <w:rFonts w:ascii="Times New Roman" w:hAnsi="Times New Roman"/>
          <w:sz w:val="16"/>
          <w:szCs w:val="16"/>
          <w:shd w:val="clear" w:color="auto" w:fill="FFFFFF"/>
        </w:rPr>
        <w:t>у</w:t>
      </w:r>
      <w:r w:rsidRPr="00EE7571">
        <w:rPr>
          <w:rFonts w:ascii="Times New Roman" w:hAnsi="Times New Roman"/>
          <w:sz w:val="16"/>
          <w:szCs w:val="16"/>
          <w:shd w:val="clear" w:color="auto" w:fill="FFFFFF"/>
        </w:rPr>
        <w:t>дарственной регистрации актов гражданского состояния.</w:t>
      </w:r>
    </w:p>
    <w:p w:rsidR="006403F2" w:rsidRPr="00EE7571" w:rsidRDefault="006403F2" w:rsidP="008E739E">
      <w:pPr>
        <w:pStyle w:val="ConsNormal"/>
        <w:widowControl/>
        <w:ind w:firstLine="284"/>
        <w:jc w:val="both"/>
        <w:rPr>
          <w:rFonts w:ascii="Times New Roman" w:hAnsi="Times New Roman"/>
          <w:sz w:val="16"/>
          <w:szCs w:val="16"/>
          <w:shd w:val="clear" w:color="auto" w:fill="FFFFFF"/>
        </w:rPr>
      </w:pPr>
      <w:r w:rsidRPr="00EE7571">
        <w:rPr>
          <w:rFonts w:ascii="Times New Roman" w:hAnsi="Times New Roman"/>
          <w:sz w:val="16"/>
          <w:szCs w:val="16"/>
          <w:shd w:val="clear" w:color="auto" w:fill="FFFFFF"/>
        </w:rPr>
        <w:t>2.2. Задачами отдела являются:</w:t>
      </w:r>
    </w:p>
    <w:p w:rsidR="006403F2" w:rsidRPr="00EE7571" w:rsidRDefault="006403F2" w:rsidP="008E739E">
      <w:pPr>
        <w:pStyle w:val="ConsNormal"/>
        <w:widowControl/>
        <w:ind w:firstLine="284"/>
        <w:jc w:val="both"/>
        <w:rPr>
          <w:rFonts w:ascii="Times New Roman" w:hAnsi="Times New Roman"/>
          <w:sz w:val="16"/>
          <w:szCs w:val="16"/>
          <w:shd w:val="clear" w:color="auto" w:fill="FFFFFF"/>
        </w:rPr>
      </w:pPr>
      <w:r w:rsidRPr="00EE7571">
        <w:rPr>
          <w:rFonts w:ascii="Times New Roman" w:hAnsi="Times New Roman"/>
          <w:sz w:val="16"/>
          <w:szCs w:val="16"/>
          <w:shd w:val="clear" w:color="auto" w:fill="FFFFFF"/>
        </w:rPr>
        <w:t>2.2.1. Осуществление переданных федеральных полномочий на государственную регистрацию актов гражданской регистрации на территории Вол</w:t>
      </w:r>
      <w:r w:rsidRPr="00EE7571">
        <w:rPr>
          <w:rFonts w:ascii="Times New Roman" w:hAnsi="Times New Roman"/>
          <w:sz w:val="16"/>
          <w:szCs w:val="16"/>
          <w:shd w:val="clear" w:color="auto" w:fill="FFFFFF"/>
        </w:rPr>
        <w:t>о</w:t>
      </w:r>
      <w:r w:rsidRPr="00EE7571">
        <w:rPr>
          <w:rFonts w:ascii="Times New Roman" w:hAnsi="Times New Roman"/>
          <w:sz w:val="16"/>
          <w:szCs w:val="16"/>
          <w:shd w:val="clear" w:color="auto" w:fill="FFFFFF"/>
        </w:rPr>
        <w:t>товского муниц</w:t>
      </w:r>
      <w:r w:rsidRPr="00EE7571">
        <w:rPr>
          <w:rFonts w:ascii="Times New Roman" w:hAnsi="Times New Roman"/>
          <w:sz w:val="16"/>
          <w:szCs w:val="16"/>
          <w:shd w:val="clear" w:color="auto" w:fill="FFFFFF"/>
        </w:rPr>
        <w:t>и</w:t>
      </w:r>
      <w:r w:rsidRPr="00EE7571">
        <w:rPr>
          <w:rFonts w:ascii="Times New Roman" w:hAnsi="Times New Roman"/>
          <w:sz w:val="16"/>
          <w:szCs w:val="16"/>
          <w:shd w:val="clear" w:color="auto" w:fill="FFFFFF"/>
        </w:rPr>
        <w:t>пального округа;</w:t>
      </w:r>
    </w:p>
    <w:p w:rsidR="006403F2" w:rsidRPr="00EE7571" w:rsidRDefault="006403F2" w:rsidP="008E739E">
      <w:pPr>
        <w:pStyle w:val="ConsNormal"/>
        <w:widowControl/>
        <w:ind w:firstLine="284"/>
        <w:jc w:val="both"/>
        <w:rPr>
          <w:rFonts w:ascii="Times New Roman" w:hAnsi="Times New Roman"/>
          <w:b/>
          <w:sz w:val="16"/>
          <w:szCs w:val="16"/>
        </w:rPr>
      </w:pPr>
      <w:r w:rsidRPr="00EE7571">
        <w:rPr>
          <w:rFonts w:ascii="Times New Roman" w:hAnsi="Times New Roman"/>
          <w:sz w:val="16"/>
          <w:szCs w:val="16"/>
          <w:shd w:val="clear" w:color="auto" w:fill="FFFFFF"/>
        </w:rPr>
        <w:t>2.2.2. Формирование книг государственной регистрации актов гражданского состояния (актовых книг), архивного фонда записей актов гражда</w:t>
      </w:r>
      <w:r w:rsidRPr="00EE7571">
        <w:rPr>
          <w:rFonts w:ascii="Times New Roman" w:hAnsi="Times New Roman"/>
          <w:sz w:val="16"/>
          <w:szCs w:val="16"/>
          <w:shd w:val="clear" w:color="auto" w:fill="FFFFFF"/>
        </w:rPr>
        <w:t>н</w:t>
      </w:r>
      <w:r w:rsidRPr="00EE7571">
        <w:rPr>
          <w:rFonts w:ascii="Times New Roman" w:hAnsi="Times New Roman"/>
          <w:sz w:val="16"/>
          <w:szCs w:val="16"/>
          <w:shd w:val="clear" w:color="auto" w:fill="FFFFFF"/>
        </w:rPr>
        <w:t>ского состояния Вол</w:t>
      </w:r>
      <w:r w:rsidRPr="00EE7571">
        <w:rPr>
          <w:rFonts w:ascii="Times New Roman" w:hAnsi="Times New Roman"/>
          <w:sz w:val="16"/>
          <w:szCs w:val="16"/>
          <w:shd w:val="clear" w:color="auto" w:fill="FFFFFF"/>
        </w:rPr>
        <w:t>о</w:t>
      </w:r>
      <w:r w:rsidRPr="00EE7571">
        <w:rPr>
          <w:rFonts w:ascii="Times New Roman" w:hAnsi="Times New Roman"/>
          <w:sz w:val="16"/>
          <w:szCs w:val="16"/>
          <w:shd w:val="clear" w:color="auto" w:fill="FFFFFF"/>
        </w:rPr>
        <w:t>товского муниципального округа и создание условий для его хранения.</w:t>
      </w:r>
    </w:p>
    <w:p w:rsidR="006403F2" w:rsidRPr="00EE7571" w:rsidRDefault="006403F2" w:rsidP="008E739E">
      <w:pPr>
        <w:pStyle w:val="ConsNormal"/>
        <w:widowControl/>
        <w:ind w:firstLine="284"/>
        <w:rPr>
          <w:rFonts w:ascii="Times New Roman" w:hAnsi="Times New Roman"/>
          <w:sz w:val="16"/>
          <w:szCs w:val="16"/>
        </w:rPr>
      </w:pPr>
      <w:r w:rsidRPr="00EE7571">
        <w:rPr>
          <w:rFonts w:ascii="Times New Roman" w:hAnsi="Times New Roman"/>
          <w:b/>
          <w:sz w:val="16"/>
          <w:szCs w:val="16"/>
        </w:rPr>
        <w:t xml:space="preserve">3. Полномочия отдела </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Отдел в соответствии с возложенными на него задачами:</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 предоставляет государственные услуги на территории муниципального обр</w:t>
      </w:r>
      <w:r w:rsidRPr="00EE7571">
        <w:rPr>
          <w:rFonts w:ascii="Times New Roman" w:hAnsi="Times New Roman" w:cs="Times New Roman"/>
          <w:sz w:val="16"/>
          <w:szCs w:val="16"/>
        </w:rPr>
        <w:t>а</w:t>
      </w:r>
      <w:r w:rsidRPr="00EE7571">
        <w:rPr>
          <w:rFonts w:ascii="Times New Roman" w:hAnsi="Times New Roman" w:cs="Times New Roman"/>
          <w:sz w:val="16"/>
          <w:szCs w:val="16"/>
        </w:rPr>
        <w:t>зования – Волотовский муниципальный округ:</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 государственная регистрация актов гражданского состояния: рождение, заключение брака, расторжение брака, усыновление (удочерение), устано</w:t>
      </w:r>
      <w:r w:rsidRPr="00EE7571">
        <w:rPr>
          <w:rFonts w:ascii="Times New Roman" w:hAnsi="Times New Roman" w:cs="Times New Roman"/>
          <w:sz w:val="16"/>
          <w:szCs w:val="16"/>
        </w:rPr>
        <w:t>в</w:t>
      </w:r>
      <w:r w:rsidRPr="00EE7571">
        <w:rPr>
          <w:rFonts w:ascii="Times New Roman" w:hAnsi="Times New Roman" w:cs="Times New Roman"/>
          <w:sz w:val="16"/>
          <w:szCs w:val="16"/>
        </w:rPr>
        <w:t>ление отцовства, перемена имени и смерть;</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внесение исправлений и изменений в записи актов гражданского состояния;</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 восстановление и аннулирование записей актов гражданского состояния;</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 выдача повторных свидетельств о государственной регистрации актов гражда</w:t>
      </w:r>
      <w:r w:rsidRPr="00EE7571">
        <w:rPr>
          <w:rFonts w:ascii="Times New Roman" w:hAnsi="Times New Roman" w:cs="Times New Roman"/>
          <w:sz w:val="16"/>
          <w:szCs w:val="16"/>
        </w:rPr>
        <w:t>н</w:t>
      </w:r>
      <w:r w:rsidRPr="00EE7571">
        <w:rPr>
          <w:rFonts w:ascii="Times New Roman" w:hAnsi="Times New Roman" w:cs="Times New Roman"/>
          <w:sz w:val="16"/>
          <w:szCs w:val="16"/>
        </w:rPr>
        <w:t>ского состояния и иных документов, подтверждающих наличие или отсутствие факта г</w:t>
      </w:r>
      <w:r w:rsidRPr="00EE7571">
        <w:rPr>
          <w:rFonts w:ascii="Times New Roman" w:hAnsi="Times New Roman" w:cs="Times New Roman"/>
          <w:sz w:val="16"/>
          <w:szCs w:val="16"/>
        </w:rPr>
        <w:t>о</w:t>
      </w:r>
      <w:r w:rsidRPr="00EE7571">
        <w:rPr>
          <w:rFonts w:ascii="Times New Roman" w:hAnsi="Times New Roman" w:cs="Times New Roman"/>
          <w:sz w:val="16"/>
          <w:szCs w:val="16"/>
        </w:rPr>
        <w:t>сударственной регистрации акта гражданского состояния;</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 истребование документов, выдаваемых органами записи актов гражданского состояния, из компетентных органов иностранных госуда</w:t>
      </w:r>
      <w:proofErr w:type="gramStart"/>
      <w:r w:rsidRPr="00EE7571">
        <w:rPr>
          <w:rFonts w:ascii="Times New Roman" w:hAnsi="Times New Roman" w:cs="Times New Roman"/>
          <w:sz w:val="16"/>
          <w:szCs w:val="16"/>
        </w:rPr>
        <w:t>рств в с</w:t>
      </w:r>
      <w:proofErr w:type="gramEnd"/>
      <w:r w:rsidRPr="00EE7571">
        <w:rPr>
          <w:rFonts w:ascii="Times New Roman" w:hAnsi="Times New Roman" w:cs="Times New Roman"/>
          <w:sz w:val="16"/>
          <w:szCs w:val="16"/>
        </w:rPr>
        <w:t>оо</w:t>
      </w:r>
      <w:r w:rsidRPr="00EE7571">
        <w:rPr>
          <w:rFonts w:ascii="Times New Roman" w:hAnsi="Times New Roman" w:cs="Times New Roman"/>
          <w:sz w:val="16"/>
          <w:szCs w:val="16"/>
        </w:rPr>
        <w:t>т</w:t>
      </w:r>
      <w:r w:rsidRPr="00EE7571">
        <w:rPr>
          <w:rFonts w:ascii="Times New Roman" w:hAnsi="Times New Roman" w:cs="Times New Roman"/>
          <w:sz w:val="16"/>
          <w:szCs w:val="16"/>
        </w:rPr>
        <w:t xml:space="preserve">ветствии с </w:t>
      </w:r>
      <w:hyperlink r:id="rId44" w:history="1">
        <w:r w:rsidRPr="00EE7571">
          <w:rPr>
            <w:rFonts w:ascii="Times New Roman" w:hAnsi="Times New Roman" w:cs="Times New Roman"/>
            <w:sz w:val="16"/>
            <w:szCs w:val="16"/>
          </w:rPr>
          <w:t>Конвенцией</w:t>
        </w:r>
      </w:hyperlink>
      <w:r w:rsidRPr="00EE7571">
        <w:rPr>
          <w:rFonts w:ascii="Times New Roman" w:hAnsi="Times New Roman" w:cs="Times New Roman"/>
          <w:sz w:val="16"/>
          <w:szCs w:val="16"/>
        </w:rPr>
        <w:t xml:space="preserve"> о правовой помощи и правовых отношениях по гражданским, семейным и уголовным делам от 22 января 1993 года, междунаро</w:t>
      </w:r>
      <w:r w:rsidRPr="00EE7571">
        <w:rPr>
          <w:rFonts w:ascii="Times New Roman" w:hAnsi="Times New Roman" w:cs="Times New Roman"/>
          <w:sz w:val="16"/>
          <w:szCs w:val="16"/>
        </w:rPr>
        <w:t>д</w:t>
      </w:r>
      <w:r w:rsidRPr="00EE7571">
        <w:rPr>
          <w:rFonts w:ascii="Times New Roman" w:hAnsi="Times New Roman" w:cs="Times New Roman"/>
          <w:sz w:val="16"/>
          <w:szCs w:val="16"/>
        </w:rPr>
        <w:t>ными договорами Российской Ф</w:t>
      </w:r>
      <w:r w:rsidRPr="00EE7571">
        <w:rPr>
          <w:rFonts w:ascii="Times New Roman" w:hAnsi="Times New Roman" w:cs="Times New Roman"/>
          <w:sz w:val="16"/>
          <w:szCs w:val="16"/>
        </w:rPr>
        <w:t>е</w:t>
      </w:r>
      <w:r w:rsidRPr="00EE7571">
        <w:rPr>
          <w:rFonts w:ascii="Times New Roman" w:hAnsi="Times New Roman" w:cs="Times New Roman"/>
          <w:sz w:val="16"/>
          <w:szCs w:val="16"/>
        </w:rPr>
        <w:t>дерации;</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3.2. ведет и хранит книги государственной регистрации актов гражданского состояния (актовых книг), собранных из первых экземпляров записей а</w:t>
      </w:r>
      <w:r w:rsidRPr="00EE7571">
        <w:rPr>
          <w:rFonts w:ascii="Times New Roman" w:hAnsi="Times New Roman" w:cs="Times New Roman"/>
          <w:sz w:val="16"/>
          <w:szCs w:val="16"/>
        </w:rPr>
        <w:t>к</w:t>
      </w:r>
      <w:r w:rsidRPr="00EE7571">
        <w:rPr>
          <w:rFonts w:ascii="Times New Roman" w:hAnsi="Times New Roman" w:cs="Times New Roman"/>
          <w:sz w:val="16"/>
          <w:szCs w:val="16"/>
        </w:rPr>
        <w:t>тов гражданского с</w:t>
      </w:r>
      <w:r w:rsidRPr="00EE7571">
        <w:rPr>
          <w:rFonts w:ascii="Times New Roman" w:hAnsi="Times New Roman" w:cs="Times New Roman"/>
          <w:sz w:val="16"/>
          <w:szCs w:val="16"/>
        </w:rPr>
        <w:t>о</w:t>
      </w:r>
      <w:r w:rsidRPr="00EE7571">
        <w:rPr>
          <w:rFonts w:ascii="Times New Roman" w:hAnsi="Times New Roman" w:cs="Times New Roman"/>
          <w:sz w:val="16"/>
          <w:szCs w:val="16"/>
        </w:rPr>
        <w:t>стояния на бумажных носителях, создание надлежащих условий их хранения;</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3.3. осуществляет составление записей актов гражданского состояния в форме электронных документов и на бумажных носителях; их хранение в и</w:t>
      </w:r>
      <w:r w:rsidRPr="00EE7571">
        <w:rPr>
          <w:rFonts w:ascii="Times New Roman" w:hAnsi="Times New Roman" w:cs="Times New Roman"/>
          <w:sz w:val="16"/>
          <w:szCs w:val="16"/>
        </w:rPr>
        <w:t>н</w:t>
      </w:r>
      <w:r w:rsidRPr="00EE7571">
        <w:rPr>
          <w:rFonts w:ascii="Times New Roman" w:hAnsi="Times New Roman" w:cs="Times New Roman"/>
          <w:sz w:val="16"/>
          <w:szCs w:val="16"/>
        </w:rPr>
        <w:t>формационной системе органа записи актов гражданского состояния по месту регистрации соответс</w:t>
      </w:r>
      <w:r w:rsidRPr="00EE7571">
        <w:rPr>
          <w:rFonts w:ascii="Times New Roman" w:hAnsi="Times New Roman" w:cs="Times New Roman"/>
          <w:sz w:val="16"/>
          <w:szCs w:val="16"/>
        </w:rPr>
        <w:t>т</w:t>
      </w:r>
      <w:r w:rsidRPr="00EE7571">
        <w:rPr>
          <w:rFonts w:ascii="Times New Roman" w:hAnsi="Times New Roman" w:cs="Times New Roman"/>
          <w:sz w:val="16"/>
          <w:szCs w:val="16"/>
        </w:rPr>
        <w:t>вующих актов гражданского состояния;</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3.4. осуществляет перевод в электронную форму книг государственной регистрации актов гражданского состояния (актовых книг), собранных из пе</w:t>
      </w:r>
      <w:r w:rsidRPr="00EE7571">
        <w:rPr>
          <w:rFonts w:ascii="Times New Roman" w:hAnsi="Times New Roman" w:cs="Times New Roman"/>
          <w:sz w:val="16"/>
          <w:szCs w:val="16"/>
        </w:rPr>
        <w:t>р</w:t>
      </w:r>
      <w:r w:rsidRPr="00EE7571">
        <w:rPr>
          <w:rFonts w:ascii="Times New Roman" w:hAnsi="Times New Roman" w:cs="Times New Roman"/>
          <w:sz w:val="16"/>
          <w:szCs w:val="16"/>
        </w:rPr>
        <w:t>вых экземпляров записей актов гражданского состояния;</w:t>
      </w:r>
    </w:p>
    <w:p w:rsidR="006403F2" w:rsidRPr="00EE7571" w:rsidRDefault="006403F2" w:rsidP="008E739E">
      <w:pPr>
        <w:shd w:val="clear" w:color="auto" w:fill="FFFFFF"/>
        <w:autoSpaceDE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3.5. в</w:t>
      </w:r>
      <w:r w:rsidRPr="00EE7571">
        <w:rPr>
          <w:rFonts w:ascii="Times New Roman" w:hAnsi="Times New Roman" w:cs="Times New Roman"/>
          <w:bCs/>
          <w:sz w:val="16"/>
          <w:szCs w:val="16"/>
        </w:rPr>
        <w:t>едет учет записей актов гражданского состояния, произведенных на террит</w:t>
      </w:r>
      <w:r w:rsidRPr="00EE7571">
        <w:rPr>
          <w:rFonts w:ascii="Times New Roman" w:hAnsi="Times New Roman" w:cs="Times New Roman"/>
          <w:bCs/>
          <w:sz w:val="16"/>
          <w:szCs w:val="16"/>
        </w:rPr>
        <w:t>о</w:t>
      </w:r>
      <w:r w:rsidRPr="00EE7571">
        <w:rPr>
          <w:rFonts w:ascii="Times New Roman" w:hAnsi="Times New Roman" w:cs="Times New Roman"/>
          <w:bCs/>
          <w:sz w:val="16"/>
          <w:szCs w:val="16"/>
        </w:rPr>
        <w:t xml:space="preserve">рии </w:t>
      </w:r>
      <w:r w:rsidRPr="00EE7571">
        <w:rPr>
          <w:rFonts w:ascii="Times New Roman" w:hAnsi="Times New Roman" w:cs="Times New Roman"/>
          <w:bCs/>
          <w:sz w:val="16"/>
          <w:szCs w:val="16"/>
          <w:shd w:val="clear" w:color="auto" w:fill="FFFFFF"/>
        </w:rPr>
        <w:t>Волотовского муниципального округа;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3.6. составляет и актуализирует ежемесячную, ежеквартальную, годовую и иную статистическую отчетность о государственной регистрации актов гражданского состояния, представляет информацию о государственной регистрации актов гражданского состояния в органы и организации в установле</w:t>
      </w:r>
      <w:r w:rsidRPr="00EE7571">
        <w:rPr>
          <w:rFonts w:ascii="Times New Roman" w:hAnsi="Times New Roman" w:cs="Times New Roman"/>
          <w:sz w:val="16"/>
          <w:szCs w:val="16"/>
        </w:rPr>
        <w:t>н</w:t>
      </w:r>
      <w:r w:rsidRPr="00EE7571">
        <w:rPr>
          <w:rFonts w:ascii="Times New Roman" w:hAnsi="Times New Roman" w:cs="Times New Roman"/>
          <w:sz w:val="16"/>
          <w:szCs w:val="16"/>
        </w:rPr>
        <w:t>ном законодательством порядке;</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3.7. ведет учет прихода и расхода бланков свидетельств о государственной регистрации актов гражданского состояния, обеспечивает их правильное хранение и использование, а также печати с воспроизведением Государственного герба Российской Федерации и соответствующих штампов. Представл</w:t>
      </w:r>
      <w:r w:rsidRPr="00EE7571">
        <w:rPr>
          <w:rFonts w:ascii="Times New Roman" w:hAnsi="Times New Roman" w:cs="Times New Roman"/>
          <w:sz w:val="16"/>
          <w:szCs w:val="16"/>
        </w:rPr>
        <w:t>я</w:t>
      </w:r>
      <w:r w:rsidRPr="00EE7571">
        <w:rPr>
          <w:rFonts w:ascii="Times New Roman" w:hAnsi="Times New Roman" w:cs="Times New Roman"/>
          <w:sz w:val="16"/>
          <w:szCs w:val="16"/>
        </w:rPr>
        <w:t>ет в установленном порядке отчеты о движении бланков свидетельств о регистрации актов гражданского состояния;</w:t>
      </w:r>
    </w:p>
    <w:p w:rsidR="006403F2" w:rsidRPr="00EE7571" w:rsidRDefault="006403F2" w:rsidP="008E739E">
      <w:pPr>
        <w:suppressAutoHyphen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3.8 осуществляет по истечении 100 лет передачу в государственный архив собранных из первых экземпляров записей актов гражданского состояния актовых и метрических книг в установленном порядке (на бумажных носителях и в электронном виде);</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3.9. представляет сведения о государственной регистрации актов гражданского состояния в случаях, установленных законодательством Российской Федерации;</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3.10. формирует из первых экземпляров записей актов гражданского состояния, составленных отделом, книги государственной регистрации актов гражданского состо</w:t>
      </w:r>
      <w:r w:rsidRPr="00EE7571">
        <w:rPr>
          <w:rFonts w:ascii="Times New Roman" w:hAnsi="Times New Roman" w:cs="Times New Roman"/>
          <w:sz w:val="16"/>
          <w:szCs w:val="16"/>
        </w:rPr>
        <w:t>я</w:t>
      </w:r>
      <w:r w:rsidRPr="00EE7571">
        <w:rPr>
          <w:rFonts w:ascii="Times New Roman" w:hAnsi="Times New Roman" w:cs="Times New Roman"/>
          <w:sz w:val="16"/>
          <w:szCs w:val="16"/>
        </w:rPr>
        <w:t>ния и организует их хранение в отделе;</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3.11.</w:t>
      </w:r>
      <w:r w:rsidRPr="00EE7571">
        <w:rPr>
          <w:rFonts w:ascii="Times New Roman" w:hAnsi="Times New Roman" w:cs="Times New Roman"/>
          <w:b/>
          <w:sz w:val="16"/>
          <w:szCs w:val="16"/>
        </w:rPr>
        <w:t xml:space="preserve"> </w:t>
      </w:r>
      <w:r w:rsidRPr="00EE7571">
        <w:rPr>
          <w:rFonts w:ascii="Times New Roman" w:hAnsi="Times New Roman" w:cs="Times New Roman"/>
          <w:sz w:val="16"/>
          <w:szCs w:val="16"/>
        </w:rPr>
        <w:t>формирует и актуализирует электронную базу записей актов гражданского состояния Волотовского муниципального округа;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3.12. обеспечивает в пределах своих полномочий защиту конфиденциальной и</w:t>
      </w:r>
      <w:r w:rsidRPr="00EE7571">
        <w:rPr>
          <w:rFonts w:ascii="Times New Roman" w:hAnsi="Times New Roman" w:cs="Times New Roman"/>
          <w:sz w:val="16"/>
          <w:szCs w:val="16"/>
        </w:rPr>
        <w:t>н</w:t>
      </w:r>
      <w:r w:rsidRPr="00EE7571">
        <w:rPr>
          <w:rFonts w:ascii="Times New Roman" w:hAnsi="Times New Roman" w:cs="Times New Roman"/>
          <w:sz w:val="16"/>
          <w:szCs w:val="16"/>
        </w:rPr>
        <w:t>формации и сведений;</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3.13. обеспечивает объективное, всестороннее и своевременное рассмотрение обращений граждан и организаций по вопросам государственной рег</w:t>
      </w:r>
      <w:r w:rsidRPr="00EE7571">
        <w:rPr>
          <w:rFonts w:ascii="Times New Roman" w:hAnsi="Times New Roman" w:cs="Times New Roman"/>
          <w:sz w:val="16"/>
          <w:szCs w:val="16"/>
        </w:rPr>
        <w:t>и</w:t>
      </w:r>
      <w:r w:rsidRPr="00EE7571">
        <w:rPr>
          <w:rFonts w:ascii="Times New Roman" w:hAnsi="Times New Roman" w:cs="Times New Roman"/>
          <w:sz w:val="16"/>
          <w:szCs w:val="16"/>
        </w:rPr>
        <w:t>страции актов гр</w:t>
      </w:r>
      <w:r w:rsidRPr="00EE7571">
        <w:rPr>
          <w:rFonts w:ascii="Times New Roman" w:hAnsi="Times New Roman" w:cs="Times New Roman"/>
          <w:sz w:val="16"/>
          <w:szCs w:val="16"/>
        </w:rPr>
        <w:t>а</w:t>
      </w:r>
      <w:r w:rsidRPr="00EE7571">
        <w:rPr>
          <w:rFonts w:ascii="Times New Roman" w:hAnsi="Times New Roman" w:cs="Times New Roman"/>
          <w:sz w:val="16"/>
          <w:szCs w:val="16"/>
        </w:rPr>
        <w:t>жданского состояния в установленном порядке;</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3.14. обеспечивает исполнение международных обязатель</w:t>
      </w:r>
      <w:proofErr w:type="gramStart"/>
      <w:r w:rsidRPr="00EE7571">
        <w:rPr>
          <w:rFonts w:ascii="Times New Roman" w:hAnsi="Times New Roman" w:cs="Times New Roman"/>
          <w:sz w:val="16"/>
          <w:szCs w:val="16"/>
        </w:rPr>
        <w:t>ств в сф</w:t>
      </w:r>
      <w:proofErr w:type="gramEnd"/>
      <w:r w:rsidRPr="00EE7571">
        <w:rPr>
          <w:rFonts w:ascii="Times New Roman" w:hAnsi="Times New Roman" w:cs="Times New Roman"/>
          <w:sz w:val="16"/>
          <w:szCs w:val="16"/>
        </w:rPr>
        <w:t>ере правовой помощи;</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3.15. обеспечивает выполнение поручений федеральных органов государственной власти в рамках международных договоров Российской Фед</w:t>
      </w:r>
      <w:r w:rsidRPr="00EE7571">
        <w:rPr>
          <w:rFonts w:ascii="Times New Roman" w:hAnsi="Times New Roman" w:cs="Times New Roman"/>
          <w:sz w:val="16"/>
          <w:szCs w:val="16"/>
        </w:rPr>
        <w:t>е</w:t>
      </w:r>
      <w:r w:rsidRPr="00EE7571">
        <w:rPr>
          <w:rFonts w:ascii="Times New Roman" w:hAnsi="Times New Roman" w:cs="Times New Roman"/>
          <w:sz w:val="16"/>
          <w:szCs w:val="16"/>
        </w:rPr>
        <w:t>рации по семейным, гр</w:t>
      </w:r>
      <w:r w:rsidRPr="00EE7571">
        <w:rPr>
          <w:rFonts w:ascii="Times New Roman" w:hAnsi="Times New Roman" w:cs="Times New Roman"/>
          <w:sz w:val="16"/>
          <w:szCs w:val="16"/>
        </w:rPr>
        <w:t>а</w:t>
      </w:r>
      <w:r w:rsidRPr="00EE7571">
        <w:rPr>
          <w:rFonts w:ascii="Times New Roman" w:hAnsi="Times New Roman" w:cs="Times New Roman"/>
          <w:sz w:val="16"/>
          <w:szCs w:val="16"/>
        </w:rPr>
        <w:t>жданским делам;</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3.16. организует работу по размещению и обновлению официальных материалов о деятельности отдела в средствах массовой информации и на оф</w:t>
      </w:r>
      <w:r w:rsidRPr="00EE7571">
        <w:rPr>
          <w:rFonts w:ascii="Times New Roman" w:hAnsi="Times New Roman" w:cs="Times New Roman"/>
          <w:sz w:val="16"/>
          <w:szCs w:val="16"/>
        </w:rPr>
        <w:t>и</w:t>
      </w:r>
      <w:r w:rsidRPr="00EE7571">
        <w:rPr>
          <w:rFonts w:ascii="Times New Roman" w:hAnsi="Times New Roman" w:cs="Times New Roman"/>
          <w:sz w:val="16"/>
          <w:szCs w:val="16"/>
        </w:rPr>
        <w:t>циальном сайте А</w:t>
      </w:r>
      <w:r w:rsidRPr="00EE7571">
        <w:rPr>
          <w:rFonts w:ascii="Times New Roman" w:hAnsi="Times New Roman" w:cs="Times New Roman"/>
          <w:sz w:val="16"/>
          <w:szCs w:val="16"/>
        </w:rPr>
        <w:t>д</w:t>
      </w:r>
      <w:r w:rsidRPr="00EE7571">
        <w:rPr>
          <w:rFonts w:ascii="Times New Roman" w:hAnsi="Times New Roman" w:cs="Times New Roman"/>
          <w:sz w:val="16"/>
          <w:szCs w:val="16"/>
        </w:rPr>
        <w:t>министрации Волотовского муниципального округа;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3.17. обеспечивает торжественную обстановку в зале регистрации актов гражданского состояния, культуру правового и обрядово-ритуального обсл</w:t>
      </w:r>
      <w:r w:rsidRPr="00EE7571">
        <w:rPr>
          <w:rFonts w:ascii="Times New Roman" w:hAnsi="Times New Roman" w:cs="Times New Roman"/>
          <w:sz w:val="16"/>
          <w:szCs w:val="16"/>
        </w:rPr>
        <w:t>у</w:t>
      </w:r>
      <w:r w:rsidRPr="00EE7571">
        <w:rPr>
          <w:rFonts w:ascii="Times New Roman" w:hAnsi="Times New Roman" w:cs="Times New Roman"/>
          <w:sz w:val="16"/>
          <w:szCs w:val="16"/>
        </w:rPr>
        <w:t>живания граждан;</w:t>
      </w:r>
    </w:p>
    <w:p w:rsidR="006403F2" w:rsidRPr="00EE7571" w:rsidRDefault="006403F2" w:rsidP="008E739E">
      <w:pPr>
        <w:spacing w:after="0" w:line="240" w:lineRule="auto"/>
        <w:ind w:firstLine="284"/>
        <w:jc w:val="both"/>
        <w:rPr>
          <w:rFonts w:ascii="Times New Roman" w:hAnsi="Times New Roman" w:cs="Times New Roman"/>
          <w:sz w:val="16"/>
          <w:szCs w:val="16"/>
          <w:shd w:val="clear" w:color="auto" w:fill="FFFFFF"/>
        </w:rPr>
      </w:pPr>
      <w:r w:rsidRPr="00EE7571">
        <w:rPr>
          <w:rFonts w:ascii="Times New Roman" w:hAnsi="Times New Roman" w:cs="Times New Roman"/>
          <w:sz w:val="16"/>
          <w:szCs w:val="16"/>
        </w:rPr>
        <w:t>3.18. осуществляет регистрацию заключения брака на дому, в медицинских и иных учреждениях в случаях, предусмотренных законодательством;</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shd w:val="clear" w:color="auto" w:fill="FFFFFF"/>
        </w:rPr>
        <w:t>3.19. выполняет достижение величин целевых показателей развития Волотовского муниципального округа: число родившихся, количество зарегис</w:t>
      </w:r>
      <w:r w:rsidRPr="00EE7571">
        <w:rPr>
          <w:rFonts w:ascii="Times New Roman" w:hAnsi="Times New Roman" w:cs="Times New Roman"/>
          <w:sz w:val="16"/>
          <w:szCs w:val="16"/>
          <w:shd w:val="clear" w:color="auto" w:fill="FFFFFF"/>
        </w:rPr>
        <w:t>т</w:t>
      </w:r>
      <w:r w:rsidRPr="00EE7571">
        <w:rPr>
          <w:rFonts w:ascii="Times New Roman" w:hAnsi="Times New Roman" w:cs="Times New Roman"/>
          <w:sz w:val="16"/>
          <w:szCs w:val="16"/>
          <w:shd w:val="clear" w:color="auto" w:fill="FFFFFF"/>
        </w:rPr>
        <w:t>рированных браков, количество зарегистрированных разводов;</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3.20. обеспечивает автоматизированную систему обработки актовых записей для сокращения времени оформления документов и повышения их кач</w:t>
      </w:r>
      <w:r w:rsidRPr="00EE7571">
        <w:rPr>
          <w:rFonts w:ascii="Times New Roman" w:hAnsi="Times New Roman" w:cs="Times New Roman"/>
          <w:sz w:val="16"/>
          <w:szCs w:val="16"/>
        </w:rPr>
        <w:t>е</w:t>
      </w:r>
      <w:r w:rsidRPr="00EE7571">
        <w:rPr>
          <w:rFonts w:ascii="Times New Roman" w:hAnsi="Times New Roman" w:cs="Times New Roman"/>
          <w:sz w:val="16"/>
          <w:szCs w:val="16"/>
        </w:rPr>
        <w:t>ства;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3.21. организует и проводит разъяснительную работу о порядке государственной регистрации актов гражданского состояния, используя средства ма</w:t>
      </w:r>
      <w:r w:rsidRPr="00EE7571">
        <w:rPr>
          <w:rFonts w:ascii="Times New Roman" w:hAnsi="Times New Roman" w:cs="Times New Roman"/>
          <w:sz w:val="16"/>
          <w:szCs w:val="16"/>
        </w:rPr>
        <w:t>с</w:t>
      </w:r>
      <w:r w:rsidRPr="00EE7571">
        <w:rPr>
          <w:rFonts w:ascii="Times New Roman" w:hAnsi="Times New Roman" w:cs="Times New Roman"/>
          <w:sz w:val="16"/>
          <w:szCs w:val="16"/>
        </w:rPr>
        <w:t>совой информации и встречи с населением;</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3.22. участвует в процессе администрирования Управлением Министерства юстиции Российской Федерации по Новгородской области доходов от у</w:t>
      </w:r>
      <w:r w:rsidRPr="00EE7571">
        <w:rPr>
          <w:rFonts w:ascii="Times New Roman" w:hAnsi="Times New Roman" w:cs="Times New Roman"/>
          <w:sz w:val="16"/>
          <w:szCs w:val="16"/>
        </w:rPr>
        <w:t>п</w:t>
      </w:r>
      <w:r w:rsidRPr="00EE7571">
        <w:rPr>
          <w:rFonts w:ascii="Times New Roman" w:hAnsi="Times New Roman" w:cs="Times New Roman"/>
          <w:sz w:val="16"/>
          <w:szCs w:val="16"/>
        </w:rPr>
        <w:t>латы государстве</w:t>
      </w:r>
      <w:r w:rsidRPr="00EE7571">
        <w:rPr>
          <w:rFonts w:ascii="Times New Roman" w:hAnsi="Times New Roman" w:cs="Times New Roman"/>
          <w:sz w:val="16"/>
          <w:szCs w:val="16"/>
        </w:rPr>
        <w:t>н</w:t>
      </w:r>
      <w:r w:rsidRPr="00EE7571">
        <w:rPr>
          <w:rFonts w:ascii="Times New Roman" w:hAnsi="Times New Roman" w:cs="Times New Roman"/>
          <w:sz w:val="16"/>
          <w:szCs w:val="16"/>
        </w:rPr>
        <w:t>ной пошлины за государственную регистрацию актов гражданского состояния;</w:t>
      </w:r>
    </w:p>
    <w:p w:rsidR="006403F2" w:rsidRPr="00EE7571" w:rsidRDefault="006403F2" w:rsidP="008E739E">
      <w:pPr>
        <w:pStyle w:val="ConsNormal"/>
        <w:widowControl/>
        <w:tabs>
          <w:tab w:val="left" w:pos="1440"/>
        </w:tabs>
        <w:ind w:firstLine="284"/>
        <w:jc w:val="both"/>
        <w:rPr>
          <w:rFonts w:ascii="Times New Roman" w:hAnsi="Times New Roman"/>
          <w:sz w:val="16"/>
          <w:szCs w:val="16"/>
          <w:shd w:val="clear" w:color="auto" w:fill="FFFFFF"/>
        </w:rPr>
      </w:pPr>
      <w:r w:rsidRPr="00EE7571">
        <w:rPr>
          <w:rFonts w:ascii="Times New Roman" w:hAnsi="Times New Roman"/>
          <w:sz w:val="16"/>
          <w:szCs w:val="16"/>
        </w:rPr>
        <w:t>3.23.</w:t>
      </w:r>
      <w:r w:rsidRPr="00EE7571">
        <w:rPr>
          <w:rFonts w:ascii="Times New Roman" w:hAnsi="Times New Roman"/>
          <w:b/>
          <w:sz w:val="16"/>
          <w:szCs w:val="16"/>
        </w:rPr>
        <w:t xml:space="preserve"> </w:t>
      </w:r>
      <w:r w:rsidRPr="00EE7571">
        <w:rPr>
          <w:rFonts w:ascii="Times New Roman" w:hAnsi="Times New Roman"/>
          <w:sz w:val="16"/>
          <w:szCs w:val="16"/>
        </w:rPr>
        <w:t>выполняет мероприятия по популяризации предоставления государственных услуг в электронном виде.</w:t>
      </w:r>
    </w:p>
    <w:p w:rsidR="006403F2" w:rsidRPr="00EE7571" w:rsidRDefault="006403F2" w:rsidP="008E739E">
      <w:pPr>
        <w:pStyle w:val="ConsNormal"/>
        <w:widowControl/>
        <w:ind w:firstLine="284"/>
        <w:rPr>
          <w:rFonts w:ascii="Times New Roman" w:hAnsi="Times New Roman"/>
          <w:sz w:val="16"/>
          <w:szCs w:val="16"/>
        </w:rPr>
      </w:pPr>
      <w:r w:rsidRPr="00EE7571">
        <w:rPr>
          <w:rFonts w:ascii="Times New Roman" w:hAnsi="Times New Roman"/>
          <w:b/>
          <w:sz w:val="16"/>
          <w:szCs w:val="16"/>
        </w:rPr>
        <w:t>4. Права</w:t>
      </w:r>
    </w:p>
    <w:p w:rsidR="006403F2" w:rsidRPr="00EE7571" w:rsidRDefault="006403F2" w:rsidP="008E739E">
      <w:pPr>
        <w:pStyle w:val="ConsNormal"/>
        <w:widowControl/>
        <w:tabs>
          <w:tab w:val="left" w:pos="1440"/>
        </w:tabs>
        <w:ind w:firstLine="284"/>
        <w:jc w:val="both"/>
        <w:rPr>
          <w:rFonts w:ascii="Times New Roman" w:hAnsi="Times New Roman"/>
          <w:sz w:val="16"/>
          <w:szCs w:val="16"/>
        </w:rPr>
      </w:pPr>
      <w:r w:rsidRPr="00EE7571">
        <w:rPr>
          <w:rFonts w:ascii="Times New Roman" w:hAnsi="Times New Roman"/>
          <w:sz w:val="16"/>
          <w:szCs w:val="16"/>
        </w:rPr>
        <w:t>Для реализации задач и осуществления функций отдел имеет право:</w:t>
      </w:r>
    </w:p>
    <w:p w:rsidR="006403F2" w:rsidRPr="00EE7571" w:rsidRDefault="006403F2" w:rsidP="008E739E">
      <w:pPr>
        <w:pStyle w:val="ConsNormal"/>
        <w:widowControl/>
        <w:tabs>
          <w:tab w:val="left" w:pos="1440"/>
        </w:tabs>
        <w:ind w:firstLine="284"/>
        <w:jc w:val="both"/>
        <w:rPr>
          <w:rFonts w:ascii="Times New Roman" w:hAnsi="Times New Roman"/>
          <w:sz w:val="16"/>
          <w:szCs w:val="16"/>
          <w:shd w:val="clear" w:color="auto" w:fill="FFFFFF"/>
        </w:rPr>
      </w:pPr>
      <w:r w:rsidRPr="00EE7571">
        <w:rPr>
          <w:rFonts w:ascii="Times New Roman" w:hAnsi="Times New Roman"/>
          <w:sz w:val="16"/>
          <w:szCs w:val="16"/>
        </w:rPr>
        <w:t>4.1. Участвовать в разработке проектов областных законов, иных нормативных правовых актов Новгородской области, нормативных правовых актов органов местного самоуправления Волотовского муниципального округа по вопросам, отнесенным к з</w:t>
      </w:r>
      <w:r w:rsidRPr="00EE7571">
        <w:rPr>
          <w:rFonts w:ascii="Times New Roman" w:hAnsi="Times New Roman"/>
          <w:sz w:val="16"/>
          <w:szCs w:val="16"/>
        </w:rPr>
        <w:t>а</w:t>
      </w:r>
      <w:r w:rsidRPr="00EE7571">
        <w:rPr>
          <w:rFonts w:ascii="Times New Roman" w:hAnsi="Times New Roman"/>
          <w:sz w:val="16"/>
          <w:szCs w:val="16"/>
        </w:rPr>
        <w:t>дачам отдела.</w:t>
      </w:r>
    </w:p>
    <w:p w:rsidR="006403F2" w:rsidRPr="00EE7571" w:rsidRDefault="006403F2" w:rsidP="008E739E">
      <w:pPr>
        <w:pStyle w:val="ConsNormal"/>
        <w:widowControl/>
        <w:tabs>
          <w:tab w:val="left" w:pos="1440"/>
        </w:tabs>
        <w:ind w:firstLine="284"/>
        <w:jc w:val="both"/>
        <w:rPr>
          <w:rFonts w:ascii="Times New Roman" w:hAnsi="Times New Roman"/>
          <w:sz w:val="16"/>
          <w:szCs w:val="16"/>
        </w:rPr>
      </w:pPr>
      <w:r w:rsidRPr="00EE7571">
        <w:rPr>
          <w:rFonts w:ascii="Times New Roman" w:hAnsi="Times New Roman"/>
          <w:sz w:val="16"/>
          <w:szCs w:val="16"/>
          <w:shd w:val="clear" w:color="auto" w:fill="FFFFFF"/>
        </w:rPr>
        <w:t>4.2. Запрашивать и получать от федеральных органов исполнительной власти, органов государственной власти Новгородской области, других субъе</w:t>
      </w:r>
      <w:r w:rsidRPr="00EE7571">
        <w:rPr>
          <w:rFonts w:ascii="Times New Roman" w:hAnsi="Times New Roman"/>
          <w:sz w:val="16"/>
          <w:szCs w:val="16"/>
          <w:shd w:val="clear" w:color="auto" w:fill="FFFFFF"/>
        </w:rPr>
        <w:t>к</w:t>
      </w:r>
      <w:r w:rsidRPr="00EE7571">
        <w:rPr>
          <w:rFonts w:ascii="Times New Roman" w:hAnsi="Times New Roman"/>
          <w:sz w:val="16"/>
          <w:szCs w:val="16"/>
          <w:shd w:val="clear" w:color="auto" w:fill="FFFFFF"/>
        </w:rPr>
        <w:t>тов Российской Федерации, органов местного самоуправления, организаций и граждан сведения, док</w:t>
      </w:r>
      <w:r w:rsidRPr="00EE7571">
        <w:rPr>
          <w:rFonts w:ascii="Times New Roman" w:hAnsi="Times New Roman"/>
          <w:sz w:val="16"/>
          <w:szCs w:val="16"/>
          <w:shd w:val="clear" w:color="auto" w:fill="FFFFFF"/>
        </w:rPr>
        <w:t>у</w:t>
      </w:r>
      <w:r w:rsidRPr="00EE7571">
        <w:rPr>
          <w:rFonts w:ascii="Times New Roman" w:hAnsi="Times New Roman"/>
          <w:sz w:val="16"/>
          <w:szCs w:val="16"/>
          <w:shd w:val="clear" w:color="auto" w:fill="FFFFFF"/>
        </w:rPr>
        <w:t>менты, необходимые для принятия решений по вопросам, относящимся к компетенции отдела.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4.3. Организовывать и участвовать в совещаниях, семинарах, встречах и других м</w:t>
      </w:r>
      <w:r w:rsidRPr="00EE7571">
        <w:rPr>
          <w:rFonts w:ascii="Times New Roman" w:hAnsi="Times New Roman" w:cs="Times New Roman"/>
          <w:sz w:val="16"/>
          <w:szCs w:val="16"/>
        </w:rPr>
        <w:t>е</w:t>
      </w:r>
      <w:r w:rsidRPr="00EE7571">
        <w:rPr>
          <w:rFonts w:ascii="Times New Roman" w:hAnsi="Times New Roman" w:cs="Times New Roman"/>
          <w:sz w:val="16"/>
          <w:szCs w:val="16"/>
        </w:rPr>
        <w:t>роприятиях, входящих в компетенцию отдела.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4.4. Вносить предложения по совершенствованию деятельности отдела.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4.5. Участвовать в работе комиссий согласно распоряжениям, постановлениям А</w:t>
      </w:r>
      <w:r w:rsidRPr="00EE7571">
        <w:rPr>
          <w:rFonts w:ascii="Times New Roman" w:hAnsi="Times New Roman" w:cs="Times New Roman"/>
          <w:sz w:val="16"/>
          <w:szCs w:val="16"/>
        </w:rPr>
        <w:t>д</w:t>
      </w:r>
      <w:r w:rsidRPr="00EE7571">
        <w:rPr>
          <w:rFonts w:ascii="Times New Roman" w:hAnsi="Times New Roman" w:cs="Times New Roman"/>
          <w:sz w:val="16"/>
          <w:szCs w:val="16"/>
        </w:rPr>
        <w:t>министрации Волотовского муниципального округа.</w:t>
      </w:r>
    </w:p>
    <w:p w:rsidR="006403F2" w:rsidRPr="00EE7571" w:rsidRDefault="006403F2" w:rsidP="008E739E">
      <w:pPr>
        <w:tabs>
          <w:tab w:val="left" w:pos="0"/>
        </w:tabs>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4.6. Осуществлять иные права в соответствии с действующим законодательством.</w:t>
      </w:r>
    </w:p>
    <w:p w:rsidR="006403F2" w:rsidRPr="00EE7571" w:rsidRDefault="006403F2" w:rsidP="008E739E">
      <w:pPr>
        <w:pStyle w:val="ConsNormal"/>
        <w:widowControl/>
        <w:ind w:firstLine="284"/>
        <w:rPr>
          <w:rFonts w:ascii="Times New Roman" w:hAnsi="Times New Roman"/>
          <w:sz w:val="16"/>
          <w:szCs w:val="16"/>
        </w:rPr>
      </w:pPr>
      <w:r w:rsidRPr="00EE7571">
        <w:rPr>
          <w:rFonts w:ascii="Times New Roman" w:hAnsi="Times New Roman"/>
          <w:b/>
          <w:sz w:val="16"/>
          <w:szCs w:val="16"/>
        </w:rPr>
        <w:t xml:space="preserve">5. Организация деятельности </w:t>
      </w:r>
    </w:p>
    <w:p w:rsidR="006403F2" w:rsidRPr="00EE7571" w:rsidRDefault="006403F2" w:rsidP="008E739E">
      <w:pPr>
        <w:pStyle w:val="ConsNormal"/>
        <w:widowControl/>
        <w:tabs>
          <w:tab w:val="left" w:pos="0"/>
          <w:tab w:val="left" w:pos="1440"/>
        </w:tabs>
        <w:ind w:firstLine="284"/>
        <w:jc w:val="both"/>
        <w:rPr>
          <w:rFonts w:ascii="Times New Roman" w:hAnsi="Times New Roman"/>
          <w:sz w:val="16"/>
          <w:szCs w:val="16"/>
        </w:rPr>
      </w:pPr>
      <w:r w:rsidRPr="00EE7571">
        <w:rPr>
          <w:rFonts w:ascii="Times New Roman" w:hAnsi="Times New Roman"/>
          <w:sz w:val="16"/>
          <w:szCs w:val="16"/>
        </w:rPr>
        <w:t>5.1. Деятельность отдела строится на основе планов работы отдела, а также отче</w:t>
      </w:r>
      <w:r w:rsidRPr="00EE7571">
        <w:rPr>
          <w:rFonts w:ascii="Times New Roman" w:hAnsi="Times New Roman"/>
          <w:sz w:val="16"/>
          <w:szCs w:val="16"/>
        </w:rPr>
        <w:t>т</w:t>
      </w:r>
      <w:r w:rsidRPr="00EE7571">
        <w:rPr>
          <w:rFonts w:ascii="Times New Roman" w:hAnsi="Times New Roman"/>
          <w:sz w:val="16"/>
          <w:szCs w:val="16"/>
        </w:rPr>
        <w:t>ности о результатах выполнения планов.</w:t>
      </w:r>
    </w:p>
    <w:p w:rsidR="006403F2" w:rsidRPr="00EE7571" w:rsidRDefault="006403F2" w:rsidP="008E739E">
      <w:pPr>
        <w:pStyle w:val="ConsNormal"/>
        <w:widowControl/>
        <w:tabs>
          <w:tab w:val="left" w:pos="0"/>
          <w:tab w:val="left" w:pos="1440"/>
        </w:tabs>
        <w:ind w:firstLine="284"/>
        <w:jc w:val="both"/>
        <w:rPr>
          <w:rFonts w:ascii="Times New Roman" w:hAnsi="Times New Roman"/>
          <w:sz w:val="16"/>
          <w:szCs w:val="16"/>
          <w:shd w:val="clear" w:color="auto" w:fill="FFFFFF"/>
        </w:rPr>
      </w:pPr>
      <w:r w:rsidRPr="00EE7571">
        <w:rPr>
          <w:rFonts w:ascii="Times New Roman" w:hAnsi="Times New Roman"/>
          <w:sz w:val="16"/>
          <w:szCs w:val="16"/>
        </w:rPr>
        <w:t>5.2. Отдел возглавляет заведующий, назначаемый на должность и освобождаемый от должности Главой Волотовского муниципального округа в соо</w:t>
      </w:r>
      <w:r w:rsidRPr="00EE7571">
        <w:rPr>
          <w:rFonts w:ascii="Times New Roman" w:hAnsi="Times New Roman"/>
          <w:sz w:val="16"/>
          <w:szCs w:val="16"/>
        </w:rPr>
        <w:t>т</w:t>
      </w:r>
      <w:r w:rsidRPr="00EE7571">
        <w:rPr>
          <w:rFonts w:ascii="Times New Roman" w:hAnsi="Times New Roman"/>
          <w:sz w:val="16"/>
          <w:szCs w:val="16"/>
        </w:rPr>
        <w:t>ветствии с действующим законодательством. Заведующий отделом подчиняется непосредственно заместителю Главы Администрации Волотовского м</w:t>
      </w:r>
      <w:r w:rsidRPr="00EE7571">
        <w:rPr>
          <w:rFonts w:ascii="Times New Roman" w:hAnsi="Times New Roman"/>
          <w:sz w:val="16"/>
          <w:szCs w:val="16"/>
        </w:rPr>
        <w:t>у</w:t>
      </w:r>
      <w:r w:rsidRPr="00EE7571">
        <w:rPr>
          <w:rFonts w:ascii="Times New Roman" w:hAnsi="Times New Roman"/>
          <w:sz w:val="16"/>
          <w:szCs w:val="16"/>
        </w:rPr>
        <w:t>ниципального округа, координиру</w:t>
      </w:r>
      <w:r w:rsidRPr="00EE7571">
        <w:rPr>
          <w:rFonts w:ascii="Times New Roman" w:hAnsi="Times New Roman"/>
          <w:sz w:val="16"/>
          <w:szCs w:val="16"/>
        </w:rPr>
        <w:t>ю</w:t>
      </w:r>
      <w:r w:rsidRPr="00EE7571">
        <w:rPr>
          <w:rFonts w:ascii="Times New Roman" w:hAnsi="Times New Roman"/>
          <w:sz w:val="16"/>
          <w:szCs w:val="16"/>
        </w:rPr>
        <w:t>щему деятельность отдела.</w:t>
      </w:r>
    </w:p>
    <w:p w:rsidR="006403F2" w:rsidRPr="00EE7571" w:rsidRDefault="006403F2" w:rsidP="008E739E">
      <w:pPr>
        <w:shd w:val="clear" w:color="auto" w:fill="FFFFFF"/>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shd w:val="clear" w:color="auto" w:fill="FFFFFF"/>
        </w:rPr>
        <w:t>5.3. В период временного отсутствия заведующего отделом его обязанности в части вопросов деятельности отдела исполняет лицо, назначаемое Гл</w:t>
      </w:r>
      <w:r w:rsidRPr="00EE7571">
        <w:rPr>
          <w:rFonts w:ascii="Times New Roman" w:hAnsi="Times New Roman" w:cs="Times New Roman"/>
          <w:sz w:val="16"/>
          <w:szCs w:val="16"/>
          <w:shd w:val="clear" w:color="auto" w:fill="FFFFFF"/>
        </w:rPr>
        <w:t>а</w:t>
      </w:r>
      <w:r w:rsidRPr="00EE7571">
        <w:rPr>
          <w:rFonts w:ascii="Times New Roman" w:hAnsi="Times New Roman" w:cs="Times New Roman"/>
          <w:sz w:val="16"/>
          <w:szCs w:val="16"/>
          <w:shd w:val="clear" w:color="auto" w:fill="FFFFFF"/>
        </w:rPr>
        <w:t>вой Волотовского муниципального округа по представлению заместителя Главы Администрации Волотовского муниципального округа, координирующ</w:t>
      </w:r>
      <w:r w:rsidRPr="00EE7571">
        <w:rPr>
          <w:rFonts w:ascii="Times New Roman" w:hAnsi="Times New Roman" w:cs="Times New Roman"/>
          <w:sz w:val="16"/>
          <w:szCs w:val="16"/>
          <w:shd w:val="clear" w:color="auto" w:fill="FFFFFF"/>
        </w:rPr>
        <w:t>е</w:t>
      </w:r>
      <w:r w:rsidRPr="00EE7571">
        <w:rPr>
          <w:rFonts w:ascii="Times New Roman" w:hAnsi="Times New Roman" w:cs="Times New Roman"/>
          <w:sz w:val="16"/>
          <w:szCs w:val="16"/>
          <w:shd w:val="clear" w:color="auto" w:fill="FFFFFF"/>
        </w:rPr>
        <w:t>го деятельность отдела.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5.4. Заведующий отделом осуществляет межведомственное взаимодействие при предоставлении государственных услуг в соответствии с действу</w:t>
      </w:r>
      <w:r w:rsidRPr="00EE7571">
        <w:rPr>
          <w:rFonts w:ascii="Times New Roman" w:hAnsi="Times New Roman" w:cs="Times New Roman"/>
          <w:sz w:val="16"/>
          <w:szCs w:val="16"/>
        </w:rPr>
        <w:t>ю</w:t>
      </w:r>
      <w:r w:rsidRPr="00EE7571">
        <w:rPr>
          <w:rFonts w:ascii="Times New Roman" w:hAnsi="Times New Roman" w:cs="Times New Roman"/>
          <w:sz w:val="16"/>
          <w:szCs w:val="16"/>
        </w:rPr>
        <w:t>щим законодательс</w:t>
      </w:r>
      <w:r w:rsidRPr="00EE7571">
        <w:rPr>
          <w:rFonts w:ascii="Times New Roman" w:hAnsi="Times New Roman" w:cs="Times New Roman"/>
          <w:sz w:val="16"/>
          <w:szCs w:val="16"/>
        </w:rPr>
        <w:t>т</w:t>
      </w:r>
      <w:r w:rsidRPr="00EE7571">
        <w:rPr>
          <w:rFonts w:ascii="Times New Roman" w:hAnsi="Times New Roman" w:cs="Times New Roman"/>
          <w:sz w:val="16"/>
          <w:szCs w:val="16"/>
        </w:rPr>
        <w:t>вом.</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5.5. Заведующий отделом взаимодействует с многофункциональными центрами предоставления государственных услуг по регистрации актов гра</w:t>
      </w:r>
      <w:r w:rsidRPr="00EE7571">
        <w:rPr>
          <w:rFonts w:ascii="Times New Roman" w:hAnsi="Times New Roman" w:cs="Times New Roman"/>
          <w:sz w:val="16"/>
          <w:szCs w:val="16"/>
        </w:rPr>
        <w:t>ж</w:t>
      </w:r>
      <w:r w:rsidRPr="00EE7571">
        <w:rPr>
          <w:rFonts w:ascii="Times New Roman" w:hAnsi="Times New Roman" w:cs="Times New Roman"/>
          <w:sz w:val="16"/>
          <w:szCs w:val="16"/>
        </w:rPr>
        <w:t>данского состояния в электронном виде.</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5.6. Заведующий отделом:</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5.6.1. осуществляет руководство отделом, выполняет обязанности в соответствии с настоящим Положением, представляет интересы отдела по всем вопросам деятельн</w:t>
      </w:r>
      <w:r w:rsidRPr="00EE7571">
        <w:rPr>
          <w:rFonts w:ascii="Times New Roman" w:hAnsi="Times New Roman" w:cs="Times New Roman"/>
          <w:sz w:val="16"/>
          <w:szCs w:val="16"/>
        </w:rPr>
        <w:t>о</w:t>
      </w:r>
      <w:r w:rsidRPr="00EE7571">
        <w:rPr>
          <w:rFonts w:ascii="Times New Roman" w:hAnsi="Times New Roman" w:cs="Times New Roman"/>
          <w:sz w:val="16"/>
          <w:szCs w:val="16"/>
        </w:rPr>
        <w:t>сти, осуществляет взаимодействие с учреждениями и организациями;</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5.6.2. обеспечивает ведение делопроизводства в отделе;</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5.6.3. обеспечивает получение и </w:t>
      </w:r>
      <w:proofErr w:type="spellStart"/>
      <w:r w:rsidRPr="00EE7571">
        <w:rPr>
          <w:rFonts w:ascii="Times New Roman" w:hAnsi="Times New Roman" w:cs="Times New Roman"/>
          <w:sz w:val="16"/>
          <w:szCs w:val="16"/>
        </w:rPr>
        <w:t>оприходование</w:t>
      </w:r>
      <w:proofErr w:type="spellEnd"/>
      <w:r w:rsidRPr="00EE7571">
        <w:rPr>
          <w:rFonts w:ascii="Times New Roman" w:hAnsi="Times New Roman" w:cs="Times New Roman"/>
          <w:sz w:val="16"/>
          <w:szCs w:val="16"/>
        </w:rPr>
        <w:t xml:space="preserve"> бланков свидетельств о государственной регистрации актов гражданского состояния (далее – бла</w:t>
      </w:r>
      <w:r w:rsidRPr="00EE7571">
        <w:rPr>
          <w:rFonts w:ascii="Times New Roman" w:hAnsi="Times New Roman" w:cs="Times New Roman"/>
          <w:sz w:val="16"/>
          <w:szCs w:val="16"/>
        </w:rPr>
        <w:t>н</w:t>
      </w:r>
      <w:r w:rsidRPr="00EE7571">
        <w:rPr>
          <w:rFonts w:ascii="Times New Roman" w:hAnsi="Times New Roman" w:cs="Times New Roman"/>
          <w:sz w:val="16"/>
          <w:szCs w:val="16"/>
        </w:rPr>
        <w:t>ков) на основании препроводительных документов по книге учета бланков строгой отчетности;</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5.6.4. обеспечивает и контролирует хранение бланков в сейфах или несгораемых шкафах;</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5.6.5. в выходные и праздничные дни опечатывает сейфы, несгораемые шкафы, в которых хранятся бланки;</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5.6.6. обеспечивает взимание государственной пошлины за государственную регистрацию актов гражданского состояния и иные юридически знач</w:t>
      </w:r>
      <w:r w:rsidRPr="00EE7571">
        <w:rPr>
          <w:rFonts w:ascii="Times New Roman" w:hAnsi="Times New Roman" w:cs="Times New Roman"/>
          <w:sz w:val="16"/>
          <w:szCs w:val="16"/>
        </w:rPr>
        <w:t>и</w:t>
      </w:r>
      <w:r w:rsidRPr="00EE7571">
        <w:rPr>
          <w:rFonts w:ascii="Times New Roman" w:hAnsi="Times New Roman" w:cs="Times New Roman"/>
          <w:sz w:val="16"/>
          <w:szCs w:val="16"/>
        </w:rPr>
        <w:t>мые действия;</w:t>
      </w:r>
    </w:p>
    <w:p w:rsidR="006403F2" w:rsidRPr="00EE7571" w:rsidRDefault="006403F2" w:rsidP="008E739E">
      <w:pPr>
        <w:shd w:val="clear" w:color="auto" w:fill="FFFFFF"/>
        <w:autoSpaceDE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5.6.7. осуществляет контроль в отделе за соблюдением правил, норм и инструкций по охране труда, пожарной безопасности</w:t>
      </w:r>
      <w:r w:rsidRPr="00EE7571">
        <w:rPr>
          <w:rFonts w:ascii="Times New Roman" w:hAnsi="Times New Roman" w:cs="Times New Roman"/>
          <w:bCs/>
          <w:sz w:val="16"/>
          <w:szCs w:val="16"/>
        </w:rPr>
        <w:t>;</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5.6.8. несет ответственность за ненадлежащее исполнение (неисполнение) возл</w:t>
      </w:r>
      <w:r w:rsidRPr="00EE7571">
        <w:rPr>
          <w:rFonts w:ascii="Times New Roman" w:hAnsi="Times New Roman" w:cs="Times New Roman"/>
          <w:sz w:val="16"/>
          <w:szCs w:val="16"/>
        </w:rPr>
        <w:t>о</w:t>
      </w:r>
      <w:r w:rsidRPr="00EE7571">
        <w:rPr>
          <w:rFonts w:ascii="Times New Roman" w:hAnsi="Times New Roman" w:cs="Times New Roman"/>
          <w:sz w:val="16"/>
          <w:szCs w:val="16"/>
        </w:rPr>
        <w:t>женных на него должностных обязанностей;</w:t>
      </w:r>
    </w:p>
    <w:p w:rsidR="006403F2" w:rsidRPr="00EE7571" w:rsidRDefault="006403F2" w:rsidP="008E739E">
      <w:pPr>
        <w:shd w:val="clear" w:color="auto" w:fill="FFFFFF"/>
        <w:autoSpaceDE w:val="0"/>
        <w:spacing w:after="0" w:line="240" w:lineRule="auto"/>
        <w:ind w:firstLine="284"/>
        <w:jc w:val="both"/>
        <w:rPr>
          <w:rFonts w:ascii="Times New Roman" w:hAnsi="Times New Roman" w:cs="Times New Roman"/>
          <w:bCs/>
          <w:sz w:val="16"/>
          <w:szCs w:val="16"/>
        </w:rPr>
      </w:pPr>
      <w:r w:rsidRPr="00EE7571">
        <w:rPr>
          <w:rFonts w:ascii="Times New Roman" w:hAnsi="Times New Roman" w:cs="Times New Roman"/>
          <w:sz w:val="16"/>
          <w:szCs w:val="16"/>
        </w:rPr>
        <w:t xml:space="preserve">5.6.9. </w:t>
      </w:r>
      <w:r w:rsidRPr="00EE7571">
        <w:rPr>
          <w:rFonts w:ascii="Times New Roman" w:hAnsi="Times New Roman" w:cs="Times New Roman"/>
          <w:bCs/>
          <w:sz w:val="16"/>
          <w:szCs w:val="16"/>
        </w:rPr>
        <w:t>соблюдает служебный распорядок;</w:t>
      </w:r>
    </w:p>
    <w:p w:rsidR="006403F2" w:rsidRPr="00EE7571" w:rsidRDefault="006403F2" w:rsidP="008E739E">
      <w:pPr>
        <w:shd w:val="clear" w:color="auto" w:fill="FFFFFF"/>
        <w:autoSpaceDE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bCs/>
          <w:sz w:val="16"/>
          <w:szCs w:val="16"/>
        </w:rPr>
        <w:t>5.6.10 осуществляет иные полномочия в соответствии с действующим законод</w:t>
      </w:r>
      <w:r w:rsidRPr="00EE7571">
        <w:rPr>
          <w:rFonts w:ascii="Times New Roman" w:hAnsi="Times New Roman" w:cs="Times New Roman"/>
          <w:bCs/>
          <w:sz w:val="16"/>
          <w:szCs w:val="16"/>
        </w:rPr>
        <w:t>а</w:t>
      </w:r>
      <w:r w:rsidRPr="00EE7571">
        <w:rPr>
          <w:rFonts w:ascii="Times New Roman" w:hAnsi="Times New Roman" w:cs="Times New Roman"/>
          <w:bCs/>
          <w:sz w:val="16"/>
          <w:szCs w:val="16"/>
        </w:rPr>
        <w:t>тельством и распорядительными документами;</w:t>
      </w:r>
    </w:p>
    <w:p w:rsidR="006403F2" w:rsidRPr="00EE7571" w:rsidRDefault="006403F2" w:rsidP="008E739E">
      <w:pPr>
        <w:shd w:val="clear" w:color="auto" w:fill="FFFFFF"/>
        <w:autoSpaceDE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5.6.11. участвует в заседаниях и совещаниях при обсуждении вопросов, отнесе</w:t>
      </w:r>
      <w:r w:rsidRPr="00EE7571">
        <w:rPr>
          <w:rFonts w:ascii="Times New Roman" w:hAnsi="Times New Roman" w:cs="Times New Roman"/>
          <w:sz w:val="16"/>
          <w:szCs w:val="16"/>
        </w:rPr>
        <w:t>н</w:t>
      </w:r>
      <w:r w:rsidRPr="00EE7571">
        <w:rPr>
          <w:rFonts w:ascii="Times New Roman" w:hAnsi="Times New Roman" w:cs="Times New Roman"/>
          <w:sz w:val="16"/>
          <w:szCs w:val="16"/>
        </w:rPr>
        <w:t>ных к компетенции отдела;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5.6.12. ведет личный прием граждан, рассматривает их обращения, принимает по ним необходимые меры;</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5.6.13. за неисполнение отделом возложенных на него задач и функций, заведующий отделом несет персональную ответственность в соответствии с действующим зак</w:t>
      </w:r>
      <w:r w:rsidRPr="00EE7571">
        <w:rPr>
          <w:rFonts w:ascii="Times New Roman" w:hAnsi="Times New Roman" w:cs="Times New Roman"/>
          <w:sz w:val="16"/>
          <w:szCs w:val="16"/>
        </w:rPr>
        <w:t>о</w:t>
      </w:r>
      <w:r w:rsidRPr="00EE7571">
        <w:rPr>
          <w:rFonts w:ascii="Times New Roman" w:hAnsi="Times New Roman" w:cs="Times New Roman"/>
          <w:sz w:val="16"/>
          <w:szCs w:val="16"/>
        </w:rPr>
        <w:t>нодательством Российской Федерации;</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5.7. Структура и штаты отдела определяются штатным расписанием Администр</w:t>
      </w:r>
      <w:r w:rsidRPr="00EE7571">
        <w:rPr>
          <w:rFonts w:ascii="Times New Roman" w:hAnsi="Times New Roman" w:cs="Times New Roman"/>
          <w:sz w:val="16"/>
          <w:szCs w:val="16"/>
        </w:rPr>
        <w:t>а</w:t>
      </w:r>
      <w:r w:rsidRPr="00EE7571">
        <w:rPr>
          <w:rFonts w:ascii="Times New Roman" w:hAnsi="Times New Roman" w:cs="Times New Roman"/>
          <w:sz w:val="16"/>
          <w:szCs w:val="16"/>
        </w:rPr>
        <w:t>ции Волотовского муниципального округа.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5.8. Финансирование деятельности отдела осуществляется за счет субвенций, поступающих в бюджет муниципального округа на осуществление о</w:t>
      </w:r>
      <w:r w:rsidRPr="00EE7571">
        <w:rPr>
          <w:rFonts w:ascii="Times New Roman" w:hAnsi="Times New Roman" w:cs="Times New Roman"/>
          <w:sz w:val="16"/>
          <w:szCs w:val="16"/>
        </w:rPr>
        <w:t>т</w:t>
      </w:r>
      <w:r w:rsidRPr="00EE7571">
        <w:rPr>
          <w:rFonts w:ascii="Times New Roman" w:hAnsi="Times New Roman" w:cs="Times New Roman"/>
          <w:sz w:val="16"/>
          <w:szCs w:val="16"/>
        </w:rPr>
        <w:t>дельных делегир</w:t>
      </w:r>
      <w:r w:rsidRPr="00EE7571">
        <w:rPr>
          <w:rFonts w:ascii="Times New Roman" w:hAnsi="Times New Roman" w:cs="Times New Roman"/>
          <w:sz w:val="16"/>
          <w:szCs w:val="16"/>
        </w:rPr>
        <w:t>о</w:t>
      </w:r>
      <w:r w:rsidRPr="00EE7571">
        <w:rPr>
          <w:rFonts w:ascii="Times New Roman" w:hAnsi="Times New Roman" w:cs="Times New Roman"/>
          <w:sz w:val="16"/>
          <w:szCs w:val="16"/>
        </w:rPr>
        <w:t>ванных полномочий.</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5.9. Ликвидация и реорганизация отдела проводятся в установленном законодательством порядке. При ликвидации и реорганизации отдела обеспеч</w:t>
      </w:r>
      <w:r w:rsidRPr="00EE7571">
        <w:rPr>
          <w:rFonts w:ascii="Times New Roman" w:hAnsi="Times New Roman" w:cs="Times New Roman"/>
          <w:sz w:val="16"/>
          <w:szCs w:val="16"/>
        </w:rPr>
        <w:t>и</w:t>
      </w:r>
      <w:r w:rsidRPr="00EE7571">
        <w:rPr>
          <w:rFonts w:ascii="Times New Roman" w:hAnsi="Times New Roman" w:cs="Times New Roman"/>
          <w:sz w:val="16"/>
          <w:szCs w:val="16"/>
        </w:rPr>
        <w:t>вается соблюдение прав и законных интересов его работников в соответствии с действующим закон</w:t>
      </w:r>
      <w:r w:rsidRPr="00EE7571">
        <w:rPr>
          <w:rFonts w:ascii="Times New Roman" w:hAnsi="Times New Roman" w:cs="Times New Roman"/>
          <w:sz w:val="16"/>
          <w:szCs w:val="16"/>
        </w:rPr>
        <w:t>о</w:t>
      </w:r>
      <w:r w:rsidRPr="00EE7571">
        <w:rPr>
          <w:rFonts w:ascii="Times New Roman" w:hAnsi="Times New Roman" w:cs="Times New Roman"/>
          <w:sz w:val="16"/>
          <w:szCs w:val="16"/>
        </w:rPr>
        <w:t>дательством.</w:t>
      </w:r>
    </w:p>
    <w:p w:rsidR="006403F2" w:rsidRPr="00EE7571" w:rsidRDefault="006403F2" w:rsidP="008E739E">
      <w:pPr>
        <w:autoSpaceDE w:val="0"/>
        <w:autoSpaceDN w:val="0"/>
        <w:adjustRightInd w:val="0"/>
        <w:spacing w:after="0" w:line="240" w:lineRule="auto"/>
        <w:ind w:firstLine="284"/>
        <w:outlineLvl w:val="0"/>
        <w:rPr>
          <w:rFonts w:ascii="Times New Roman" w:hAnsi="Times New Roman" w:cs="Times New Roman"/>
          <w:b/>
          <w:sz w:val="16"/>
          <w:szCs w:val="16"/>
        </w:rPr>
      </w:pPr>
      <w:r w:rsidRPr="00EE7571">
        <w:rPr>
          <w:rFonts w:ascii="Times New Roman" w:hAnsi="Times New Roman" w:cs="Times New Roman"/>
          <w:b/>
          <w:sz w:val="16"/>
          <w:szCs w:val="16"/>
        </w:rPr>
        <w:t>6. Показатели эффективности и результативности работы отдела</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Эффективность и результативность профессиональной служебной деятельности отдела определяется на основании достижения следующих показат</w:t>
      </w:r>
      <w:r w:rsidRPr="00EE7571">
        <w:rPr>
          <w:rFonts w:ascii="Times New Roman" w:hAnsi="Times New Roman" w:cs="Times New Roman"/>
          <w:sz w:val="16"/>
          <w:szCs w:val="16"/>
        </w:rPr>
        <w:t>е</w:t>
      </w:r>
      <w:r w:rsidRPr="00EE7571">
        <w:rPr>
          <w:rFonts w:ascii="Times New Roman" w:hAnsi="Times New Roman" w:cs="Times New Roman"/>
          <w:sz w:val="16"/>
          <w:szCs w:val="16"/>
        </w:rPr>
        <w:t>лей:</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количество (наличие или отсутствие) испорченных бланков свидетельств о гос</w:t>
      </w:r>
      <w:r w:rsidRPr="00EE7571">
        <w:rPr>
          <w:rFonts w:ascii="Times New Roman" w:hAnsi="Times New Roman" w:cs="Times New Roman"/>
          <w:sz w:val="16"/>
          <w:szCs w:val="16"/>
        </w:rPr>
        <w:t>у</w:t>
      </w:r>
      <w:r w:rsidRPr="00EE7571">
        <w:rPr>
          <w:rFonts w:ascii="Times New Roman" w:hAnsi="Times New Roman" w:cs="Times New Roman"/>
          <w:sz w:val="16"/>
          <w:szCs w:val="16"/>
        </w:rPr>
        <w:t>дарственной регистрации актов гражданского состояния;</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количество (наличие или отсутствие) фактов утраты документов;</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количество своевременно подготовленных отделом документов, отчетов, соответствующих требованиям федерального и областного законодательс</w:t>
      </w:r>
      <w:r w:rsidRPr="00EE7571">
        <w:rPr>
          <w:rFonts w:ascii="Times New Roman" w:hAnsi="Times New Roman" w:cs="Times New Roman"/>
          <w:sz w:val="16"/>
          <w:szCs w:val="16"/>
        </w:rPr>
        <w:t>т</w:t>
      </w:r>
      <w:r w:rsidRPr="00EE7571">
        <w:rPr>
          <w:rFonts w:ascii="Times New Roman" w:hAnsi="Times New Roman" w:cs="Times New Roman"/>
          <w:sz w:val="16"/>
          <w:szCs w:val="16"/>
        </w:rPr>
        <w:t>ва, муниципальных правовых актов органов местного самоуправления Волотовского муниципального окр</w:t>
      </w:r>
      <w:r w:rsidRPr="00EE7571">
        <w:rPr>
          <w:rFonts w:ascii="Times New Roman" w:hAnsi="Times New Roman" w:cs="Times New Roman"/>
          <w:sz w:val="16"/>
          <w:szCs w:val="16"/>
        </w:rPr>
        <w:t>у</w:t>
      </w:r>
      <w:r w:rsidRPr="00EE7571">
        <w:rPr>
          <w:rFonts w:ascii="Times New Roman" w:hAnsi="Times New Roman" w:cs="Times New Roman"/>
          <w:sz w:val="16"/>
          <w:szCs w:val="16"/>
        </w:rPr>
        <w:t>га (100 процентов);</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количество зарегистрированных актов гражданского состояния;</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количество произведенных юридически значимых действий;</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количество записей актов гражданского состояния, конвертированных (преобразованных) в форму электронных документов, информация из к</w:t>
      </w:r>
      <w:r w:rsidRPr="00EE7571">
        <w:rPr>
          <w:rFonts w:ascii="Times New Roman" w:hAnsi="Times New Roman" w:cs="Times New Roman"/>
          <w:sz w:val="16"/>
          <w:szCs w:val="16"/>
        </w:rPr>
        <w:t>о</w:t>
      </w:r>
      <w:r w:rsidRPr="00EE7571">
        <w:rPr>
          <w:rFonts w:ascii="Times New Roman" w:hAnsi="Times New Roman" w:cs="Times New Roman"/>
          <w:sz w:val="16"/>
          <w:szCs w:val="16"/>
        </w:rPr>
        <w:t>торых ранее была пер</w:t>
      </w:r>
      <w:r w:rsidRPr="00EE7571">
        <w:rPr>
          <w:rFonts w:ascii="Times New Roman" w:hAnsi="Times New Roman" w:cs="Times New Roman"/>
          <w:sz w:val="16"/>
          <w:szCs w:val="16"/>
        </w:rPr>
        <w:t>е</w:t>
      </w:r>
      <w:r w:rsidRPr="00EE7571">
        <w:rPr>
          <w:rFonts w:ascii="Times New Roman" w:hAnsi="Times New Roman" w:cs="Times New Roman"/>
          <w:sz w:val="16"/>
          <w:szCs w:val="16"/>
        </w:rPr>
        <w:t>ведена полностью или частично в электронную форму;</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количество записей актов гражданского состояния, конвертированных (преобразованных) в форму электронных документов, информация из к</w:t>
      </w:r>
      <w:r w:rsidRPr="00EE7571">
        <w:rPr>
          <w:rFonts w:ascii="Times New Roman" w:hAnsi="Times New Roman" w:cs="Times New Roman"/>
          <w:sz w:val="16"/>
          <w:szCs w:val="16"/>
        </w:rPr>
        <w:t>о</w:t>
      </w:r>
      <w:r w:rsidRPr="00EE7571">
        <w:rPr>
          <w:rFonts w:ascii="Times New Roman" w:hAnsi="Times New Roman" w:cs="Times New Roman"/>
          <w:sz w:val="16"/>
          <w:szCs w:val="16"/>
        </w:rPr>
        <w:t>торых ранее не перев</w:t>
      </w:r>
      <w:r w:rsidRPr="00EE7571">
        <w:rPr>
          <w:rFonts w:ascii="Times New Roman" w:hAnsi="Times New Roman" w:cs="Times New Roman"/>
          <w:sz w:val="16"/>
          <w:szCs w:val="16"/>
        </w:rPr>
        <w:t>о</w:t>
      </w:r>
      <w:r w:rsidRPr="00EE7571">
        <w:rPr>
          <w:rFonts w:ascii="Times New Roman" w:hAnsi="Times New Roman" w:cs="Times New Roman"/>
          <w:sz w:val="16"/>
          <w:szCs w:val="16"/>
        </w:rPr>
        <w:t>дилась в электронную форму;</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количество контрольных документов, исполненных без нарушения срока (100 процентов исполненных в срок документов от общего количества д</w:t>
      </w:r>
      <w:r w:rsidRPr="00EE7571">
        <w:rPr>
          <w:rFonts w:ascii="Times New Roman" w:hAnsi="Times New Roman" w:cs="Times New Roman"/>
          <w:sz w:val="16"/>
          <w:szCs w:val="16"/>
        </w:rPr>
        <w:t>о</w:t>
      </w:r>
      <w:r w:rsidRPr="00EE7571">
        <w:rPr>
          <w:rFonts w:ascii="Times New Roman" w:hAnsi="Times New Roman" w:cs="Times New Roman"/>
          <w:sz w:val="16"/>
          <w:szCs w:val="16"/>
        </w:rPr>
        <w:t>кументов, полученных на исполнение);</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соблюдение требований, установленных нормативными и методическими док</w:t>
      </w:r>
      <w:r w:rsidRPr="00EE7571">
        <w:rPr>
          <w:rFonts w:ascii="Times New Roman" w:hAnsi="Times New Roman" w:cs="Times New Roman"/>
          <w:sz w:val="16"/>
          <w:szCs w:val="16"/>
        </w:rPr>
        <w:t>у</w:t>
      </w:r>
      <w:r w:rsidRPr="00EE7571">
        <w:rPr>
          <w:rFonts w:ascii="Times New Roman" w:hAnsi="Times New Roman" w:cs="Times New Roman"/>
          <w:sz w:val="16"/>
          <w:szCs w:val="16"/>
        </w:rPr>
        <w:t>ментами в сфере документационного обеспечения;</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доля государственных услуг в сфере государственной регистрации актов гражда</w:t>
      </w:r>
      <w:r w:rsidRPr="00EE7571">
        <w:rPr>
          <w:rFonts w:ascii="Times New Roman" w:hAnsi="Times New Roman" w:cs="Times New Roman"/>
          <w:sz w:val="16"/>
          <w:szCs w:val="16"/>
        </w:rPr>
        <w:t>н</w:t>
      </w:r>
      <w:r w:rsidRPr="00EE7571">
        <w:rPr>
          <w:rFonts w:ascii="Times New Roman" w:hAnsi="Times New Roman" w:cs="Times New Roman"/>
          <w:sz w:val="16"/>
          <w:szCs w:val="16"/>
        </w:rPr>
        <w:t>ского состояния, оказанных в электронной форме;</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уровень удовлетворенности населения услугами в сфере государственной регис</w:t>
      </w:r>
      <w:r w:rsidRPr="00EE7571">
        <w:rPr>
          <w:rFonts w:ascii="Times New Roman" w:hAnsi="Times New Roman" w:cs="Times New Roman"/>
          <w:sz w:val="16"/>
          <w:szCs w:val="16"/>
        </w:rPr>
        <w:t>т</w:t>
      </w:r>
      <w:r w:rsidRPr="00EE7571">
        <w:rPr>
          <w:rFonts w:ascii="Times New Roman" w:hAnsi="Times New Roman" w:cs="Times New Roman"/>
          <w:sz w:val="16"/>
          <w:szCs w:val="16"/>
        </w:rPr>
        <w:t>рации актов гражданского состояния;</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отсутствие предписаний об устранении нарушений законодательства Российской Федерации, внесенных Управлением Министерства юстиции Ро</w:t>
      </w:r>
      <w:r w:rsidRPr="00EE7571">
        <w:rPr>
          <w:rFonts w:ascii="Times New Roman" w:hAnsi="Times New Roman" w:cs="Times New Roman"/>
          <w:sz w:val="16"/>
          <w:szCs w:val="16"/>
        </w:rPr>
        <w:t>с</w:t>
      </w:r>
      <w:r w:rsidRPr="00EE7571">
        <w:rPr>
          <w:rFonts w:ascii="Times New Roman" w:hAnsi="Times New Roman" w:cs="Times New Roman"/>
          <w:sz w:val="16"/>
          <w:szCs w:val="16"/>
        </w:rPr>
        <w:t>сийской Федерации по Новгородской области;</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соблюдение законодательства Российской Федерации при государственной рег</w:t>
      </w:r>
      <w:r w:rsidRPr="00EE7571">
        <w:rPr>
          <w:rFonts w:ascii="Times New Roman" w:hAnsi="Times New Roman" w:cs="Times New Roman"/>
          <w:sz w:val="16"/>
          <w:szCs w:val="16"/>
        </w:rPr>
        <w:t>и</w:t>
      </w:r>
      <w:r w:rsidRPr="00EE7571">
        <w:rPr>
          <w:rFonts w:ascii="Times New Roman" w:hAnsi="Times New Roman" w:cs="Times New Roman"/>
          <w:sz w:val="16"/>
          <w:szCs w:val="16"/>
        </w:rPr>
        <w:t>страции актов гражданского состояния;</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сокращение времени ожидания в очереди при обращении заявителя в отдел для получения государственных услуг;</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отсутствие обоснованных жалоб граждан на действия (бездействие) отдела;</w:t>
      </w:r>
    </w:p>
    <w:p w:rsidR="006403F2" w:rsidRPr="00EE7571" w:rsidRDefault="006403F2" w:rsidP="008E739E">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своевременное предоставление запрашиваемой информации по запросам орган</w:t>
      </w:r>
      <w:r w:rsidRPr="00EE7571">
        <w:rPr>
          <w:rFonts w:ascii="Times New Roman" w:hAnsi="Times New Roman" w:cs="Times New Roman"/>
          <w:sz w:val="16"/>
          <w:szCs w:val="16"/>
        </w:rPr>
        <w:t>и</w:t>
      </w:r>
      <w:r w:rsidRPr="00EE7571">
        <w:rPr>
          <w:rFonts w:ascii="Times New Roman" w:hAnsi="Times New Roman" w:cs="Times New Roman"/>
          <w:sz w:val="16"/>
          <w:szCs w:val="16"/>
        </w:rPr>
        <w:t>заций, заявлениям граждан;</w:t>
      </w:r>
    </w:p>
    <w:p w:rsidR="008E739E" w:rsidRDefault="006403F2" w:rsidP="00FB42C8">
      <w:pPr>
        <w:autoSpaceDE w:val="0"/>
        <w:autoSpaceDN w:val="0"/>
        <w:adjustRightInd w:val="0"/>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соблюдение законности, отсутствие нарушений законодательства Российской Ф</w:t>
      </w:r>
      <w:r w:rsidRPr="00EE7571">
        <w:rPr>
          <w:rFonts w:ascii="Times New Roman" w:hAnsi="Times New Roman" w:cs="Times New Roman"/>
          <w:sz w:val="16"/>
          <w:szCs w:val="16"/>
        </w:rPr>
        <w:t>е</w:t>
      </w:r>
      <w:r w:rsidRPr="00EE7571">
        <w:rPr>
          <w:rFonts w:ascii="Times New Roman" w:hAnsi="Times New Roman" w:cs="Times New Roman"/>
          <w:sz w:val="16"/>
          <w:szCs w:val="16"/>
        </w:rPr>
        <w:t>дерации при исполнении должностных обязанностей.</w:t>
      </w:r>
    </w:p>
    <w:p w:rsidR="006403F2" w:rsidRPr="008E739E" w:rsidRDefault="006403F2" w:rsidP="008E739E">
      <w:pPr>
        <w:keepNext/>
        <w:spacing w:after="0" w:line="240" w:lineRule="auto"/>
        <w:jc w:val="center"/>
        <w:outlineLvl w:val="2"/>
        <w:rPr>
          <w:rFonts w:ascii="Times New Roman" w:hAnsi="Times New Roman" w:cs="Times New Roman"/>
          <w:sz w:val="16"/>
          <w:szCs w:val="16"/>
        </w:rPr>
      </w:pPr>
      <w:r w:rsidRPr="00EE7571">
        <w:rPr>
          <w:rFonts w:ascii="Times New Roman" w:hAnsi="Times New Roman" w:cs="Times New Roman"/>
          <w:sz w:val="16"/>
          <w:szCs w:val="16"/>
        </w:rPr>
        <w:t>АДМИНИСТРАЦИЯ ВОЛОТОВСКОГО МУНИЦИПАЛЬНОГО ОКРУГА</w:t>
      </w:r>
    </w:p>
    <w:p w:rsidR="006403F2" w:rsidRPr="008E739E" w:rsidRDefault="006403F2" w:rsidP="008E739E">
      <w:pPr>
        <w:keepNext/>
        <w:spacing w:after="0" w:line="240" w:lineRule="auto"/>
        <w:jc w:val="center"/>
        <w:outlineLvl w:val="0"/>
        <w:rPr>
          <w:rFonts w:ascii="Times New Roman" w:hAnsi="Times New Roman" w:cs="Times New Roman"/>
          <w:b/>
          <w:bCs/>
          <w:sz w:val="16"/>
          <w:szCs w:val="16"/>
        </w:rPr>
      </w:pPr>
      <w:proofErr w:type="gramStart"/>
      <w:r w:rsidRPr="00EE7571">
        <w:rPr>
          <w:rFonts w:ascii="Times New Roman" w:hAnsi="Times New Roman" w:cs="Times New Roman"/>
          <w:b/>
          <w:bCs/>
          <w:sz w:val="16"/>
          <w:szCs w:val="16"/>
        </w:rPr>
        <w:t>П</w:t>
      </w:r>
      <w:proofErr w:type="gramEnd"/>
      <w:r w:rsidRPr="00EE7571">
        <w:rPr>
          <w:rFonts w:ascii="Times New Roman" w:hAnsi="Times New Roman" w:cs="Times New Roman"/>
          <w:b/>
          <w:bCs/>
          <w:sz w:val="16"/>
          <w:szCs w:val="16"/>
        </w:rPr>
        <w:t xml:space="preserve"> О С Т А Н О В Л Е Н И Е</w:t>
      </w:r>
    </w:p>
    <w:p w:rsidR="006403F2" w:rsidRPr="00EE7571" w:rsidRDefault="006403F2" w:rsidP="008E739E">
      <w:pPr>
        <w:spacing w:after="0" w:line="240" w:lineRule="auto"/>
        <w:jc w:val="center"/>
        <w:rPr>
          <w:rFonts w:ascii="Times New Roman" w:hAnsi="Times New Roman" w:cs="Times New Roman"/>
          <w:sz w:val="16"/>
          <w:szCs w:val="16"/>
        </w:rPr>
      </w:pPr>
      <w:r w:rsidRPr="00EE7571">
        <w:rPr>
          <w:rFonts w:ascii="Times New Roman" w:hAnsi="Times New Roman" w:cs="Times New Roman"/>
          <w:sz w:val="16"/>
          <w:szCs w:val="16"/>
        </w:rPr>
        <w:t>от 30.12.2021 № 1009</w:t>
      </w:r>
    </w:p>
    <w:p w:rsidR="006403F2" w:rsidRPr="00EE7571" w:rsidRDefault="006403F2" w:rsidP="006403F2">
      <w:pPr>
        <w:spacing w:after="0" w:line="240" w:lineRule="auto"/>
        <w:rPr>
          <w:rFonts w:ascii="Times New Roman" w:hAnsi="Times New Roman" w:cs="Times New Roman"/>
          <w:bCs/>
          <w:sz w:val="16"/>
          <w:szCs w:val="16"/>
        </w:rPr>
      </w:pPr>
    </w:p>
    <w:tbl>
      <w:tblPr>
        <w:tblW w:w="11024" w:type="dxa"/>
        <w:tblLook w:val="04A0"/>
      </w:tblPr>
      <w:tblGrid>
        <w:gridCol w:w="10740"/>
        <w:gridCol w:w="284"/>
      </w:tblGrid>
      <w:tr w:rsidR="006403F2" w:rsidRPr="00EE7571" w:rsidTr="008E739E">
        <w:tc>
          <w:tcPr>
            <w:tcW w:w="10740" w:type="dxa"/>
            <w:shd w:val="clear" w:color="auto" w:fill="auto"/>
          </w:tcPr>
          <w:p w:rsidR="006403F2" w:rsidRPr="00EE7571" w:rsidRDefault="006403F2" w:rsidP="008E739E">
            <w:pPr>
              <w:spacing w:after="0" w:line="240" w:lineRule="auto"/>
              <w:jc w:val="center"/>
              <w:rPr>
                <w:rFonts w:ascii="Times New Roman" w:hAnsi="Times New Roman" w:cs="Times New Roman"/>
                <w:bCs/>
                <w:sz w:val="16"/>
                <w:szCs w:val="16"/>
              </w:rPr>
            </w:pPr>
            <w:r w:rsidRPr="00EE7571">
              <w:rPr>
                <w:rFonts w:ascii="Times New Roman" w:hAnsi="Times New Roman" w:cs="Times New Roman"/>
                <w:sz w:val="16"/>
                <w:szCs w:val="16"/>
              </w:rPr>
              <w:t xml:space="preserve">О </w:t>
            </w:r>
            <w:r w:rsidRPr="00EE7571">
              <w:rPr>
                <w:rFonts w:ascii="Times New Roman" w:hAnsi="Times New Roman" w:cs="Times New Roman"/>
                <w:spacing w:val="1"/>
                <w:sz w:val="16"/>
                <w:szCs w:val="16"/>
                <w:shd w:val="clear" w:color="auto" w:fill="FFFFFF"/>
              </w:rPr>
              <w:t>передаче полномочий</w:t>
            </w:r>
          </w:p>
        </w:tc>
        <w:tc>
          <w:tcPr>
            <w:tcW w:w="284" w:type="dxa"/>
            <w:shd w:val="clear" w:color="auto" w:fill="auto"/>
          </w:tcPr>
          <w:p w:rsidR="006403F2" w:rsidRPr="00EE7571" w:rsidRDefault="006403F2" w:rsidP="006403F2">
            <w:pPr>
              <w:spacing w:after="0" w:line="240" w:lineRule="auto"/>
              <w:ind w:hanging="249"/>
              <w:rPr>
                <w:rFonts w:ascii="Times New Roman" w:hAnsi="Times New Roman" w:cs="Times New Roman"/>
                <w:bCs/>
                <w:sz w:val="16"/>
                <w:szCs w:val="16"/>
              </w:rPr>
            </w:pPr>
          </w:p>
        </w:tc>
      </w:tr>
    </w:tbl>
    <w:p w:rsidR="006403F2" w:rsidRPr="00EE7571" w:rsidRDefault="006403F2" w:rsidP="006403F2">
      <w:pPr>
        <w:spacing w:after="0" w:line="240" w:lineRule="auto"/>
        <w:jc w:val="both"/>
        <w:rPr>
          <w:rFonts w:ascii="Times New Roman" w:hAnsi="Times New Roman" w:cs="Times New Roman"/>
          <w:sz w:val="16"/>
          <w:szCs w:val="16"/>
        </w:rPr>
      </w:pP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EE7571">
        <w:rPr>
          <w:rFonts w:ascii="Times New Roman" w:hAnsi="Times New Roman" w:cs="Times New Roman"/>
          <w:sz w:val="16"/>
          <w:szCs w:val="16"/>
        </w:rPr>
        <w:t>а</w:t>
      </w:r>
      <w:r w:rsidRPr="00EE7571">
        <w:rPr>
          <w:rFonts w:ascii="Times New Roman" w:hAnsi="Times New Roman" w:cs="Times New Roman"/>
          <w:sz w:val="16"/>
          <w:szCs w:val="16"/>
        </w:rPr>
        <w:t>ции», Уставом Волотовского муниципального округа, Положением об Администрации округа в целях улучшения эффективности исполнения полн</w:t>
      </w:r>
      <w:r w:rsidRPr="00EE7571">
        <w:rPr>
          <w:rFonts w:ascii="Times New Roman" w:hAnsi="Times New Roman" w:cs="Times New Roman"/>
          <w:sz w:val="16"/>
          <w:szCs w:val="16"/>
        </w:rPr>
        <w:t>о</w:t>
      </w:r>
      <w:r w:rsidRPr="00EE7571">
        <w:rPr>
          <w:rFonts w:ascii="Times New Roman" w:hAnsi="Times New Roman" w:cs="Times New Roman"/>
          <w:sz w:val="16"/>
          <w:szCs w:val="16"/>
        </w:rPr>
        <w:t>мочий органами местного самоуправления на территории Волотовского муниципального округа,</w:t>
      </w:r>
    </w:p>
    <w:p w:rsidR="006403F2" w:rsidRPr="00EE7571" w:rsidRDefault="006403F2" w:rsidP="008E739E">
      <w:pPr>
        <w:spacing w:after="0" w:line="240" w:lineRule="auto"/>
        <w:ind w:firstLine="284"/>
        <w:jc w:val="both"/>
        <w:rPr>
          <w:rFonts w:ascii="Times New Roman" w:hAnsi="Times New Roman" w:cs="Times New Roman"/>
          <w:b/>
          <w:sz w:val="16"/>
          <w:szCs w:val="16"/>
        </w:rPr>
      </w:pPr>
      <w:r w:rsidRPr="00EE7571">
        <w:rPr>
          <w:rFonts w:ascii="Times New Roman" w:hAnsi="Times New Roman" w:cs="Times New Roman"/>
          <w:b/>
          <w:sz w:val="16"/>
          <w:szCs w:val="16"/>
        </w:rPr>
        <w:t>ПОСТАНОВЛЯЮ:</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1. Передать </w:t>
      </w:r>
      <w:r w:rsidRPr="00EE7571">
        <w:rPr>
          <w:rFonts w:ascii="Times New Roman" w:hAnsi="Times New Roman" w:cs="Times New Roman"/>
          <w:sz w:val="16"/>
          <w:szCs w:val="16"/>
          <w:lang w:val="en-US"/>
        </w:rPr>
        <w:t>c</w:t>
      </w:r>
      <w:r w:rsidRPr="00EE7571">
        <w:rPr>
          <w:rFonts w:ascii="Times New Roman" w:hAnsi="Times New Roman" w:cs="Times New Roman"/>
          <w:sz w:val="16"/>
          <w:szCs w:val="16"/>
        </w:rPr>
        <w:t xml:space="preserve"> 01 января 2022 года на исполнение </w:t>
      </w:r>
      <w:proofErr w:type="spellStart"/>
      <w:r w:rsidRPr="00EE7571">
        <w:rPr>
          <w:rFonts w:ascii="Times New Roman" w:hAnsi="Times New Roman" w:cs="Times New Roman"/>
          <w:sz w:val="16"/>
          <w:szCs w:val="16"/>
        </w:rPr>
        <w:t>Волотовскому</w:t>
      </w:r>
      <w:proofErr w:type="spellEnd"/>
      <w:r w:rsidRPr="00EE7571">
        <w:rPr>
          <w:rFonts w:ascii="Times New Roman" w:hAnsi="Times New Roman" w:cs="Times New Roman"/>
          <w:sz w:val="16"/>
          <w:szCs w:val="16"/>
        </w:rPr>
        <w:t xml:space="preserve"> территориальному отделу полномочия Волотовского муниципального округа в соо</w:t>
      </w:r>
      <w:r w:rsidRPr="00EE7571">
        <w:rPr>
          <w:rFonts w:ascii="Times New Roman" w:hAnsi="Times New Roman" w:cs="Times New Roman"/>
          <w:sz w:val="16"/>
          <w:szCs w:val="16"/>
        </w:rPr>
        <w:t>т</w:t>
      </w:r>
      <w:r w:rsidRPr="00EE7571">
        <w:rPr>
          <w:rFonts w:ascii="Times New Roman" w:hAnsi="Times New Roman" w:cs="Times New Roman"/>
          <w:sz w:val="16"/>
          <w:szCs w:val="16"/>
        </w:rPr>
        <w:t>ветствии с приложен</w:t>
      </w:r>
      <w:r w:rsidRPr="00EE7571">
        <w:rPr>
          <w:rFonts w:ascii="Times New Roman" w:hAnsi="Times New Roman" w:cs="Times New Roman"/>
          <w:sz w:val="16"/>
          <w:szCs w:val="16"/>
        </w:rPr>
        <w:t>и</w:t>
      </w:r>
      <w:r w:rsidRPr="00EE7571">
        <w:rPr>
          <w:rFonts w:ascii="Times New Roman" w:hAnsi="Times New Roman" w:cs="Times New Roman"/>
          <w:sz w:val="16"/>
          <w:szCs w:val="16"/>
        </w:rPr>
        <w:t>ем к данному постановлению.</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2. Признать утратившим силу постановление Администрации Волотовского муниципального округа от 26.01.2021 № 27 «О </w:t>
      </w:r>
      <w:r w:rsidRPr="00EE7571">
        <w:rPr>
          <w:rFonts w:ascii="Times New Roman" w:hAnsi="Times New Roman" w:cs="Times New Roman"/>
          <w:spacing w:val="1"/>
          <w:sz w:val="16"/>
          <w:szCs w:val="16"/>
          <w:shd w:val="clear" w:color="auto" w:fill="FFFFFF"/>
        </w:rPr>
        <w:t>передаче полном</w:t>
      </w:r>
      <w:r w:rsidRPr="00EE7571">
        <w:rPr>
          <w:rFonts w:ascii="Times New Roman" w:hAnsi="Times New Roman" w:cs="Times New Roman"/>
          <w:spacing w:val="1"/>
          <w:sz w:val="16"/>
          <w:szCs w:val="16"/>
          <w:shd w:val="clear" w:color="auto" w:fill="FFFFFF"/>
        </w:rPr>
        <w:t>о</w:t>
      </w:r>
      <w:r w:rsidRPr="00EE7571">
        <w:rPr>
          <w:rFonts w:ascii="Times New Roman" w:hAnsi="Times New Roman" w:cs="Times New Roman"/>
          <w:spacing w:val="1"/>
          <w:sz w:val="16"/>
          <w:szCs w:val="16"/>
          <w:shd w:val="clear" w:color="auto" w:fill="FFFFFF"/>
        </w:rPr>
        <w:t>чий»</w:t>
      </w:r>
      <w:r w:rsidRPr="00EE7571">
        <w:rPr>
          <w:rFonts w:ascii="Times New Roman" w:hAnsi="Times New Roman" w:cs="Times New Roman"/>
          <w:sz w:val="16"/>
          <w:szCs w:val="16"/>
        </w:rPr>
        <w:t>.</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3. </w:t>
      </w:r>
      <w:proofErr w:type="gramStart"/>
      <w:r w:rsidRPr="00EE7571">
        <w:rPr>
          <w:rFonts w:ascii="Times New Roman" w:hAnsi="Times New Roman" w:cs="Times New Roman"/>
          <w:sz w:val="16"/>
          <w:szCs w:val="16"/>
        </w:rPr>
        <w:t>Контроль за</w:t>
      </w:r>
      <w:proofErr w:type="gramEnd"/>
      <w:r w:rsidRPr="00EE7571">
        <w:rPr>
          <w:rFonts w:ascii="Times New Roman" w:hAnsi="Times New Roman" w:cs="Times New Roman"/>
          <w:sz w:val="16"/>
          <w:szCs w:val="16"/>
        </w:rPr>
        <w:t xml:space="preserve"> исполнением настоящего постановления возложить на заместителя Главы Администрации муниципального округа </w:t>
      </w:r>
      <w:proofErr w:type="spellStart"/>
      <w:r w:rsidRPr="00EE7571">
        <w:rPr>
          <w:rFonts w:ascii="Times New Roman" w:hAnsi="Times New Roman" w:cs="Times New Roman"/>
          <w:sz w:val="16"/>
          <w:szCs w:val="16"/>
        </w:rPr>
        <w:t>Бутылина</w:t>
      </w:r>
      <w:proofErr w:type="spellEnd"/>
      <w:r w:rsidRPr="00EE7571">
        <w:rPr>
          <w:rFonts w:ascii="Times New Roman" w:hAnsi="Times New Roman" w:cs="Times New Roman"/>
          <w:sz w:val="16"/>
          <w:szCs w:val="16"/>
        </w:rPr>
        <w:t xml:space="preserve"> М.Ф.</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w:t>
      </w:r>
      <w:r w:rsidRPr="00EE7571">
        <w:rPr>
          <w:rFonts w:ascii="Times New Roman" w:hAnsi="Times New Roman" w:cs="Times New Roman"/>
          <w:sz w:val="16"/>
          <w:szCs w:val="16"/>
        </w:rPr>
        <w:t>и</w:t>
      </w:r>
      <w:r w:rsidRPr="00EE7571">
        <w:rPr>
          <w:rFonts w:ascii="Times New Roman" w:hAnsi="Times New Roman" w:cs="Times New Roman"/>
          <w:sz w:val="16"/>
          <w:szCs w:val="16"/>
        </w:rPr>
        <w:t>онно – телекоммуник</w:t>
      </w:r>
      <w:r w:rsidRPr="00EE7571">
        <w:rPr>
          <w:rFonts w:ascii="Times New Roman" w:hAnsi="Times New Roman" w:cs="Times New Roman"/>
          <w:sz w:val="16"/>
          <w:szCs w:val="16"/>
        </w:rPr>
        <w:t>а</w:t>
      </w:r>
      <w:r w:rsidRPr="00EE7571">
        <w:rPr>
          <w:rFonts w:ascii="Times New Roman" w:hAnsi="Times New Roman" w:cs="Times New Roman"/>
          <w:sz w:val="16"/>
          <w:szCs w:val="16"/>
        </w:rPr>
        <w:t>ционной сети «Интернет».</w:t>
      </w:r>
    </w:p>
    <w:p w:rsidR="006403F2" w:rsidRPr="00EE7571" w:rsidRDefault="006403F2" w:rsidP="008E739E">
      <w:pPr>
        <w:spacing w:after="0" w:line="240" w:lineRule="auto"/>
        <w:jc w:val="right"/>
        <w:rPr>
          <w:rFonts w:ascii="Times New Roman" w:hAnsi="Times New Roman" w:cs="Times New Roman"/>
          <w:sz w:val="16"/>
          <w:szCs w:val="16"/>
        </w:rPr>
      </w:pPr>
      <w:r w:rsidRPr="00EE7571">
        <w:rPr>
          <w:rFonts w:ascii="Times New Roman" w:hAnsi="Times New Roman" w:cs="Times New Roman"/>
          <w:sz w:val="16"/>
          <w:szCs w:val="16"/>
        </w:rPr>
        <w:t>Глава муниципального</w:t>
      </w:r>
      <w:r w:rsidR="008E739E">
        <w:rPr>
          <w:rFonts w:ascii="Times New Roman" w:hAnsi="Times New Roman" w:cs="Times New Roman"/>
          <w:sz w:val="16"/>
          <w:szCs w:val="16"/>
        </w:rPr>
        <w:t xml:space="preserve"> округа</w:t>
      </w:r>
      <w:r w:rsidR="008E739E">
        <w:rPr>
          <w:rFonts w:ascii="Times New Roman" w:hAnsi="Times New Roman" w:cs="Times New Roman"/>
          <w:sz w:val="16"/>
          <w:szCs w:val="16"/>
        </w:rPr>
        <w:tab/>
      </w:r>
      <w:r w:rsidRPr="00EE7571">
        <w:rPr>
          <w:rFonts w:ascii="Times New Roman" w:hAnsi="Times New Roman" w:cs="Times New Roman"/>
          <w:sz w:val="16"/>
          <w:szCs w:val="16"/>
        </w:rPr>
        <w:tab/>
        <w:t xml:space="preserve">А.И. </w:t>
      </w:r>
      <w:proofErr w:type="spellStart"/>
      <w:r w:rsidRPr="00EE7571">
        <w:rPr>
          <w:rFonts w:ascii="Times New Roman" w:hAnsi="Times New Roman" w:cs="Times New Roman"/>
          <w:sz w:val="16"/>
          <w:szCs w:val="16"/>
        </w:rPr>
        <w:t>Лыжов</w:t>
      </w:r>
      <w:proofErr w:type="spellEnd"/>
    </w:p>
    <w:p w:rsidR="006403F2" w:rsidRPr="00EE7571" w:rsidRDefault="006403F2" w:rsidP="006403F2">
      <w:pPr>
        <w:spacing w:after="0" w:line="240" w:lineRule="auto"/>
        <w:jc w:val="both"/>
        <w:rPr>
          <w:rFonts w:ascii="Times New Roman" w:hAnsi="Times New Roman" w:cs="Times New Roman"/>
          <w:sz w:val="16"/>
          <w:szCs w:val="16"/>
        </w:rPr>
      </w:pPr>
    </w:p>
    <w:p w:rsidR="006403F2" w:rsidRPr="008E739E" w:rsidRDefault="006403F2" w:rsidP="008E739E">
      <w:pPr>
        <w:spacing w:after="0" w:line="240" w:lineRule="auto"/>
        <w:jc w:val="right"/>
        <w:rPr>
          <w:rFonts w:ascii="Times New Roman" w:hAnsi="Times New Roman" w:cs="Times New Roman"/>
          <w:sz w:val="12"/>
          <w:szCs w:val="12"/>
        </w:rPr>
      </w:pPr>
      <w:r w:rsidRPr="008E739E">
        <w:rPr>
          <w:rFonts w:ascii="Times New Roman" w:hAnsi="Times New Roman" w:cs="Times New Roman"/>
          <w:sz w:val="12"/>
          <w:szCs w:val="12"/>
        </w:rPr>
        <w:t>Приложение</w:t>
      </w:r>
      <w:r w:rsidR="008E739E">
        <w:rPr>
          <w:rFonts w:ascii="Times New Roman" w:hAnsi="Times New Roman" w:cs="Times New Roman"/>
          <w:sz w:val="12"/>
          <w:szCs w:val="12"/>
        </w:rPr>
        <w:t xml:space="preserve"> </w:t>
      </w:r>
      <w:r w:rsidRPr="008E739E">
        <w:rPr>
          <w:rFonts w:ascii="Times New Roman" w:hAnsi="Times New Roman" w:cs="Times New Roman"/>
          <w:sz w:val="12"/>
          <w:szCs w:val="12"/>
        </w:rPr>
        <w:t>к постановлению Администрации</w:t>
      </w:r>
    </w:p>
    <w:p w:rsidR="006403F2" w:rsidRPr="008E739E" w:rsidRDefault="006403F2" w:rsidP="008E739E">
      <w:pPr>
        <w:spacing w:after="0" w:line="240" w:lineRule="auto"/>
        <w:jc w:val="right"/>
        <w:rPr>
          <w:rFonts w:ascii="Times New Roman" w:hAnsi="Times New Roman" w:cs="Times New Roman"/>
          <w:sz w:val="12"/>
          <w:szCs w:val="12"/>
        </w:rPr>
      </w:pPr>
      <w:r w:rsidRPr="008E739E">
        <w:rPr>
          <w:rFonts w:ascii="Times New Roman" w:hAnsi="Times New Roman" w:cs="Times New Roman"/>
          <w:sz w:val="12"/>
          <w:szCs w:val="12"/>
        </w:rPr>
        <w:t>Волотовского муниципального округа</w:t>
      </w:r>
      <w:r w:rsidR="008E739E">
        <w:rPr>
          <w:rFonts w:ascii="Times New Roman" w:hAnsi="Times New Roman" w:cs="Times New Roman"/>
          <w:sz w:val="12"/>
          <w:szCs w:val="12"/>
        </w:rPr>
        <w:t xml:space="preserve"> </w:t>
      </w:r>
      <w:r w:rsidRPr="008E739E">
        <w:rPr>
          <w:rFonts w:ascii="Times New Roman" w:hAnsi="Times New Roman" w:cs="Times New Roman"/>
          <w:sz w:val="12"/>
          <w:szCs w:val="12"/>
        </w:rPr>
        <w:t>от 30.12.2021 № 1009</w:t>
      </w:r>
    </w:p>
    <w:p w:rsidR="006403F2" w:rsidRPr="00EE7571" w:rsidRDefault="006403F2" w:rsidP="006403F2">
      <w:pPr>
        <w:spacing w:after="0" w:line="240" w:lineRule="auto"/>
        <w:jc w:val="right"/>
        <w:rPr>
          <w:rFonts w:ascii="Times New Roman" w:hAnsi="Times New Roman" w:cs="Times New Roman"/>
          <w:sz w:val="16"/>
          <w:szCs w:val="16"/>
        </w:rPr>
      </w:pPr>
    </w:p>
    <w:p w:rsidR="006403F2" w:rsidRPr="00EE7571" w:rsidRDefault="006403F2" w:rsidP="006403F2">
      <w:pPr>
        <w:spacing w:after="0" w:line="240" w:lineRule="auto"/>
        <w:jc w:val="center"/>
        <w:rPr>
          <w:rFonts w:ascii="Times New Roman" w:hAnsi="Times New Roman" w:cs="Times New Roman"/>
          <w:b/>
          <w:sz w:val="16"/>
          <w:szCs w:val="16"/>
        </w:rPr>
      </w:pPr>
      <w:r w:rsidRPr="00EE7571">
        <w:rPr>
          <w:rFonts w:ascii="Times New Roman" w:hAnsi="Times New Roman" w:cs="Times New Roman"/>
          <w:b/>
          <w:sz w:val="16"/>
          <w:szCs w:val="16"/>
        </w:rPr>
        <w:t xml:space="preserve">Полномочия Волотовского муниципального </w:t>
      </w:r>
      <w:proofErr w:type="gramStart"/>
      <w:r w:rsidRPr="00EE7571">
        <w:rPr>
          <w:rFonts w:ascii="Times New Roman" w:hAnsi="Times New Roman" w:cs="Times New Roman"/>
          <w:b/>
          <w:sz w:val="16"/>
          <w:szCs w:val="16"/>
        </w:rPr>
        <w:t>округа</w:t>
      </w:r>
      <w:proofErr w:type="gramEnd"/>
      <w:r w:rsidRPr="00EE7571">
        <w:rPr>
          <w:rFonts w:ascii="Times New Roman" w:hAnsi="Times New Roman" w:cs="Times New Roman"/>
          <w:b/>
          <w:sz w:val="16"/>
          <w:szCs w:val="16"/>
        </w:rPr>
        <w:t xml:space="preserve"> передаваемые на исполнение в Волотовский территориальный отдел</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1. Организация в границах округа </w:t>
      </w:r>
      <w:proofErr w:type="spellStart"/>
      <w:r w:rsidRPr="00EE7571">
        <w:rPr>
          <w:rFonts w:ascii="Times New Roman" w:hAnsi="Times New Roman" w:cs="Times New Roman"/>
          <w:sz w:val="16"/>
          <w:szCs w:val="16"/>
        </w:rPr>
        <w:t>электро</w:t>
      </w:r>
      <w:proofErr w:type="spellEnd"/>
      <w:r w:rsidRPr="00EE7571">
        <w:rPr>
          <w:rFonts w:ascii="Times New Roman" w:hAnsi="Times New Roman" w:cs="Times New Roman"/>
          <w:sz w:val="16"/>
          <w:szCs w:val="16"/>
        </w:rPr>
        <w:t>-, тепл</w:t>
      </w:r>
      <w:proofErr w:type="gramStart"/>
      <w:r w:rsidRPr="00EE7571">
        <w:rPr>
          <w:rFonts w:ascii="Times New Roman" w:hAnsi="Times New Roman" w:cs="Times New Roman"/>
          <w:sz w:val="16"/>
          <w:szCs w:val="16"/>
        </w:rPr>
        <w:t>о-</w:t>
      </w:r>
      <w:proofErr w:type="gramEnd"/>
      <w:r w:rsidRPr="00EE7571">
        <w:rPr>
          <w:rFonts w:ascii="Times New Roman" w:hAnsi="Times New Roman" w:cs="Times New Roman"/>
          <w:sz w:val="16"/>
          <w:szCs w:val="16"/>
        </w:rPr>
        <w:t xml:space="preserve">, </w:t>
      </w:r>
      <w:proofErr w:type="spellStart"/>
      <w:r w:rsidRPr="00EE7571">
        <w:rPr>
          <w:rFonts w:ascii="Times New Roman" w:hAnsi="Times New Roman" w:cs="Times New Roman"/>
          <w:sz w:val="16"/>
          <w:szCs w:val="16"/>
        </w:rPr>
        <w:t>газо</w:t>
      </w:r>
      <w:proofErr w:type="spellEnd"/>
      <w:r w:rsidRPr="00EE7571">
        <w:rPr>
          <w:rFonts w:ascii="Times New Roman" w:hAnsi="Times New Roman" w:cs="Times New Roman"/>
          <w:sz w:val="16"/>
          <w:szCs w:val="16"/>
        </w:rPr>
        <w:t>- и водоснабжения населения, водоотведения, снабжения населения топливом в пределах по</w:t>
      </w:r>
      <w:r w:rsidRPr="00EE7571">
        <w:rPr>
          <w:rFonts w:ascii="Times New Roman" w:hAnsi="Times New Roman" w:cs="Times New Roman"/>
          <w:sz w:val="16"/>
          <w:szCs w:val="16"/>
        </w:rPr>
        <w:t>л</w:t>
      </w:r>
      <w:r w:rsidRPr="00EE7571">
        <w:rPr>
          <w:rFonts w:ascii="Times New Roman" w:hAnsi="Times New Roman" w:cs="Times New Roman"/>
          <w:sz w:val="16"/>
          <w:szCs w:val="16"/>
        </w:rPr>
        <w:t>номочий, устано</w:t>
      </w:r>
      <w:r w:rsidRPr="00EE7571">
        <w:rPr>
          <w:rFonts w:ascii="Times New Roman" w:hAnsi="Times New Roman" w:cs="Times New Roman"/>
          <w:sz w:val="16"/>
          <w:szCs w:val="16"/>
        </w:rPr>
        <w:t>в</w:t>
      </w:r>
      <w:r w:rsidRPr="00EE7571">
        <w:rPr>
          <w:rFonts w:ascii="Times New Roman" w:hAnsi="Times New Roman" w:cs="Times New Roman"/>
          <w:sz w:val="16"/>
          <w:szCs w:val="16"/>
        </w:rPr>
        <w:t>ленных законодательством Российской Федерации, в том числе:</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организация водоснабжения населения, в том числе принятие мер по организации водоснабжения населения и (или) водоотведения в случае нево</w:t>
      </w:r>
      <w:r w:rsidRPr="00EE7571">
        <w:rPr>
          <w:rFonts w:ascii="Times New Roman" w:hAnsi="Times New Roman" w:cs="Times New Roman"/>
          <w:sz w:val="16"/>
          <w:szCs w:val="16"/>
        </w:rPr>
        <w:t>з</w:t>
      </w:r>
      <w:r w:rsidRPr="00EE7571">
        <w:rPr>
          <w:rFonts w:ascii="Times New Roman" w:hAnsi="Times New Roman" w:cs="Times New Roman"/>
          <w:sz w:val="16"/>
          <w:szCs w:val="16"/>
        </w:rPr>
        <w:t>можности исполнения организациями, осуществляющими холодное водоснабжение и (или) водоотведение, своих обязательств либо в случае отказа ук</w:t>
      </w:r>
      <w:r w:rsidRPr="00EE7571">
        <w:rPr>
          <w:rFonts w:ascii="Times New Roman" w:hAnsi="Times New Roman" w:cs="Times New Roman"/>
          <w:sz w:val="16"/>
          <w:szCs w:val="16"/>
        </w:rPr>
        <w:t>а</w:t>
      </w:r>
      <w:r w:rsidRPr="00EE7571">
        <w:rPr>
          <w:rFonts w:ascii="Times New Roman" w:hAnsi="Times New Roman" w:cs="Times New Roman"/>
          <w:sz w:val="16"/>
          <w:szCs w:val="16"/>
        </w:rPr>
        <w:t>занных организаций от исполнения своих обязательств;</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определение для централизованной системы холодного водоснабжения гарант</w:t>
      </w:r>
      <w:r w:rsidRPr="00EE7571">
        <w:rPr>
          <w:rFonts w:ascii="Times New Roman" w:hAnsi="Times New Roman" w:cs="Times New Roman"/>
          <w:sz w:val="16"/>
          <w:szCs w:val="16"/>
        </w:rPr>
        <w:t>и</w:t>
      </w:r>
      <w:r w:rsidRPr="00EE7571">
        <w:rPr>
          <w:rFonts w:ascii="Times New Roman" w:hAnsi="Times New Roman" w:cs="Times New Roman"/>
          <w:sz w:val="16"/>
          <w:szCs w:val="16"/>
        </w:rPr>
        <w:t>рующей организации;</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согласование вывода объектов централизованных систем холодного водоснабж</w:t>
      </w:r>
      <w:r w:rsidRPr="00EE7571">
        <w:rPr>
          <w:rFonts w:ascii="Times New Roman" w:hAnsi="Times New Roman" w:cs="Times New Roman"/>
          <w:sz w:val="16"/>
          <w:szCs w:val="16"/>
        </w:rPr>
        <w:t>е</w:t>
      </w:r>
      <w:r w:rsidRPr="00EE7571">
        <w:rPr>
          <w:rFonts w:ascii="Times New Roman" w:hAnsi="Times New Roman" w:cs="Times New Roman"/>
          <w:sz w:val="16"/>
          <w:szCs w:val="16"/>
        </w:rPr>
        <w:t>ния в ремонт и из эксплуатации;</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разработка и согласование схем водоснабжения округа;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разработка и согласование технических заданий на разработку инвестиционных программ.</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2. Обеспечение проживающих в округе и нуждающихся в жилых помещениях малоимущих граждан жилыми помещениями, организация строител</w:t>
      </w:r>
      <w:r w:rsidRPr="00EE7571">
        <w:rPr>
          <w:rFonts w:ascii="Times New Roman" w:hAnsi="Times New Roman" w:cs="Times New Roman"/>
          <w:sz w:val="16"/>
          <w:szCs w:val="16"/>
        </w:rPr>
        <w:t>ь</w:t>
      </w:r>
      <w:r w:rsidRPr="00EE7571">
        <w:rPr>
          <w:rFonts w:ascii="Times New Roman" w:hAnsi="Times New Roman" w:cs="Times New Roman"/>
          <w:sz w:val="16"/>
          <w:szCs w:val="16"/>
        </w:rPr>
        <w:t>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Волотовского муниципального округа в соответствии с жилищным законодател</w:t>
      </w:r>
      <w:r w:rsidRPr="00EE7571">
        <w:rPr>
          <w:rFonts w:ascii="Times New Roman" w:hAnsi="Times New Roman" w:cs="Times New Roman"/>
          <w:sz w:val="16"/>
          <w:szCs w:val="16"/>
        </w:rPr>
        <w:t>ь</w:t>
      </w:r>
      <w:r w:rsidRPr="00EE7571">
        <w:rPr>
          <w:rFonts w:ascii="Times New Roman" w:hAnsi="Times New Roman" w:cs="Times New Roman"/>
          <w:sz w:val="16"/>
          <w:szCs w:val="16"/>
        </w:rPr>
        <w:t>ством, в том числе:</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учет муниципального жилищного фонда;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установление размера дохода, приходящегося на каждого члена семьи, и стоимости имущества, находящегося в собственности членов семьи и подл</w:t>
      </w:r>
      <w:r w:rsidRPr="00EE7571">
        <w:rPr>
          <w:rFonts w:ascii="Times New Roman" w:hAnsi="Times New Roman" w:cs="Times New Roman"/>
          <w:sz w:val="16"/>
          <w:szCs w:val="16"/>
        </w:rPr>
        <w:t>е</w:t>
      </w:r>
      <w:r w:rsidRPr="00EE7571">
        <w:rPr>
          <w:rFonts w:ascii="Times New Roman" w:hAnsi="Times New Roman" w:cs="Times New Roman"/>
          <w:sz w:val="16"/>
          <w:szCs w:val="16"/>
        </w:rPr>
        <w:t>жащего налогообложению, в целях признания граждан малоимущими и предоставления им по договорам социального найма жилых помещений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пального жилищного фонда;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определение порядка предоставления жилых помещений муниципального сп</w:t>
      </w:r>
      <w:r w:rsidRPr="00EE7571">
        <w:rPr>
          <w:rFonts w:ascii="Times New Roman" w:hAnsi="Times New Roman" w:cs="Times New Roman"/>
          <w:sz w:val="16"/>
          <w:szCs w:val="16"/>
        </w:rPr>
        <w:t>е</w:t>
      </w:r>
      <w:r w:rsidRPr="00EE7571">
        <w:rPr>
          <w:rFonts w:ascii="Times New Roman" w:hAnsi="Times New Roman" w:cs="Times New Roman"/>
          <w:sz w:val="16"/>
          <w:szCs w:val="16"/>
        </w:rPr>
        <w:t>циализированного жилищного фонда;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предоставление в установленном порядке малоимущим гражданам по договорам социального найма жилых помещений муниципального жили</w:t>
      </w:r>
      <w:r w:rsidRPr="00EE7571">
        <w:rPr>
          <w:rFonts w:ascii="Times New Roman" w:hAnsi="Times New Roman" w:cs="Times New Roman"/>
          <w:sz w:val="16"/>
          <w:szCs w:val="16"/>
        </w:rPr>
        <w:t>щ</w:t>
      </w:r>
      <w:r w:rsidRPr="00EE7571">
        <w:rPr>
          <w:rFonts w:ascii="Times New Roman" w:hAnsi="Times New Roman" w:cs="Times New Roman"/>
          <w:sz w:val="16"/>
          <w:szCs w:val="16"/>
        </w:rPr>
        <w:t>ного фонда;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принятие в установленном порядке решений о переводе жилых помещений в н</w:t>
      </w:r>
      <w:r w:rsidRPr="00EE7571">
        <w:rPr>
          <w:rFonts w:ascii="Times New Roman" w:hAnsi="Times New Roman" w:cs="Times New Roman"/>
          <w:sz w:val="16"/>
          <w:szCs w:val="16"/>
        </w:rPr>
        <w:t>е</w:t>
      </w:r>
      <w:r w:rsidRPr="00EE7571">
        <w:rPr>
          <w:rFonts w:ascii="Times New Roman" w:hAnsi="Times New Roman" w:cs="Times New Roman"/>
          <w:sz w:val="16"/>
          <w:szCs w:val="16"/>
        </w:rPr>
        <w:t>жилые помещения и нежилых помещений в жилые помещения;</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согласование переустройства и перепланировки жилых помещений;</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признание в установленном порядке жилых помещений муниципального жили</w:t>
      </w:r>
      <w:r w:rsidRPr="00EE7571">
        <w:rPr>
          <w:rFonts w:ascii="Times New Roman" w:hAnsi="Times New Roman" w:cs="Times New Roman"/>
          <w:sz w:val="16"/>
          <w:szCs w:val="16"/>
        </w:rPr>
        <w:t>щ</w:t>
      </w:r>
      <w:r w:rsidRPr="00EE7571">
        <w:rPr>
          <w:rFonts w:ascii="Times New Roman" w:hAnsi="Times New Roman" w:cs="Times New Roman"/>
          <w:sz w:val="16"/>
          <w:szCs w:val="16"/>
        </w:rPr>
        <w:t>ного фонда непригодными для проживания;</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иные вопросы в области жилищных отношений, отнесенные в установленном п</w:t>
      </w:r>
      <w:r w:rsidRPr="00EE7571">
        <w:rPr>
          <w:rFonts w:ascii="Times New Roman" w:hAnsi="Times New Roman" w:cs="Times New Roman"/>
          <w:sz w:val="16"/>
          <w:szCs w:val="16"/>
        </w:rPr>
        <w:t>о</w:t>
      </w:r>
      <w:r w:rsidRPr="00EE7571">
        <w:rPr>
          <w:rFonts w:ascii="Times New Roman" w:hAnsi="Times New Roman" w:cs="Times New Roman"/>
          <w:sz w:val="16"/>
          <w:szCs w:val="16"/>
        </w:rPr>
        <w:t>рядке к компетенции Администрации муниципального округа.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3. Разработка правил благоустройства территории Волотовского муниципального округа, осуществление </w:t>
      </w:r>
      <w:proofErr w:type="gramStart"/>
      <w:r w:rsidRPr="00EE7571">
        <w:rPr>
          <w:rFonts w:ascii="Times New Roman" w:hAnsi="Times New Roman" w:cs="Times New Roman"/>
          <w:sz w:val="16"/>
          <w:szCs w:val="16"/>
        </w:rPr>
        <w:t>контроля за</w:t>
      </w:r>
      <w:proofErr w:type="gramEnd"/>
      <w:r w:rsidRPr="00EE7571">
        <w:rPr>
          <w:rFonts w:ascii="Times New Roman" w:hAnsi="Times New Roman" w:cs="Times New Roman"/>
          <w:sz w:val="16"/>
          <w:szCs w:val="16"/>
        </w:rPr>
        <w:t xml:space="preserve"> их соблюдением, организация благоустройства те</w:t>
      </w:r>
      <w:r w:rsidRPr="00EE7571">
        <w:rPr>
          <w:rFonts w:ascii="Times New Roman" w:hAnsi="Times New Roman" w:cs="Times New Roman"/>
          <w:sz w:val="16"/>
          <w:szCs w:val="16"/>
        </w:rPr>
        <w:t>р</w:t>
      </w:r>
      <w:r w:rsidRPr="00EE7571">
        <w:rPr>
          <w:rFonts w:ascii="Times New Roman" w:hAnsi="Times New Roman" w:cs="Times New Roman"/>
          <w:sz w:val="16"/>
          <w:szCs w:val="16"/>
        </w:rPr>
        <w:t>ритории Волотовского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Волотовского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пального округа.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4. Выполнение на территории округа: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муниципального жилищного контроля;</w:t>
      </w:r>
    </w:p>
    <w:p w:rsidR="006403F2" w:rsidRPr="00EE7571" w:rsidRDefault="006403F2" w:rsidP="008E739E">
      <w:pPr>
        <w:pStyle w:val="af3"/>
        <w:spacing w:after="0"/>
        <w:ind w:right="-82"/>
        <w:rPr>
          <w:sz w:val="16"/>
          <w:szCs w:val="16"/>
        </w:rPr>
      </w:pPr>
      <w:r w:rsidRPr="00EE7571">
        <w:rPr>
          <w:sz w:val="16"/>
          <w:szCs w:val="16"/>
        </w:rPr>
        <w:t xml:space="preserve">муниципального </w:t>
      </w:r>
      <w:proofErr w:type="gramStart"/>
      <w:r w:rsidRPr="00EE7571">
        <w:rPr>
          <w:sz w:val="16"/>
          <w:szCs w:val="16"/>
        </w:rPr>
        <w:t>контроля за</w:t>
      </w:r>
      <w:proofErr w:type="gramEnd"/>
      <w:r w:rsidRPr="00EE7571">
        <w:rPr>
          <w:sz w:val="16"/>
          <w:szCs w:val="1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Волотовский муниципальный округ.</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5. Исполнение отдельных государственных полномочий по вопросам, отнесенным к полномочиям по ЖКХ, строительству и дорожной деятельн</w:t>
      </w:r>
      <w:r w:rsidRPr="00EE7571">
        <w:rPr>
          <w:rFonts w:ascii="Times New Roman" w:hAnsi="Times New Roman" w:cs="Times New Roman"/>
          <w:sz w:val="16"/>
          <w:szCs w:val="16"/>
        </w:rPr>
        <w:t>о</w:t>
      </w:r>
      <w:r w:rsidRPr="00EE7571">
        <w:rPr>
          <w:rFonts w:ascii="Times New Roman" w:hAnsi="Times New Roman" w:cs="Times New Roman"/>
          <w:sz w:val="16"/>
          <w:szCs w:val="16"/>
        </w:rPr>
        <w:t>сти, на территории Вол</w:t>
      </w:r>
      <w:r w:rsidRPr="00EE7571">
        <w:rPr>
          <w:rFonts w:ascii="Times New Roman" w:hAnsi="Times New Roman" w:cs="Times New Roman"/>
          <w:sz w:val="16"/>
          <w:szCs w:val="16"/>
        </w:rPr>
        <w:t>о</w:t>
      </w:r>
      <w:r w:rsidRPr="00EE7571">
        <w:rPr>
          <w:rFonts w:ascii="Times New Roman" w:hAnsi="Times New Roman" w:cs="Times New Roman"/>
          <w:sz w:val="16"/>
          <w:szCs w:val="16"/>
        </w:rPr>
        <w:t>товского муниципального округа.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7. Реализация Указов Президента Российской Федерации и достижение установленных целевых показателей (индикаторов), достоверность предста</w:t>
      </w:r>
      <w:r w:rsidRPr="00EE7571">
        <w:rPr>
          <w:rFonts w:ascii="Times New Roman" w:hAnsi="Times New Roman" w:cs="Times New Roman"/>
          <w:sz w:val="16"/>
          <w:szCs w:val="16"/>
        </w:rPr>
        <w:t>в</w:t>
      </w:r>
      <w:r w:rsidRPr="00EE7571">
        <w:rPr>
          <w:rFonts w:ascii="Times New Roman" w:hAnsi="Times New Roman" w:cs="Times New Roman"/>
          <w:sz w:val="16"/>
          <w:szCs w:val="16"/>
        </w:rPr>
        <w:t>ляемой отчетной информации в вышестоящие органы власти по поручениям, содержащимся в Указах Президента Российской Федерации:</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от 07.05.2012 № 600 «О мерах по обеспечению граждан Российской Федерации доступным и комфортным жильем и повышению качества ж</w:t>
      </w:r>
      <w:r w:rsidRPr="00EE7571">
        <w:rPr>
          <w:rFonts w:ascii="Times New Roman" w:hAnsi="Times New Roman" w:cs="Times New Roman"/>
          <w:sz w:val="16"/>
          <w:szCs w:val="16"/>
        </w:rPr>
        <w:t>и</w:t>
      </w:r>
      <w:r w:rsidRPr="00EE7571">
        <w:rPr>
          <w:rFonts w:ascii="Times New Roman" w:hAnsi="Times New Roman" w:cs="Times New Roman"/>
          <w:sz w:val="16"/>
          <w:szCs w:val="16"/>
        </w:rPr>
        <w:t>лищно-коммунальных у</w:t>
      </w:r>
      <w:r w:rsidRPr="00EE7571">
        <w:rPr>
          <w:rFonts w:ascii="Times New Roman" w:hAnsi="Times New Roman" w:cs="Times New Roman"/>
          <w:sz w:val="16"/>
          <w:szCs w:val="16"/>
        </w:rPr>
        <w:t>с</w:t>
      </w:r>
      <w:r w:rsidRPr="00EE7571">
        <w:rPr>
          <w:rFonts w:ascii="Times New Roman" w:hAnsi="Times New Roman" w:cs="Times New Roman"/>
          <w:sz w:val="16"/>
          <w:szCs w:val="16"/>
        </w:rPr>
        <w:t>луг»;</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от 07.05.2012 № 601 «Об основных направлениях совершенствования системы государственного управления», в части полномочий </w:t>
      </w:r>
      <w:proofErr w:type="spellStart"/>
      <w:proofErr w:type="gramStart"/>
      <w:r w:rsidRPr="00EE7571">
        <w:rPr>
          <w:rFonts w:ascii="Times New Roman" w:hAnsi="Times New Roman" w:cs="Times New Roman"/>
          <w:sz w:val="16"/>
          <w:szCs w:val="16"/>
        </w:rPr>
        <w:t>жилищно</w:t>
      </w:r>
      <w:proofErr w:type="spellEnd"/>
      <w:r w:rsidRPr="00EE7571">
        <w:rPr>
          <w:rFonts w:ascii="Times New Roman" w:hAnsi="Times New Roman" w:cs="Times New Roman"/>
          <w:sz w:val="16"/>
          <w:szCs w:val="16"/>
        </w:rPr>
        <w:t xml:space="preserve"> – ко</w:t>
      </w:r>
      <w:r w:rsidRPr="00EE7571">
        <w:rPr>
          <w:rFonts w:ascii="Times New Roman" w:hAnsi="Times New Roman" w:cs="Times New Roman"/>
          <w:sz w:val="16"/>
          <w:szCs w:val="16"/>
        </w:rPr>
        <w:t>м</w:t>
      </w:r>
      <w:r w:rsidRPr="00EE7571">
        <w:rPr>
          <w:rFonts w:ascii="Times New Roman" w:hAnsi="Times New Roman" w:cs="Times New Roman"/>
          <w:sz w:val="16"/>
          <w:szCs w:val="16"/>
        </w:rPr>
        <w:t>мунального</w:t>
      </w:r>
      <w:proofErr w:type="gramEnd"/>
      <w:r w:rsidRPr="00EE7571">
        <w:rPr>
          <w:rFonts w:ascii="Times New Roman" w:hAnsi="Times New Roman" w:cs="Times New Roman"/>
          <w:sz w:val="16"/>
          <w:szCs w:val="16"/>
        </w:rPr>
        <w:t xml:space="preserve"> хозяйс</w:t>
      </w:r>
      <w:r w:rsidRPr="00EE7571">
        <w:rPr>
          <w:rFonts w:ascii="Times New Roman" w:hAnsi="Times New Roman" w:cs="Times New Roman"/>
          <w:sz w:val="16"/>
          <w:szCs w:val="16"/>
        </w:rPr>
        <w:t>т</w:t>
      </w:r>
      <w:r w:rsidRPr="00EE7571">
        <w:rPr>
          <w:rFonts w:ascii="Times New Roman" w:hAnsi="Times New Roman" w:cs="Times New Roman"/>
          <w:sz w:val="16"/>
          <w:szCs w:val="16"/>
        </w:rPr>
        <w:t>ва.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8. Осуществление работы по стабилизации и улучшению значений показателей эффективности деятельности органов местного самоуправления м</w:t>
      </w:r>
      <w:r w:rsidRPr="00EE7571">
        <w:rPr>
          <w:rFonts w:ascii="Times New Roman" w:hAnsi="Times New Roman" w:cs="Times New Roman"/>
          <w:sz w:val="16"/>
          <w:szCs w:val="16"/>
        </w:rPr>
        <w:t>у</w:t>
      </w:r>
      <w:r w:rsidRPr="00EE7571">
        <w:rPr>
          <w:rFonts w:ascii="Times New Roman" w:hAnsi="Times New Roman" w:cs="Times New Roman"/>
          <w:sz w:val="16"/>
          <w:szCs w:val="16"/>
        </w:rPr>
        <w:t>ниципальных районов, предусмотренных Указом Президента Российской Федерации от 28.04.2008 № 607 «Об оценке эффективности деятельности орг</w:t>
      </w:r>
      <w:r w:rsidRPr="00EE7571">
        <w:rPr>
          <w:rFonts w:ascii="Times New Roman" w:hAnsi="Times New Roman" w:cs="Times New Roman"/>
          <w:sz w:val="16"/>
          <w:szCs w:val="16"/>
        </w:rPr>
        <w:t>а</w:t>
      </w:r>
      <w:r w:rsidRPr="00EE7571">
        <w:rPr>
          <w:rFonts w:ascii="Times New Roman" w:hAnsi="Times New Roman" w:cs="Times New Roman"/>
          <w:sz w:val="16"/>
          <w:szCs w:val="16"/>
        </w:rPr>
        <w:t xml:space="preserve">нов местного самоуправления городских округов и муниципальных районов» в части вопросов, отнесенных к полномочиям </w:t>
      </w:r>
      <w:proofErr w:type="spellStart"/>
      <w:proofErr w:type="gramStart"/>
      <w:r w:rsidRPr="00EE7571">
        <w:rPr>
          <w:rFonts w:ascii="Times New Roman" w:hAnsi="Times New Roman" w:cs="Times New Roman"/>
          <w:sz w:val="16"/>
          <w:szCs w:val="16"/>
        </w:rPr>
        <w:t>жилищно</w:t>
      </w:r>
      <w:proofErr w:type="spellEnd"/>
      <w:r w:rsidRPr="00EE7571">
        <w:rPr>
          <w:rFonts w:ascii="Times New Roman" w:hAnsi="Times New Roman" w:cs="Times New Roman"/>
          <w:sz w:val="16"/>
          <w:szCs w:val="16"/>
        </w:rPr>
        <w:t xml:space="preserve"> – коммунальн</w:t>
      </w:r>
      <w:r w:rsidRPr="00EE7571">
        <w:rPr>
          <w:rFonts w:ascii="Times New Roman" w:hAnsi="Times New Roman" w:cs="Times New Roman"/>
          <w:sz w:val="16"/>
          <w:szCs w:val="16"/>
        </w:rPr>
        <w:t>о</w:t>
      </w:r>
      <w:r w:rsidRPr="00EE7571">
        <w:rPr>
          <w:rFonts w:ascii="Times New Roman" w:hAnsi="Times New Roman" w:cs="Times New Roman"/>
          <w:sz w:val="16"/>
          <w:szCs w:val="16"/>
        </w:rPr>
        <w:t>го</w:t>
      </w:r>
      <w:proofErr w:type="gramEnd"/>
      <w:r w:rsidRPr="00EE7571">
        <w:rPr>
          <w:rFonts w:ascii="Times New Roman" w:hAnsi="Times New Roman" w:cs="Times New Roman"/>
          <w:sz w:val="16"/>
          <w:szCs w:val="16"/>
        </w:rPr>
        <w:t xml:space="preserve"> хозяйства.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9. Организация работы по реализации на территории округа национальных проектов, государственных и муниципальных программ по вопросам </w:t>
      </w:r>
      <w:proofErr w:type="spellStart"/>
      <w:proofErr w:type="gramStart"/>
      <w:r w:rsidRPr="00EE7571">
        <w:rPr>
          <w:rFonts w:ascii="Times New Roman" w:hAnsi="Times New Roman" w:cs="Times New Roman"/>
          <w:sz w:val="16"/>
          <w:szCs w:val="16"/>
        </w:rPr>
        <w:t>ж</w:t>
      </w:r>
      <w:r w:rsidRPr="00EE7571">
        <w:rPr>
          <w:rFonts w:ascii="Times New Roman" w:hAnsi="Times New Roman" w:cs="Times New Roman"/>
          <w:sz w:val="16"/>
          <w:szCs w:val="16"/>
        </w:rPr>
        <w:t>и</w:t>
      </w:r>
      <w:r w:rsidRPr="00EE7571">
        <w:rPr>
          <w:rFonts w:ascii="Times New Roman" w:hAnsi="Times New Roman" w:cs="Times New Roman"/>
          <w:sz w:val="16"/>
          <w:szCs w:val="16"/>
        </w:rPr>
        <w:t>лищно</w:t>
      </w:r>
      <w:proofErr w:type="spellEnd"/>
      <w:r w:rsidRPr="00EE7571">
        <w:rPr>
          <w:rFonts w:ascii="Times New Roman" w:hAnsi="Times New Roman" w:cs="Times New Roman"/>
          <w:sz w:val="16"/>
          <w:szCs w:val="16"/>
        </w:rPr>
        <w:t xml:space="preserve"> – коммунал</w:t>
      </w:r>
      <w:r w:rsidRPr="00EE7571">
        <w:rPr>
          <w:rFonts w:ascii="Times New Roman" w:hAnsi="Times New Roman" w:cs="Times New Roman"/>
          <w:sz w:val="16"/>
          <w:szCs w:val="16"/>
        </w:rPr>
        <w:t>ь</w:t>
      </w:r>
      <w:r w:rsidRPr="00EE7571">
        <w:rPr>
          <w:rFonts w:ascii="Times New Roman" w:hAnsi="Times New Roman" w:cs="Times New Roman"/>
          <w:sz w:val="16"/>
          <w:szCs w:val="16"/>
        </w:rPr>
        <w:t>ного</w:t>
      </w:r>
      <w:proofErr w:type="gramEnd"/>
      <w:r w:rsidRPr="00EE7571">
        <w:rPr>
          <w:rFonts w:ascii="Times New Roman" w:hAnsi="Times New Roman" w:cs="Times New Roman"/>
          <w:sz w:val="16"/>
          <w:szCs w:val="16"/>
        </w:rPr>
        <w:t xml:space="preserve"> хозяйства.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10. Организационно-техническое обеспечение деятельности комиссий Админис</w:t>
      </w:r>
      <w:r w:rsidRPr="00EE7571">
        <w:rPr>
          <w:rFonts w:ascii="Times New Roman" w:hAnsi="Times New Roman" w:cs="Times New Roman"/>
          <w:sz w:val="16"/>
          <w:szCs w:val="16"/>
        </w:rPr>
        <w:t>т</w:t>
      </w:r>
      <w:r w:rsidRPr="00EE7571">
        <w:rPr>
          <w:rFonts w:ascii="Times New Roman" w:hAnsi="Times New Roman" w:cs="Times New Roman"/>
          <w:sz w:val="16"/>
          <w:szCs w:val="16"/>
        </w:rPr>
        <w:t>рации муниципального округа: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жилищной комиссии;</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межведомственной комиссии по оценке жилых помещений муниципального и ч</w:t>
      </w:r>
      <w:r w:rsidRPr="00EE7571">
        <w:rPr>
          <w:rFonts w:ascii="Times New Roman" w:hAnsi="Times New Roman" w:cs="Times New Roman"/>
          <w:sz w:val="16"/>
          <w:szCs w:val="16"/>
        </w:rPr>
        <w:t>а</w:t>
      </w:r>
      <w:r w:rsidRPr="00EE7571">
        <w:rPr>
          <w:rFonts w:ascii="Times New Roman" w:hAnsi="Times New Roman" w:cs="Times New Roman"/>
          <w:sz w:val="16"/>
          <w:szCs w:val="16"/>
        </w:rPr>
        <w:t>стного жилищного фонда.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11. Разработка проектов нормативных правовых актов муниципального округа (в том числе муниципальных программ, административных регламе</w:t>
      </w:r>
      <w:r w:rsidRPr="00EE7571">
        <w:rPr>
          <w:rFonts w:ascii="Times New Roman" w:hAnsi="Times New Roman" w:cs="Times New Roman"/>
          <w:sz w:val="16"/>
          <w:szCs w:val="16"/>
        </w:rPr>
        <w:t>н</w:t>
      </w:r>
      <w:r w:rsidRPr="00EE7571">
        <w:rPr>
          <w:rFonts w:ascii="Times New Roman" w:hAnsi="Times New Roman" w:cs="Times New Roman"/>
          <w:sz w:val="16"/>
          <w:szCs w:val="16"/>
        </w:rPr>
        <w:t xml:space="preserve">тов) по вопросам </w:t>
      </w:r>
      <w:proofErr w:type="spellStart"/>
      <w:proofErr w:type="gramStart"/>
      <w:r w:rsidRPr="00EE7571">
        <w:rPr>
          <w:rFonts w:ascii="Times New Roman" w:hAnsi="Times New Roman" w:cs="Times New Roman"/>
          <w:sz w:val="16"/>
          <w:szCs w:val="16"/>
        </w:rPr>
        <w:t>жилищно</w:t>
      </w:r>
      <w:proofErr w:type="spellEnd"/>
      <w:r w:rsidRPr="00EE7571">
        <w:rPr>
          <w:rFonts w:ascii="Times New Roman" w:hAnsi="Times New Roman" w:cs="Times New Roman"/>
          <w:sz w:val="16"/>
          <w:szCs w:val="16"/>
        </w:rPr>
        <w:t xml:space="preserve"> – коммунального</w:t>
      </w:r>
      <w:proofErr w:type="gramEnd"/>
      <w:r w:rsidRPr="00EE7571">
        <w:rPr>
          <w:rFonts w:ascii="Times New Roman" w:hAnsi="Times New Roman" w:cs="Times New Roman"/>
          <w:sz w:val="16"/>
          <w:szCs w:val="16"/>
        </w:rPr>
        <w:t xml:space="preserve"> хозяйства, по выдаче разрешений на производство земляных работ, по выдаче справок социально прав</w:t>
      </w:r>
      <w:r w:rsidRPr="00EE7571">
        <w:rPr>
          <w:rFonts w:ascii="Times New Roman" w:hAnsi="Times New Roman" w:cs="Times New Roman"/>
          <w:sz w:val="16"/>
          <w:szCs w:val="16"/>
        </w:rPr>
        <w:t>о</w:t>
      </w:r>
      <w:r w:rsidRPr="00EE7571">
        <w:rPr>
          <w:rFonts w:ascii="Times New Roman" w:hAnsi="Times New Roman" w:cs="Times New Roman"/>
          <w:sz w:val="16"/>
          <w:szCs w:val="16"/>
        </w:rPr>
        <w:t>вого и имущественного характера на территории округа.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12. Осуществление контроля за исполнением муниципальных программ по вопросам </w:t>
      </w:r>
      <w:proofErr w:type="spellStart"/>
      <w:proofErr w:type="gramStart"/>
      <w:r w:rsidRPr="00EE7571">
        <w:rPr>
          <w:rFonts w:ascii="Times New Roman" w:hAnsi="Times New Roman" w:cs="Times New Roman"/>
          <w:sz w:val="16"/>
          <w:szCs w:val="16"/>
        </w:rPr>
        <w:t>жилищно</w:t>
      </w:r>
      <w:proofErr w:type="spellEnd"/>
      <w:r w:rsidRPr="00EE7571">
        <w:rPr>
          <w:rFonts w:ascii="Times New Roman" w:hAnsi="Times New Roman" w:cs="Times New Roman"/>
          <w:sz w:val="16"/>
          <w:szCs w:val="16"/>
        </w:rPr>
        <w:t xml:space="preserve"> – коммунального</w:t>
      </w:r>
      <w:proofErr w:type="gramEnd"/>
      <w:r w:rsidRPr="00EE7571">
        <w:rPr>
          <w:rFonts w:ascii="Times New Roman" w:hAnsi="Times New Roman" w:cs="Times New Roman"/>
          <w:sz w:val="16"/>
          <w:szCs w:val="16"/>
        </w:rPr>
        <w:t xml:space="preserve"> хозяйства, и подготовка отчетов по ним.</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13. Внесение информации в системы ГИС ЖКХ, ГАС Управление, Федеральный реестр государственных услуг, ГИС ГМП и другие, в том числе по осуществлению муниц</w:t>
      </w:r>
      <w:r w:rsidRPr="00EE7571">
        <w:rPr>
          <w:rFonts w:ascii="Times New Roman" w:hAnsi="Times New Roman" w:cs="Times New Roman"/>
          <w:sz w:val="16"/>
          <w:szCs w:val="16"/>
        </w:rPr>
        <w:t>и</w:t>
      </w:r>
      <w:r w:rsidRPr="00EE7571">
        <w:rPr>
          <w:rFonts w:ascii="Times New Roman" w:hAnsi="Times New Roman" w:cs="Times New Roman"/>
          <w:sz w:val="16"/>
          <w:szCs w:val="16"/>
        </w:rPr>
        <w:t>пального контроля.</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14. Предоставление муниципальных и государственных услуг по вопросам </w:t>
      </w:r>
      <w:proofErr w:type="spellStart"/>
      <w:proofErr w:type="gramStart"/>
      <w:r w:rsidRPr="00EE7571">
        <w:rPr>
          <w:rFonts w:ascii="Times New Roman" w:hAnsi="Times New Roman" w:cs="Times New Roman"/>
          <w:sz w:val="16"/>
          <w:szCs w:val="16"/>
        </w:rPr>
        <w:t>жили</w:t>
      </w:r>
      <w:r w:rsidRPr="00EE7571">
        <w:rPr>
          <w:rFonts w:ascii="Times New Roman" w:hAnsi="Times New Roman" w:cs="Times New Roman"/>
          <w:sz w:val="16"/>
          <w:szCs w:val="16"/>
        </w:rPr>
        <w:t>щ</w:t>
      </w:r>
      <w:r w:rsidRPr="00EE7571">
        <w:rPr>
          <w:rFonts w:ascii="Times New Roman" w:hAnsi="Times New Roman" w:cs="Times New Roman"/>
          <w:sz w:val="16"/>
          <w:szCs w:val="16"/>
        </w:rPr>
        <w:t>но</w:t>
      </w:r>
      <w:proofErr w:type="spellEnd"/>
      <w:r w:rsidRPr="00EE7571">
        <w:rPr>
          <w:rFonts w:ascii="Times New Roman" w:hAnsi="Times New Roman" w:cs="Times New Roman"/>
          <w:sz w:val="16"/>
          <w:szCs w:val="16"/>
        </w:rPr>
        <w:t xml:space="preserve"> – коммунального</w:t>
      </w:r>
      <w:proofErr w:type="gramEnd"/>
      <w:r w:rsidRPr="00EE7571">
        <w:rPr>
          <w:rFonts w:ascii="Times New Roman" w:hAnsi="Times New Roman" w:cs="Times New Roman"/>
          <w:sz w:val="16"/>
          <w:szCs w:val="16"/>
        </w:rPr>
        <w:t xml:space="preserve"> хозяйства.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15. Исполнение государственных полномочий, переданных муниципальному окр</w:t>
      </w:r>
      <w:r w:rsidRPr="00EE7571">
        <w:rPr>
          <w:rFonts w:ascii="Times New Roman" w:hAnsi="Times New Roman" w:cs="Times New Roman"/>
          <w:sz w:val="16"/>
          <w:szCs w:val="16"/>
        </w:rPr>
        <w:t>у</w:t>
      </w:r>
      <w:r w:rsidRPr="00EE7571">
        <w:rPr>
          <w:rFonts w:ascii="Times New Roman" w:hAnsi="Times New Roman" w:cs="Times New Roman"/>
          <w:sz w:val="16"/>
          <w:szCs w:val="16"/>
        </w:rPr>
        <w:t>гу областными законами:</w:t>
      </w:r>
    </w:p>
    <w:p w:rsidR="006403F2" w:rsidRPr="00EE7571" w:rsidRDefault="006403F2" w:rsidP="008E739E">
      <w:pPr>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от 18.01.2007 № 33-ОЗ «Об определении категорий граждан, имеющих право на предоставление по договору социального найма жилых помещений жилищного фонда Новгородской области, порядка предоставления этих жилых помещений и наделении органов местного самоуправления муниципал</w:t>
      </w:r>
      <w:r w:rsidRPr="00EE7571">
        <w:rPr>
          <w:rFonts w:ascii="Times New Roman" w:hAnsi="Times New Roman" w:cs="Times New Roman"/>
          <w:sz w:val="16"/>
          <w:szCs w:val="16"/>
        </w:rPr>
        <w:t>ь</w:t>
      </w:r>
      <w:r w:rsidRPr="00EE7571">
        <w:rPr>
          <w:rFonts w:ascii="Times New Roman" w:hAnsi="Times New Roman" w:cs="Times New Roman"/>
          <w:sz w:val="16"/>
          <w:szCs w:val="16"/>
        </w:rPr>
        <w:t>ных районов (округов) и городского округа Новгородской области отдельными государственными полномочиями по предоставлению жилых пом</w:t>
      </w:r>
      <w:r w:rsidRPr="00EE7571">
        <w:rPr>
          <w:rFonts w:ascii="Times New Roman" w:hAnsi="Times New Roman" w:cs="Times New Roman"/>
          <w:sz w:val="16"/>
          <w:szCs w:val="16"/>
        </w:rPr>
        <w:t>е</w:t>
      </w:r>
      <w:r w:rsidRPr="00EE7571">
        <w:rPr>
          <w:rFonts w:ascii="Times New Roman" w:hAnsi="Times New Roman" w:cs="Times New Roman"/>
          <w:sz w:val="16"/>
          <w:szCs w:val="16"/>
        </w:rPr>
        <w:t>щений муниципального жилищного фонда по договору социал</w:t>
      </w:r>
      <w:r w:rsidRPr="00EE7571">
        <w:rPr>
          <w:rFonts w:ascii="Times New Roman" w:hAnsi="Times New Roman" w:cs="Times New Roman"/>
          <w:sz w:val="16"/>
          <w:szCs w:val="16"/>
        </w:rPr>
        <w:t>ь</w:t>
      </w:r>
      <w:r w:rsidRPr="00EE7571">
        <w:rPr>
          <w:rFonts w:ascii="Times New Roman" w:hAnsi="Times New Roman" w:cs="Times New Roman"/>
          <w:sz w:val="16"/>
          <w:szCs w:val="16"/>
        </w:rPr>
        <w:t>ного найма»;</w:t>
      </w:r>
      <w:proofErr w:type="gramEnd"/>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от 01.12.2015 № 880-ОЗ «О мерах по реализации Федерального закона «Об отходах производства и потребления» на территории Новгородской обла</w:t>
      </w:r>
      <w:r w:rsidRPr="00EE7571">
        <w:rPr>
          <w:rFonts w:ascii="Times New Roman" w:hAnsi="Times New Roman" w:cs="Times New Roman"/>
          <w:sz w:val="16"/>
          <w:szCs w:val="16"/>
        </w:rPr>
        <w:t>с</w:t>
      </w:r>
      <w:r w:rsidRPr="00EE7571">
        <w:rPr>
          <w:rFonts w:ascii="Times New Roman" w:hAnsi="Times New Roman" w:cs="Times New Roman"/>
          <w:sz w:val="16"/>
          <w:szCs w:val="16"/>
        </w:rPr>
        <w:t>ти и наделении органов местного самоуправления отдельными государственными полномочиями в области обращения с отходами производства и п</w:t>
      </w:r>
      <w:r w:rsidRPr="00EE7571">
        <w:rPr>
          <w:rFonts w:ascii="Times New Roman" w:hAnsi="Times New Roman" w:cs="Times New Roman"/>
          <w:sz w:val="16"/>
          <w:szCs w:val="16"/>
        </w:rPr>
        <w:t>о</w:t>
      </w:r>
      <w:r w:rsidRPr="00EE7571">
        <w:rPr>
          <w:rFonts w:ascii="Times New Roman" w:hAnsi="Times New Roman" w:cs="Times New Roman"/>
          <w:sz w:val="16"/>
          <w:szCs w:val="16"/>
        </w:rPr>
        <w:t>требления»;</w:t>
      </w:r>
    </w:p>
    <w:p w:rsidR="006403F2" w:rsidRPr="00EE7571" w:rsidRDefault="006403F2" w:rsidP="008E739E">
      <w:pPr>
        <w:spacing w:after="0" w:line="240" w:lineRule="auto"/>
        <w:ind w:firstLine="284"/>
        <w:jc w:val="both"/>
        <w:rPr>
          <w:rFonts w:ascii="Times New Roman" w:hAnsi="Times New Roman" w:cs="Times New Roman"/>
          <w:sz w:val="16"/>
          <w:szCs w:val="16"/>
        </w:rPr>
      </w:pPr>
      <w:proofErr w:type="gramStart"/>
      <w:r w:rsidRPr="00EE7571">
        <w:rPr>
          <w:rFonts w:ascii="Times New Roman" w:hAnsi="Times New Roman" w:cs="Times New Roman"/>
          <w:sz w:val="16"/>
          <w:szCs w:val="16"/>
        </w:rPr>
        <w:t>от 01.04.2011 № 957-ОЗ «О порядке предоставления гражданам, обеспечиваемым жилыми помещениями в соответствии с Федеральным законом «О внесении изменений в Федеральный закон «О статусе военнослужащих» и об обеспечении жилыми п</w:t>
      </w:r>
      <w:r w:rsidRPr="00EE7571">
        <w:rPr>
          <w:rFonts w:ascii="Times New Roman" w:hAnsi="Times New Roman" w:cs="Times New Roman"/>
          <w:sz w:val="16"/>
          <w:szCs w:val="16"/>
        </w:rPr>
        <w:t>о</w:t>
      </w:r>
      <w:r w:rsidRPr="00EE7571">
        <w:rPr>
          <w:rFonts w:ascii="Times New Roman" w:hAnsi="Times New Roman" w:cs="Times New Roman"/>
          <w:sz w:val="16"/>
          <w:szCs w:val="16"/>
        </w:rPr>
        <w:t>мещениями некоторых категорий граждан», жилых помещений в собственность бесплатно или по договору социального найма и предоставления им единовременной денежной выплаты на приобр</w:t>
      </w:r>
      <w:r w:rsidRPr="00EE7571">
        <w:rPr>
          <w:rFonts w:ascii="Times New Roman" w:hAnsi="Times New Roman" w:cs="Times New Roman"/>
          <w:sz w:val="16"/>
          <w:szCs w:val="16"/>
        </w:rPr>
        <w:t>е</w:t>
      </w:r>
      <w:r w:rsidRPr="00EE7571">
        <w:rPr>
          <w:rFonts w:ascii="Times New Roman" w:hAnsi="Times New Roman" w:cs="Times New Roman"/>
          <w:sz w:val="16"/>
          <w:szCs w:val="16"/>
        </w:rPr>
        <w:t>тение или строительство жилого помещения и о наделении органов местного самоуправления</w:t>
      </w:r>
      <w:proofErr w:type="gramEnd"/>
      <w:r w:rsidRPr="00EE7571">
        <w:rPr>
          <w:rFonts w:ascii="Times New Roman" w:hAnsi="Times New Roman" w:cs="Times New Roman"/>
          <w:sz w:val="16"/>
          <w:szCs w:val="16"/>
        </w:rPr>
        <w:t xml:space="preserve"> отдельными государственными полномочи</w:t>
      </w:r>
      <w:r w:rsidRPr="00EE7571">
        <w:rPr>
          <w:rFonts w:ascii="Times New Roman" w:hAnsi="Times New Roman" w:cs="Times New Roman"/>
          <w:sz w:val="16"/>
          <w:szCs w:val="16"/>
        </w:rPr>
        <w:t>я</w:t>
      </w:r>
      <w:r w:rsidRPr="00EE7571">
        <w:rPr>
          <w:rFonts w:ascii="Times New Roman" w:hAnsi="Times New Roman" w:cs="Times New Roman"/>
          <w:sz w:val="16"/>
          <w:szCs w:val="16"/>
        </w:rPr>
        <w:t>ми».</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16. Предоставление для размещения на официальном сайте Администрации Волотовского муниципального округа информации по вопросам, относ</w:t>
      </w:r>
      <w:r w:rsidRPr="00EE7571">
        <w:rPr>
          <w:rFonts w:ascii="Times New Roman" w:hAnsi="Times New Roman" w:cs="Times New Roman"/>
          <w:sz w:val="16"/>
          <w:szCs w:val="16"/>
        </w:rPr>
        <w:t>я</w:t>
      </w:r>
      <w:r w:rsidRPr="00EE7571">
        <w:rPr>
          <w:rFonts w:ascii="Times New Roman" w:hAnsi="Times New Roman" w:cs="Times New Roman"/>
          <w:sz w:val="16"/>
          <w:szCs w:val="16"/>
        </w:rPr>
        <w:t>щимся к компете</w:t>
      </w:r>
      <w:r w:rsidRPr="00EE7571">
        <w:rPr>
          <w:rFonts w:ascii="Times New Roman" w:hAnsi="Times New Roman" w:cs="Times New Roman"/>
          <w:sz w:val="16"/>
          <w:szCs w:val="16"/>
        </w:rPr>
        <w:t>н</w:t>
      </w:r>
      <w:r w:rsidRPr="00EE7571">
        <w:rPr>
          <w:rFonts w:ascii="Times New Roman" w:hAnsi="Times New Roman" w:cs="Times New Roman"/>
          <w:sz w:val="16"/>
          <w:szCs w:val="16"/>
        </w:rPr>
        <w:t>ции территориального отдела: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рассмотрение в установленном порядке письменных и устных обращений и зая</w:t>
      </w:r>
      <w:r w:rsidRPr="00EE7571">
        <w:rPr>
          <w:rFonts w:ascii="Times New Roman" w:hAnsi="Times New Roman" w:cs="Times New Roman"/>
          <w:sz w:val="16"/>
          <w:szCs w:val="16"/>
        </w:rPr>
        <w:t>в</w:t>
      </w:r>
      <w:r w:rsidRPr="00EE7571">
        <w:rPr>
          <w:rFonts w:ascii="Times New Roman" w:hAnsi="Times New Roman" w:cs="Times New Roman"/>
          <w:sz w:val="16"/>
          <w:szCs w:val="16"/>
        </w:rPr>
        <w:t>лений граждан;</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организация содержания муниципального жилищного фонда, объектов коммунального и дорожного хозяйства (инженерной инфраструктуры), вх</w:t>
      </w:r>
      <w:r w:rsidRPr="00EE7571">
        <w:rPr>
          <w:rFonts w:ascii="Times New Roman" w:hAnsi="Times New Roman" w:cs="Times New Roman"/>
          <w:sz w:val="16"/>
          <w:szCs w:val="16"/>
        </w:rPr>
        <w:t>о</w:t>
      </w:r>
      <w:r w:rsidRPr="00EE7571">
        <w:rPr>
          <w:rFonts w:ascii="Times New Roman" w:hAnsi="Times New Roman" w:cs="Times New Roman"/>
          <w:sz w:val="16"/>
          <w:szCs w:val="16"/>
        </w:rPr>
        <w:t>дящих в состав м</w:t>
      </w:r>
      <w:r w:rsidRPr="00EE7571">
        <w:rPr>
          <w:rFonts w:ascii="Times New Roman" w:hAnsi="Times New Roman" w:cs="Times New Roman"/>
          <w:sz w:val="16"/>
          <w:szCs w:val="16"/>
        </w:rPr>
        <w:t>у</w:t>
      </w:r>
      <w:r w:rsidRPr="00EE7571">
        <w:rPr>
          <w:rFonts w:ascii="Times New Roman" w:hAnsi="Times New Roman" w:cs="Times New Roman"/>
          <w:sz w:val="16"/>
          <w:szCs w:val="16"/>
        </w:rPr>
        <w:t>ниципальной собственности;</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осуществление </w:t>
      </w:r>
      <w:proofErr w:type="gramStart"/>
      <w:r w:rsidRPr="00EE7571">
        <w:rPr>
          <w:rFonts w:ascii="Times New Roman" w:hAnsi="Times New Roman" w:cs="Times New Roman"/>
          <w:sz w:val="16"/>
          <w:szCs w:val="16"/>
        </w:rPr>
        <w:t>контроля за</w:t>
      </w:r>
      <w:proofErr w:type="gramEnd"/>
      <w:r w:rsidRPr="00EE7571">
        <w:rPr>
          <w:rFonts w:ascii="Times New Roman" w:hAnsi="Times New Roman" w:cs="Times New Roman"/>
          <w:sz w:val="16"/>
          <w:szCs w:val="16"/>
        </w:rPr>
        <w:t xml:space="preserve"> использованием и сохранностью муниципального жилищного фонда, соответствием жилых помещений данного фонда, установленным с</w:t>
      </w:r>
      <w:r w:rsidRPr="00EE7571">
        <w:rPr>
          <w:rFonts w:ascii="Times New Roman" w:hAnsi="Times New Roman" w:cs="Times New Roman"/>
          <w:sz w:val="16"/>
          <w:szCs w:val="16"/>
        </w:rPr>
        <w:t>а</w:t>
      </w:r>
      <w:r w:rsidRPr="00EE7571">
        <w:rPr>
          <w:rFonts w:ascii="Times New Roman" w:hAnsi="Times New Roman" w:cs="Times New Roman"/>
          <w:sz w:val="16"/>
          <w:szCs w:val="16"/>
        </w:rPr>
        <w:t>нитарным и техническим правилам и нормам, иным требованиям законодательства;</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 xml:space="preserve">осуществление </w:t>
      </w:r>
      <w:proofErr w:type="gramStart"/>
      <w:r w:rsidRPr="00EE7571">
        <w:rPr>
          <w:rFonts w:ascii="Times New Roman" w:hAnsi="Times New Roman" w:cs="Times New Roman"/>
          <w:sz w:val="16"/>
          <w:szCs w:val="16"/>
        </w:rPr>
        <w:t>контроля за</w:t>
      </w:r>
      <w:proofErr w:type="gramEnd"/>
      <w:r w:rsidRPr="00EE7571">
        <w:rPr>
          <w:rFonts w:ascii="Times New Roman" w:hAnsi="Times New Roman" w:cs="Times New Roman"/>
          <w:sz w:val="16"/>
          <w:szCs w:val="16"/>
        </w:rPr>
        <w:t xml:space="preserve"> надлежащей технической эксплуатацией объектов коммунального хозяйства (инженерной инфраструктуры), наход</w:t>
      </w:r>
      <w:r w:rsidRPr="00EE7571">
        <w:rPr>
          <w:rFonts w:ascii="Times New Roman" w:hAnsi="Times New Roman" w:cs="Times New Roman"/>
          <w:sz w:val="16"/>
          <w:szCs w:val="16"/>
        </w:rPr>
        <w:t>я</w:t>
      </w:r>
      <w:r w:rsidRPr="00EE7571">
        <w:rPr>
          <w:rFonts w:ascii="Times New Roman" w:hAnsi="Times New Roman" w:cs="Times New Roman"/>
          <w:sz w:val="16"/>
          <w:szCs w:val="16"/>
        </w:rPr>
        <w:t>щихся в муниципал</w:t>
      </w:r>
      <w:r w:rsidRPr="00EE7571">
        <w:rPr>
          <w:rFonts w:ascii="Times New Roman" w:hAnsi="Times New Roman" w:cs="Times New Roman"/>
          <w:sz w:val="16"/>
          <w:szCs w:val="16"/>
        </w:rPr>
        <w:t>ь</w:t>
      </w:r>
      <w:r w:rsidRPr="00EE7571">
        <w:rPr>
          <w:rFonts w:ascii="Times New Roman" w:hAnsi="Times New Roman" w:cs="Times New Roman"/>
          <w:sz w:val="16"/>
          <w:szCs w:val="16"/>
        </w:rPr>
        <w:t>ной собственности;</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согласование строительства объектов электрических, водопроводных, канализац</w:t>
      </w:r>
      <w:r w:rsidRPr="00EE7571">
        <w:rPr>
          <w:rFonts w:ascii="Times New Roman" w:hAnsi="Times New Roman" w:cs="Times New Roman"/>
          <w:sz w:val="16"/>
          <w:szCs w:val="16"/>
        </w:rPr>
        <w:t>и</w:t>
      </w:r>
      <w:r w:rsidRPr="00EE7571">
        <w:rPr>
          <w:rFonts w:ascii="Times New Roman" w:hAnsi="Times New Roman" w:cs="Times New Roman"/>
          <w:sz w:val="16"/>
          <w:szCs w:val="16"/>
        </w:rPr>
        <w:t>онных и газовых сетей и сооружений;</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организация освещения улиц, установки указателей с названиями улиц и номер</w:t>
      </w:r>
      <w:r w:rsidRPr="00EE7571">
        <w:rPr>
          <w:rFonts w:ascii="Times New Roman" w:hAnsi="Times New Roman" w:cs="Times New Roman"/>
          <w:sz w:val="16"/>
          <w:szCs w:val="16"/>
        </w:rPr>
        <w:t>а</w:t>
      </w:r>
      <w:r w:rsidRPr="00EE7571">
        <w:rPr>
          <w:rFonts w:ascii="Times New Roman" w:hAnsi="Times New Roman" w:cs="Times New Roman"/>
          <w:sz w:val="16"/>
          <w:szCs w:val="16"/>
        </w:rPr>
        <w:t>ми домов;</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обеспечение содержания мест захоронений, в том числе сохранности воинских з</w:t>
      </w:r>
      <w:r w:rsidRPr="00EE7571">
        <w:rPr>
          <w:rFonts w:ascii="Times New Roman" w:hAnsi="Times New Roman" w:cs="Times New Roman"/>
          <w:sz w:val="16"/>
          <w:szCs w:val="16"/>
        </w:rPr>
        <w:t>а</w:t>
      </w:r>
      <w:r w:rsidRPr="00EE7571">
        <w:rPr>
          <w:rFonts w:ascii="Times New Roman" w:hAnsi="Times New Roman" w:cs="Times New Roman"/>
          <w:sz w:val="16"/>
          <w:szCs w:val="16"/>
        </w:rPr>
        <w:t>хоронений;</w:t>
      </w:r>
    </w:p>
    <w:p w:rsidR="006403F2" w:rsidRPr="00EE7571" w:rsidRDefault="006403F2" w:rsidP="008E739E">
      <w:pPr>
        <w:spacing w:after="0" w:line="240" w:lineRule="auto"/>
        <w:ind w:firstLine="284"/>
        <w:jc w:val="both"/>
        <w:rPr>
          <w:rFonts w:ascii="Times New Roman" w:hAnsi="Times New Roman" w:cs="Times New Roman"/>
          <w:sz w:val="16"/>
          <w:szCs w:val="16"/>
        </w:rPr>
      </w:pPr>
      <w:r w:rsidRPr="00EE7571">
        <w:rPr>
          <w:rFonts w:ascii="Times New Roman" w:hAnsi="Times New Roman" w:cs="Times New Roman"/>
          <w:sz w:val="16"/>
          <w:szCs w:val="16"/>
        </w:rPr>
        <w:t>реализация муниципальных программ в области энергосбережения и повышения энергетической эффективности, организация проведения энергет</w:t>
      </w:r>
      <w:r w:rsidRPr="00EE7571">
        <w:rPr>
          <w:rFonts w:ascii="Times New Roman" w:hAnsi="Times New Roman" w:cs="Times New Roman"/>
          <w:sz w:val="16"/>
          <w:szCs w:val="16"/>
        </w:rPr>
        <w:t>и</w:t>
      </w:r>
      <w:r w:rsidRPr="00EE7571">
        <w:rPr>
          <w:rFonts w:ascii="Times New Roman" w:hAnsi="Times New Roman" w:cs="Times New Roman"/>
          <w:sz w:val="16"/>
          <w:szCs w:val="16"/>
        </w:rPr>
        <w:t>ческого обследования многоквартирных домов, помещения в которых составляют муниципальный жилищный фонд в границах муниципального образ</w:t>
      </w:r>
      <w:r w:rsidRPr="00EE7571">
        <w:rPr>
          <w:rFonts w:ascii="Times New Roman" w:hAnsi="Times New Roman" w:cs="Times New Roman"/>
          <w:sz w:val="16"/>
          <w:szCs w:val="16"/>
        </w:rPr>
        <w:t>о</w:t>
      </w:r>
      <w:r w:rsidRPr="00EE7571">
        <w:rPr>
          <w:rFonts w:ascii="Times New Roman" w:hAnsi="Times New Roman" w:cs="Times New Roman"/>
          <w:sz w:val="16"/>
          <w:szCs w:val="16"/>
        </w:rPr>
        <w:t>вания, организация и проведение иных мероприятий, предусмотренных законодательством об энергосбережении и о повышении энергетической эффе</w:t>
      </w:r>
      <w:r w:rsidRPr="00EE7571">
        <w:rPr>
          <w:rFonts w:ascii="Times New Roman" w:hAnsi="Times New Roman" w:cs="Times New Roman"/>
          <w:sz w:val="16"/>
          <w:szCs w:val="16"/>
        </w:rPr>
        <w:t>к</w:t>
      </w:r>
      <w:r w:rsidRPr="00EE7571">
        <w:rPr>
          <w:rFonts w:ascii="Times New Roman" w:hAnsi="Times New Roman" w:cs="Times New Roman"/>
          <w:sz w:val="16"/>
          <w:szCs w:val="16"/>
        </w:rPr>
        <w:t>тивности.</w:t>
      </w:r>
    </w:p>
    <w:p w:rsidR="007F299F" w:rsidRPr="00EE7571" w:rsidRDefault="007F299F" w:rsidP="008E739E">
      <w:pPr>
        <w:spacing w:after="0" w:line="240" w:lineRule="auto"/>
        <w:ind w:firstLine="284"/>
        <w:rPr>
          <w:rFonts w:ascii="Times New Roman" w:hAnsi="Times New Roman" w:cs="Times New Roman"/>
          <w:b/>
          <w:sz w:val="16"/>
          <w:szCs w:val="16"/>
        </w:rPr>
      </w:pPr>
    </w:p>
    <w:p w:rsidR="007F299F" w:rsidRPr="00EE7571" w:rsidRDefault="007F299F" w:rsidP="007F299F">
      <w:pPr>
        <w:rPr>
          <w:sz w:val="28"/>
          <w:szCs w:val="28"/>
        </w:rPr>
      </w:pPr>
    </w:p>
    <w:p w:rsidR="007F299F" w:rsidRPr="00EE7571" w:rsidRDefault="007F299F" w:rsidP="007F299F">
      <w:pPr>
        <w:jc w:val="both"/>
        <w:rPr>
          <w:sz w:val="28"/>
          <w:szCs w:val="28"/>
        </w:rPr>
      </w:pPr>
    </w:p>
    <w:p w:rsidR="007F299F" w:rsidRPr="00EE7571" w:rsidRDefault="007F299F" w:rsidP="007F299F">
      <w:pPr>
        <w:jc w:val="both"/>
        <w:rPr>
          <w:sz w:val="28"/>
          <w:szCs w:val="28"/>
        </w:rPr>
      </w:pPr>
    </w:p>
    <w:p w:rsidR="007F299F" w:rsidRPr="00EE7571" w:rsidRDefault="007F299F" w:rsidP="007F299F">
      <w:pPr>
        <w:jc w:val="both"/>
        <w:rPr>
          <w:sz w:val="28"/>
          <w:szCs w:val="28"/>
        </w:rPr>
      </w:pPr>
    </w:p>
    <w:p w:rsidR="007F299F" w:rsidRPr="00EE7571" w:rsidRDefault="007F299F" w:rsidP="007F299F">
      <w:pPr>
        <w:jc w:val="both"/>
        <w:rPr>
          <w:sz w:val="28"/>
          <w:szCs w:val="28"/>
        </w:rPr>
      </w:pPr>
    </w:p>
    <w:p w:rsidR="007F299F" w:rsidRPr="00EE7571" w:rsidRDefault="007F299F" w:rsidP="007F299F">
      <w:pPr>
        <w:jc w:val="both"/>
        <w:rPr>
          <w:sz w:val="28"/>
          <w:szCs w:val="28"/>
        </w:rPr>
      </w:pPr>
    </w:p>
    <w:p w:rsidR="007F299F" w:rsidRPr="00EE7571" w:rsidRDefault="007F299F" w:rsidP="007F299F">
      <w:pPr>
        <w:jc w:val="both"/>
        <w:rPr>
          <w:sz w:val="28"/>
          <w:szCs w:val="28"/>
        </w:rPr>
      </w:pPr>
    </w:p>
    <w:p w:rsidR="005873FA" w:rsidRPr="00EE7571" w:rsidRDefault="005873FA"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45997" w:rsidRPr="00EE7571" w:rsidRDefault="00845997"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45997" w:rsidRDefault="00845997"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FB42C8" w:rsidRDefault="00FB42C8"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FB42C8" w:rsidRDefault="00FB42C8"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FB42C8" w:rsidRDefault="00FB42C8"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FB42C8" w:rsidRDefault="00FB42C8"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FB42C8" w:rsidRDefault="00FB42C8"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FB42C8" w:rsidRDefault="00FB42C8"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FB42C8" w:rsidRDefault="00FB42C8"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8E739E" w:rsidRPr="00EE7571" w:rsidRDefault="008E739E" w:rsidP="005873FA">
      <w:pPr>
        <w:widowControl w:val="0"/>
        <w:autoSpaceDE w:val="0"/>
        <w:autoSpaceDN w:val="0"/>
        <w:adjustRightInd w:val="0"/>
        <w:spacing w:after="0" w:line="240" w:lineRule="auto"/>
        <w:rPr>
          <w:rFonts w:ascii="Times New Roman" w:eastAsia="Times New Roman" w:hAnsi="Times New Roman"/>
          <w:sz w:val="14"/>
          <w:szCs w:val="14"/>
          <w:lang w:eastAsia="ru-RU"/>
        </w:rPr>
      </w:pPr>
    </w:p>
    <w:p w:rsidR="005873FA" w:rsidRPr="00EE7571"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E7571">
        <w:rPr>
          <w:rFonts w:ascii="Times New Roman" w:eastAsia="Times New Roman" w:hAnsi="Times New Roman"/>
          <w:sz w:val="14"/>
          <w:szCs w:val="14"/>
          <w:lang w:eastAsia="ru-RU"/>
        </w:rPr>
        <w:t>«Волотовские ведом</w:t>
      </w:r>
      <w:r w:rsidR="00845997" w:rsidRPr="00EE7571">
        <w:rPr>
          <w:rFonts w:ascii="Times New Roman" w:eastAsia="Times New Roman" w:hAnsi="Times New Roman"/>
          <w:sz w:val="14"/>
          <w:szCs w:val="14"/>
          <w:lang w:eastAsia="ru-RU"/>
        </w:rPr>
        <w:t>ости». Муниципальная газета № 45</w:t>
      </w:r>
      <w:r w:rsidR="00DA0D09" w:rsidRPr="00EE7571">
        <w:rPr>
          <w:rFonts w:ascii="Times New Roman" w:eastAsia="Times New Roman" w:hAnsi="Times New Roman"/>
          <w:sz w:val="14"/>
          <w:szCs w:val="14"/>
          <w:lang w:eastAsia="ru-RU"/>
        </w:rPr>
        <w:t xml:space="preserve"> от </w:t>
      </w:r>
      <w:r w:rsidR="00845997" w:rsidRPr="00EE7571">
        <w:rPr>
          <w:rFonts w:ascii="Times New Roman" w:eastAsia="Times New Roman" w:hAnsi="Times New Roman"/>
          <w:sz w:val="14"/>
          <w:szCs w:val="14"/>
          <w:lang w:eastAsia="ru-RU"/>
        </w:rPr>
        <w:t>30.1</w:t>
      </w:r>
      <w:r w:rsidR="00DA0D09" w:rsidRPr="00EE7571">
        <w:rPr>
          <w:rFonts w:ascii="Times New Roman" w:eastAsia="Times New Roman" w:hAnsi="Times New Roman"/>
          <w:sz w:val="14"/>
          <w:szCs w:val="14"/>
          <w:lang w:eastAsia="ru-RU"/>
        </w:rPr>
        <w:t>2</w:t>
      </w:r>
      <w:r w:rsidRPr="00EE7571">
        <w:rPr>
          <w:rFonts w:ascii="Times New Roman" w:eastAsia="Times New Roman" w:hAnsi="Times New Roman"/>
          <w:sz w:val="14"/>
          <w:szCs w:val="14"/>
          <w:lang w:eastAsia="ru-RU"/>
        </w:rPr>
        <w:t>.2021</w:t>
      </w:r>
    </w:p>
    <w:p w:rsidR="005873FA" w:rsidRPr="00EE7571"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E7571">
        <w:rPr>
          <w:rFonts w:ascii="Times New Roman" w:eastAsia="Times New Roman" w:hAnsi="Times New Roman"/>
          <w:sz w:val="14"/>
          <w:szCs w:val="14"/>
          <w:lang w:eastAsia="ru-RU"/>
        </w:rPr>
        <w:t>Учредитель: Дума Волотовского муниципального округа</w:t>
      </w:r>
    </w:p>
    <w:p w:rsidR="005873FA" w:rsidRPr="00EE7571"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gramStart"/>
      <w:r w:rsidRPr="00EE7571">
        <w:rPr>
          <w:rFonts w:ascii="Times New Roman" w:eastAsia="Times New Roman" w:hAnsi="Times New Roman"/>
          <w:sz w:val="14"/>
          <w:szCs w:val="14"/>
          <w:lang w:eastAsia="ru-RU"/>
        </w:rPr>
        <w:t>Утверждена решением Думы Волотовского муниципального округа 12.11.2020 № 32</w:t>
      </w:r>
      <w:proofErr w:type="gramEnd"/>
    </w:p>
    <w:p w:rsidR="005873FA" w:rsidRPr="00EE7571"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E7571">
        <w:rPr>
          <w:rFonts w:ascii="Times New Roman" w:eastAsia="Times New Roman" w:hAnsi="Times New Roman"/>
          <w:sz w:val="14"/>
          <w:szCs w:val="14"/>
          <w:lang w:eastAsia="ru-RU"/>
        </w:rPr>
        <w:t xml:space="preserve">Главный редактор: Глава муниципального округа </w:t>
      </w:r>
      <w:proofErr w:type="spellStart"/>
      <w:r w:rsidRPr="00EE7571">
        <w:rPr>
          <w:rFonts w:ascii="Times New Roman" w:eastAsia="Times New Roman" w:hAnsi="Times New Roman"/>
          <w:sz w:val="14"/>
          <w:szCs w:val="14"/>
          <w:lang w:eastAsia="ru-RU"/>
        </w:rPr>
        <w:t>А.И.Лыжов</w:t>
      </w:r>
      <w:proofErr w:type="spellEnd"/>
    </w:p>
    <w:p w:rsidR="005873FA" w:rsidRPr="00EE7571"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gramStart"/>
      <w:r w:rsidRPr="00EE7571">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roofErr w:type="gramEnd"/>
    </w:p>
    <w:p w:rsidR="005873FA" w:rsidRPr="00EE7571"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E7571">
        <w:rPr>
          <w:rFonts w:ascii="Times New Roman" w:eastAsia="Times New Roman" w:hAnsi="Times New Roman"/>
          <w:sz w:val="14"/>
          <w:szCs w:val="14"/>
          <w:lang w:eastAsia="ru-RU"/>
        </w:rPr>
        <w:t>п</w:t>
      </w:r>
      <w:proofErr w:type="gramStart"/>
      <w:r w:rsidRPr="00EE7571">
        <w:rPr>
          <w:rFonts w:ascii="Times New Roman" w:eastAsia="Times New Roman" w:hAnsi="Times New Roman"/>
          <w:sz w:val="14"/>
          <w:szCs w:val="14"/>
          <w:lang w:eastAsia="ru-RU"/>
        </w:rPr>
        <w:t>.В</w:t>
      </w:r>
      <w:proofErr w:type="gramEnd"/>
      <w:r w:rsidRPr="00EE7571">
        <w:rPr>
          <w:rFonts w:ascii="Times New Roman" w:eastAsia="Times New Roman" w:hAnsi="Times New Roman"/>
          <w:sz w:val="14"/>
          <w:szCs w:val="14"/>
          <w:lang w:eastAsia="ru-RU"/>
        </w:rPr>
        <w:t xml:space="preserve">олот, ул.Комсомольская, д.38, тел. 881662-61-086, </w:t>
      </w:r>
      <w:proofErr w:type="spellStart"/>
      <w:r w:rsidRPr="00EE7571">
        <w:rPr>
          <w:rFonts w:ascii="Times New Roman" w:eastAsia="Times New Roman" w:hAnsi="Times New Roman"/>
          <w:sz w:val="14"/>
          <w:szCs w:val="14"/>
          <w:lang w:eastAsia="ru-RU"/>
        </w:rPr>
        <w:t>e-mail</w:t>
      </w:r>
      <w:proofErr w:type="spellEnd"/>
      <w:r w:rsidRPr="00EE7571">
        <w:rPr>
          <w:rFonts w:ascii="Times New Roman" w:eastAsia="Times New Roman" w:hAnsi="Times New Roman"/>
          <w:sz w:val="14"/>
          <w:szCs w:val="14"/>
          <w:lang w:eastAsia="ru-RU"/>
        </w:rPr>
        <w:t xml:space="preserve">: </w:t>
      </w:r>
      <w:hyperlink r:id="rId45" w:history="1">
        <w:r w:rsidRPr="00EE7571">
          <w:rPr>
            <w:rStyle w:val="aa"/>
            <w:rFonts w:ascii="Times New Roman" w:eastAsia="Times New Roman" w:hAnsi="Times New Roman"/>
            <w:color w:val="auto"/>
            <w:sz w:val="14"/>
            <w:szCs w:val="14"/>
            <w:u w:val="none"/>
            <w:lang w:eastAsia="ru-RU"/>
          </w:rPr>
          <w:t>adm.volot@mail.ru</w:t>
        </w:r>
      </w:hyperlink>
      <w:r w:rsidRPr="00EE7571">
        <w:rPr>
          <w:rFonts w:ascii="Times New Roman" w:eastAsia="Times New Roman" w:hAnsi="Times New Roman"/>
          <w:sz w:val="14"/>
          <w:szCs w:val="14"/>
          <w:lang w:eastAsia="ru-RU"/>
        </w:rPr>
        <w:t xml:space="preserve">; </w:t>
      </w:r>
      <w:proofErr w:type="spellStart"/>
      <w:r w:rsidRPr="00EE7571">
        <w:rPr>
          <w:rFonts w:ascii="Times New Roman" w:eastAsia="Times New Roman" w:hAnsi="Times New Roman"/>
          <w:sz w:val="14"/>
          <w:szCs w:val="14"/>
          <w:lang w:eastAsia="ru-RU"/>
        </w:rPr>
        <w:t>веб-сайт</w:t>
      </w:r>
      <w:proofErr w:type="spellEnd"/>
      <w:r w:rsidRPr="00EE7571">
        <w:rPr>
          <w:rFonts w:ascii="Times New Roman" w:eastAsia="Times New Roman" w:hAnsi="Times New Roman"/>
          <w:sz w:val="14"/>
          <w:szCs w:val="14"/>
          <w:lang w:eastAsia="ru-RU"/>
        </w:rPr>
        <w:t xml:space="preserve">: </w:t>
      </w:r>
      <w:proofErr w:type="spellStart"/>
      <w:r w:rsidRPr="00EE7571">
        <w:rPr>
          <w:rFonts w:ascii="Times New Roman" w:eastAsia="Times New Roman" w:hAnsi="Times New Roman"/>
          <w:sz w:val="14"/>
          <w:szCs w:val="14"/>
          <w:lang w:eastAsia="ru-RU"/>
        </w:rPr>
        <w:t>волотовский.рф</w:t>
      </w:r>
      <w:proofErr w:type="spellEnd"/>
      <w:r w:rsidRPr="00EE7571">
        <w:rPr>
          <w:rFonts w:ascii="Times New Roman" w:eastAsia="Times New Roman" w:hAnsi="Times New Roman"/>
          <w:sz w:val="14"/>
          <w:szCs w:val="14"/>
          <w:lang w:eastAsia="ru-RU"/>
        </w:rPr>
        <w:t>)</w:t>
      </w:r>
    </w:p>
    <w:p w:rsidR="005873FA" w:rsidRPr="00EE7571"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E7571">
        <w:rPr>
          <w:rFonts w:ascii="Times New Roman" w:eastAsia="Times New Roman" w:hAnsi="Times New Roman"/>
          <w:sz w:val="14"/>
          <w:szCs w:val="14"/>
          <w:lang w:eastAsia="ru-RU"/>
        </w:rPr>
        <w:t>Формат А</w:t>
      </w:r>
      <w:proofErr w:type="gramStart"/>
      <w:r w:rsidRPr="00EE7571">
        <w:rPr>
          <w:rFonts w:ascii="Times New Roman" w:eastAsia="Times New Roman" w:hAnsi="Times New Roman"/>
          <w:sz w:val="14"/>
          <w:szCs w:val="14"/>
          <w:lang w:eastAsia="ru-RU"/>
        </w:rPr>
        <w:t>4</w:t>
      </w:r>
      <w:proofErr w:type="gramEnd"/>
      <w:r w:rsidRPr="00EE7571">
        <w:rPr>
          <w:rFonts w:ascii="Times New Roman" w:eastAsia="Times New Roman" w:hAnsi="Times New Roman"/>
          <w:sz w:val="14"/>
          <w:szCs w:val="14"/>
          <w:lang w:eastAsia="ru-RU"/>
        </w:rPr>
        <w:t>. Объем 22 п.л. Тираж 25 экз. Распространяется бесплатно.</w:t>
      </w:r>
    </w:p>
    <w:p w:rsidR="008E739E" w:rsidRPr="008E739E" w:rsidRDefault="005873FA" w:rsidP="008E739E">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E7571">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8E739E" w:rsidRPr="008E739E" w:rsidSect="00214DDF">
      <w:headerReference w:type="default" r:id="rId46"/>
      <w:headerReference w:type="first" r:id="rId47"/>
      <w:pgSz w:w="11906" w:h="16838" w:code="9"/>
      <w:pgMar w:top="816" w:right="418" w:bottom="709" w:left="851" w:header="28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39E" w:rsidRDefault="008E739E" w:rsidP="00851532">
      <w:pPr>
        <w:spacing w:after="0" w:line="240" w:lineRule="auto"/>
      </w:pPr>
      <w:r>
        <w:separator/>
      </w:r>
    </w:p>
  </w:endnote>
  <w:endnote w:type="continuationSeparator" w:id="1">
    <w:p w:rsidR="008E739E" w:rsidRDefault="008E739E" w:rsidP="0085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39E" w:rsidRDefault="008E739E" w:rsidP="00851532">
      <w:pPr>
        <w:spacing w:after="0" w:line="240" w:lineRule="auto"/>
      </w:pPr>
      <w:r>
        <w:separator/>
      </w:r>
    </w:p>
  </w:footnote>
  <w:footnote w:type="continuationSeparator" w:id="1">
    <w:p w:rsidR="008E739E" w:rsidRDefault="008E739E" w:rsidP="0085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39E" w:rsidRPr="00851532" w:rsidRDefault="008E739E">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FB42C8">
      <w:rPr>
        <w:noProof/>
        <w:sz w:val="16"/>
        <w:szCs w:val="16"/>
      </w:rPr>
      <w:t>31</w:t>
    </w:r>
    <w:r w:rsidRPr="00851532">
      <w:rPr>
        <w:sz w:val="16"/>
        <w:szCs w:val="16"/>
      </w:rPr>
      <w:fldChar w:fldCharType="end"/>
    </w:r>
  </w:p>
  <w:p w:rsidR="008E739E" w:rsidRDefault="008E739E">
    <w:pPr>
      <w:pStyle w:val="ac"/>
      <w:rPr>
        <w:i/>
        <w:sz w:val="16"/>
        <w:szCs w:val="16"/>
      </w:rPr>
    </w:pPr>
    <w:r w:rsidRPr="00851532">
      <w:rPr>
        <w:i/>
        <w:sz w:val="16"/>
        <w:szCs w:val="16"/>
      </w:rPr>
      <w:t>«Волотовски</w:t>
    </w:r>
    <w:r>
      <w:rPr>
        <w:i/>
        <w:sz w:val="16"/>
        <w:szCs w:val="16"/>
      </w:rPr>
      <w:t>е ведомости» № 45</w:t>
    </w:r>
  </w:p>
  <w:p w:rsidR="008E739E" w:rsidRPr="008B4846" w:rsidRDefault="008E739E" w:rsidP="008B4846">
    <w:pPr>
      <w:spacing w:after="0" w:line="240" w:lineRule="auto"/>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39E" w:rsidRDefault="008E739E">
    <w:pPr>
      <w:pStyle w:val="ac"/>
      <w:rPr>
        <w:i/>
        <w:sz w:val="16"/>
        <w:szCs w:val="16"/>
      </w:rPr>
    </w:pPr>
  </w:p>
  <w:p w:rsidR="008E739E" w:rsidRPr="00402741" w:rsidRDefault="008E739E">
    <w:pPr>
      <w:pStyle w:val="ac"/>
      <w:rPr>
        <w:i/>
        <w:sz w:val="16"/>
        <w:szCs w:val="16"/>
      </w:rPr>
    </w:pPr>
    <w:r>
      <w:rPr>
        <w:i/>
        <w:sz w:val="16"/>
        <w:szCs w:val="16"/>
      </w:rPr>
      <w:t>«Волотовские ведомости» № 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F80EAD"/>
    <w:multiLevelType w:val="multilevel"/>
    <w:tmpl w:val="162AC762"/>
    <w:lvl w:ilvl="0">
      <w:start w:val="1"/>
      <w:numFmt w:val="decimal"/>
      <w:lvlText w:val="%1."/>
      <w:lvlJc w:val="left"/>
      <w:pPr>
        <w:ind w:left="1384" w:hanging="6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2AB2B56"/>
    <w:multiLevelType w:val="hybridMultilevel"/>
    <w:tmpl w:val="C590D5A2"/>
    <w:lvl w:ilvl="0" w:tplc="D05E48CA">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4">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3"/>
  </w:num>
  <w:num w:numId="4">
    <w:abstractNumId w:val="11"/>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num>
  <w:num w:numId="18">
    <w:abstractNumId w:val="2"/>
  </w:num>
  <w:num w:numId="1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5"/>
  </w:num>
  <w:num w:numId="24">
    <w:abstractNumId w:val="20"/>
  </w:num>
  <w:num w:numId="25">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autoHyphenation/>
  <w:doNotHyphenateCaps/>
  <w:characterSpacingControl w:val="doNotCompress"/>
  <w:doNotValidateAgainstSchema/>
  <w:doNotDemarcateInvalidXml/>
  <w:hdrShapeDefaults>
    <o:shapedefaults v:ext="edit" spidmax="5121"/>
  </w:hdrShapeDefaults>
  <w:footnotePr>
    <w:footnote w:id="0"/>
    <w:footnote w:id="1"/>
  </w:footnotePr>
  <w:endnotePr>
    <w:endnote w:id="0"/>
    <w:endnote w:id="1"/>
  </w:endnotePr>
  <w:compat/>
  <w:rsids>
    <w:rsidRoot w:val="005B7E5A"/>
    <w:rsid w:val="00004955"/>
    <w:rsid w:val="00027EE5"/>
    <w:rsid w:val="000333AE"/>
    <w:rsid w:val="00035FBB"/>
    <w:rsid w:val="00041A42"/>
    <w:rsid w:val="00072AE2"/>
    <w:rsid w:val="000757B8"/>
    <w:rsid w:val="000A381D"/>
    <w:rsid w:val="000A48F2"/>
    <w:rsid w:val="000B082A"/>
    <w:rsid w:val="000B71AD"/>
    <w:rsid w:val="000D7E7D"/>
    <w:rsid w:val="000F4C37"/>
    <w:rsid w:val="000F6C7B"/>
    <w:rsid w:val="001224F2"/>
    <w:rsid w:val="00175A70"/>
    <w:rsid w:val="001A126E"/>
    <w:rsid w:val="001A158C"/>
    <w:rsid w:val="001A472C"/>
    <w:rsid w:val="001A640B"/>
    <w:rsid w:val="001D0266"/>
    <w:rsid w:val="001F2F5E"/>
    <w:rsid w:val="001F73B7"/>
    <w:rsid w:val="00201959"/>
    <w:rsid w:val="00214DDF"/>
    <w:rsid w:val="002336AD"/>
    <w:rsid w:val="0023658D"/>
    <w:rsid w:val="00241517"/>
    <w:rsid w:val="0027786E"/>
    <w:rsid w:val="002B49B2"/>
    <w:rsid w:val="002D0A17"/>
    <w:rsid w:val="002F5B1E"/>
    <w:rsid w:val="00315B88"/>
    <w:rsid w:val="003507AF"/>
    <w:rsid w:val="00367007"/>
    <w:rsid w:val="00374523"/>
    <w:rsid w:val="00385BA4"/>
    <w:rsid w:val="00385F00"/>
    <w:rsid w:val="003A6E22"/>
    <w:rsid w:val="003A7BD3"/>
    <w:rsid w:val="003D2DC9"/>
    <w:rsid w:val="003D429F"/>
    <w:rsid w:val="003D652A"/>
    <w:rsid w:val="003F6262"/>
    <w:rsid w:val="00402741"/>
    <w:rsid w:val="00424EE7"/>
    <w:rsid w:val="004523D3"/>
    <w:rsid w:val="0046010E"/>
    <w:rsid w:val="004A3764"/>
    <w:rsid w:val="004A6F16"/>
    <w:rsid w:val="004B092F"/>
    <w:rsid w:val="004C191E"/>
    <w:rsid w:val="004F0F04"/>
    <w:rsid w:val="004F4F73"/>
    <w:rsid w:val="004F6821"/>
    <w:rsid w:val="00504D1B"/>
    <w:rsid w:val="00507A05"/>
    <w:rsid w:val="005566C2"/>
    <w:rsid w:val="00572AB7"/>
    <w:rsid w:val="00577601"/>
    <w:rsid w:val="00582178"/>
    <w:rsid w:val="00585F9A"/>
    <w:rsid w:val="005873FA"/>
    <w:rsid w:val="00591BA2"/>
    <w:rsid w:val="005A4CAE"/>
    <w:rsid w:val="005B7E5A"/>
    <w:rsid w:val="005C36E0"/>
    <w:rsid w:val="005C6DF9"/>
    <w:rsid w:val="005E3A2C"/>
    <w:rsid w:val="005F4351"/>
    <w:rsid w:val="00601BFD"/>
    <w:rsid w:val="00605086"/>
    <w:rsid w:val="006112D9"/>
    <w:rsid w:val="006149A4"/>
    <w:rsid w:val="0061526E"/>
    <w:rsid w:val="00625CFA"/>
    <w:rsid w:val="006403F2"/>
    <w:rsid w:val="0066409E"/>
    <w:rsid w:val="006650F0"/>
    <w:rsid w:val="00692C47"/>
    <w:rsid w:val="006A3548"/>
    <w:rsid w:val="006B0084"/>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7F299F"/>
    <w:rsid w:val="00845997"/>
    <w:rsid w:val="00851532"/>
    <w:rsid w:val="00864ED4"/>
    <w:rsid w:val="00865F2A"/>
    <w:rsid w:val="00873C66"/>
    <w:rsid w:val="00877E52"/>
    <w:rsid w:val="00891BA9"/>
    <w:rsid w:val="00897449"/>
    <w:rsid w:val="008B4846"/>
    <w:rsid w:val="008C7703"/>
    <w:rsid w:val="008D77DD"/>
    <w:rsid w:val="008E4388"/>
    <w:rsid w:val="008E739E"/>
    <w:rsid w:val="009041B6"/>
    <w:rsid w:val="0091389F"/>
    <w:rsid w:val="00924DE8"/>
    <w:rsid w:val="0093141C"/>
    <w:rsid w:val="00933805"/>
    <w:rsid w:val="00943E79"/>
    <w:rsid w:val="00952676"/>
    <w:rsid w:val="00976BFE"/>
    <w:rsid w:val="00994D56"/>
    <w:rsid w:val="00997E78"/>
    <w:rsid w:val="009A2623"/>
    <w:rsid w:val="009C01A4"/>
    <w:rsid w:val="009E0E5B"/>
    <w:rsid w:val="009E746B"/>
    <w:rsid w:val="00A00DCC"/>
    <w:rsid w:val="00A035E8"/>
    <w:rsid w:val="00A07F5C"/>
    <w:rsid w:val="00A12BE4"/>
    <w:rsid w:val="00A14BE9"/>
    <w:rsid w:val="00A27137"/>
    <w:rsid w:val="00A423E9"/>
    <w:rsid w:val="00A8056F"/>
    <w:rsid w:val="00A818D9"/>
    <w:rsid w:val="00A870C6"/>
    <w:rsid w:val="00A97463"/>
    <w:rsid w:val="00AA4F2D"/>
    <w:rsid w:val="00AB27E4"/>
    <w:rsid w:val="00AB3A8A"/>
    <w:rsid w:val="00AE062E"/>
    <w:rsid w:val="00AF6587"/>
    <w:rsid w:val="00B00C8A"/>
    <w:rsid w:val="00B30611"/>
    <w:rsid w:val="00B31DDB"/>
    <w:rsid w:val="00B53A9E"/>
    <w:rsid w:val="00B70B80"/>
    <w:rsid w:val="00B96E48"/>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D05127"/>
    <w:rsid w:val="00D14A45"/>
    <w:rsid w:val="00D23DEE"/>
    <w:rsid w:val="00D26DF2"/>
    <w:rsid w:val="00D31A6D"/>
    <w:rsid w:val="00D47512"/>
    <w:rsid w:val="00D53BAC"/>
    <w:rsid w:val="00D74AAC"/>
    <w:rsid w:val="00D7661B"/>
    <w:rsid w:val="00DA0D09"/>
    <w:rsid w:val="00DB32D3"/>
    <w:rsid w:val="00DB6C68"/>
    <w:rsid w:val="00DC133E"/>
    <w:rsid w:val="00DC18B8"/>
    <w:rsid w:val="00DD6D10"/>
    <w:rsid w:val="00E522E1"/>
    <w:rsid w:val="00E63EF2"/>
    <w:rsid w:val="00E66ABF"/>
    <w:rsid w:val="00E83A0E"/>
    <w:rsid w:val="00E93C3F"/>
    <w:rsid w:val="00ED26CB"/>
    <w:rsid w:val="00ED7E2F"/>
    <w:rsid w:val="00EE7571"/>
    <w:rsid w:val="00F34B69"/>
    <w:rsid w:val="00F379F5"/>
    <w:rsid w:val="00F6415E"/>
    <w:rsid w:val="00F9026C"/>
    <w:rsid w:val="00F9040E"/>
    <w:rsid w:val="00FB42C8"/>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uiPriority="0" w:qFormat="1"/>
    <w:lsdException w:name="heading 9" w:semiHidden="0" w:uiPriority="0" w:unhideWhenUsed="0" w:qFormat="1"/>
    <w:lsdException w:name="toc 1" w:uiPriority="39"/>
    <w:lsdException w:name="toc 2" w:uiPriority="39"/>
    <w:lsdException w:name="caption" w:semiHidden="0" w:unhideWhenUsed="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uiPriority w:val="99"/>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uiPriority w:val="99"/>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iPriority w:val="99"/>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uiPriority w:val="99"/>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uiPriority w:val="99"/>
    <w:rsid w:val="009C01A4"/>
    <w:rPr>
      <w:rFonts w:ascii="Times New Roman" w:eastAsia="Times New Roman" w:hAnsi="Times New Roman"/>
      <w:sz w:val="28"/>
      <w:szCs w:val="20"/>
    </w:rPr>
  </w:style>
  <w:style w:type="paragraph" w:styleId="2a">
    <w:name w:val="Body Text Indent 2"/>
    <w:basedOn w:val="a6"/>
    <w:link w:val="29"/>
    <w:uiPriority w:val="9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uiPriority w:val="99"/>
    <w:rsid w:val="009C01A4"/>
    <w:rPr>
      <w:rFonts w:ascii="Tahoma" w:eastAsia="Times New Roman" w:hAnsi="Tahoma"/>
      <w:sz w:val="16"/>
      <w:szCs w:val="16"/>
    </w:rPr>
  </w:style>
  <w:style w:type="paragraph" w:styleId="afff1">
    <w:name w:val="Document Map"/>
    <w:basedOn w:val="a6"/>
    <w:link w:val="afff0"/>
    <w:uiPriority w:val="99"/>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44"/>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3">
    <w:name w:val="Знак Знак43"/>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0">
    <w:name w:val="Знак Знак40"/>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90">
    <w:name w:val="Знак Знак39"/>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2">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3">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4">
    <w:name w:val="page number"/>
    <w:uiPriority w:val="99"/>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5"/>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5">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6">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7">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8">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5">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9">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a">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b">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c">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d">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e">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0">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1">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2">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6">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7">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3">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8">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4">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5">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6">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7">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4"/>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8">
    <w:name w:val="Подраздел Знак"/>
    <w:aliases w:val="H3 Знак Знак"/>
    <w:uiPriority w:val="99"/>
    <w:locked/>
    <w:rsid w:val="00C52DCF"/>
    <w:rPr>
      <w:rFonts w:ascii="Arial" w:hAnsi="Arial"/>
      <w:b/>
      <w:sz w:val="26"/>
      <w:lang w:val="ru-RU" w:eastAsia="ru-RU"/>
    </w:rPr>
  </w:style>
  <w:style w:type="character" w:customStyle="1" w:styleId="49">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9">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a">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b">
    <w:name w:val="Обычный (тбл) Знак"/>
    <w:link w:val="afffffc"/>
    <w:uiPriority w:val="99"/>
    <w:locked/>
    <w:rsid w:val="00C52DCF"/>
    <w:rPr>
      <w:sz w:val="18"/>
    </w:rPr>
  </w:style>
  <w:style w:type="paragraph" w:customStyle="1" w:styleId="afffffc">
    <w:name w:val="Обычный (тбл)"/>
    <w:basedOn w:val="a6"/>
    <w:link w:val="afffffb"/>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d">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e">
    <w:name w:val="Обычный сверху Знак"/>
    <w:link w:val="affffff"/>
    <w:uiPriority w:val="99"/>
    <w:locked/>
    <w:rsid w:val="00C52DCF"/>
    <w:rPr>
      <w:lang w:eastAsia="ar-SA"/>
    </w:rPr>
  </w:style>
  <w:style w:type="paragraph" w:customStyle="1" w:styleId="affffff">
    <w:name w:val="Обычный сверху"/>
    <w:basedOn w:val="a6"/>
    <w:next w:val="a6"/>
    <w:link w:val="afffffe"/>
    <w:uiPriority w:val="99"/>
    <w:rsid w:val="00C52DCF"/>
    <w:pPr>
      <w:keepNext/>
      <w:tabs>
        <w:tab w:val="left" w:pos="708"/>
      </w:tabs>
      <w:suppressAutoHyphens/>
      <w:spacing w:before="113" w:after="198"/>
      <w:jc w:val="both"/>
    </w:pPr>
    <w:rPr>
      <w:rFonts w:cs="Times New Roman"/>
      <w:lang w:eastAsia="ar-SA"/>
    </w:rPr>
  </w:style>
  <w:style w:type="paragraph" w:styleId="affffff0">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1">
    <w:name w:val="Термин"/>
    <w:uiPriority w:val="99"/>
    <w:rsid w:val="00C52DCF"/>
    <w:rPr>
      <w:rFonts w:ascii="Times New Roman" w:hAnsi="Times New Roman"/>
      <w:b/>
      <w:i/>
      <w:color w:val="auto"/>
    </w:rPr>
  </w:style>
  <w:style w:type="character" w:customStyle="1" w:styleId="affffff2">
    <w:name w:val="Кнопка (с контуром)"/>
    <w:uiPriority w:val="99"/>
    <w:rsid w:val="00C52DCF"/>
    <w:rPr>
      <w:position w:val="-10"/>
      <w:bdr w:val="single" w:sz="4" w:space="0" w:color="C0C0C0" w:shadow="1" w:frame="1"/>
    </w:rPr>
  </w:style>
  <w:style w:type="character" w:customStyle="1" w:styleId="affffff3">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4">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6">
    <w:name w:val="Символ нумерации"/>
    <w:rsid w:val="00C52DCF"/>
  </w:style>
  <w:style w:type="character" w:customStyle="1" w:styleId="affffff7">
    <w:name w:val="Маркеры списка"/>
    <w:uiPriority w:val="99"/>
    <w:rsid w:val="00C52DCF"/>
    <w:rPr>
      <w:rFonts w:ascii="StarSymbol" w:eastAsia="StarSymbol" w:hAnsi="StarSymbol"/>
      <w:sz w:val="18"/>
    </w:rPr>
  </w:style>
  <w:style w:type="character" w:customStyle="1" w:styleId="affffff8">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9">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a">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a">
    <w:name w:val="Содержимое врезки"/>
    <w:basedOn w:val="ae"/>
    <w:uiPriority w:val="99"/>
    <w:rsid w:val="00C52DCF"/>
    <w:pPr>
      <w:spacing w:after="120"/>
      <w:jc w:val="left"/>
    </w:pPr>
    <w:rPr>
      <w:rFonts w:eastAsia="Calibri"/>
      <w:kern w:val="1"/>
      <w:sz w:val="20"/>
      <w:szCs w:val="24"/>
    </w:rPr>
  </w:style>
  <w:style w:type="paragraph" w:customStyle="1" w:styleId="affffffb">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c"/>
    <w:uiPriority w:val="99"/>
    <w:rsid w:val="00C52DCF"/>
    <w:pPr>
      <w:spacing w:after="0" w:line="240" w:lineRule="auto"/>
    </w:pPr>
    <w:rPr>
      <w:rFonts w:cs="Times New Roman"/>
      <w:sz w:val="20"/>
      <w:szCs w:val="20"/>
      <w:lang w:eastAsia="ru-RU"/>
    </w:rPr>
  </w:style>
  <w:style w:type="paragraph" w:customStyle="1" w:styleId="affffffd">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e">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0">
    <w:name w:val="Основной текст_"/>
    <w:link w:val="75"/>
    <w:locked/>
    <w:rsid w:val="00C52DCF"/>
    <w:rPr>
      <w:sz w:val="21"/>
      <w:shd w:val="clear" w:color="auto" w:fill="FFFFFF"/>
    </w:rPr>
  </w:style>
  <w:style w:type="paragraph" w:customStyle="1" w:styleId="75">
    <w:name w:val="Основной текст7"/>
    <w:basedOn w:val="a6"/>
    <w:link w:val="afffffff0"/>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b">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c">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1">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2">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3">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4">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3"/>
    <w:uiPriority w:val="99"/>
    <w:locked/>
    <w:rsid w:val="00C52DCF"/>
    <w:rPr>
      <w:rFonts w:ascii="Times New Roman" w:eastAsia="Times New Roman" w:hAnsi="Times New Roman"/>
      <w:sz w:val="24"/>
      <w:szCs w:val="24"/>
    </w:rPr>
  </w:style>
  <w:style w:type="paragraph" w:customStyle="1" w:styleId="afffffff5">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6">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7">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d">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8">
    <w:name w:val="Closing"/>
    <w:basedOn w:val="a6"/>
    <w:link w:val="afffffff9"/>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9">
    <w:name w:val="Прощание Знак"/>
    <w:basedOn w:val="a7"/>
    <w:link w:val="afffffff8"/>
    <w:uiPriority w:val="99"/>
    <w:rsid w:val="00C52DCF"/>
    <w:rPr>
      <w:rFonts w:ascii="Times New Roman" w:eastAsia="Times New Roman" w:hAnsi="Times New Roman"/>
      <w:sz w:val="24"/>
      <w:szCs w:val="24"/>
    </w:rPr>
  </w:style>
  <w:style w:type="paragraph" w:styleId="afffffffa">
    <w:name w:val="Signature"/>
    <w:basedOn w:val="a6"/>
    <w:link w:val="afffffffb"/>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b">
    <w:name w:val="Подпись Знак"/>
    <w:basedOn w:val="a7"/>
    <w:link w:val="afffffffa"/>
    <w:uiPriority w:val="99"/>
    <w:rsid w:val="00C52DCF"/>
    <w:rPr>
      <w:rFonts w:ascii="Times New Roman" w:eastAsia="Times New Roman" w:hAnsi="Times New Roman"/>
      <w:sz w:val="24"/>
      <w:szCs w:val="24"/>
    </w:rPr>
  </w:style>
  <w:style w:type="paragraph" w:styleId="afffffffc">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e">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d">
    <w:name w:val="Message Header"/>
    <w:basedOn w:val="a6"/>
    <w:link w:val="afffffffe"/>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e">
    <w:name w:val="Шапка Знак"/>
    <w:basedOn w:val="a7"/>
    <w:link w:val="afffffffd"/>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
    <w:name w:val="Salutation"/>
    <w:basedOn w:val="a6"/>
    <w:next w:val="a6"/>
    <w:link w:val="affffffff0"/>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0">
    <w:name w:val="Приветствие Знак"/>
    <w:basedOn w:val="a7"/>
    <w:link w:val="affffffff"/>
    <w:uiPriority w:val="99"/>
    <w:rsid w:val="00C52DCF"/>
    <w:rPr>
      <w:rFonts w:ascii="Times New Roman" w:eastAsia="Times New Roman" w:hAnsi="Times New Roman"/>
      <w:sz w:val="24"/>
      <w:szCs w:val="24"/>
    </w:rPr>
  </w:style>
  <w:style w:type="paragraph" w:styleId="affffffff1">
    <w:name w:val="Date"/>
    <w:basedOn w:val="a6"/>
    <w:next w:val="a6"/>
    <w:link w:val="affffffff2"/>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2">
    <w:name w:val="Дата Знак"/>
    <w:basedOn w:val="a7"/>
    <w:link w:val="affffffff1"/>
    <w:uiPriority w:val="99"/>
    <w:rsid w:val="00C52DCF"/>
    <w:rPr>
      <w:rFonts w:ascii="Times New Roman" w:eastAsia="Times New Roman" w:hAnsi="Times New Roman"/>
      <w:sz w:val="24"/>
      <w:szCs w:val="24"/>
    </w:rPr>
  </w:style>
  <w:style w:type="paragraph" w:styleId="affffffff3">
    <w:name w:val="Body Text First Indent"/>
    <w:basedOn w:val="ae"/>
    <w:link w:val="affffffff4"/>
    <w:uiPriority w:val="99"/>
    <w:locked/>
    <w:rsid w:val="00C52DCF"/>
    <w:pPr>
      <w:widowControl/>
      <w:suppressAutoHyphens w:val="0"/>
      <w:spacing w:after="120"/>
      <w:ind w:firstLine="210"/>
    </w:pPr>
    <w:rPr>
      <w:sz w:val="24"/>
      <w:szCs w:val="24"/>
      <w:lang w:eastAsia="ru-RU"/>
    </w:rPr>
  </w:style>
  <w:style w:type="character" w:customStyle="1" w:styleId="affffffff4">
    <w:name w:val="Красная строка Знак"/>
    <w:basedOn w:val="af"/>
    <w:link w:val="affffffff3"/>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5">
    <w:name w:val="E-mail Signature"/>
    <w:basedOn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Электронная подпись Знак"/>
    <w:basedOn w:val="a7"/>
    <w:link w:val="affffffff5"/>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7">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8">
    <w:name w:val="endnote reference"/>
    <w:uiPriority w:val="99"/>
    <w:locked/>
    <w:rsid w:val="00C52DCF"/>
    <w:rPr>
      <w:rFonts w:cs="Times New Roman"/>
      <w:vertAlign w:val="superscript"/>
    </w:rPr>
  </w:style>
  <w:style w:type="character" w:styleId="affffffff9">
    <w:name w:val="Emphasis"/>
    <w:uiPriority w:val="20"/>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a"/>
    <w:uiPriority w:val="99"/>
    <w:rsid w:val="00C52DCF"/>
    <w:pPr>
      <w:numPr>
        <w:numId w:val="17"/>
      </w:numPr>
    </w:pPr>
    <w:rPr>
      <w:szCs w:val="24"/>
      <w:lang w:val="en-US"/>
    </w:rPr>
  </w:style>
  <w:style w:type="character" w:customStyle="1" w:styleId="affffffffa">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b">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f">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c">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d">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f0">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e">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0">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1">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1">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2">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3">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4">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5">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6">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7">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8">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8"/>
    <w:uiPriority w:val="99"/>
    <w:rsid w:val="00C52DCF"/>
    <w:pPr>
      <w:tabs>
        <w:tab w:val="left" w:pos="1778"/>
      </w:tabs>
      <w:ind w:left="709"/>
    </w:pPr>
  </w:style>
  <w:style w:type="paragraph" w:customStyle="1" w:styleId="afffffffff9">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2">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a">
    <w:name w:val="Цветовое выделение"/>
    <w:uiPriority w:val="99"/>
    <w:rsid w:val="00C52DCF"/>
    <w:rPr>
      <w:b/>
      <w:color w:val="000080"/>
      <w:sz w:val="20"/>
    </w:rPr>
  </w:style>
  <w:style w:type="character" w:customStyle="1" w:styleId="afffffffffb">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c">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3">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1">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d">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e">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0">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1">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c">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2">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3">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4">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5">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5"/>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6">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6"/>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7">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8">
    <w:name w:val="Таблица: шапка"/>
    <w:basedOn w:val="a6"/>
    <w:next w:val="affffffffff7"/>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9">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a">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b">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c">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d">
    <w:name w:val="Обычный для таблиц Знак"/>
    <w:link w:val="affffffffffe"/>
    <w:uiPriority w:val="99"/>
    <w:semiHidden/>
    <w:locked/>
    <w:rsid w:val="00C52DCF"/>
    <w:rPr>
      <w:sz w:val="24"/>
    </w:rPr>
  </w:style>
  <w:style w:type="paragraph" w:customStyle="1" w:styleId="affffffffffe">
    <w:name w:val="Обычный для таблиц"/>
    <w:basedOn w:val="a6"/>
    <w:link w:val="affffffffffd"/>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0">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1">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2">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3">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4">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5">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4">
    <w:name w:val="Нет списка4"/>
    <w:next w:val="a9"/>
    <w:semiHidden/>
    <w:rsid w:val="00C56116"/>
  </w:style>
  <w:style w:type="paragraph" w:customStyle="1" w:styleId="381">
    <w:name w:val="Знак Знак38"/>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1">
    <w:name w:val="Знак Знак37"/>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352">
    <w:name w:val="Знак Знак35"/>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343">
    <w:name w:val="Знак Знак34"/>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5">
    <w:name w:val="Обычный4"/>
    <w:rsid w:val="0023658D"/>
    <w:rPr>
      <w:rFonts w:ascii="Times New Roman" w:eastAsia="Times New Roman" w:hAnsi="Times New Roman"/>
      <w:sz w:val="20"/>
      <w:szCs w:val="20"/>
    </w:rPr>
  </w:style>
  <w:style w:type="paragraph" w:customStyle="1" w:styleId="4f6">
    <w:name w:val="Знак4"/>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6">
    <w:name w:val="Знак22"/>
    <w:basedOn w:val="a6"/>
    <w:rsid w:val="0023658D"/>
    <w:pPr>
      <w:spacing w:after="160" w:line="240" w:lineRule="exact"/>
    </w:pPr>
    <w:rPr>
      <w:rFonts w:ascii="Arial" w:eastAsia="Times New Roman" w:hAnsi="Arial" w:cs="Arial"/>
      <w:sz w:val="20"/>
      <w:szCs w:val="20"/>
      <w:lang w:val="en-US"/>
    </w:rPr>
  </w:style>
  <w:style w:type="character" w:customStyle="1" w:styleId="4f7">
    <w:name w:val="Основной текст (4)_"/>
    <w:link w:val="4f8"/>
    <w:rsid w:val="0023658D"/>
    <w:rPr>
      <w:b/>
      <w:bCs/>
      <w:sz w:val="28"/>
      <w:szCs w:val="28"/>
      <w:shd w:val="clear" w:color="auto" w:fill="FFFFFF"/>
    </w:rPr>
  </w:style>
  <w:style w:type="paragraph" w:customStyle="1" w:styleId="4f8">
    <w:name w:val="Основной текст (4)"/>
    <w:basedOn w:val="a6"/>
    <w:link w:val="4f7"/>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9">
    <w:name w:val="Абзац списка4"/>
    <w:basedOn w:val="a6"/>
    <w:rsid w:val="007933E5"/>
    <w:pPr>
      <w:ind w:left="720"/>
    </w:pPr>
    <w:rPr>
      <w:rFonts w:eastAsia="Times New Roman" w:cs="Times New Roman"/>
      <w:lang w:eastAsia="ru-RU"/>
    </w:rPr>
  </w:style>
  <w:style w:type="paragraph" w:customStyle="1" w:styleId="333">
    <w:name w:val="Знак Знак33"/>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6">
    <w:name w:val="Revision"/>
    <w:hidden/>
    <w:uiPriority w:val="99"/>
    <w:semiHidden/>
    <w:rsid w:val="007933E5"/>
    <w:rPr>
      <w:rFonts w:ascii="Times New Roman CYR" w:eastAsia="Times New Roman" w:hAnsi="Times New Roman CYR"/>
      <w:sz w:val="20"/>
      <w:szCs w:val="20"/>
    </w:rPr>
  </w:style>
  <w:style w:type="paragraph" w:customStyle="1" w:styleId="325">
    <w:name w:val="Знак Знак32"/>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23"/>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6010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A97551DAD3760242481B7C3921D32366AEA97BB9571EE8591AD8D781439348E3mBM" TargetMode="External"/><Relationship Id="rId18" Type="http://schemas.openxmlformats.org/officeDocument/2006/relationships/hyperlink" Target="consultantplus://offline/ref=72A97551DAD37602424805712F4D8C2B60ADF076B65A14BF0D45838AD64A991F7CCA7C0E0AC42809EAm5M"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consultantplus://offline/ref=72A97551DAD37602424805712F4D8C2B60ADF076B65A14BF0D45838AD64A991F7CCA7C0E0AC42809EAm5M" TargetMode="External"/><Relationship Id="rId34" Type="http://schemas.openxmlformats.org/officeDocument/2006/relationships/hyperlink" Target="https://internet.garant.ru/" TargetMode="External"/><Relationship Id="rId42" Type="http://schemas.openxmlformats.org/officeDocument/2006/relationships/hyperlink" Target="../../../../../../../&#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2A97551DAD37602424805712F4D8C2B60A7F67FBA5114BF0D45838AD64A991F7CCA7C0E0AC42802EAm1M" TargetMode="External"/><Relationship Id="rId17" Type="http://schemas.openxmlformats.org/officeDocument/2006/relationships/hyperlink" Target="consultantplus://offline/ref=72A97551DAD37602424805712F4D8C2B60ADF077BD5514BF0D45838AD64A991F7CCA7C0E0AC4210BEAm7M"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2A97551DAD37602424805712F4D8C2B60ADF173BE5614BF0D45838AD64A991F7CCA7C0E0AC42909EAm8M" TargetMode="External"/><Relationship Id="rId20" Type="http://schemas.openxmlformats.org/officeDocument/2006/relationships/hyperlink" Target="consultantplus://offline/ref=72A97551DAD37602424805712F4D8C2B60ADF077BD5514BF0D45838AD64A991F7CCA7C0E0AC4210BEAm7M" TargetMode="External"/><Relationship Id="rId29" Type="http://schemas.openxmlformats.org/officeDocument/2006/relationships/hyperlink" Target="https://internet.garant.ru/" TargetMode="External"/><Relationship Id="rId41" Type="http://schemas.openxmlformats.org/officeDocument/2006/relationships/hyperlink" Target="consultantplus://offline/ref=AF0608EA78FCA2E427E1E7B1EFACDBBF82EEFCED2B166435F45458D23DQ03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97551DAD37602424805712F4D8C2B60ADF173BE5614BF0D45838AD64A991F7CCA7CE0mCM"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45" Type="http://schemas.openxmlformats.org/officeDocument/2006/relationships/hyperlink" Target="mailto:adm.volot@mail.ru" TargetMode="External"/><Relationship Id="rId5" Type="http://schemas.openxmlformats.org/officeDocument/2006/relationships/webSettings" Target="webSettings.xml"/><Relationship Id="rId15" Type="http://schemas.openxmlformats.org/officeDocument/2006/relationships/hyperlink" Target="consultantplus://offline/ref=5FE0E54D90EB46656261BC6D2A81ED0B161AFC423E30D671088E83192C370B9ACF07A6AEC615D5DF99BB9EFB36D9C5C993BB2B92FC3DB14DO2KAO"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consultantplus://offline/ref=72A97551DAD37602424805712F4D8C2B60ADF173BE5614BF0D45838AD64A991F7CCA7C0E0AC4280DEAm3M" TargetMode="External"/><Relationship Id="rId19" Type="http://schemas.openxmlformats.org/officeDocument/2006/relationships/hyperlink" Target="consultantplus://offline/ref=72A97551DAD3760242481B7C3921D32366AEA97BB9571EE8591AD8D781439348E3mBM" TargetMode="External"/><Relationship Id="rId31" Type="http://schemas.openxmlformats.org/officeDocument/2006/relationships/hyperlink" Target="https://internet.garant.ru/" TargetMode="External"/><Relationship Id="rId44" Type="http://schemas.openxmlformats.org/officeDocument/2006/relationships/hyperlink" Target="consultantplus://offline/ref=B6C5A55E4AB7434604109446BEEA8A8D3857A9EF45887FECA7A44C6D96BEDA80D4D747AB6B94B8F33DDFF5CAB2f4v7O" TargetMode="External"/><Relationship Id="rId4" Type="http://schemas.openxmlformats.org/officeDocument/2006/relationships/settings" Target="settings.xml"/><Relationship Id="rId9" Type="http://schemas.openxmlformats.org/officeDocument/2006/relationships/hyperlink" Target="consultantplus://offline/ref=72A97551DAD37602424805712F4D8C2B60A7F67FBA5114BF0D45838AD64A991F7CCA7CE0mDM" TargetMode="External"/><Relationship Id="rId14" Type="http://schemas.openxmlformats.org/officeDocument/2006/relationships/hyperlink" Target="consultantplus://offline/ref=5FE0E54D90EB46656261BC6D2A81ED0B1615FD433933D671088E83192C370B9ADD07FEA2C41DC9DF9CAEC8AA70O8KDO"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ref=5B9A679DA6C7CD0E762FE5DF91D9D1A2022DA3489819BDDD6D6E21582CF06A72CC7E9F9FB4lFU9L"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FD00-A179-4F36-8779-D34238FC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19614</Words>
  <Characters>155842</Characters>
  <Application>Microsoft Office Word</Application>
  <DocSecurity>0</DocSecurity>
  <Lines>1298</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Красная 15</cp:lastModifiedBy>
  <cp:revision>2</cp:revision>
  <cp:lastPrinted>2021-04-20T13:25:00Z</cp:lastPrinted>
  <dcterms:created xsi:type="dcterms:W3CDTF">2022-01-16T18:20:00Z</dcterms:created>
  <dcterms:modified xsi:type="dcterms:W3CDTF">2022-01-16T18:20:00Z</dcterms:modified>
</cp:coreProperties>
</file>