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21" w:type="dxa"/>
        <w:tblInd w:w="-106" w:type="dxa"/>
        <w:tblLayout w:type="fixed"/>
        <w:tblLook w:val="01E0"/>
      </w:tblPr>
      <w:tblGrid>
        <w:gridCol w:w="1774"/>
        <w:gridCol w:w="2711"/>
        <w:gridCol w:w="6290"/>
        <w:gridCol w:w="3046"/>
      </w:tblGrid>
      <w:tr w:rsidR="005873FA" w:rsidRPr="00C044E9" w:rsidTr="00A00DCC">
        <w:trPr>
          <w:gridAfter w:val="1"/>
          <w:wAfter w:w="3046" w:type="dxa"/>
          <w:trHeight w:val="2550"/>
        </w:trPr>
        <w:tc>
          <w:tcPr>
            <w:tcW w:w="1774" w:type="dxa"/>
          </w:tcPr>
          <w:p w:rsidR="005873FA" w:rsidRPr="00C044E9" w:rsidRDefault="005873FA" w:rsidP="007D3DA0">
            <w:pPr>
              <w:spacing w:after="0" w:line="240" w:lineRule="auto"/>
              <w:jc w:val="center"/>
              <w:rPr>
                <w:rFonts w:ascii="Times New Roman" w:hAnsi="Times New Roman" w:cs="Times New Roman"/>
                <w:b/>
                <w:bCs/>
                <w:sz w:val="16"/>
                <w:szCs w:val="16"/>
                <w:lang w:eastAsia="ru-RU"/>
              </w:rPr>
            </w:pPr>
            <w:r w:rsidRPr="00C044E9">
              <w:rPr>
                <w:rFonts w:ascii="Times New Roman" w:hAnsi="Times New Roman" w:cs="Times New Roman"/>
                <w:noProof/>
                <w:sz w:val="16"/>
                <w:szCs w:val="16"/>
                <w:lang w:eastAsia="ru-RU"/>
              </w:rPr>
              <w:drawing>
                <wp:inline distT="0" distB="0" distL="0" distR="0">
                  <wp:extent cx="1009841" cy="1411605"/>
                  <wp:effectExtent l="0" t="0" r="0" b="0"/>
                  <wp:docPr id="1" name="Рисунок 2" descr="Описание: Описание: Описание: Описание: Описание: 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gerb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841" cy="1411605"/>
                          </a:xfrm>
                          <a:prstGeom prst="rect">
                            <a:avLst/>
                          </a:prstGeom>
                          <a:noFill/>
                          <a:ln>
                            <a:noFill/>
                          </a:ln>
                        </pic:spPr>
                      </pic:pic>
                    </a:graphicData>
                  </a:graphic>
                </wp:inline>
              </w:drawing>
            </w:r>
          </w:p>
        </w:tc>
        <w:tc>
          <w:tcPr>
            <w:tcW w:w="9001" w:type="dxa"/>
            <w:gridSpan w:val="2"/>
          </w:tcPr>
          <w:p w:rsidR="005873FA" w:rsidRPr="00C044E9" w:rsidRDefault="007D3DA0" w:rsidP="007D3DA0">
            <w:pPr>
              <w:tabs>
                <w:tab w:val="left" w:pos="9274"/>
              </w:tabs>
              <w:spacing w:after="0" w:line="240" w:lineRule="auto"/>
              <w:ind w:left="175" w:right="4442" w:firstLine="109"/>
              <w:jc w:val="center"/>
              <w:rPr>
                <w:rFonts w:ascii="Times New Roman" w:hAnsi="Times New Roman" w:cs="Times New Roman"/>
                <w:b/>
                <w:bCs/>
                <w:sz w:val="16"/>
                <w:szCs w:val="16"/>
                <w:lang w:eastAsia="ru-RU"/>
              </w:rPr>
            </w:pPr>
            <w:r w:rsidRPr="00801F52">
              <w:rPr>
                <w:rFonts w:ascii="Impact" w:eastAsia="Times New Roman" w:hAnsi="Impact" w:cs="Impact"/>
                <w:b/>
                <w:bCs/>
                <w:color w:val="7F7F7F" w:themeColor="text1" w:themeTint="80"/>
                <w:sz w:val="16"/>
                <w:szCs w:val="1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0" type="#_x0000_t136" style="width:430.5pt;height:111.75pt" fillcolor="#333" strokecolor="#330" strokeweight="1.5pt">
                  <v:shadow on="t" color="#900"/>
                  <v:textpath style="font-family:&quot;Impact&quot;;font-size:32pt;v-text-kern:t" trim="t" fitpath="t" string="ВОЛОТОВСКИЕ&#10;ВЕДОМОСТИ"/>
                </v:shape>
              </w:pict>
            </w:r>
          </w:p>
        </w:tc>
      </w:tr>
      <w:tr w:rsidR="005873FA" w:rsidRPr="00C044E9" w:rsidTr="00A00DCC">
        <w:trPr>
          <w:trHeight w:val="171"/>
        </w:trPr>
        <w:tc>
          <w:tcPr>
            <w:tcW w:w="4485" w:type="dxa"/>
            <w:gridSpan w:val="2"/>
          </w:tcPr>
          <w:p w:rsidR="005873FA" w:rsidRPr="00C044E9" w:rsidRDefault="00FE2469" w:rsidP="00C96C13">
            <w:pPr>
              <w:spacing w:after="0" w:line="240" w:lineRule="auto"/>
              <w:ind w:firstLine="284"/>
              <w:rPr>
                <w:rFonts w:ascii="Times New Roman" w:hAnsi="Times New Roman" w:cs="Times New Roman"/>
                <w:b/>
                <w:bCs/>
                <w:sz w:val="24"/>
                <w:szCs w:val="24"/>
                <w:highlight w:val="yellow"/>
                <w:lang w:eastAsia="ru-RU"/>
              </w:rPr>
            </w:pPr>
            <w:r>
              <w:rPr>
                <w:rFonts w:ascii="Times New Roman" w:hAnsi="Times New Roman" w:cs="Times New Roman"/>
                <w:b/>
                <w:bCs/>
                <w:sz w:val="24"/>
                <w:szCs w:val="24"/>
                <w:lang w:eastAsia="ru-RU"/>
              </w:rPr>
              <w:t>№ 44 от 27.1</w:t>
            </w:r>
            <w:r w:rsidR="00DA0D09">
              <w:rPr>
                <w:rFonts w:ascii="Times New Roman" w:hAnsi="Times New Roman" w:cs="Times New Roman"/>
                <w:b/>
                <w:bCs/>
                <w:sz w:val="24"/>
                <w:szCs w:val="24"/>
                <w:lang w:eastAsia="ru-RU"/>
              </w:rPr>
              <w:t>2</w:t>
            </w:r>
            <w:r w:rsidR="005873FA" w:rsidRPr="00C044E9">
              <w:rPr>
                <w:rFonts w:ascii="Times New Roman" w:hAnsi="Times New Roman" w:cs="Times New Roman"/>
                <w:b/>
                <w:bCs/>
                <w:sz w:val="24"/>
                <w:szCs w:val="24"/>
                <w:lang w:eastAsia="ru-RU"/>
              </w:rPr>
              <w:t>.2021</w:t>
            </w:r>
          </w:p>
        </w:tc>
        <w:tc>
          <w:tcPr>
            <w:tcW w:w="9336" w:type="dxa"/>
            <w:gridSpan w:val="2"/>
          </w:tcPr>
          <w:p w:rsidR="005873FA" w:rsidRPr="00C044E9" w:rsidRDefault="005873FA" w:rsidP="00C96C13">
            <w:pPr>
              <w:spacing w:after="0" w:line="240" w:lineRule="auto"/>
              <w:ind w:firstLine="284"/>
              <w:jc w:val="center"/>
              <w:rPr>
                <w:rFonts w:ascii="Times New Roman" w:hAnsi="Times New Roman" w:cs="Times New Roman"/>
                <w:b/>
                <w:bCs/>
                <w:sz w:val="24"/>
                <w:szCs w:val="24"/>
                <w:lang w:eastAsia="ru-RU"/>
              </w:rPr>
            </w:pPr>
            <w:r w:rsidRPr="00C044E9">
              <w:rPr>
                <w:rFonts w:ascii="Times New Roman" w:hAnsi="Times New Roman" w:cs="Times New Roman"/>
                <w:b/>
                <w:bCs/>
                <w:sz w:val="24"/>
                <w:szCs w:val="24"/>
                <w:lang w:eastAsia="ru-RU"/>
              </w:rPr>
              <w:t>муниципальная газета</w:t>
            </w:r>
          </w:p>
        </w:tc>
      </w:tr>
    </w:tbl>
    <w:p w:rsidR="005873FA" w:rsidRDefault="005873FA" w:rsidP="00C96C13">
      <w:pPr>
        <w:spacing w:after="0" w:line="240" w:lineRule="auto"/>
        <w:ind w:firstLine="284"/>
        <w:jc w:val="center"/>
        <w:rPr>
          <w:rFonts w:ascii="Times New Roman" w:hAnsi="Times New Roman" w:cs="Times New Roman"/>
          <w:sz w:val="16"/>
          <w:szCs w:val="16"/>
        </w:rPr>
      </w:pPr>
    </w:p>
    <w:p w:rsidR="00FE2469" w:rsidRPr="00FE2469" w:rsidRDefault="00FE2469" w:rsidP="00C96C13">
      <w:pPr>
        <w:spacing w:after="0" w:line="240" w:lineRule="auto"/>
        <w:ind w:firstLine="284"/>
        <w:jc w:val="center"/>
        <w:rPr>
          <w:rFonts w:ascii="Times New Roman" w:hAnsi="Times New Roman" w:cs="Times New Roman"/>
          <w:b/>
          <w:sz w:val="16"/>
          <w:szCs w:val="16"/>
        </w:rPr>
      </w:pPr>
      <w:r w:rsidRPr="00FE2469">
        <w:rPr>
          <w:rFonts w:ascii="Times New Roman" w:hAnsi="Times New Roman" w:cs="Times New Roman"/>
          <w:b/>
          <w:sz w:val="16"/>
          <w:szCs w:val="16"/>
        </w:rPr>
        <w:t>ИЗВЕЩЕНИЕ</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Администрация Волотовского муниципального округа Новгородской области объявляет о проведен</w:t>
      </w:r>
      <w:proofErr w:type="gramStart"/>
      <w:r w:rsidRPr="00FE2469">
        <w:rPr>
          <w:rFonts w:ascii="Times New Roman" w:hAnsi="Times New Roman" w:cs="Times New Roman"/>
          <w:sz w:val="16"/>
          <w:szCs w:val="16"/>
        </w:rPr>
        <w:t>ии ау</w:t>
      </w:r>
      <w:proofErr w:type="gramEnd"/>
      <w:r w:rsidRPr="00FE2469">
        <w:rPr>
          <w:rFonts w:ascii="Times New Roman" w:hAnsi="Times New Roman" w:cs="Times New Roman"/>
          <w:sz w:val="16"/>
          <w:szCs w:val="16"/>
        </w:rPr>
        <w:t xml:space="preserve">кциона </w:t>
      </w:r>
      <w:r w:rsidRPr="00FE2469">
        <w:rPr>
          <w:rFonts w:ascii="Times New Roman" w:hAnsi="Times New Roman" w:cs="Times New Roman"/>
          <w:b/>
          <w:sz w:val="16"/>
          <w:szCs w:val="16"/>
        </w:rPr>
        <w:t>28 января 2022 года в 11.00 часов</w:t>
      </w:r>
      <w:r w:rsidRPr="00FE2469">
        <w:rPr>
          <w:rFonts w:ascii="Times New Roman" w:hAnsi="Times New Roman" w:cs="Times New Roman"/>
          <w:sz w:val="16"/>
          <w:szCs w:val="16"/>
        </w:rPr>
        <w:t xml:space="preserve"> /открытого по составу участников и по форме подачи предложений о размере ежегодной арендной платы/ на право заключения договоров аренды земел</w:t>
      </w:r>
      <w:r w:rsidRPr="00FE2469">
        <w:rPr>
          <w:rFonts w:ascii="Times New Roman" w:hAnsi="Times New Roman" w:cs="Times New Roman"/>
          <w:sz w:val="16"/>
          <w:szCs w:val="16"/>
        </w:rPr>
        <w:t>ь</w:t>
      </w:r>
      <w:r w:rsidRPr="00FE2469">
        <w:rPr>
          <w:rFonts w:ascii="Times New Roman" w:hAnsi="Times New Roman" w:cs="Times New Roman"/>
          <w:sz w:val="16"/>
          <w:szCs w:val="16"/>
        </w:rPr>
        <w:t>ных участков.</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b/>
          <w:sz w:val="16"/>
          <w:szCs w:val="16"/>
        </w:rPr>
        <w:t>1</w:t>
      </w:r>
      <w:r w:rsidRPr="00FE2469">
        <w:rPr>
          <w:rFonts w:ascii="Times New Roman" w:hAnsi="Times New Roman" w:cs="Times New Roman"/>
          <w:sz w:val="16"/>
          <w:szCs w:val="16"/>
        </w:rPr>
        <w:t xml:space="preserve">. </w:t>
      </w:r>
      <w:r w:rsidRPr="00FE2469">
        <w:rPr>
          <w:rFonts w:ascii="Times New Roman" w:hAnsi="Times New Roman" w:cs="Times New Roman"/>
          <w:b/>
          <w:sz w:val="16"/>
          <w:szCs w:val="16"/>
        </w:rPr>
        <w:t>Организатор торгов:</w:t>
      </w:r>
      <w:r w:rsidRPr="00FE2469">
        <w:rPr>
          <w:rFonts w:ascii="Times New Roman" w:hAnsi="Times New Roman" w:cs="Times New Roman"/>
          <w:sz w:val="16"/>
          <w:szCs w:val="16"/>
        </w:rPr>
        <w:t xml:space="preserve"> </w:t>
      </w:r>
      <w:proofErr w:type="gramStart"/>
      <w:r w:rsidRPr="00FE2469">
        <w:rPr>
          <w:rFonts w:ascii="Times New Roman" w:hAnsi="Times New Roman" w:cs="Times New Roman"/>
          <w:sz w:val="16"/>
          <w:szCs w:val="16"/>
        </w:rPr>
        <w:t>Администрация Волотовского муниципального округа (175100, Новгородская область, Волотовский округ, п. Волот, ул. Комсомольская, д. 38).</w:t>
      </w:r>
      <w:proofErr w:type="gramEnd"/>
    </w:p>
    <w:p w:rsidR="00FE2469" w:rsidRPr="00FE2469" w:rsidRDefault="00FE2469" w:rsidP="00C96C13">
      <w:pPr>
        <w:autoSpaceDE w:val="0"/>
        <w:autoSpaceDN w:val="0"/>
        <w:adjustRightInd w:val="0"/>
        <w:spacing w:after="0" w:line="240" w:lineRule="auto"/>
        <w:ind w:right="-1"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sz w:val="16"/>
          <w:szCs w:val="16"/>
          <w:lang w:eastAsia="ru-RU"/>
        </w:rPr>
        <w:t>2.Решение о проведен</w:t>
      </w:r>
      <w:proofErr w:type="gramStart"/>
      <w:r w:rsidRPr="00FE2469">
        <w:rPr>
          <w:rFonts w:ascii="Times New Roman" w:eastAsia="Times New Roman" w:hAnsi="Times New Roman" w:cs="Times New Roman"/>
          <w:b/>
          <w:sz w:val="16"/>
          <w:szCs w:val="16"/>
          <w:lang w:eastAsia="ru-RU"/>
        </w:rPr>
        <w:t>ии ау</w:t>
      </w:r>
      <w:proofErr w:type="gramEnd"/>
      <w:r w:rsidRPr="00FE2469">
        <w:rPr>
          <w:rFonts w:ascii="Times New Roman" w:eastAsia="Times New Roman" w:hAnsi="Times New Roman" w:cs="Times New Roman"/>
          <w:b/>
          <w:sz w:val="16"/>
          <w:szCs w:val="16"/>
          <w:lang w:eastAsia="ru-RU"/>
        </w:rPr>
        <w:t>кциона:</w:t>
      </w:r>
      <w:r w:rsidRPr="00FE2469">
        <w:rPr>
          <w:rFonts w:ascii="Times New Roman" w:eastAsia="Times New Roman" w:hAnsi="Times New Roman" w:cs="Times New Roman"/>
          <w:sz w:val="16"/>
          <w:szCs w:val="16"/>
          <w:lang w:eastAsia="ru-RU"/>
        </w:rPr>
        <w:t xml:space="preserve"> Постановление Администрации Волотовского муниципального округа от 27.12.2021 № 971 «О проведен</w:t>
      </w:r>
      <w:proofErr w:type="gramStart"/>
      <w:r w:rsidRPr="00FE2469">
        <w:rPr>
          <w:rFonts w:ascii="Times New Roman" w:eastAsia="Times New Roman" w:hAnsi="Times New Roman" w:cs="Times New Roman"/>
          <w:sz w:val="16"/>
          <w:szCs w:val="16"/>
          <w:lang w:eastAsia="ru-RU"/>
        </w:rPr>
        <w:t>ии ау</w:t>
      </w:r>
      <w:proofErr w:type="gramEnd"/>
      <w:r w:rsidRPr="00FE2469">
        <w:rPr>
          <w:rFonts w:ascii="Times New Roman" w:eastAsia="Times New Roman" w:hAnsi="Times New Roman" w:cs="Times New Roman"/>
          <w:sz w:val="16"/>
          <w:szCs w:val="16"/>
          <w:lang w:eastAsia="ru-RU"/>
        </w:rPr>
        <w:t>к</w:t>
      </w:r>
      <w:r w:rsidRPr="00FE2469">
        <w:rPr>
          <w:rFonts w:ascii="Times New Roman" w:eastAsia="Times New Roman" w:hAnsi="Times New Roman" w:cs="Times New Roman"/>
          <w:sz w:val="16"/>
          <w:szCs w:val="16"/>
          <w:lang w:eastAsia="ru-RU"/>
        </w:rPr>
        <w:t>циона на право заключения договора аренды земельного участка».</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b/>
          <w:sz w:val="16"/>
          <w:szCs w:val="16"/>
        </w:rPr>
        <w:t>3.Место, дата, время и порядок проведения аукциона:</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Место проведения аукциона: </w:t>
      </w:r>
      <w:proofErr w:type="gramStart"/>
      <w:r w:rsidRPr="00FE2469">
        <w:rPr>
          <w:rFonts w:ascii="Times New Roman" w:hAnsi="Times New Roman" w:cs="Times New Roman"/>
          <w:sz w:val="16"/>
          <w:szCs w:val="16"/>
        </w:rPr>
        <w:t>Новгородская область, Волотовский район, п. Волот, ул. Комсомольская, д. 38, здание Администрации округа, малый зал.</w:t>
      </w:r>
      <w:proofErr w:type="gramEnd"/>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Дата, время и место определения участников аукциона, подписания протокола рассмотрения заявок </w:t>
      </w:r>
      <w:r w:rsidRPr="00FE2469">
        <w:rPr>
          <w:rFonts w:ascii="Times New Roman" w:hAnsi="Times New Roman" w:cs="Times New Roman"/>
          <w:b/>
          <w:sz w:val="16"/>
          <w:szCs w:val="16"/>
        </w:rPr>
        <w:t>26 января 2022 года, в 11.00 часов</w:t>
      </w:r>
      <w:r w:rsidRPr="00FE2469">
        <w:rPr>
          <w:rFonts w:ascii="Times New Roman" w:hAnsi="Times New Roman" w:cs="Times New Roman"/>
          <w:sz w:val="16"/>
          <w:szCs w:val="16"/>
        </w:rPr>
        <w:t>, здание А</w:t>
      </w:r>
      <w:r w:rsidRPr="00FE2469">
        <w:rPr>
          <w:rFonts w:ascii="Times New Roman" w:hAnsi="Times New Roman" w:cs="Times New Roman"/>
          <w:sz w:val="16"/>
          <w:szCs w:val="16"/>
        </w:rPr>
        <w:t>д</w:t>
      </w:r>
      <w:r w:rsidRPr="00FE2469">
        <w:rPr>
          <w:rFonts w:ascii="Times New Roman" w:hAnsi="Times New Roman" w:cs="Times New Roman"/>
          <w:sz w:val="16"/>
          <w:szCs w:val="16"/>
        </w:rPr>
        <w:t>министрации округа, малый зал.</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Дата и время проведения аукциона: </w:t>
      </w:r>
      <w:r w:rsidRPr="00FE2469">
        <w:rPr>
          <w:rFonts w:ascii="Times New Roman" w:hAnsi="Times New Roman" w:cs="Times New Roman"/>
          <w:b/>
          <w:sz w:val="16"/>
          <w:szCs w:val="16"/>
        </w:rPr>
        <w:t xml:space="preserve">28 января 2022 года в 11.00 часов </w:t>
      </w:r>
      <w:r w:rsidRPr="00FE2469">
        <w:rPr>
          <w:rFonts w:ascii="Times New Roman" w:hAnsi="Times New Roman" w:cs="Times New Roman"/>
          <w:sz w:val="16"/>
          <w:szCs w:val="16"/>
        </w:rPr>
        <w:t>(по московскому времени).</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Порядок проведения аукциона: Аукцион является открытым по составу участников. </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Победителем аукциона признается участник аукциона, предложивший наибольший размер ежегодной арендной платы. Протокол об итогах аукциона подписывается в день проведения аукциона и является документом, удостоверяющим право победителя на заключение договора аренды земельного уч</w:t>
      </w:r>
      <w:r w:rsidRPr="00FE2469">
        <w:rPr>
          <w:rFonts w:ascii="Times New Roman" w:hAnsi="Times New Roman" w:cs="Times New Roman"/>
          <w:sz w:val="16"/>
          <w:szCs w:val="16"/>
        </w:rPr>
        <w:t>а</w:t>
      </w:r>
      <w:r w:rsidRPr="00FE2469">
        <w:rPr>
          <w:rFonts w:ascii="Times New Roman" w:hAnsi="Times New Roman" w:cs="Times New Roman"/>
          <w:sz w:val="16"/>
          <w:szCs w:val="16"/>
        </w:rPr>
        <w:t xml:space="preserve">стка. Протокол размещается на официальном сайте в течение одного рабочего дня со дня его подписания. </w:t>
      </w:r>
    </w:p>
    <w:p w:rsidR="00FE2469" w:rsidRPr="00FE2469" w:rsidRDefault="00FE2469" w:rsidP="00C96C13">
      <w:pPr>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proofErr w:type="gramStart"/>
      <w:r w:rsidRPr="00FE2469">
        <w:rPr>
          <w:rFonts w:ascii="Times New Roman" w:eastAsia="Times New Roman" w:hAnsi="Times New Roman" w:cs="Times New Roman"/>
          <w:sz w:val="16"/>
          <w:szCs w:val="16"/>
          <w:lang w:eastAsia="ru-RU"/>
        </w:rPr>
        <w:t>Аукцион признается несостоявшимся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 также в случае, если по окончании срока подачи заявок на участие в аукционе подана только одна заявка на</w:t>
      </w:r>
      <w:proofErr w:type="gramEnd"/>
      <w:r w:rsidRPr="00FE2469">
        <w:rPr>
          <w:rFonts w:ascii="Times New Roman" w:eastAsia="Times New Roman" w:hAnsi="Times New Roman" w:cs="Times New Roman"/>
          <w:sz w:val="16"/>
          <w:szCs w:val="16"/>
          <w:lang w:eastAsia="ru-RU"/>
        </w:rPr>
        <w:t xml:space="preserve"> участие в аукционе или не подано ни одной заявки на участие в аукционе. Три экземпляра подписанного проекта договора аренды земельного участка в течение десяти дней со дня подписания протокола направляются заявителю.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b/>
          <w:sz w:val="16"/>
          <w:szCs w:val="16"/>
        </w:rPr>
        <w:t>4.Предмет аукциона</w:t>
      </w:r>
      <w:r w:rsidRPr="00FE2469">
        <w:rPr>
          <w:rFonts w:ascii="Times New Roman" w:hAnsi="Times New Roman" w:cs="Times New Roman"/>
          <w:sz w:val="16"/>
          <w:szCs w:val="16"/>
        </w:rPr>
        <w:t>:</w:t>
      </w:r>
    </w:p>
    <w:p w:rsidR="00FE2469" w:rsidRPr="00FE2469" w:rsidRDefault="00FE2469" w:rsidP="00C96C13">
      <w:pPr>
        <w:spacing w:after="0" w:line="240" w:lineRule="auto"/>
        <w:ind w:right="-1" w:firstLine="284"/>
        <w:jc w:val="both"/>
        <w:rPr>
          <w:rFonts w:ascii="Times New Roman" w:hAnsi="Times New Roman" w:cs="Times New Roman"/>
          <w:b/>
          <w:sz w:val="16"/>
          <w:szCs w:val="16"/>
        </w:rPr>
      </w:pPr>
      <w:r w:rsidRPr="00FE2469">
        <w:rPr>
          <w:rFonts w:ascii="Times New Roman" w:hAnsi="Times New Roman" w:cs="Times New Roman"/>
          <w:b/>
          <w:sz w:val="16"/>
          <w:szCs w:val="16"/>
        </w:rPr>
        <w:t>ЛОТ №1:</w:t>
      </w:r>
    </w:p>
    <w:p w:rsidR="00FE2469" w:rsidRPr="00FE2469" w:rsidRDefault="00FE2469" w:rsidP="00C96C13">
      <w:pPr>
        <w:spacing w:after="0" w:line="240" w:lineRule="auto"/>
        <w:ind w:right="-1" w:firstLine="284"/>
        <w:jc w:val="both"/>
        <w:rPr>
          <w:rFonts w:ascii="Times New Roman" w:hAnsi="Times New Roman" w:cs="Times New Roman"/>
          <w:b/>
          <w:sz w:val="16"/>
          <w:szCs w:val="16"/>
        </w:rPr>
      </w:pPr>
      <w:r w:rsidRPr="00FE2469">
        <w:rPr>
          <w:rFonts w:ascii="Times New Roman" w:hAnsi="Times New Roman" w:cs="Times New Roman"/>
          <w:b/>
          <w:sz w:val="16"/>
          <w:szCs w:val="16"/>
        </w:rPr>
        <w:t xml:space="preserve">Земельный участок с кадастровым номером 53:04:0010201:122 площадью 600 квадратных метров, расположенный по адресу: </w:t>
      </w:r>
      <w:proofErr w:type="gramStart"/>
      <w:r w:rsidRPr="00FE2469">
        <w:rPr>
          <w:rFonts w:ascii="Times New Roman" w:hAnsi="Times New Roman" w:cs="Times New Roman"/>
          <w:b/>
          <w:sz w:val="16"/>
          <w:szCs w:val="16"/>
        </w:rPr>
        <w:t>Российская Ф</w:t>
      </w:r>
      <w:r w:rsidRPr="00FE2469">
        <w:rPr>
          <w:rFonts w:ascii="Times New Roman" w:hAnsi="Times New Roman" w:cs="Times New Roman"/>
          <w:b/>
          <w:sz w:val="16"/>
          <w:szCs w:val="16"/>
        </w:rPr>
        <w:t>е</w:t>
      </w:r>
      <w:r w:rsidRPr="00FE2469">
        <w:rPr>
          <w:rFonts w:ascii="Times New Roman" w:hAnsi="Times New Roman" w:cs="Times New Roman"/>
          <w:b/>
          <w:sz w:val="16"/>
          <w:szCs w:val="16"/>
        </w:rPr>
        <w:t xml:space="preserve">дерация, Новгородская область, Волотовский муниципальный округ, п. Волот, ул. Миши Васильева, </w:t>
      </w:r>
      <w:proofErr w:type="spellStart"/>
      <w:r w:rsidRPr="00FE2469">
        <w:rPr>
          <w:rFonts w:ascii="Times New Roman" w:hAnsi="Times New Roman" w:cs="Times New Roman"/>
          <w:b/>
          <w:sz w:val="16"/>
          <w:szCs w:val="16"/>
        </w:rPr>
        <w:t>з</w:t>
      </w:r>
      <w:proofErr w:type="spellEnd"/>
      <w:r w:rsidRPr="00FE2469">
        <w:rPr>
          <w:rFonts w:ascii="Times New Roman" w:hAnsi="Times New Roman" w:cs="Times New Roman"/>
          <w:b/>
          <w:sz w:val="16"/>
          <w:szCs w:val="16"/>
        </w:rPr>
        <w:t>/у 30а, категория земель – земли населе</w:t>
      </w:r>
      <w:r w:rsidRPr="00FE2469">
        <w:rPr>
          <w:rFonts w:ascii="Times New Roman" w:hAnsi="Times New Roman" w:cs="Times New Roman"/>
          <w:b/>
          <w:sz w:val="16"/>
          <w:szCs w:val="16"/>
        </w:rPr>
        <w:t>н</w:t>
      </w:r>
      <w:r w:rsidRPr="00FE2469">
        <w:rPr>
          <w:rFonts w:ascii="Times New Roman" w:hAnsi="Times New Roman" w:cs="Times New Roman"/>
          <w:b/>
          <w:sz w:val="16"/>
          <w:szCs w:val="16"/>
        </w:rPr>
        <w:t>ных пунктов, разрешенное использование – заготовка древесины.</w:t>
      </w:r>
      <w:proofErr w:type="gramEnd"/>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Начальный размер годовой арендной платы за земельный участок согласно отчету по оценке № 21166 рыночной стоимости ежегодной арендной пл</w:t>
      </w:r>
      <w:r w:rsidRPr="00FE2469">
        <w:rPr>
          <w:rFonts w:ascii="Times New Roman" w:hAnsi="Times New Roman" w:cs="Times New Roman"/>
          <w:sz w:val="16"/>
          <w:szCs w:val="16"/>
        </w:rPr>
        <w:t>а</w:t>
      </w:r>
      <w:r w:rsidRPr="00FE2469">
        <w:rPr>
          <w:rFonts w:ascii="Times New Roman" w:hAnsi="Times New Roman" w:cs="Times New Roman"/>
          <w:sz w:val="16"/>
          <w:szCs w:val="16"/>
        </w:rPr>
        <w:t>ты земельного участка от 23.12.2021 года составляет 4500 рублей (четыре тысячи пятьсот рублей 00 копеек).</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 Шаг аукциона установлен в размере 3 (Трех) процентов от начального размера годовой арендной платы и равен 135,00 рублей (сто тридцать пять рублей 00 копеек).</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 Задаток установлен в размере 20 (Двадцать) процентов и равен 900,00 рублей (девятьсот рублей 00 копеек).</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Границы выставляемого на аукцион земельного участка являются уточненными.   </w:t>
      </w:r>
    </w:p>
    <w:p w:rsidR="00FE2469" w:rsidRPr="00FE2469" w:rsidRDefault="00FE2469" w:rsidP="00C96C13">
      <w:pPr>
        <w:spacing w:after="0" w:line="240" w:lineRule="auto"/>
        <w:ind w:right="-1" w:firstLine="284"/>
        <w:jc w:val="both"/>
        <w:rPr>
          <w:rFonts w:ascii="Times New Roman" w:hAnsi="Times New Roman" w:cs="Times New Roman"/>
          <w:b/>
          <w:sz w:val="16"/>
          <w:szCs w:val="16"/>
        </w:rPr>
      </w:pPr>
      <w:r w:rsidRPr="00FE2469">
        <w:rPr>
          <w:rFonts w:ascii="Times New Roman" w:hAnsi="Times New Roman" w:cs="Times New Roman"/>
          <w:b/>
          <w:sz w:val="16"/>
          <w:szCs w:val="16"/>
        </w:rPr>
        <w:t>5. Порядок приема заявок:</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Для участия в аукционе заявители должны представить следующие документы:</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1) заявка на участие в аукционе по установленной в извещении о проведен</w:t>
      </w:r>
      <w:proofErr w:type="gramStart"/>
      <w:r w:rsidRPr="00FE2469">
        <w:rPr>
          <w:rFonts w:ascii="Times New Roman" w:hAnsi="Times New Roman" w:cs="Times New Roman"/>
          <w:sz w:val="16"/>
          <w:szCs w:val="16"/>
        </w:rPr>
        <w:t>ии ау</w:t>
      </w:r>
      <w:proofErr w:type="gramEnd"/>
      <w:r w:rsidRPr="00FE2469">
        <w:rPr>
          <w:rFonts w:ascii="Times New Roman" w:hAnsi="Times New Roman" w:cs="Times New Roman"/>
          <w:sz w:val="16"/>
          <w:szCs w:val="16"/>
        </w:rPr>
        <w:t>кциона форме с указанием банковских реквизитов счета для возврата задатка;</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2) копии документов, удостоверяющих личность заявителя (для граждан);</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w:t>
      </w:r>
      <w:r w:rsidRPr="00FE2469">
        <w:rPr>
          <w:rFonts w:ascii="Times New Roman" w:hAnsi="Times New Roman" w:cs="Times New Roman"/>
          <w:sz w:val="16"/>
          <w:szCs w:val="16"/>
        </w:rPr>
        <w:t>о</w:t>
      </w:r>
      <w:r w:rsidRPr="00FE2469">
        <w:rPr>
          <w:rFonts w:ascii="Times New Roman" w:hAnsi="Times New Roman" w:cs="Times New Roman"/>
          <w:sz w:val="16"/>
          <w:szCs w:val="16"/>
        </w:rPr>
        <w:t>нодательством иностранного государства в случае, если заявителем является иностранное юридическое лицо;</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4) документы, подтверждающие внесение задатка.</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Один претендент имеет право подать только одну заявку на участие в торгах. </w:t>
      </w:r>
      <w:r w:rsidRPr="00FE2469">
        <w:rPr>
          <w:rFonts w:ascii="Times New Roman" w:hAnsi="Times New Roman" w:cs="Times New Roman"/>
          <w:bCs/>
          <w:spacing w:val="8"/>
          <w:sz w:val="16"/>
          <w:szCs w:val="16"/>
        </w:rPr>
        <w:t xml:space="preserve">Время и место приема заявок </w:t>
      </w:r>
      <w:r w:rsidRPr="00FE2469">
        <w:rPr>
          <w:rFonts w:ascii="Times New Roman" w:hAnsi="Times New Roman" w:cs="Times New Roman"/>
          <w:spacing w:val="8"/>
          <w:sz w:val="16"/>
          <w:szCs w:val="16"/>
        </w:rPr>
        <w:t xml:space="preserve">– </w:t>
      </w:r>
      <w:r w:rsidRPr="00FE2469">
        <w:rPr>
          <w:rFonts w:ascii="Times New Roman" w:hAnsi="Times New Roman" w:cs="Times New Roman"/>
          <w:b/>
          <w:spacing w:val="8"/>
          <w:sz w:val="16"/>
          <w:szCs w:val="16"/>
        </w:rPr>
        <w:t>с 28 декабря 2021 года по 25 я</w:t>
      </w:r>
      <w:r w:rsidRPr="00FE2469">
        <w:rPr>
          <w:rFonts w:ascii="Times New Roman" w:hAnsi="Times New Roman" w:cs="Times New Roman"/>
          <w:b/>
          <w:spacing w:val="8"/>
          <w:sz w:val="16"/>
          <w:szCs w:val="16"/>
        </w:rPr>
        <w:t>н</w:t>
      </w:r>
      <w:r w:rsidRPr="00FE2469">
        <w:rPr>
          <w:rFonts w:ascii="Times New Roman" w:hAnsi="Times New Roman" w:cs="Times New Roman"/>
          <w:b/>
          <w:spacing w:val="8"/>
          <w:sz w:val="16"/>
          <w:szCs w:val="16"/>
        </w:rPr>
        <w:t xml:space="preserve">варя 2022 года </w:t>
      </w:r>
      <w:r w:rsidRPr="00FE2469">
        <w:rPr>
          <w:rFonts w:ascii="Times New Roman" w:hAnsi="Times New Roman" w:cs="Times New Roman"/>
          <w:spacing w:val="8"/>
          <w:sz w:val="16"/>
          <w:szCs w:val="16"/>
        </w:rPr>
        <w:t xml:space="preserve">в рабочие дни с 8 час. 30 мин. до </w:t>
      </w:r>
      <w:r w:rsidRPr="00FE2469">
        <w:rPr>
          <w:rFonts w:ascii="Times New Roman" w:hAnsi="Times New Roman" w:cs="Times New Roman"/>
          <w:sz w:val="16"/>
          <w:szCs w:val="16"/>
        </w:rPr>
        <w:t xml:space="preserve">17 час. 00 мин., перерыв с 12 час. 30 мин. </w:t>
      </w:r>
      <w:proofErr w:type="gramStart"/>
      <w:r w:rsidRPr="00FE2469">
        <w:rPr>
          <w:rFonts w:ascii="Times New Roman" w:hAnsi="Times New Roman" w:cs="Times New Roman"/>
          <w:sz w:val="16"/>
          <w:szCs w:val="16"/>
        </w:rPr>
        <w:t>до</w:t>
      </w:r>
      <w:proofErr w:type="gramEnd"/>
      <w:r w:rsidRPr="00FE2469">
        <w:rPr>
          <w:rFonts w:ascii="Times New Roman" w:hAnsi="Times New Roman" w:cs="Times New Roman"/>
          <w:sz w:val="16"/>
          <w:szCs w:val="16"/>
        </w:rPr>
        <w:t xml:space="preserve"> 14 </w:t>
      </w:r>
      <w:proofErr w:type="gramStart"/>
      <w:r w:rsidRPr="00FE2469">
        <w:rPr>
          <w:rFonts w:ascii="Times New Roman" w:hAnsi="Times New Roman" w:cs="Times New Roman"/>
          <w:sz w:val="16"/>
          <w:szCs w:val="16"/>
        </w:rPr>
        <w:t>час</w:t>
      </w:r>
      <w:proofErr w:type="gramEnd"/>
      <w:r w:rsidRPr="00FE2469">
        <w:rPr>
          <w:rFonts w:ascii="Times New Roman" w:hAnsi="Times New Roman" w:cs="Times New Roman"/>
          <w:sz w:val="16"/>
          <w:szCs w:val="16"/>
        </w:rPr>
        <w:t xml:space="preserve">. 00 мин. по адресу: </w:t>
      </w:r>
      <w:proofErr w:type="gramStart"/>
      <w:r w:rsidRPr="00FE2469">
        <w:rPr>
          <w:rFonts w:ascii="Times New Roman" w:hAnsi="Times New Roman" w:cs="Times New Roman"/>
          <w:sz w:val="16"/>
          <w:szCs w:val="16"/>
        </w:rPr>
        <w:t>Новгородская область, В</w:t>
      </w:r>
      <w:r w:rsidRPr="00FE2469">
        <w:rPr>
          <w:rFonts w:ascii="Times New Roman" w:hAnsi="Times New Roman" w:cs="Times New Roman"/>
          <w:sz w:val="16"/>
          <w:szCs w:val="16"/>
        </w:rPr>
        <w:t>о</w:t>
      </w:r>
      <w:r w:rsidRPr="00FE2469">
        <w:rPr>
          <w:rFonts w:ascii="Times New Roman" w:hAnsi="Times New Roman" w:cs="Times New Roman"/>
          <w:sz w:val="16"/>
          <w:szCs w:val="16"/>
        </w:rPr>
        <w:t>лотовский муниципальный округ, п. Волот, ул. Комсомольская, д. 38</w:t>
      </w:r>
      <w:r>
        <w:rPr>
          <w:rFonts w:ascii="Times New Roman" w:hAnsi="Times New Roman" w:cs="Times New Roman"/>
          <w:sz w:val="16"/>
          <w:szCs w:val="16"/>
        </w:rPr>
        <w:t>,</w:t>
      </w:r>
      <w:r w:rsidRPr="00FE2469">
        <w:rPr>
          <w:rFonts w:ascii="Times New Roman" w:hAnsi="Times New Roman" w:cs="Times New Roman"/>
          <w:sz w:val="16"/>
          <w:szCs w:val="16"/>
        </w:rPr>
        <w:t xml:space="preserve"> здание Администрации округа, тел. (81662) 61-061 и по адресу:</w:t>
      </w:r>
      <w:proofErr w:type="gramEnd"/>
      <w:r w:rsidRPr="00FE2469">
        <w:rPr>
          <w:rFonts w:ascii="Times New Roman" w:hAnsi="Times New Roman" w:cs="Times New Roman"/>
          <w:sz w:val="16"/>
          <w:szCs w:val="16"/>
        </w:rPr>
        <w:t xml:space="preserve"> </w:t>
      </w:r>
      <w:proofErr w:type="gramStart"/>
      <w:r w:rsidRPr="00FE2469">
        <w:rPr>
          <w:rFonts w:ascii="Times New Roman" w:hAnsi="Times New Roman" w:cs="Times New Roman"/>
          <w:sz w:val="16"/>
          <w:szCs w:val="16"/>
        </w:rPr>
        <w:t>Новгородская о</w:t>
      </w:r>
      <w:r w:rsidRPr="00FE2469">
        <w:rPr>
          <w:rFonts w:ascii="Times New Roman" w:hAnsi="Times New Roman" w:cs="Times New Roman"/>
          <w:sz w:val="16"/>
          <w:szCs w:val="16"/>
        </w:rPr>
        <w:t>б</w:t>
      </w:r>
      <w:r w:rsidRPr="00FE2469">
        <w:rPr>
          <w:rFonts w:ascii="Times New Roman" w:hAnsi="Times New Roman" w:cs="Times New Roman"/>
          <w:sz w:val="16"/>
          <w:szCs w:val="16"/>
        </w:rPr>
        <w:t>ласть, п. Волот, ул. Комсомольская, д. 17 Лит.</w:t>
      </w:r>
      <w:proofErr w:type="gramEnd"/>
      <w:r w:rsidRPr="00FE2469">
        <w:rPr>
          <w:rFonts w:ascii="Times New Roman" w:hAnsi="Times New Roman" w:cs="Times New Roman"/>
          <w:sz w:val="16"/>
          <w:szCs w:val="16"/>
        </w:rPr>
        <w:t xml:space="preserve"> </w:t>
      </w:r>
      <w:proofErr w:type="gramStart"/>
      <w:r w:rsidRPr="00FE2469">
        <w:rPr>
          <w:rFonts w:ascii="Times New Roman" w:hAnsi="Times New Roman" w:cs="Times New Roman"/>
          <w:sz w:val="16"/>
          <w:szCs w:val="16"/>
        </w:rPr>
        <w:t>Б (Отдел МФЦ Волотовского округа) по рабочим дням с 8 часов 30 минут до 17 часов 00 минут), либо с использованием регионального портала электронных услуг Новгородской области.</w:t>
      </w:r>
      <w:proofErr w:type="gramEnd"/>
    </w:p>
    <w:p w:rsidR="00FE2469" w:rsidRPr="00FE2469" w:rsidRDefault="00FE2469" w:rsidP="00C96C13">
      <w:pPr>
        <w:spacing w:after="0" w:line="240" w:lineRule="auto"/>
        <w:ind w:right="-1" w:firstLine="284"/>
        <w:jc w:val="both"/>
        <w:rPr>
          <w:rFonts w:ascii="Times New Roman" w:hAnsi="Times New Roman" w:cs="Times New Roman"/>
          <w:b/>
          <w:sz w:val="16"/>
          <w:szCs w:val="16"/>
        </w:rPr>
      </w:pPr>
      <w:r w:rsidRPr="00FE2469">
        <w:rPr>
          <w:rFonts w:ascii="Times New Roman" w:hAnsi="Times New Roman" w:cs="Times New Roman"/>
          <w:b/>
          <w:sz w:val="16"/>
          <w:szCs w:val="16"/>
        </w:rPr>
        <w:t>6. Внесение и возврат задатков:</w:t>
      </w:r>
    </w:p>
    <w:p w:rsidR="00FE2469" w:rsidRPr="00FE2469" w:rsidRDefault="00FE2469" w:rsidP="00C96C13">
      <w:pPr>
        <w:spacing w:after="0" w:line="240" w:lineRule="auto"/>
        <w:ind w:firstLine="284"/>
        <w:jc w:val="both"/>
        <w:rPr>
          <w:rFonts w:ascii="Times New Roman" w:hAnsi="Times New Roman" w:cs="Times New Roman"/>
          <w:sz w:val="16"/>
          <w:szCs w:val="16"/>
        </w:rPr>
      </w:pPr>
      <w:r w:rsidRPr="00FE2469">
        <w:rPr>
          <w:rFonts w:ascii="Times New Roman" w:hAnsi="Times New Roman" w:cs="Times New Roman"/>
          <w:sz w:val="16"/>
          <w:szCs w:val="16"/>
        </w:rPr>
        <w:t>Задаток для участия в аукционе перечисляется на счет УФК по Новгородской области (Администрация Волотовского муниципального округа Новг</w:t>
      </w:r>
      <w:r w:rsidRPr="00FE2469">
        <w:rPr>
          <w:rFonts w:ascii="Times New Roman" w:hAnsi="Times New Roman" w:cs="Times New Roman"/>
          <w:sz w:val="16"/>
          <w:szCs w:val="16"/>
        </w:rPr>
        <w:t>о</w:t>
      </w:r>
      <w:r w:rsidRPr="00FE2469">
        <w:rPr>
          <w:rFonts w:ascii="Times New Roman" w:hAnsi="Times New Roman" w:cs="Times New Roman"/>
          <w:sz w:val="16"/>
          <w:szCs w:val="16"/>
        </w:rPr>
        <w:t xml:space="preserve">родской области, </w:t>
      </w:r>
      <w:proofErr w:type="gramStart"/>
      <w:r w:rsidRPr="00FE2469">
        <w:rPr>
          <w:rFonts w:ascii="Times New Roman" w:hAnsi="Times New Roman" w:cs="Times New Roman"/>
          <w:sz w:val="16"/>
          <w:szCs w:val="16"/>
        </w:rPr>
        <w:t>л</w:t>
      </w:r>
      <w:proofErr w:type="gramEnd"/>
      <w:r w:rsidRPr="00FE2469">
        <w:rPr>
          <w:rFonts w:ascii="Times New Roman" w:hAnsi="Times New Roman" w:cs="Times New Roman"/>
          <w:sz w:val="16"/>
          <w:szCs w:val="16"/>
        </w:rPr>
        <w:t xml:space="preserve">/с 05503D01390) ИНН 5303003458 КПП 530301001 Банк получателя: ОТДЕЛЕНИЕ НОВГОРОД БАНКА РОССИИ//УФК ПО НОВГОРОДСКОЙ ОБЛАСТИ </w:t>
      </w:r>
      <w:proofErr w:type="gramStart"/>
      <w:r w:rsidRPr="00FE2469">
        <w:rPr>
          <w:rFonts w:ascii="Times New Roman" w:hAnsi="Times New Roman" w:cs="Times New Roman"/>
          <w:sz w:val="16"/>
          <w:szCs w:val="16"/>
        </w:rPr>
        <w:t>г</w:t>
      </w:r>
      <w:proofErr w:type="gramEnd"/>
      <w:r w:rsidRPr="00FE2469">
        <w:rPr>
          <w:rFonts w:ascii="Times New Roman" w:hAnsi="Times New Roman" w:cs="Times New Roman"/>
          <w:sz w:val="16"/>
          <w:szCs w:val="16"/>
        </w:rPr>
        <w:t>. Великий Новгород БИК 014959900 счет 03232643495100005000 ОКТМО 49510000 КБК 90311105012140000120.</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Оплата задатка осуществляется в безналичном порядке путем перечисления денежных средств на указанный расчетный счет.</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Задаток должен поступить на счет продавца не позднее 17.00 часов 25 января 2022 года.</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Представление документов, подтверждающих внесение задатка, признается заключением соглашения о задатке.</w:t>
      </w:r>
    </w:p>
    <w:p w:rsidR="00FE2469" w:rsidRPr="00FE2469" w:rsidRDefault="00FE2469" w:rsidP="00C96C13">
      <w:pPr>
        <w:spacing w:after="0" w:line="240" w:lineRule="auto"/>
        <w:ind w:right="-1" w:firstLine="284"/>
        <w:jc w:val="both"/>
        <w:rPr>
          <w:rFonts w:ascii="Times New Roman" w:hAnsi="Times New Roman" w:cs="Times New Roman"/>
          <w:b/>
          <w:sz w:val="16"/>
          <w:szCs w:val="16"/>
        </w:rPr>
      </w:pPr>
      <w:r w:rsidRPr="00FE2469">
        <w:rPr>
          <w:rFonts w:ascii="Times New Roman" w:hAnsi="Times New Roman" w:cs="Times New Roman"/>
          <w:sz w:val="16"/>
          <w:szCs w:val="16"/>
        </w:rPr>
        <w:t>Задаток возвращается заявителям, не допущенным к участию в аукционе, и лицам, участвовавшим в аукционе, но не победившим в нем, в течение трех рабочих дней со дня подписания протокола приема заявок, или, соответственно, протокола проведения аукциона.</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b/>
          <w:sz w:val="16"/>
          <w:szCs w:val="16"/>
        </w:rPr>
        <w:t>7.Срок аренды:</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Договор аренды земельного участка заключается на срок – </w:t>
      </w:r>
      <w:r w:rsidRPr="00FE2469">
        <w:rPr>
          <w:rFonts w:ascii="Times New Roman" w:hAnsi="Times New Roman" w:cs="Times New Roman"/>
          <w:b/>
          <w:sz w:val="16"/>
          <w:szCs w:val="16"/>
        </w:rPr>
        <w:t>10 лет</w:t>
      </w:r>
      <w:r w:rsidRPr="00FE2469">
        <w:rPr>
          <w:rFonts w:ascii="Times New Roman" w:hAnsi="Times New Roman" w:cs="Times New Roman"/>
          <w:sz w:val="16"/>
          <w:szCs w:val="16"/>
        </w:rPr>
        <w:t>.</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b/>
          <w:sz w:val="16"/>
          <w:szCs w:val="16"/>
        </w:rPr>
        <w:t>8. Заявитель не допускается к участию в аукционе по следующим основаниям</w:t>
      </w:r>
      <w:r w:rsidRPr="00FE2469">
        <w:rPr>
          <w:rFonts w:ascii="Times New Roman" w:hAnsi="Times New Roman" w:cs="Times New Roman"/>
          <w:sz w:val="16"/>
          <w:szCs w:val="16"/>
        </w:rPr>
        <w:t>:</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непредставление необходимых для участия в аукционе документов или представление недостоверных сведений;</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не поступление задатка на дату рассмотрения заявок на участие в аукционе;</w:t>
      </w:r>
    </w:p>
    <w:p w:rsidR="00FE2469" w:rsidRPr="00FE2469" w:rsidRDefault="00FE2469" w:rsidP="00C96C13">
      <w:pPr>
        <w:autoSpaceDE w:val="0"/>
        <w:autoSpaceDN w:val="0"/>
        <w:adjustRightInd w:val="0"/>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данного аукциона, на приобретение земельного участка в аренду;</w:t>
      </w:r>
    </w:p>
    <w:p w:rsidR="00FE2469" w:rsidRPr="00FE2469" w:rsidRDefault="00FE2469" w:rsidP="00C96C13">
      <w:pPr>
        <w:autoSpaceDE w:val="0"/>
        <w:autoSpaceDN w:val="0"/>
        <w:adjustRightInd w:val="0"/>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w:t>
      </w:r>
      <w:r w:rsidRPr="00FE2469">
        <w:rPr>
          <w:rFonts w:ascii="Times New Roman" w:hAnsi="Times New Roman" w:cs="Times New Roman"/>
          <w:sz w:val="16"/>
          <w:szCs w:val="16"/>
        </w:rPr>
        <w:t>о</w:t>
      </w:r>
      <w:r w:rsidRPr="00FE2469">
        <w:rPr>
          <w:rFonts w:ascii="Times New Roman" w:hAnsi="Times New Roman" w:cs="Times New Roman"/>
          <w:sz w:val="16"/>
          <w:szCs w:val="16"/>
        </w:rPr>
        <w:t>вестных участников аукциона.</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b/>
          <w:sz w:val="16"/>
          <w:szCs w:val="16"/>
        </w:rPr>
        <w:t>9.</w:t>
      </w:r>
      <w:r w:rsidRPr="00FE2469">
        <w:rPr>
          <w:rFonts w:ascii="Times New Roman" w:hAnsi="Times New Roman" w:cs="Times New Roman"/>
          <w:sz w:val="16"/>
          <w:szCs w:val="16"/>
        </w:rPr>
        <w:t xml:space="preserve"> С условиями и проектом договора аренды можно ознакомиться в Администрации Волотовского муниципального округа и на официальном сайте в сети Интернет.</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Договор аренды земельного участка заключается не ранее, чем через десять дней со дня размещения информации о результатах аукциона на офиц</w:t>
      </w:r>
      <w:r w:rsidRPr="00FE2469">
        <w:rPr>
          <w:rFonts w:ascii="Times New Roman" w:hAnsi="Times New Roman" w:cs="Times New Roman"/>
          <w:sz w:val="16"/>
          <w:szCs w:val="16"/>
        </w:rPr>
        <w:t>и</w:t>
      </w:r>
      <w:r w:rsidRPr="00FE2469">
        <w:rPr>
          <w:rFonts w:ascii="Times New Roman" w:hAnsi="Times New Roman" w:cs="Times New Roman"/>
          <w:sz w:val="16"/>
          <w:szCs w:val="16"/>
        </w:rPr>
        <w:t>альном сайте Российской Федерации в сети «Интернет».</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Победитель аукциона вносит годовую арендную плату по договору единовременно, за вычетом задатка, в течение месяца после подписания договора аренды.</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b/>
          <w:sz w:val="16"/>
          <w:szCs w:val="16"/>
        </w:rPr>
        <w:t>10.</w:t>
      </w:r>
      <w:r w:rsidRPr="00FE2469">
        <w:rPr>
          <w:rFonts w:ascii="Times New Roman" w:hAnsi="Times New Roman" w:cs="Times New Roman"/>
          <w:sz w:val="16"/>
          <w:szCs w:val="16"/>
        </w:rPr>
        <w:t xml:space="preserve"> Осмотр земельного участка осуществляется в присутствии представителя Администрации Волотовского муниципального округа в течение пери</w:t>
      </w:r>
      <w:r w:rsidRPr="00FE2469">
        <w:rPr>
          <w:rFonts w:ascii="Times New Roman" w:hAnsi="Times New Roman" w:cs="Times New Roman"/>
          <w:sz w:val="16"/>
          <w:szCs w:val="16"/>
        </w:rPr>
        <w:t>о</w:t>
      </w:r>
      <w:r w:rsidRPr="00FE2469">
        <w:rPr>
          <w:rFonts w:ascii="Times New Roman" w:hAnsi="Times New Roman" w:cs="Times New Roman"/>
          <w:sz w:val="16"/>
          <w:szCs w:val="16"/>
        </w:rPr>
        <w:t>да приема заявок.</w:t>
      </w:r>
    </w:p>
    <w:p w:rsidR="00FE2469" w:rsidRPr="00FE2469"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b/>
          <w:sz w:val="16"/>
          <w:szCs w:val="16"/>
        </w:rPr>
        <w:t>11.</w:t>
      </w:r>
      <w:r w:rsidRPr="00FE2469">
        <w:rPr>
          <w:rFonts w:ascii="Times New Roman" w:hAnsi="Times New Roman" w:cs="Times New Roman"/>
          <w:sz w:val="16"/>
          <w:szCs w:val="16"/>
        </w:rPr>
        <w:t xml:space="preserve"> Организатор аукциона вправе отказаться от проведения аукциона, приняв решение об отказе в проведен</w:t>
      </w:r>
      <w:proofErr w:type="gramStart"/>
      <w:r w:rsidRPr="00FE2469">
        <w:rPr>
          <w:rFonts w:ascii="Times New Roman" w:hAnsi="Times New Roman" w:cs="Times New Roman"/>
          <w:sz w:val="16"/>
          <w:szCs w:val="16"/>
        </w:rPr>
        <w:t>ии ау</w:t>
      </w:r>
      <w:proofErr w:type="gramEnd"/>
      <w:r w:rsidRPr="00FE2469">
        <w:rPr>
          <w:rFonts w:ascii="Times New Roman" w:hAnsi="Times New Roman" w:cs="Times New Roman"/>
          <w:sz w:val="16"/>
          <w:szCs w:val="16"/>
        </w:rPr>
        <w:t>кциона в случае выявления обсто</w:t>
      </w:r>
      <w:r w:rsidRPr="00FE2469">
        <w:rPr>
          <w:rFonts w:ascii="Times New Roman" w:hAnsi="Times New Roman" w:cs="Times New Roman"/>
          <w:sz w:val="16"/>
          <w:szCs w:val="16"/>
        </w:rPr>
        <w:t>я</w:t>
      </w:r>
      <w:r w:rsidRPr="00FE2469">
        <w:rPr>
          <w:rFonts w:ascii="Times New Roman" w:hAnsi="Times New Roman" w:cs="Times New Roman"/>
          <w:sz w:val="16"/>
          <w:szCs w:val="16"/>
        </w:rPr>
        <w:t>тельств, предусмотренных п.8 ст. 39.11 Земельного кодекса Российской Федерации. Извещение об отказе в проведен</w:t>
      </w:r>
      <w:proofErr w:type="gramStart"/>
      <w:r w:rsidRPr="00FE2469">
        <w:rPr>
          <w:rFonts w:ascii="Times New Roman" w:hAnsi="Times New Roman" w:cs="Times New Roman"/>
          <w:sz w:val="16"/>
          <w:szCs w:val="16"/>
        </w:rPr>
        <w:t>ии ау</w:t>
      </w:r>
      <w:proofErr w:type="gramEnd"/>
      <w:r w:rsidRPr="00FE2469">
        <w:rPr>
          <w:rFonts w:ascii="Times New Roman" w:hAnsi="Times New Roman" w:cs="Times New Roman"/>
          <w:sz w:val="16"/>
          <w:szCs w:val="16"/>
        </w:rPr>
        <w:t>кциона размещается на офиц</w:t>
      </w:r>
      <w:r w:rsidRPr="00FE2469">
        <w:rPr>
          <w:rFonts w:ascii="Times New Roman" w:hAnsi="Times New Roman" w:cs="Times New Roman"/>
          <w:sz w:val="16"/>
          <w:szCs w:val="16"/>
        </w:rPr>
        <w:t>и</w:t>
      </w:r>
      <w:r w:rsidRPr="00FE2469">
        <w:rPr>
          <w:rFonts w:ascii="Times New Roman" w:hAnsi="Times New Roman" w:cs="Times New Roman"/>
          <w:sz w:val="16"/>
          <w:szCs w:val="16"/>
        </w:rPr>
        <w:t>альном сайте в течение 3 дней со дня принятия данного решения. Организатор аукциона в течение 3 дней со дня принятия решения об отказе в провед</w:t>
      </w:r>
      <w:r w:rsidRPr="00FE2469">
        <w:rPr>
          <w:rFonts w:ascii="Times New Roman" w:hAnsi="Times New Roman" w:cs="Times New Roman"/>
          <w:sz w:val="16"/>
          <w:szCs w:val="16"/>
        </w:rPr>
        <w:t>е</w:t>
      </w:r>
      <w:r w:rsidRPr="00FE2469">
        <w:rPr>
          <w:rFonts w:ascii="Times New Roman" w:hAnsi="Times New Roman" w:cs="Times New Roman"/>
          <w:sz w:val="16"/>
          <w:szCs w:val="16"/>
        </w:rPr>
        <w:t>н</w:t>
      </w:r>
      <w:proofErr w:type="gramStart"/>
      <w:r w:rsidRPr="00FE2469">
        <w:rPr>
          <w:rFonts w:ascii="Times New Roman" w:hAnsi="Times New Roman" w:cs="Times New Roman"/>
          <w:sz w:val="16"/>
          <w:szCs w:val="16"/>
        </w:rPr>
        <w:t>ии ау</w:t>
      </w:r>
      <w:proofErr w:type="gramEnd"/>
      <w:r w:rsidRPr="00FE2469">
        <w:rPr>
          <w:rFonts w:ascii="Times New Roman" w:hAnsi="Times New Roman" w:cs="Times New Roman"/>
          <w:sz w:val="16"/>
          <w:szCs w:val="16"/>
        </w:rPr>
        <w:t>кциона обязан известить участников аукциона об отказе в проведении аукциона и возвратить его участникам внесенные задатки.</w:t>
      </w:r>
    </w:p>
    <w:p w:rsidR="00FE2469" w:rsidRPr="00FE2469" w:rsidRDefault="00FE2469" w:rsidP="00C96C13">
      <w:pPr>
        <w:shd w:val="clear" w:color="auto" w:fill="FFFFFF"/>
        <w:spacing w:after="0" w:line="240" w:lineRule="auto"/>
        <w:ind w:right="-1"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sz w:val="16"/>
          <w:szCs w:val="16"/>
          <w:lang w:eastAsia="ru-RU"/>
        </w:rPr>
        <w:t>12</w:t>
      </w:r>
      <w:r w:rsidRPr="00FE2469">
        <w:rPr>
          <w:rFonts w:ascii="Times New Roman" w:eastAsia="Times New Roman" w:hAnsi="Times New Roman" w:cs="Times New Roman"/>
          <w:sz w:val="16"/>
          <w:szCs w:val="16"/>
          <w:lang w:eastAsia="ru-RU"/>
        </w:rPr>
        <w:t>. В случае</w:t>
      </w:r>
      <w:proofErr w:type="gramStart"/>
      <w:r w:rsidRPr="00FE2469">
        <w:rPr>
          <w:rFonts w:ascii="Times New Roman" w:eastAsia="Times New Roman" w:hAnsi="Times New Roman" w:cs="Times New Roman"/>
          <w:sz w:val="16"/>
          <w:szCs w:val="16"/>
          <w:lang w:eastAsia="ru-RU"/>
        </w:rPr>
        <w:t>,</w:t>
      </w:r>
      <w:proofErr w:type="gramEnd"/>
      <w:r w:rsidRPr="00FE2469">
        <w:rPr>
          <w:rFonts w:ascii="Times New Roman" w:eastAsia="Times New Roman" w:hAnsi="Times New Roman" w:cs="Times New Roman"/>
          <w:sz w:val="16"/>
          <w:szCs w:val="16"/>
          <w:lang w:eastAsia="ru-RU"/>
        </w:rPr>
        <w:t xml:space="preserve"> если победитель аукциона или иное лицо, с которым договор аренды земельного участка заключается в соответствии с </w:t>
      </w:r>
      <w:hyperlink r:id="rId9" w:anchor="Par121" w:history="1">
        <w:r w:rsidRPr="00FE2469">
          <w:rPr>
            <w:rFonts w:ascii="Times New Roman" w:eastAsia="Times New Roman" w:hAnsi="Times New Roman" w:cs="Times New Roman"/>
            <w:sz w:val="16"/>
            <w:szCs w:val="16"/>
            <w:lang w:eastAsia="ru-RU"/>
          </w:rPr>
          <w:t>пунктом 13</w:t>
        </w:r>
      </w:hyperlink>
      <w:r w:rsidRPr="00FE2469">
        <w:rPr>
          <w:rFonts w:ascii="Times New Roman" w:eastAsia="Times New Roman" w:hAnsi="Times New Roman" w:cs="Times New Roman"/>
          <w:sz w:val="16"/>
          <w:szCs w:val="16"/>
          <w:lang w:eastAsia="ru-RU"/>
        </w:rPr>
        <w:t>, </w:t>
      </w:r>
      <w:hyperlink r:id="rId10" w:anchor="Par122" w:history="1">
        <w:r w:rsidRPr="00FE2469">
          <w:rPr>
            <w:rFonts w:ascii="Times New Roman" w:eastAsia="Times New Roman" w:hAnsi="Times New Roman" w:cs="Times New Roman"/>
            <w:sz w:val="16"/>
            <w:szCs w:val="16"/>
            <w:lang w:eastAsia="ru-RU"/>
          </w:rPr>
          <w:t>14</w:t>
        </w:r>
      </w:hyperlink>
      <w:r w:rsidRPr="00FE2469">
        <w:rPr>
          <w:rFonts w:ascii="Times New Roman" w:eastAsia="Times New Roman" w:hAnsi="Times New Roman" w:cs="Times New Roman"/>
          <w:sz w:val="16"/>
          <w:szCs w:val="16"/>
          <w:lang w:eastAsia="ru-RU"/>
        </w:rPr>
        <w:t> или </w:t>
      </w:r>
      <w:hyperlink r:id="rId11" w:anchor="Par134" w:history="1">
        <w:r w:rsidRPr="00FE2469">
          <w:rPr>
            <w:rFonts w:ascii="Times New Roman" w:eastAsia="Times New Roman" w:hAnsi="Times New Roman" w:cs="Times New Roman"/>
            <w:sz w:val="16"/>
            <w:szCs w:val="16"/>
            <w:lang w:eastAsia="ru-RU"/>
          </w:rPr>
          <w:t>20</w:t>
        </w:r>
      </w:hyperlink>
      <w:r w:rsidRPr="00FE2469">
        <w:rPr>
          <w:rFonts w:ascii="Times New Roman" w:eastAsia="Times New Roman" w:hAnsi="Times New Roman" w:cs="Times New Roman"/>
          <w:sz w:val="16"/>
          <w:szCs w:val="16"/>
          <w:lang w:eastAsia="ru-RU"/>
        </w:rPr>
        <w:t> статьи 39.12 Земельного кодекса Российской Федерации, в течение тридцати дней со дня направления им проекта договора не подписали и не представили в Администрацию муниципального округа указанный договор, в отношении таких лиц направляются сведения в уполномоченный Прав</w:t>
      </w:r>
      <w:r w:rsidRPr="00FE2469">
        <w:rPr>
          <w:rFonts w:ascii="Times New Roman" w:eastAsia="Times New Roman" w:hAnsi="Times New Roman" w:cs="Times New Roman"/>
          <w:sz w:val="16"/>
          <w:szCs w:val="16"/>
          <w:lang w:eastAsia="ru-RU"/>
        </w:rPr>
        <w:t>и</w:t>
      </w:r>
      <w:r w:rsidRPr="00FE2469">
        <w:rPr>
          <w:rFonts w:ascii="Times New Roman" w:eastAsia="Times New Roman" w:hAnsi="Times New Roman" w:cs="Times New Roman"/>
          <w:sz w:val="16"/>
          <w:szCs w:val="16"/>
          <w:lang w:eastAsia="ru-RU"/>
        </w:rPr>
        <w:t>тельством Российской Федерации федеральный орган исполнительной власти для включения их в реестр недобросовестных участников аукциона.</w:t>
      </w:r>
    </w:p>
    <w:p w:rsidR="00FE2469" w:rsidRPr="00FE2469" w:rsidRDefault="00FE2469" w:rsidP="00C96C13">
      <w:pPr>
        <w:shd w:val="clear" w:color="auto" w:fill="FFFFFF"/>
        <w:spacing w:after="0" w:line="240" w:lineRule="auto"/>
        <w:ind w:right="-1"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sz w:val="16"/>
          <w:szCs w:val="16"/>
          <w:lang w:eastAsia="ru-RU"/>
        </w:rPr>
        <w:t>13.</w:t>
      </w:r>
      <w:r w:rsidRPr="00FE2469">
        <w:rPr>
          <w:rFonts w:ascii="Times New Roman" w:eastAsia="Times New Roman" w:hAnsi="Times New Roman" w:cs="Times New Roman"/>
          <w:sz w:val="16"/>
          <w:szCs w:val="16"/>
          <w:lang w:eastAsia="ru-RU"/>
        </w:rPr>
        <w:t xml:space="preserve">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 Волотовского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E2469" w:rsidRPr="00FE2469" w:rsidRDefault="00FE2469" w:rsidP="00C96C13">
      <w:pPr>
        <w:shd w:val="clear" w:color="auto" w:fill="FFFFFF"/>
        <w:spacing w:after="0" w:line="240" w:lineRule="auto"/>
        <w:ind w:right="-1" w:firstLine="284"/>
        <w:jc w:val="both"/>
        <w:outlineLvl w:val="1"/>
        <w:rPr>
          <w:rFonts w:ascii="Times New Roman" w:eastAsia="Times New Roman" w:hAnsi="Times New Roman" w:cs="Times New Roman"/>
          <w:bCs/>
          <w:sz w:val="16"/>
          <w:szCs w:val="16"/>
          <w:lang w:eastAsia="ru-RU"/>
        </w:rPr>
      </w:pPr>
      <w:r w:rsidRPr="00FE2469">
        <w:rPr>
          <w:rFonts w:ascii="Times New Roman" w:eastAsia="Times New Roman" w:hAnsi="Times New Roman" w:cs="Times New Roman"/>
          <w:b/>
          <w:bCs/>
          <w:sz w:val="16"/>
          <w:szCs w:val="16"/>
          <w:lang w:eastAsia="ru-RU"/>
        </w:rPr>
        <w:t>14.</w:t>
      </w:r>
      <w:r w:rsidRPr="00FE2469">
        <w:rPr>
          <w:rFonts w:ascii="Times New Roman" w:eastAsia="Times New Roman" w:hAnsi="Times New Roman" w:cs="Times New Roman"/>
          <w:bCs/>
          <w:sz w:val="16"/>
          <w:szCs w:val="16"/>
          <w:lang w:eastAsia="ru-RU"/>
        </w:rPr>
        <w:t xml:space="preserve"> Извещение об аукционе, форма заявки на участие в аукционе, форма договора аренды размещены на официальном сайте в сети «Инте</w:t>
      </w:r>
      <w:r w:rsidRPr="00FE2469">
        <w:rPr>
          <w:rFonts w:ascii="Times New Roman" w:eastAsia="Times New Roman" w:hAnsi="Times New Roman" w:cs="Times New Roman"/>
          <w:bCs/>
          <w:sz w:val="16"/>
          <w:szCs w:val="16"/>
          <w:lang w:eastAsia="ru-RU"/>
        </w:rPr>
        <w:t>р</w:t>
      </w:r>
      <w:r w:rsidRPr="00FE2469">
        <w:rPr>
          <w:rFonts w:ascii="Times New Roman" w:eastAsia="Times New Roman" w:hAnsi="Times New Roman" w:cs="Times New Roman"/>
          <w:bCs/>
          <w:sz w:val="16"/>
          <w:szCs w:val="16"/>
          <w:lang w:eastAsia="ru-RU"/>
        </w:rPr>
        <w:t>нет»:</w:t>
      </w:r>
      <w:hyperlink r:id="rId12" w:history="1">
        <w:r w:rsidRPr="00FE2469">
          <w:rPr>
            <w:rFonts w:ascii="Times New Roman" w:eastAsia="Times New Roman" w:hAnsi="Times New Roman" w:cs="Times New Roman"/>
            <w:b/>
            <w:bCs/>
            <w:color w:val="0000FF"/>
            <w:sz w:val="16"/>
            <w:szCs w:val="16"/>
            <w:u w:val="single"/>
            <w:lang w:val="en-US" w:eastAsia="ru-RU"/>
          </w:rPr>
          <w:t>http</w:t>
        </w:r>
        <w:r w:rsidRPr="00FE2469">
          <w:rPr>
            <w:rFonts w:ascii="Times New Roman" w:eastAsia="Times New Roman" w:hAnsi="Times New Roman" w:cs="Times New Roman"/>
            <w:b/>
            <w:bCs/>
            <w:color w:val="0000FF"/>
            <w:sz w:val="16"/>
            <w:szCs w:val="16"/>
            <w:u w:val="single"/>
            <w:lang w:eastAsia="ru-RU"/>
          </w:rPr>
          <w:t>://волотовский.рф/</w:t>
        </w:r>
      </w:hyperlink>
      <w:r w:rsidRPr="00FE2469">
        <w:rPr>
          <w:rFonts w:ascii="Times New Roman" w:eastAsia="Times New Roman" w:hAnsi="Times New Roman" w:cs="Times New Roman"/>
          <w:bCs/>
          <w:sz w:val="16"/>
          <w:szCs w:val="16"/>
          <w:lang w:eastAsia="ru-RU"/>
        </w:rPr>
        <w:t xml:space="preserve">, на официальном сайте Российской Федерации </w:t>
      </w:r>
      <w:hyperlink r:id="rId13" w:history="1">
        <w:r w:rsidRPr="00FE2469">
          <w:rPr>
            <w:rFonts w:ascii="Times New Roman" w:eastAsia="Times New Roman" w:hAnsi="Times New Roman" w:cs="Times New Roman"/>
            <w:b/>
            <w:bCs/>
            <w:color w:val="0000FF"/>
            <w:sz w:val="16"/>
            <w:szCs w:val="16"/>
            <w:u w:val="single"/>
            <w:lang w:eastAsia="ru-RU"/>
          </w:rPr>
          <w:t>www.torgi.gov.ru</w:t>
        </w:r>
      </w:hyperlink>
      <w:r w:rsidRPr="00FE2469">
        <w:rPr>
          <w:rFonts w:ascii="Times New Roman" w:eastAsia="Times New Roman" w:hAnsi="Times New Roman" w:cs="Times New Roman"/>
          <w:bCs/>
          <w:sz w:val="16"/>
          <w:szCs w:val="16"/>
          <w:lang w:eastAsia="ru-RU"/>
        </w:rPr>
        <w:t>, в муниципальной газете «Волотовские ведомости».</w:t>
      </w:r>
    </w:p>
    <w:p w:rsidR="00FE2469" w:rsidRPr="00A71495" w:rsidRDefault="00FE2469" w:rsidP="00C96C13">
      <w:pPr>
        <w:spacing w:after="0" w:line="240" w:lineRule="auto"/>
        <w:ind w:right="-1"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Справки </w:t>
      </w:r>
      <w:proofErr w:type="gramStart"/>
      <w:r w:rsidRPr="00FE2469">
        <w:rPr>
          <w:rFonts w:ascii="Times New Roman" w:hAnsi="Times New Roman" w:cs="Times New Roman"/>
          <w:sz w:val="16"/>
          <w:szCs w:val="16"/>
        </w:rPr>
        <w:t>по</w:t>
      </w:r>
      <w:proofErr w:type="gramEnd"/>
      <w:r w:rsidRPr="00FE2469">
        <w:rPr>
          <w:rFonts w:ascii="Times New Roman" w:hAnsi="Times New Roman" w:cs="Times New Roman"/>
          <w:sz w:val="16"/>
          <w:szCs w:val="16"/>
        </w:rPr>
        <w:t xml:space="preserve"> тел. (81662) 61061.</w:t>
      </w:r>
    </w:p>
    <w:p w:rsidR="00FE2469" w:rsidRPr="00FE2469" w:rsidRDefault="00FE2469" w:rsidP="00C96C13">
      <w:pPr>
        <w:autoSpaceDE w:val="0"/>
        <w:autoSpaceDN w:val="0"/>
        <w:spacing w:after="0" w:line="240" w:lineRule="auto"/>
        <w:ind w:firstLine="284"/>
        <w:jc w:val="center"/>
        <w:rPr>
          <w:rFonts w:ascii="Times New Roman" w:eastAsia="Times New Roman" w:hAnsi="Times New Roman" w:cs="Times New Roman"/>
          <w:b/>
          <w:color w:val="000000"/>
          <w:sz w:val="16"/>
          <w:szCs w:val="16"/>
          <w:lang w:eastAsia="ru-RU"/>
        </w:rPr>
      </w:pPr>
      <w:r w:rsidRPr="00FE2469">
        <w:rPr>
          <w:rFonts w:ascii="Times New Roman" w:eastAsia="Times New Roman" w:hAnsi="Times New Roman" w:cs="Times New Roman"/>
          <w:b/>
          <w:color w:val="000000"/>
          <w:sz w:val="16"/>
          <w:szCs w:val="16"/>
          <w:lang w:eastAsia="ru-RU"/>
        </w:rPr>
        <w:t>ЗАЯВКА НА УЧАСТИЕ В АУКЦИОНЕ</w:t>
      </w:r>
    </w:p>
    <w:p w:rsidR="00FE2469" w:rsidRPr="00FE2469" w:rsidRDefault="00FE2469" w:rsidP="00C96C13">
      <w:pPr>
        <w:autoSpaceDE w:val="0"/>
        <w:autoSpaceDN w:val="0"/>
        <w:spacing w:after="0" w:line="240" w:lineRule="auto"/>
        <w:ind w:firstLine="284"/>
        <w:jc w:val="center"/>
        <w:rPr>
          <w:rFonts w:ascii="Times New Roman" w:eastAsia="Times New Roman" w:hAnsi="Times New Roman" w:cs="Times New Roman"/>
          <w:b/>
          <w:color w:val="000000"/>
          <w:sz w:val="16"/>
          <w:szCs w:val="16"/>
          <w:lang w:eastAsia="ru-RU"/>
        </w:rPr>
      </w:pPr>
      <w:r w:rsidRPr="00FE2469">
        <w:rPr>
          <w:rFonts w:ascii="Times New Roman" w:eastAsia="Times New Roman" w:hAnsi="Times New Roman" w:cs="Times New Roman"/>
          <w:b/>
          <w:color w:val="000000"/>
          <w:sz w:val="16"/>
          <w:szCs w:val="16"/>
          <w:lang w:eastAsia="ru-RU"/>
        </w:rPr>
        <w:t xml:space="preserve">на заключение договора аренды земельного участка </w:t>
      </w:r>
    </w:p>
    <w:p w:rsidR="00FE2469" w:rsidRPr="00FE2469" w:rsidRDefault="00FE2469"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__________________________________________________________________</w:t>
      </w:r>
      <w:r>
        <w:rPr>
          <w:rFonts w:ascii="Times New Roman" w:eastAsia="Times New Roman" w:hAnsi="Times New Roman" w:cs="Times New Roman"/>
          <w:sz w:val="16"/>
          <w:szCs w:val="16"/>
          <w:lang w:eastAsia="ru-RU"/>
        </w:rPr>
        <w:t>______________________________________________________</w:t>
      </w:r>
      <w:r w:rsidRPr="00FE2469">
        <w:rPr>
          <w:rFonts w:ascii="Times New Roman" w:eastAsia="Times New Roman" w:hAnsi="Times New Roman" w:cs="Times New Roman"/>
          <w:sz w:val="16"/>
          <w:szCs w:val="16"/>
          <w:lang w:eastAsia="ru-RU"/>
        </w:rPr>
        <w:t xml:space="preserve">_____ </w:t>
      </w:r>
    </w:p>
    <w:p w:rsidR="00FE2469" w:rsidRPr="00FE2469" w:rsidRDefault="00FE2469" w:rsidP="00C96C13">
      <w:pPr>
        <w:spacing w:after="0" w:line="240" w:lineRule="auto"/>
        <w:ind w:firstLine="284"/>
        <w:jc w:val="center"/>
        <w:rPr>
          <w:rFonts w:ascii="Times New Roman" w:eastAsia="Times New Roman" w:hAnsi="Times New Roman" w:cs="Times New Roman"/>
          <w:i/>
          <w:sz w:val="16"/>
          <w:szCs w:val="16"/>
          <w:lang w:eastAsia="ru-RU"/>
        </w:rPr>
      </w:pPr>
      <w:r w:rsidRPr="00FE2469">
        <w:rPr>
          <w:rFonts w:ascii="Times New Roman" w:eastAsia="Times New Roman" w:hAnsi="Times New Roman" w:cs="Times New Roman"/>
          <w:i/>
          <w:sz w:val="16"/>
          <w:szCs w:val="16"/>
          <w:lang w:eastAsia="ru-RU"/>
        </w:rPr>
        <w:t>полное наименование юридического лица или Ф.И.О.  и паспортные данные физического лица, подающего заявку</w:t>
      </w:r>
    </w:p>
    <w:p w:rsidR="00FE2469" w:rsidRPr="00FE2469" w:rsidRDefault="00FE2469"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именуемый в дальнейшем Претендент, в лиц</w:t>
      </w:r>
      <w:r>
        <w:rPr>
          <w:rFonts w:ascii="Times New Roman" w:eastAsia="Times New Roman" w:hAnsi="Times New Roman" w:cs="Times New Roman"/>
          <w:sz w:val="16"/>
          <w:szCs w:val="16"/>
          <w:lang w:eastAsia="ru-RU"/>
        </w:rPr>
        <w:t>е ______________</w:t>
      </w:r>
      <w:r w:rsidRPr="00FE2469">
        <w:rPr>
          <w:rFonts w:ascii="Times New Roman" w:eastAsia="Times New Roman" w:hAnsi="Times New Roman" w:cs="Times New Roman"/>
          <w:sz w:val="16"/>
          <w:szCs w:val="16"/>
          <w:lang w:eastAsia="ru-RU"/>
        </w:rPr>
        <w:t>____________________________________</w:t>
      </w:r>
      <w:r>
        <w:rPr>
          <w:rFonts w:ascii="Times New Roman" w:eastAsia="Times New Roman" w:hAnsi="Times New Roman" w:cs="Times New Roman"/>
          <w:sz w:val="16"/>
          <w:szCs w:val="16"/>
          <w:lang w:eastAsia="ru-RU"/>
        </w:rPr>
        <w:t>_______________________________</w:t>
      </w:r>
      <w:r w:rsidRPr="00FE2469">
        <w:rPr>
          <w:rFonts w:ascii="Times New Roman" w:eastAsia="Times New Roman" w:hAnsi="Times New Roman" w:cs="Times New Roman"/>
          <w:sz w:val="16"/>
          <w:szCs w:val="16"/>
          <w:lang w:eastAsia="ru-RU"/>
        </w:rPr>
        <w:t xml:space="preserve">____ </w:t>
      </w:r>
    </w:p>
    <w:p w:rsidR="00FE2469" w:rsidRPr="00FE2469" w:rsidRDefault="00FE2469" w:rsidP="00C96C13">
      <w:pPr>
        <w:spacing w:after="0" w:line="240" w:lineRule="auto"/>
        <w:ind w:right="996" w:firstLine="284"/>
        <w:jc w:val="center"/>
        <w:rPr>
          <w:rFonts w:ascii="Times New Roman" w:eastAsia="Times New Roman" w:hAnsi="Times New Roman" w:cs="Times New Roman"/>
          <w:i/>
          <w:sz w:val="16"/>
          <w:szCs w:val="16"/>
          <w:lang w:eastAsia="ru-RU"/>
        </w:rPr>
      </w:pPr>
      <w:r w:rsidRPr="00FE2469">
        <w:rPr>
          <w:rFonts w:ascii="Times New Roman" w:eastAsia="Times New Roman" w:hAnsi="Times New Roman" w:cs="Times New Roman"/>
          <w:i/>
          <w:sz w:val="16"/>
          <w:szCs w:val="16"/>
          <w:lang w:eastAsia="ru-RU"/>
        </w:rPr>
        <w:t>Ф.И.О. и должность, или Ф.И.О. доверенного лица и № доверенности</w:t>
      </w:r>
    </w:p>
    <w:p w:rsidR="00FE2469" w:rsidRPr="00FE2469" w:rsidRDefault="00FE2469" w:rsidP="00C96C13">
      <w:pPr>
        <w:spacing w:after="0" w:line="240" w:lineRule="auto"/>
        <w:ind w:firstLine="284"/>
        <w:rPr>
          <w:rFonts w:ascii="Times New Roman" w:eastAsia="Times New Roman" w:hAnsi="Times New Roman" w:cs="Times New Roman"/>
          <w:sz w:val="16"/>
          <w:szCs w:val="16"/>
          <w:lang w:eastAsia="ru-RU"/>
        </w:rPr>
      </w:pPr>
      <w:proofErr w:type="gramStart"/>
      <w:r w:rsidRPr="00FE2469">
        <w:rPr>
          <w:rFonts w:ascii="Times New Roman" w:eastAsia="Times New Roman" w:hAnsi="Times New Roman" w:cs="Times New Roman"/>
          <w:sz w:val="16"/>
          <w:szCs w:val="16"/>
          <w:lang w:eastAsia="ru-RU"/>
        </w:rPr>
        <w:t>действующего</w:t>
      </w:r>
      <w:proofErr w:type="gramEnd"/>
      <w:r w:rsidRPr="00FE2469">
        <w:rPr>
          <w:rFonts w:ascii="Times New Roman" w:eastAsia="Times New Roman" w:hAnsi="Times New Roman" w:cs="Times New Roman"/>
          <w:sz w:val="16"/>
          <w:szCs w:val="16"/>
          <w:lang w:eastAsia="ru-RU"/>
        </w:rPr>
        <w:t xml:space="preserve"> на основании _________________________</w:t>
      </w:r>
      <w:r>
        <w:rPr>
          <w:rFonts w:ascii="Times New Roman" w:eastAsia="Times New Roman" w:hAnsi="Times New Roman" w:cs="Times New Roman"/>
          <w:sz w:val="16"/>
          <w:szCs w:val="16"/>
          <w:lang w:eastAsia="ru-RU"/>
        </w:rPr>
        <w:t>_____</w:t>
      </w:r>
      <w:r w:rsidRPr="00FE2469">
        <w:rPr>
          <w:rFonts w:ascii="Times New Roman" w:eastAsia="Times New Roman" w:hAnsi="Times New Roman" w:cs="Times New Roman"/>
          <w:sz w:val="16"/>
          <w:szCs w:val="16"/>
          <w:lang w:eastAsia="ru-RU"/>
        </w:rPr>
        <w:t xml:space="preserve">______________________________________________________________________ </w:t>
      </w:r>
    </w:p>
    <w:p w:rsidR="00FE2469" w:rsidRPr="00FE2469" w:rsidRDefault="00FE2469" w:rsidP="00C96C13">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Прошу включить меня в состав претендентов для участия в аукционе на заключение договора аренды земельного участка, с кадастровым н</w:t>
      </w:r>
      <w:r>
        <w:rPr>
          <w:rFonts w:ascii="Times New Roman" w:eastAsia="Times New Roman" w:hAnsi="Times New Roman" w:cs="Times New Roman"/>
          <w:color w:val="000000"/>
          <w:sz w:val="16"/>
          <w:szCs w:val="16"/>
          <w:lang w:eastAsia="ru-RU"/>
        </w:rPr>
        <w:t>ом</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ром:________________</w:t>
      </w:r>
      <w:r w:rsidRPr="00FE2469">
        <w:rPr>
          <w:rFonts w:ascii="Times New Roman" w:eastAsia="Times New Roman" w:hAnsi="Times New Roman" w:cs="Times New Roman"/>
          <w:color w:val="000000"/>
          <w:sz w:val="16"/>
          <w:szCs w:val="16"/>
          <w:lang w:eastAsia="ru-RU"/>
        </w:rPr>
        <w:t>__ площадью_______ кв. м., расположенного по адресу_</w:t>
      </w:r>
      <w:r>
        <w:rPr>
          <w:rFonts w:ascii="Times New Roman" w:eastAsia="Times New Roman" w:hAnsi="Times New Roman" w:cs="Times New Roman"/>
          <w:color w:val="000000"/>
          <w:sz w:val="16"/>
          <w:szCs w:val="16"/>
          <w:lang w:eastAsia="ru-RU"/>
        </w:rPr>
        <w:t>____________________</w:t>
      </w:r>
      <w:r w:rsidRPr="00FE2469">
        <w:rPr>
          <w:rFonts w:ascii="Times New Roman" w:eastAsia="Times New Roman" w:hAnsi="Times New Roman" w:cs="Times New Roman"/>
          <w:color w:val="000000"/>
          <w:sz w:val="16"/>
          <w:szCs w:val="16"/>
          <w:lang w:eastAsia="ru-RU"/>
        </w:rPr>
        <w:t>_______________________________________</w:t>
      </w:r>
    </w:p>
    <w:p w:rsidR="00FE2469" w:rsidRPr="00FE2469" w:rsidRDefault="00FE2469" w:rsidP="00C96C13">
      <w:pPr>
        <w:autoSpaceDE w:val="0"/>
        <w:autoSpaceDN w:val="0"/>
        <w:spacing w:after="0" w:line="240" w:lineRule="auto"/>
        <w:ind w:firstLine="284"/>
        <w:jc w:val="right"/>
        <w:rPr>
          <w:rFonts w:ascii="Times New Roman" w:eastAsia="Times New Roman" w:hAnsi="Times New Roman" w:cs="Times New Roman"/>
          <w:i/>
          <w:color w:val="000000"/>
          <w:sz w:val="16"/>
          <w:szCs w:val="16"/>
          <w:lang w:eastAsia="ru-RU"/>
        </w:rPr>
      </w:pPr>
      <w:r w:rsidRPr="00FE2469">
        <w:rPr>
          <w:rFonts w:ascii="Times New Roman" w:eastAsia="Times New Roman" w:hAnsi="Times New Roman" w:cs="Times New Roman"/>
          <w:i/>
          <w:color w:val="000000"/>
          <w:sz w:val="16"/>
          <w:szCs w:val="16"/>
          <w:lang w:eastAsia="ru-RU"/>
        </w:rPr>
        <w:t>(место нахождения земельного участка)</w:t>
      </w:r>
    </w:p>
    <w:p w:rsidR="00FE2469" w:rsidRPr="00FE2469" w:rsidRDefault="00FE2469" w:rsidP="00C96C13">
      <w:pPr>
        <w:autoSpaceDE w:val="0"/>
        <w:autoSpaceDN w:val="0"/>
        <w:spacing w:after="0" w:line="240" w:lineRule="auto"/>
        <w:ind w:firstLine="284"/>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Необходимый задаток в сумме _________________________________________________________</w:t>
      </w:r>
      <w:r>
        <w:rPr>
          <w:rFonts w:ascii="Times New Roman" w:eastAsia="Times New Roman" w:hAnsi="Times New Roman" w:cs="Times New Roman"/>
          <w:color w:val="000000"/>
          <w:sz w:val="16"/>
          <w:szCs w:val="16"/>
          <w:lang w:eastAsia="ru-RU"/>
        </w:rPr>
        <w:t>____________________________________внесен</w:t>
      </w:r>
    </w:p>
    <w:p w:rsidR="00FE2469" w:rsidRPr="00FE2469" w:rsidRDefault="00FE2469" w:rsidP="00C96C13">
      <w:pPr>
        <w:autoSpaceDE w:val="0"/>
        <w:autoSpaceDN w:val="0"/>
        <w:spacing w:after="0" w:line="240" w:lineRule="auto"/>
        <w:ind w:firstLine="284"/>
        <w:rPr>
          <w:rFonts w:ascii="Times New Roman" w:eastAsia="Times New Roman" w:hAnsi="Times New Roman" w:cs="Times New Roman"/>
          <w:i/>
          <w:color w:val="000000"/>
          <w:sz w:val="16"/>
          <w:szCs w:val="16"/>
          <w:lang w:eastAsia="ru-RU"/>
        </w:rPr>
      </w:pPr>
      <w:r w:rsidRPr="00FE2469">
        <w:rPr>
          <w:rFonts w:ascii="Times New Roman" w:eastAsia="Times New Roman" w:hAnsi="Times New Roman" w:cs="Times New Roman"/>
          <w:i/>
          <w:color w:val="000000"/>
          <w:sz w:val="16"/>
          <w:szCs w:val="16"/>
          <w:lang w:eastAsia="ru-RU"/>
        </w:rPr>
        <w:t>( указать цифрами и прописью сумму внесенного задатка)</w:t>
      </w:r>
    </w:p>
    <w:p w:rsidR="00FE2469" w:rsidRPr="00FE2469" w:rsidRDefault="00FE2469" w:rsidP="00C96C13">
      <w:pPr>
        <w:autoSpaceDE w:val="0"/>
        <w:autoSpaceDN w:val="0"/>
        <w:spacing w:after="0" w:line="240" w:lineRule="auto"/>
        <w:ind w:firstLine="284"/>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Реквизиты банковского счета для возврата зада</w:t>
      </w:r>
      <w:r>
        <w:rPr>
          <w:rFonts w:ascii="Times New Roman" w:eastAsia="Times New Roman" w:hAnsi="Times New Roman" w:cs="Times New Roman"/>
          <w:color w:val="000000"/>
          <w:sz w:val="16"/>
          <w:szCs w:val="16"/>
          <w:lang w:eastAsia="ru-RU"/>
        </w:rPr>
        <w:t>тка___________________________</w:t>
      </w:r>
      <w:r w:rsidRPr="00FE2469">
        <w:rPr>
          <w:rFonts w:ascii="Times New Roman" w:eastAsia="Times New Roman" w:hAnsi="Times New Roman" w:cs="Times New Roman"/>
          <w:color w:val="000000"/>
          <w:sz w:val="16"/>
          <w:szCs w:val="16"/>
          <w:lang w:eastAsia="ru-RU"/>
        </w:rPr>
        <w:t>_____________________________________</w:t>
      </w:r>
      <w:r>
        <w:rPr>
          <w:rFonts w:ascii="Times New Roman" w:eastAsia="Times New Roman" w:hAnsi="Times New Roman" w:cs="Times New Roman"/>
          <w:color w:val="000000"/>
          <w:sz w:val="16"/>
          <w:szCs w:val="16"/>
          <w:lang w:eastAsia="ru-RU"/>
        </w:rPr>
        <w:t>_________</w:t>
      </w:r>
      <w:r w:rsidRPr="00FE2469">
        <w:rPr>
          <w:rFonts w:ascii="Times New Roman" w:eastAsia="Times New Roman" w:hAnsi="Times New Roman" w:cs="Times New Roman"/>
          <w:color w:val="000000"/>
          <w:sz w:val="16"/>
          <w:szCs w:val="16"/>
          <w:lang w:eastAsia="ru-RU"/>
        </w:rPr>
        <w:t>________</w:t>
      </w:r>
    </w:p>
    <w:p w:rsidR="00FE2469" w:rsidRPr="00FE2469" w:rsidRDefault="00FE2469" w:rsidP="00C96C13">
      <w:pPr>
        <w:autoSpaceDE w:val="0"/>
        <w:autoSpaceDN w:val="0"/>
        <w:spacing w:after="0" w:line="240" w:lineRule="auto"/>
        <w:ind w:firstLine="284"/>
        <w:rPr>
          <w:rFonts w:ascii="Times New Roman" w:eastAsia="Times New Roman" w:hAnsi="Times New Roman" w:cs="Times New Roman"/>
          <w:color w:val="000000"/>
          <w:sz w:val="16"/>
          <w:szCs w:val="16"/>
          <w:lang w:eastAsia="ru-RU"/>
        </w:rPr>
      </w:pPr>
    </w:p>
    <w:p w:rsidR="00FE2469" w:rsidRPr="00FE2469" w:rsidRDefault="00FE2469" w:rsidP="00C96C13">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1. В случае признания меня победителем аукциона, беру на себя обязательство подписать протокол о результатах аукциона, договор аренды земел</w:t>
      </w:r>
      <w:r w:rsidRPr="00FE2469">
        <w:rPr>
          <w:rFonts w:ascii="Times New Roman" w:eastAsia="Times New Roman" w:hAnsi="Times New Roman" w:cs="Times New Roman"/>
          <w:color w:val="000000"/>
          <w:sz w:val="16"/>
          <w:szCs w:val="16"/>
          <w:lang w:eastAsia="ru-RU"/>
        </w:rPr>
        <w:t>ь</w:t>
      </w:r>
      <w:r w:rsidRPr="00FE2469">
        <w:rPr>
          <w:rFonts w:ascii="Times New Roman" w:eastAsia="Times New Roman" w:hAnsi="Times New Roman" w:cs="Times New Roman"/>
          <w:color w:val="000000"/>
          <w:sz w:val="16"/>
          <w:szCs w:val="16"/>
          <w:lang w:eastAsia="ru-RU"/>
        </w:rPr>
        <w:t>ного участка.</w:t>
      </w:r>
    </w:p>
    <w:p w:rsidR="00FE2469" w:rsidRPr="00FE2469" w:rsidRDefault="00FE2469" w:rsidP="00C96C13">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2. </w:t>
      </w:r>
      <w:proofErr w:type="gramStart"/>
      <w:r w:rsidRPr="00FE2469">
        <w:rPr>
          <w:rFonts w:ascii="Times New Roman" w:eastAsia="Times New Roman" w:hAnsi="Times New Roman" w:cs="Times New Roman"/>
          <w:color w:val="000000"/>
          <w:sz w:val="16"/>
          <w:szCs w:val="16"/>
          <w:lang w:eastAsia="ru-RU"/>
        </w:rPr>
        <w:t>Согласен</w:t>
      </w:r>
      <w:proofErr w:type="gramEnd"/>
      <w:r w:rsidRPr="00FE2469">
        <w:rPr>
          <w:rFonts w:ascii="Times New Roman" w:eastAsia="Times New Roman" w:hAnsi="Times New Roman" w:cs="Times New Roman"/>
          <w:color w:val="000000"/>
          <w:sz w:val="16"/>
          <w:szCs w:val="16"/>
          <w:lang w:eastAsia="ru-RU"/>
        </w:rPr>
        <w:t xml:space="preserve"> с тем, что в случае признания меня победителем аукциона и отказа от заключения договора аренды земельного участка сумма внесенного задатка не возвращается.</w:t>
      </w:r>
    </w:p>
    <w:p w:rsidR="00FE2469" w:rsidRPr="00FE2469" w:rsidRDefault="00FE2469" w:rsidP="00C96C13">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 xml:space="preserve">3. С извещением, а также с проектом договора аренды земельного участка </w:t>
      </w:r>
      <w:proofErr w:type="gramStart"/>
      <w:r w:rsidRPr="00FE2469">
        <w:rPr>
          <w:rFonts w:ascii="Times New Roman" w:eastAsia="Times New Roman" w:hAnsi="Times New Roman" w:cs="Times New Roman"/>
          <w:color w:val="000000"/>
          <w:sz w:val="16"/>
          <w:szCs w:val="16"/>
          <w:lang w:eastAsia="ru-RU"/>
        </w:rPr>
        <w:t>ознакомлен</w:t>
      </w:r>
      <w:proofErr w:type="gramEnd"/>
      <w:r w:rsidRPr="00FE2469">
        <w:rPr>
          <w:rFonts w:ascii="Times New Roman" w:eastAsia="Times New Roman" w:hAnsi="Times New Roman" w:cs="Times New Roman"/>
          <w:color w:val="000000"/>
          <w:sz w:val="16"/>
          <w:szCs w:val="16"/>
          <w:lang w:eastAsia="ru-RU"/>
        </w:rPr>
        <w:t>.</w:t>
      </w:r>
    </w:p>
    <w:p w:rsidR="00FE2469" w:rsidRPr="00FE2469" w:rsidRDefault="00FE2469" w:rsidP="00C96C13">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 xml:space="preserve">4. Предупрежден </w:t>
      </w:r>
      <w:proofErr w:type="gramStart"/>
      <w:r w:rsidRPr="00FE2469">
        <w:rPr>
          <w:rFonts w:ascii="Times New Roman" w:eastAsia="Times New Roman" w:hAnsi="Times New Roman" w:cs="Times New Roman"/>
          <w:color w:val="000000"/>
          <w:sz w:val="16"/>
          <w:szCs w:val="16"/>
          <w:lang w:eastAsia="ru-RU"/>
        </w:rPr>
        <w:t>о</w:t>
      </w:r>
      <w:proofErr w:type="gramEnd"/>
      <w:r w:rsidRPr="00FE2469">
        <w:rPr>
          <w:rFonts w:ascii="Times New Roman" w:eastAsia="Times New Roman" w:hAnsi="Times New Roman" w:cs="Times New Roman"/>
          <w:color w:val="000000"/>
          <w:sz w:val="16"/>
          <w:szCs w:val="16"/>
          <w:lang w:eastAsia="ru-RU"/>
        </w:rPr>
        <w:t xml:space="preserve"> всех правах третьих лиц на земельный участок.</w:t>
      </w:r>
    </w:p>
    <w:p w:rsidR="00FE2469" w:rsidRPr="00FE2469" w:rsidRDefault="00FE2469" w:rsidP="00C96C13">
      <w:pPr>
        <w:autoSpaceDE w:val="0"/>
        <w:autoSpaceDN w:val="0"/>
        <w:spacing w:after="0" w:line="240" w:lineRule="auto"/>
        <w:ind w:firstLine="284"/>
        <w:rPr>
          <w:rFonts w:ascii="Times New Roman" w:eastAsia="Times New Roman" w:hAnsi="Times New Roman" w:cs="Times New Roman"/>
          <w:color w:val="000000"/>
          <w:sz w:val="16"/>
          <w:szCs w:val="16"/>
          <w:lang w:eastAsia="ru-RU"/>
        </w:rPr>
      </w:pPr>
    </w:p>
    <w:p w:rsidR="00FE2469" w:rsidRPr="00FE2469" w:rsidRDefault="00FE2469" w:rsidP="00C96C13">
      <w:pPr>
        <w:autoSpaceDE w:val="0"/>
        <w:autoSpaceDN w:val="0"/>
        <w:spacing w:after="0" w:line="240" w:lineRule="auto"/>
        <w:ind w:firstLine="284"/>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Приложение к заявке:</w:t>
      </w:r>
    </w:p>
    <w:tbl>
      <w:tblPr>
        <w:tblW w:w="0" w:type="auto"/>
        <w:tblInd w:w="-10" w:type="dxa"/>
        <w:tblLayout w:type="fixed"/>
        <w:tblLook w:val="0000"/>
      </w:tblPr>
      <w:tblGrid>
        <w:gridCol w:w="540"/>
        <w:gridCol w:w="9076"/>
        <w:gridCol w:w="802"/>
      </w:tblGrid>
      <w:tr w:rsidR="00FE2469" w:rsidRPr="00FE2469" w:rsidTr="00FE2469">
        <w:trPr>
          <w:tblHeader/>
        </w:trPr>
        <w:tc>
          <w:tcPr>
            <w:tcW w:w="540"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 xml:space="preserve">№ </w:t>
            </w:r>
            <w:proofErr w:type="spellStart"/>
            <w:proofErr w:type="gramStart"/>
            <w:r w:rsidRPr="00FE2469">
              <w:rPr>
                <w:rFonts w:ascii="Times New Roman" w:eastAsia="Times New Roman" w:hAnsi="Times New Roman" w:cs="Times New Roman"/>
                <w:color w:val="000000"/>
                <w:sz w:val="16"/>
                <w:szCs w:val="16"/>
                <w:lang w:eastAsia="ru-RU"/>
              </w:rPr>
              <w:t>п</w:t>
            </w:r>
            <w:proofErr w:type="spellEnd"/>
            <w:proofErr w:type="gramEnd"/>
            <w:r w:rsidRPr="00FE2469">
              <w:rPr>
                <w:rFonts w:ascii="Times New Roman" w:eastAsia="Times New Roman" w:hAnsi="Times New Roman" w:cs="Times New Roman"/>
                <w:color w:val="000000"/>
                <w:sz w:val="16"/>
                <w:szCs w:val="16"/>
                <w:lang w:eastAsia="ru-RU"/>
              </w:rPr>
              <w:t>/</w:t>
            </w:r>
            <w:proofErr w:type="spellStart"/>
            <w:r w:rsidRPr="00FE2469">
              <w:rPr>
                <w:rFonts w:ascii="Times New Roman" w:eastAsia="Times New Roman" w:hAnsi="Times New Roman" w:cs="Times New Roman"/>
                <w:color w:val="000000"/>
                <w:sz w:val="16"/>
                <w:szCs w:val="16"/>
                <w:lang w:eastAsia="ru-RU"/>
              </w:rPr>
              <w:t>п</w:t>
            </w:r>
            <w:proofErr w:type="spellEnd"/>
          </w:p>
        </w:tc>
        <w:tc>
          <w:tcPr>
            <w:tcW w:w="9076"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Наименование документа</w:t>
            </w:r>
          </w:p>
        </w:tc>
        <w:tc>
          <w:tcPr>
            <w:tcW w:w="802" w:type="dxa"/>
            <w:tcBorders>
              <w:top w:val="single" w:sz="4" w:space="0" w:color="000000"/>
              <w:left w:val="single" w:sz="4" w:space="0" w:color="000000"/>
              <w:bottom w:val="single" w:sz="4" w:space="0" w:color="000000"/>
              <w:right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листов</w:t>
            </w:r>
          </w:p>
        </w:tc>
      </w:tr>
      <w:tr w:rsidR="00FE2469" w:rsidRPr="00FE2469" w:rsidTr="00FE2469">
        <w:tc>
          <w:tcPr>
            <w:tcW w:w="540"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1</w:t>
            </w:r>
          </w:p>
        </w:tc>
        <w:tc>
          <w:tcPr>
            <w:tcW w:w="9076"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Копия паспорта: лист с фотографией, местом выдачи, местом регистрации (для физических лиц)</w:t>
            </w:r>
          </w:p>
        </w:tc>
        <w:tc>
          <w:tcPr>
            <w:tcW w:w="802" w:type="dxa"/>
            <w:tcBorders>
              <w:top w:val="single" w:sz="4" w:space="0" w:color="000000"/>
              <w:left w:val="single" w:sz="4" w:space="0" w:color="000000"/>
              <w:bottom w:val="single" w:sz="4" w:space="0" w:color="000000"/>
              <w:right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p>
        </w:tc>
      </w:tr>
      <w:tr w:rsidR="00FE2469" w:rsidRPr="00FE2469" w:rsidTr="00FE2469">
        <w:tc>
          <w:tcPr>
            <w:tcW w:w="540"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2</w:t>
            </w:r>
          </w:p>
        </w:tc>
        <w:tc>
          <w:tcPr>
            <w:tcW w:w="9076"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both"/>
              <w:rPr>
                <w:rFonts w:ascii="Times New Roman" w:eastAsia="Times New Roman" w:hAnsi="Times New Roman" w:cs="Times New Roman"/>
                <w:i/>
                <w:color w:val="000000"/>
                <w:sz w:val="16"/>
                <w:szCs w:val="16"/>
                <w:lang w:eastAsia="ru-RU"/>
              </w:rPr>
            </w:pPr>
            <w:r w:rsidRPr="00FE2469">
              <w:rPr>
                <w:rFonts w:ascii="Times New Roman" w:eastAsia="Times New Roman" w:hAnsi="Times New Roman" w:cs="Times New Roman"/>
                <w:color w:val="000000"/>
                <w:sz w:val="16"/>
                <w:szCs w:val="16"/>
                <w:lang w:eastAsia="ru-RU"/>
              </w:rPr>
              <w:t xml:space="preserve">Нотариально удостоверенная доверенность, подтверждающая полномочия представителя </w:t>
            </w:r>
            <w:r w:rsidRPr="00FE2469">
              <w:rPr>
                <w:rFonts w:ascii="Times New Roman" w:eastAsia="Times New Roman" w:hAnsi="Times New Roman" w:cs="Times New Roman"/>
                <w:i/>
                <w:color w:val="000000"/>
                <w:sz w:val="16"/>
                <w:szCs w:val="16"/>
                <w:lang w:eastAsia="ru-RU"/>
              </w:rPr>
              <w:t>(при необходимости)</w:t>
            </w:r>
          </w:p>
        </w:tc>
        <w:tc>
          <w:tcPr>
            <w:tcW w:w="802" w:type="dxa"/>
            <w:tcBorders>
              <w:top w:val="single" w:sz="4" w:space="0" w:color="000000"/>
              <w:left w:val="single" w:sz="4" w:space="0" w:color="000000"/>
              <w:bottom w:val="single" w:sz="4" w:space="0" w:color="000000"/>
              <w:right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p>
        </w:tc>
      </w:tr>
      <w:tr w:rsidR="00FE2469" w:rsidRPr="00FE2469" w:rsidTr="00FE2469">
        <w:tc>
          <w:tcPr>
            <w:tcW w:w="540"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3</w:t>
            </w:r>
          </w:p>
        </w:tc>
        <w:tc>
          <w:tcPr>
            <w:tcW w:w="9076"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_________________________________________________</w:t>
            </w:r>
            <w:r>
              <w:rPr>
                <w:rFonts w:ascii="Times New Roman" w:eastAsia="Times New Roman" w:hAnsi="Times New Roman" w:cs="Times New Roman"/>
                <w:color w:val="000000"/>
                <w:sz w:val="16"/>
                <w:szCs w:val="16"/>
                <w:lang w:eastAsia="ru-RU"/>
              </w:rPr>
              <w:t>_______________________________________________</w:t>
            </w:r>
            <w:r w:rsidRPr="00FE2469">
              <w:rPr>
                <w:rFonts w:ascii="Times New Roman" w:eastAsia="Times New Roman" w:hAnsi="Times New Roman" w:cs="Times New Roman"/>
                <w:color w:val="000000"/>
                <w:sz w:val="16"/>
                <w:szCs w:val="16"/>
                <w:lang w:eastAsia="ru-RU"/>
              </w:rPr>
              <w:t>______________</w:t>
            </w:r>
          </w:p>
          <w:p w:rsidR="00FE2469" w:rsidRPr="00FE2469" w:rsidRDefault="00FE2469" w:rsidP="00C96C13">
            <w:pPr>
              <w:autoSpaceDE w:val="0"/>
              <w:autoSpaceDN w:val="0"/>
              <w:spacing w:after="0" w:line="240" w:lineRule="auto"/>
              <w:ind w:firstLine="10"/>
              <w:jc w:val="both"/>
              <w:rPr>
                <w:rFonts w:ascii="Times New Roman" w:eastAsia="Times New Roman" w:hAnsi="Times New Roman" w:cs="Times New Roman"/>
                <w:i/>
                <w:color w:val="000000"/>
                <w:sz w:val="16"/>
                <w:szCs w:val="16"/>
                <w:lang w:eastAsia="ru-RU"/>
              </w:rPr>
            </w:pPr>
            <w:r w:rsidRPr="00FE2469">
              <w:rPr>
                <w:rFonts w:ascii="Times New Roman" w:eastAsia="Times New Roman" w:hAnsi="Times New Roman" w:cs="Times New Roman"/>
                <w:i/>
                <w:color w:val="000000"/>
                <w:sz w:val="16"/>
                <w:szCs w:val="16"/>
                <w:lang w:eastAsia="ru-RU"/>
              </w:rPr>
              <w:t>(указать документ, подтверждающий полномочия лица действовать от имени юридического лица без доверенности)</w:t>
            </w:r>
          </w:p>
        </w:tc>
        <w:tc>
          <w:tcPr>
            <w:tcW w:w="802" w:type="dxa"/>
            <w:tcBorders>
              <w:top w:val="single" w:sz="4" w:space="0" w:color="000000"/>
              <w:left w:val="single" w:sz="4" w:space="0" w:color="000000"/>
              <w:bottom w:val="single" w:sz="4" w:space="0" w:color="000000"/>
              <w:right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p>
        </w:tc>
      </w:tr>
      <w:tr w:rsidR="00FE2469" w:rsidRPr="00FE2469" w:rsidTr="00FE2469">
        <w:tc>
          <w:tcPr>
            <w:tcW w:w="540"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4</w:t>
            </w:r>
          </w:p>
        </w:tc>
        <w:tc>
          <w:tcPr>
            <w:tcW w:w="9076" w:type="dxa"/>
            <w:tcBorders>
              <w:top w:val="single" w:sz="4" w:space="0" w:color="000000"/>
              <w:left w:val="single" w:sz="4" w:space="0" w:color="000000"/>
              <w:bottom w:val="single" w:sz="4" w:space="0" w:color="000000"/>
            </w:tcBorders>
          </w:tcPr>
          <w:p w:rsidR="00FE2469" w:rsidRPr="00FE2469" w:rsidRDefault="00FE2469" w:rsidP="00C96C13">
            <w:pPr>
              <w:autoSpaceDE w:val="0"/>
              <w:autoSpaceDN w:val="0"/>
              <w:snapToGrid w:val="0"/>
              <w:spacing w:after="0" w:line="240" w:lineRule="auto"/>
              <w:ind w:firstLine="10"/>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Платежное поручение с отметкой банка о его приеме к исполнению (о внесении задатка)</w:t>
            </w:r>
          </w:p>
        </w:tc>
        <w:tc>
          <w:tcPr>
            <w:tcW w:w="802" w:type="dxa"/>
            <w:tcBorders>
              <w:top w:val="single" w:sz="4" w:space="0" w:color="000000"/>
              <w:left w:val="single" w:sz="4" w:space="0" w:color="000000"/>
              <w:bottom w:val="single" w:sz="4" w:space="0" w:color="000000"/>
              <w:right w:val="single" w:sz="4" w:space="0" w:color="000000"/>
            </w:tcBorders>
          </w:tcPr>
          <w:p w:rsidR="00FE2469" w:rsidRPr="00FE2469" w:rsidRDefault="00FE2469"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p>
        </w:tc>
      </w:tr>
    </w:tbl>
    <w:p w:rsidR="00FE2469" w:rsidRPr="00FE2469" w:rsidRDefault="00FE2469" w:rsidP="00C96C13">
      <w:pPr>
        <w:autoSpaceDE w:val="0"/>
        <w:autoSpaceDN w:val="0"/>
        <w:spacing w:after="0" w:line="240" w:lineRule="auto"/>
        <w:ind w:firstLine="284"/>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Заявитель: _________________________________________________________              __________</w:t>
      </w:r>
    </w:p>
    <w:p w:rsidR="00FE2469" w:rsidRPr="00FE2469" w:rsidRDefault="00FE2469" w:rsidP="00C96C13">
      <w:pPr>
        <w:autoSpaceDE w:val="0"/>
        <w:autoSpaceDN w:val="0"/>
        <w:spacing w:after="0" w:line="240" w:lineRule="auto"/>
        <w:ind w:firstLine="284"/>
        <w:jc w:val="center"/>
        <w:rPr>
          <w:rFonts w:ascii="Times New Roman" w:eastAsia="Times New Roman" w:hAnsi="Times New Roman" w:cs="Times New Roman"/>
          <w:i/>
          <w:color w:val="000000"/>
          <w:sz w:val="16"/>
          <w:szCs w:val="16"/>
          <w:lang w:eastAsia="ru-RU"/>
        </w:rPr>
      </w:pPr>
      <w:r w:rsidRPr="00FE2469">
        <w:rPr>
          <w:rFonts w:ascii="Times New Roman" w:eastAsia="Times New Roman" w:hAnsi="Times New Roman" w:cs="Times New Roman"/>
          <w:i/>
          <w:color w:val="000000"/>
          <w:sz w:val="16"/>
          <w:szCs w:val="16"/>
          <w:lang w:eastAsia="ru-RU"/>
        </w:rPr>
        <w:t xml:space="preserve">                                                       Ф.И.О. гражданина                                                                     подпись</w:t>
      </w:r>
    </w:p>
    <w:p w:rsidR="00FE2469" w:rsidRPr="00FE2469" w:rsidRDefault="00FE2469"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Заявка принята:</w:t>
      </w:r>
    </w:p>
    <w:p w:rsidR="00FE2469" w:rsidRPr="00FE2469" w:rsidRDefault="00FE2469"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«________» __________________ 20___ г.  </w:t>
      </w:r>
    </w:p>
    <w:p w:rsidR="00FE2469" w:rsidRPr="00FE2469" w:rsidRDefault="00FE2469"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 Номер заявки: _____________</w:t>
      </w:r>
    </w:p>
    <w:p w:rsidR="00FE2469" w:rsidRPr="00FE2469" w:rsidRDefault="00FE2469"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Время принятия заявки: </w:t>
      </w:r>
      <w:proofErr w:type="spellStart"/>
      <w:r w:rsidRPr="00FE2469">
        <w:rPr>
          <w:rFonts w:ascii="Times New Roman" w:eastAsia="Times New Roman" w:hAnsi="Times New Roman" w:cs="Times New Roman"/>
          <w:sz w:val="16"/>
          <w:szCs w:val="16"/>
          <w:lang w:eastAsia="ru-RU"/>
        </w:rPr>
        <w:t>_________час</w:t>
      </w:r>
      <w:proofErr w:type="spellEnd"/>
      <w:proofErr w:type="gramStart"/>
      <w:r w:rsidRPr="00FE2469">
        <w:rPr>
          <w:rFonts w:ascii="Times New Roman" w:eastAsia="Times New Roman" w:hAnsi="Times New Roman" w:cs="Times New Roman"/>
          <w:sz w:val="16"/>
          <w:szCs w:val="16"/>
          <w:lang w:eastAsia="ru-RU"/>
        </w:rPr>
        <w:t>.</w:t>
      </w:r>
      <w:proofErr w:type="gramEnd"/>
      <w:r w:rsidRPr="00FE2469">
        <w:rPr>
          <w:rFonts w:ascii="Times New Roman" w:eastAsia="Times New Roman" w:hAnsi="Times New Roman" w:cs="Times New Roman"/>
          <w:sz w:val="16"/>
          <w:szCs w:val="16"/>
          <w:lang w:eastAsia="ru-RU"/>
        </w:rPr>
        <w:t xml:space="preserve"> ___________ </w:t>
      </w:r>
      <w:proofErr w:type="gramStart"/>
      <w:r w:rsidRPr="00FE2469">
        <w:rPr>
          <w:rFonts w:ascii="Times New Roman" w:eastAsia="Times New Roman" w:hAnsi="Times New Roman" w:cs="Times New Roman"/>
          <w:sz w:val="16"/>
          <w:szCs w:val="16"/>
          <w:lang w:eastAsia="ru-RU"/>
        </w:rPr>
        <w:t>м</w:t>
      </w:r>
      <w:proofErr w:type="gramEnd"/>
      <w:r w:rsidRPr="00FE2469">
        <w:rPr>
          <w:rFonts w:ascii="Times New Roman" w:eastAsia="Times New Roman" w:hAnsi="Times New Roman" w:cs="Times New Roman"/>
          <w:sz w:val="16"/>
          <w:szCs w:val="16"/>
          <w:lang w:eastAsia="ru-RU"/>
        </w:rPr>
        <w:t>ин.</w:t>
      </w:r>
    </w:p>
    <w:p w:rsidR="00FE2469" w:rsidRPr="00FE2469" w:rsidRDefault="00FE2469"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Подпись уполномоченного лица: _______________________________</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p>
    <w:p w:rsidR="00FE2469" w:rsidRPr="00FE2469" w:rsidRDefault="00FE2469" w:rsidP="00C96C13">
      <w:pPr>
        <w:widowControl w:val="0"/>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 xml:space="preserve">Д О Г О В О </w:t>
      </w:r>
      <w:proofErr w:type="gramStart"/>
      <w:r w:rsidRPr="00FE2469">
        <w:rPr>
          <w:rFonts w:ascii="Times New Roman" w:eastAsia="Times New Roman" w:hAnsi="Times New Roman" w:cs="Times New Roman"/>
          <w:b/>
          <w:bCs/>
          <w:sz w:val="16"/>
          <w:szCs w:val="16"/>
          <w:lang w:eastAsia="ru-RU"/>
        </w:rPr>
        <w:t>Р</w:t>
      </w:r>
      <w:proofErr w:type="gramEnd"/>
      <w:r w:rsidRPr="00FE2469">
        <w:rPr>
          <w:rFonts w:ascii="Times New Roman" w:eastAsia="Times New Roman" w:hAnsi="Times New Roman" w:cs="Times New Roman"/>
          <w:b/>
          <w:bCs/>
          <w:sz w:val="16"/>
          <w:szCs w:val="16"/>
          <w:lang w:eastAsia="ru-RU"/>
        </w:rPr>
        <w:t xml:space="preserve">  №</w:t>
      </w:r>
    </w:p>
    <w:p w:rsidR="00FE2469" w:rsidRPr="00FE2469" w:rsidRDefault="00FE2469" w:rsidP="00C96C13">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аренды земельного участка</w:t>
      </w:r>
    </w:p>
    <w:p w:rsidR="00FE2469" w:rsidRPr="00FE2469" w:rsidRDefault="00FE2469" w:rsidP="00C96C13">
      <w:pPr>
        <w:widowControl w:val="0"/>
        <w:autoSpaceDE w:val="0"/>
        <w:autoSpaceDN w:val="0"/>
        <w:adjustRightInd w:val="0"/>
        <w:spacing w:after="0" w:line="240" w:lineRule="auto"/>
        <w:ind w:right="2600"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 xml:space="preserve"> от _______________</w:t>
      </w:r>
      <w:r w:rsidRPr="00FE2469">
        <w:rPr>
          <w:rFonts w:ascii="Times New Roman" w:eastAsia="Times New Roman" w:hAnsi="Times New Roman" w:cs="Times New Roman"/>
          <w:b/>
          <w:bCs/>
          <w:sz w:val="16"/>
          <w:szCs w:val="16"/>
          <w:lang w:eastAsia="ru-RU"/>
        </w:rPr>
        <w:tab/>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bCs/>
          <w:sz w:val="16"/>
          <w:szCs w:val="16"/>
          <w:lang w:eastAsia="ru-RU"/>
        </w:rPr>
        <w:t>Администрация Волотовского муниципального округа</w:t>
      </w:r>
      <w:r w:rsidRPr="00FE2469">
        <w:rPr>
          <w:rFonts w:ascii="Times New Roman" w:eastAsia="Times New Roman" w:hAnsi="Times New Roman" w:cs="Times New Roman"/>
          <w:sz w:val="16"/>
          <w:szCs w:val="16"/>
          <w:lang w:eastAsia="ru-RU"/>
        </w:rPr>
        <w:t>, именуемая в дальнейшем Арендодатель, в лице ______________</w:t>
      </w:r>
      <w:r>
        <w:rPr>
          <w:rFonts w:ascii="Times New Roman" w:eastAsia="Times New Roman" w:hAnsi="Times New Roman" w:cs="Times New Roman"/>
          <w:sz w:val="16"/>
          <w:szCs w:val="16"/>
          <w:lang w:eastAsia="ru-RU"/>
        </w:rPr>
        <w:t>________</w:t>
      </w:r>
      <w:r w:rsidRPr="00FE2469">
        <w:rPr>
          <w:rFonts w:ascii="Times New Roman" w:eastAsia="Times New Roman" w:hAnsi="Times New Roman" w:cs="Times New Roman"/>
          <w:sz w:val="16"/>
          <w:szCs w:val="16"/>
          <w:lang w:eastAsia="ru-RU"/>
        </w:rPr>
        <w:t>______________</w:t>
      </w:r>
      <w:r w:rsidRPr="00FE2469">
        <w:rPr>
          <w:rFonts w:ascii="Times New Roman" w:eastAsia="Times New Roman" w:hAnsi="Times New Roman" w:cs="Times New Roman"/>
          <w:b/>
          <w:sz w:val="16"/>
          <w:szCs w:val="16"/>
          <w:lang w:eastAsia="ru-RU"/>
        </w:rPr>
        <w:t>,</w:t>
      </w:r>
      <w:r w:rsidRPr="00FE2469">
        <w:rPr>
          <w:rFonts w:ascii="Times New Roman" w:eastAsia="Times New Roman" w:hAnsi="Times New Roman" w:cs="Times New Roman"/>
          <w:sz w:val="16"/>
          <w:szCs w:val="16"/>
          <w:lang w:eastAsia="ru-RU"/>
        </w:rPr>
        <w:t xml:space="preserve"> действующе</w:t>
      </w:r>
      <w:proofErr w:type="gramStart"/>
      <w:r w:rsidRPr="00FE2469">
        <w:rPr>
          <w:rFonts w:ascii="Times New Roman" w:eastAsia="Times New Roman" w:hAnsi="Times New Roman" w:cs="Times New Roman"/>
          <w:sz w:val="16"/>
          <w:szCs w:val="16"/>
          <w:lang w:eastAsia="ru-RU"/>
        </w:rPr>
        <w:t>й(</w:t>
      </w:r>
      <w:proofErr w:type="gramEnd"/>
      <w:r w:rsidRPr="00FE2469">
        <w:rPr>
          <w:rFonts w:ascii="Times New Roman" w:eastAsia="Times New Roman" w:hAnsi="Times New Roman" w:cs="Times New Roman"/>
          <w:sz w:val="16"/>
          <w:szCs w:val="16"/>
          <w:lang w:eastAsia="ru-RU"/>
        </w:rPr>
        <w:t>го) на основании Устава, с одной стороны и</w:t>
      </w:r>
      <w:r>
        <w:rPr>
          <w:rFonts w:ascii="Times New Roman" w:eastAsia="Times New Roman" w:hAnsi="Times New Roman" w:cs="Times New Roman"/>
          <w:b/>
          <w:bCs/>
          <w:sz w:val="16"/>
          <w:szCs w:val="16"/>
          <w:lang w:eastAsia="ru-RU"/>
        </w:rPr>
        <w:t>___</w:t>
      </w:r>
      <w:r w:rsidRPr="00FE2469">
        <w:rPr>
          <w:rFonts w:ascii="Times New Roman" w:eastAsia="Times New Roman" w:hAnsi="Times New Roman" w:cs="Times New Roman"/>
          <w:b/>
          <w:bCs/>
          <w:sz w:val="16"/>
          <w:szCs w:val="16"/>
          <w:lang w:eastAsia="ru-RU"/>
        </w:rPr>
        <w:t>_</w:t>
      </w:r>
      <w:r w:rsidRPr="00FE2469">
        <w:rPr>
          <w:rFonts w:ascii="Times New Roman" w:eastAsia="Times New Roman" w:hAnsi="Times New Roman" w:cs="Times New Roman"/>
          <w:sz w:val="16"/>
          <w:szCs w:val="16"/>
          <w:lang w:eastAsia="ru-RU"/>
        </w:rPr>
        <w:t>___________________________________________</w:t>
      </w:r>
      <w:r>
        <w:rPr>
          <w:rFonts w:ascii="Times New Roman" w:eastAsia="Times New Roman" w:hAnsi="Times New Roman" w:cs="Times New Roman"/>
          <w:sz w:val="16"/>
          <w:szCs w:val="16"/>
          <w:lang w:eastAsia="ru-RU"/>
        </w:rPr>
        <w:t>____________________</w:t>
      </w:r>
      <w:r w:rsidRPr="00FE2469">
        <w:rPr>
          <w:rFonts w:ascii="Times New Roman" w:eastAsia="Times New Roman" w:hAnsi="Times New Roman" w:cs="Times New Roman"/>
          <w:sz w:val="16"/>
          <w:szCs w:val="16"/>
          <w:lang w:eastAsia="ru-RU"/>
        </w:rPr>
        <w:t>_________,  им</w:t>
      </w:r>
      <w:r w:rsidRPr="00FE2469">
        <w:rPr>
          <w:rFonts w:ascii="Times New Roman" w:eastAsia="Times New Roman" w:hAnsi="Times New Roman" w:cs="Times New Roman"/>
          <w:sz w:val="16"/>
          <w:szCs w:val="16"/>
          <w:lang w:eastAsia="ru-RU"/>
        </w:rPr>
        <w:t>е</w:t>
      </w:r>
      <w:r w:rsidRPr="00FE2469">
        <w:rPr>
          <w:rFonts w:ascii="Times New Roman" w:eastAsia="Times New Roman" w:hAnsi="Times New Roman" w:cs="Times New Roman"/>
          <w:sz w:val="16"/>
          <w:szCs w:val="16"/>
          <w:lang w:eastAsia="ru-RU"/>
        </w:rPr>
        <w:t>нуемая  в дальнейшем Арендатор, с другой стороны, заключили настоящий договор о нижеследующем:</w:t>
      </w:r>
    </w:p>
    <w:p w:rsidR="00FE2469" w:rsidRPr="00FE2469" w:rsidRDefault="00FE2469" w:rsidP="00C96C13">
      <w:pPr>
        <w:widowControl w:val="0"/>
        <w:autoSpaceDE w:val="0"/>
        <w:autoSpaceDN w:val="0"/>
        <w:adjustRightInd w:val="0"/>
        <w:spacing w:after="0" w:line="240" w:lineRule="auto"/>
        <w:ind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bCs/>
          <w:sz w:val="16"/>
          <w:szCs w:val="16"/>
          <w:lang w:eastAsia="ru-RU"/>
        </w:rPr>
        <w:t>I. ОБЩИЕ ПОЛОЖЕНИЯ.</w:t>
      </w:r>
    </w:p>
    <w:p w:rsidR="00FE2469" w:rsidRPr="00FE2469" w:rsidRDefault="00FE2469" w:rsidP="00AE0EF6">
      <w:pPr>
        <w:widowControl w:val="0"/>
        <w:numPr>
          <w:ilvl w:val="1"/>
          <w:numId w:val="24"/>
        </w:numPr>
        <w:tabs>
          <w:tab w:val="num" w:pos="0"/>
        </w:tabs>
        <w:autoSpaceDE w:val="0"/>
        <w:autoSpaceDN w:val="0"/>
        <w:adjustRightInd w:val="0"/>
        <w:spacing w:after="0" w:line="240" w:lineRule="auto"/>
        <w:ind w:left="0"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На основании _________________________________________________________ Арендодатель передает Арендатору в аренду земельный уч</w:t>
      </w:r>
      <w:r w:rsidRPr="00FE2469">
        <w:rPr>
          <w:rFonts w:ascii="Times New Roman" w:eastAsia="Times New Roman" w:hAnsi="Times New Roman" w:cs="Times New Roman"/>
          <w:sz w:val="16"/>
          <w:szCs w:val="16"/>
          <w:lang w:eastAsia="ru-RU"/>
        </w:rPr>
        <w:t>а</w:t>
      </w:r>
      <w:r w:rsidRPr="00FE2469">
        <w:rPr>
          <w:rFonts w:ascii="Times New Roman" w:eastAsia="Times New Roman" w:hAnsi="Times New Roman" w:cs="Times New Roman"/>
          <w:sz w:val="16"/>
          <w:szCs w:val="16"/>
          <w:lang w:eastAsia="ru-RU"/>
        </w:rPr>
        <w:t>сток общей площадью _______ кв. м. с кадастровым номером __________________________, расположенный по адресу: ______________</w:t>
      </w:r>
      <w:r>
        <w:rPr>
          <w:rFonts w:ascii="Times New Roman" w:eastAsia="Times New Roman" w:hAnsi="Times New Roman" w:cs="Times New Roman"/>
          <w:sz w:val="16"/>
          <w:szCs w:val="16"/>
          <w:lang w:eastAsia="ru-RU"/>
        </w:rPr>
        <w:t>______</w:t>
      </w:r>
      <w:r w:rsidRPr="00FE2469">
        <w:rPr>
          <w:rFonts w:ascii="Times New Roman" w:eastAsia="Times New Roman" w:hAnsi="Times New Roman" w:cs="Times New Roman"/>
          <w:sz w:val="16"/>
          <w:szCs w:val="16"/>
          <w:lang w:eastAsia="ru-RU"/>
        </w:rPr>
        <w:t>_.</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1.2. Разрешенное использование:  __________________</w:t>
      </w:r>
      <w:r>
        <w:rPr>
          <w:rFonts w:ascii="Times New Roman" w:eastAsia="Times New Roman" w:hAnsi="Times New Roman" w:cs="Times New Roman"/>
          <w:sz w:val="16"/>
          <w:szCs w:val="16"/>
          <w:lang w:eastAsia="ru-RU"/>
        </w:rPr>
        <w:t>______________________________________________________________________</w:t>
      </w:r>
      <w:r w:rsidRPr="00FE2469">
        <w:rPr>
          <w:rFonts w:ascii="Times New Roman" w:eastAsia="Times New Roman" w:hAnsi="Times New Roman" w:cs="Times New Roman"/>
          <w:sz w:val="16"/>
          <w:szCs w:val="16"/>
          <w:lang w:eastAsia="ru-RU"/>
        </w:rPr>
        <w:t>_______.</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1.3. Категория земель: _________________________</w:t>
      </w:r>
      <w:r>
        <w:rPr>
          <w:rFonts w:ascii="Times New Roman" w:eastAsia="Times New Roman" w:hAnsi="Times New Roman" w:cs="Times New Roman"/>
          <w:sz w:val="16"/>
          <w:szCs w:val="16"/>
          <w:lang w:eastAsia="ru-RU"/>
        </w:rPr>
        <w:t>____________________________________________</w:t>
      </w:r>
      <w:r w:rsidRPr="00FE2469">
        <w:rPr>
          <w:rFonts w:ascii="Times New Roman" w:eastAsia="Times New Roman" w:hAnsi="Times New Roman" w:cs="Times New Roman"/>
          <w:sz w:val="16"/>
          <w:szCs w:val="16"/>
          <w:lang w:eastAsia="ru-RU"/>
        </w:rPr>
        <w:t>___________________________________.</w:t>
      </w:r>
    </w:p>
    <w:p w:rsidR="00FE2469" w:rsidRPr="00FE2469" w:rsidRDefault="00FE2469" w:rsidP="00AE0EF6">
      <w:pPr>
        <w:widowControl w:val="0"/>
        <w:numPr>
          <w:ilvl w:val="1"/>
          <w:numId w:val="25"/>
        </w:numPr>
        <w:autoSpaceDE w:val="0"/>
        <w:autoSpaceDN w:val="0"/>
        <w:adjustRightInd w:val="0"/>
        <w:spacing w:after="0" w:line="240" w:lineRule="auto"/>
        <w:ind w:left="0"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Срок действия договора устанавливается </w:t>
      </w:r>
      <w:proofErr w:type="gramStart"/>
      <w:r w:rsidRPr="00FE2469">
        <w:rPr>
          <w:rFonts w:ascii="Times New Roman" w:eastAsia="Times New Roman" w:hAnsi="Times New Roman" w:cs="Times New Roman"/>
          <w:sz w:val="16"/>
          <w:szCs w:val="16"/>
          <w:lang w:eastAsia="ru-RU"/>
        </w:rPr>
        <w:t>с</w:t>
      </w:r>
      <w:proofErr w:type="gramEnd"/>
      <w:r w:rsidRPr="00FE2469">
        <w:rPr>
          <w:rFonts w:ascii="Times New Roman" w:eastAsia="Times New Roman" w:hAnsi="Times New Roman" w:cs="Times New Roman"/>
          <w:sz w:val="16"/>
          <w:szCs w:val="16"/>
          <w:lang w:eastAsia="ru-RU"/>
        </w:rPr>
        <w:t xml:space="preserve">  _______</w:t>
      </w:r>
      <w:r>
        <w:rPr>
          <w:rFonts w:ascii="Times New Roman" w:eastAsia="Times New Roman" w:hAnsi="Times New Roman" w:cs="Times New Roman"/>
          <w:sz w:val="16"/>
          <w:szCs w:val="16"/>
          <w:lang w:eastAsia="ru-RU"/>
        </w:rPr>
        <w:t>____</w:t>
      </w:r>
      <w:r w:rsidRPr="00FE2469">
        <w:rPr>
          <w:rFonts w:ascii="Times New Roman" w:eastAsia="Times New Roman" w:hAnsi="Times New Roman" w:cs="Times New Roman"/>
          <w:sz w:val="16"/>
          <w:szCs w:val="16"/>
          <w:lang w:eastAsia="ru-RU"/>
        </w:rPr>
        <w:t xml:space="preserve">_______ по ___________________________. </w:t>
      </w:r>
    </w:p>
    <w:p w:rsidR="00FE2469" w:rsidRPr="00FE2469" w:rsidRDefault="00FE2469"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II. АРЕНДНАЯ ПЛАТА, ПЛАТЕЖИ И РАСЧЕТЫ ПО ДОГОВОРУ.</w:t>
      </w:r>
    </w:p>
    <w:p w:rsidR="00FE2469" w:rsidRPr="00FE2469" w:rsidRDefault="00FE2469" w:rsidP="00C96C13">
      <w:pPr>
        <w:overflowPunct w:val="0"/>
        <w:autoSpaceDE w:val="0"/>
        <w:autoSpaceDN w:val="0"/>
        <w:adjustRightInd w:val="0"/>
        <w:spacing w:after="0" w:line="240" w:lineRule="auto"/>
        <w:ind w:firstLine="284"/>
        <w:contextualSpacing/>
        <w:jc w:val="both"/>
        <w:textAlignment w:val="baseline"/>
        <w:rPr>
          <w:rFonts w:ascii="Times New Roman" w:hAnsi="Times New Roman" w:cs="Times New Roman"/>
          <w:sz w:val="16"/>
          <w:szCs w:val="16"/>
        </w:rPr>
      </w:pPr>
      <w:r w:rsidRPr="00FE2469">
        <w:rPr>
          <w:rFonts w:ascii="Times New Roman" w:hAnsi="Times New Roman" w:cs="Times New Roman"/>
          <w:sz w:val="16"/>
          <w:szCs w:val="16"/>
        </w:rPr>
        <w:t xml:space="preserve">2.1. За использование указанного в п. 1.1  настоящего договора земельного участка Арендатор обязуется  уплачивать Арендодателю в течение срока действия договора арендную плату. </w:t>
      </w:r>
    </w:p>
    <w:p w:rsidR="00FE2469" w:rsidRPr="00FE2469" w:rsidRDefault="00FE2469" w:rsidP="00C96C13">
      <w:pPr>
        <w:overflowPunct w:val="0"/>
        <w:autoSpaceDE w:val="0"/>
        <w:autoSpaceDN w:val="0"/>
        <w:adjustRightInd w:val="0"/>
        <w:spacing w:after="0" w:line="240" w:lineRule="auto"/>
        <w:ind w:firstLine="284"/>
        <w:contextualSpacing/>
        <w:jc w:val="both"/>
        <w:textAlignment w:val="baseline"/>
        <w:rPr>
          <w:rFonts w:ascii="Times New Roman" w:hAnsi="Times New Roman" w:cs="Times New Roman"/>
          <w:sz w:val="16"/>
          <w:szCs w:val="16"/>
        </w:rPr>
      </w:pPr>
      <w:r w:rsidRPr="00FE2469">
        <w:rPr>
          <w:rFonts w:ascii="Times New Roman" w:hAnsi="Times New Roman" w:cs="Times New Roman"/>
          <w:sz w:val="16"/>
          <w:szCs w:val="16"/>
        </w:rPr>
        <w:t>2.2. В соответствии с протоколом _________ от «_____» __________________ 20___ г. размер ежегодной арендной платы за использование земельн</w:t>
      </w:r>
      <w:r w:rsidRPr="00FE2469">
        <w:rPr>
          <w:rFonts w:ascii="Times New Roman" w:hAnsi="Times New Roman" w:cs="Times New Roman"/>
          <w:sz w:val="16"/>
          <w:szCs w:val="16"/>
        </w:rPr>
        <w:t>о</w:t>
      </w:r>
      <w:r w:rsidRPr="00FE2469">
        <w:rPr>
          <w:rFonts w:ascii="Times New Roman" w:hAnsi="Times New Roman" w:cs="Times New Roman"/>
          <w:sz w:val="16"/>
          <w:szCs w:val="16"/>
        </w:rPr>
        <w:t>го участка</w:t>
      </w:r>
      <w:r>
        <w:rPr>
          <w:rFonts w:ascii="Times New Roman" w:hAnsi="Times New Roman" w:cs="Times New Roman"/>
          <w:sz w:val="16"/>
          <w:szCs w:val="16"/>
        </w:rPr>
        <w:t xml:space="preserve">, указанного в п.1.1 </w:t>
      </w:r>
      <w:r w:rsidRPr="00FE2469">
        <w:rPr>
          <w:rFonts w:ascii="Times New Roman" w:hAnsi="Times New Roman" w:cs="Times New Roman"/>
          <w:sz w:val="16"/>
          <w:szCs w:val="16"/>
        </w:rPr>
        <w:t>составляет______________ руб.</w:t>
      </w:r>
    </w:p>
    <w:p w:rsidR="00FE2469" w:rsidRPr="00FE2469" w:rsidRDefault="00FE2469" w:rsidP="00C96C13">
      <w:pPr>
        <w:spacing w:after="0" w:line="240" w:lineRule="auto"/>
        <w:ind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2.3. Размер арендной платы (за вычетом суммы задатка) за первый год составляет _______ руб. </w:t>
      </w:r>
      <w:proofErr w:type="spellStart"/>
      <w:r w:rsidRPr="00FE2469">
        <w:rPr>
          <w:rFonts w:ascii="Times New Roman" w:hAnsi="Times New Roman" w:cs="Times New Roman"/>
          <w:sz w:val="16"/>
          <w:szCs w:val="16"/>
        </w:rPr>
        <w:t>____коп</w:t>
      </w:r>
      <w:proofErr w:type="spellEnd"/>
      <w:r w:rsidRPr="00FE2469">
        <w:rPr>
          <w:rFonts w:ascii="Times New Roman" w:hAnsi="Times New Roman" w:cs="Times New Roman"/>
          <w:sz w:val="16"/>
          <w:szCs w:val="16"/>
        </w:rPr>
        <w:t xml:space="preserve">.  </w:t>
      </w:r>
    </w:p>
    <w:p w:rsidR="00FE2469" w:rsidRPr="00FE2469" w:rsidRDefault="00FE2469" w:rsidP="00C96C13">
      <w:pPr>
        <w:spacing w:after="0" w:line="240" w:lineRule="auto"/>
        <w:ind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Арендная плата вносится Арендатором единовременно, за вычетом задатка, в течение месяца после подписания договора аренды, путем перечисления на счет </w:t>
      </w:r>
      <w:r w:rsidRPr="00FE2469">
        <w:rPr>
          <w:rFonts w:ascii="Times New Roman" w:eastAsia="Times New Roman" w:hAnsi="Times New Roman" w:cs="Times New Roman"/>
          <w:sz w:val="16"/>
          <w:szCs w:val="16"/>
          <w:lang w:eastAsia="ru-RU"/>
        </w:rPr>
        <w:t xml:space="preserve">УФК по Новгородской области (Администрация Волотовского муниципального округа, </w:t>
      </w:r>
      <w:proofErr w:type="gramStart"/>
      <w:r w:rsidRPr="00FE2469">
        <w:rPr>
          <w:rFonts w:ascii="Times New Roman" w:eastAsia="Times New Roman" w:hAnsi="Times New Roman" w:cs="Times New Roman"/>
          <w:sz w:val="16"/>
          <w:szCs w:val="16"/>
          <w:lang w:eastAsia="ru-RU"/>
        </w:rPr>
        <w:t>л</w:t>
      </w:r>
      <w:proofErr w:type="gramEnd"/>
      <w:r w:rsidRPr="00FE2469">
        <w:rPr>
          <w:rFonts w:ascii="Times New Roman" w:eastAsia="Times New Roman" w:hAnsi="Times New Roman" w:cs="Times New Roman"/>
          <w:sz w:val="16"/>
          <w:szCs w:val="16"/>
          <w:lang w:eastAsia="ru-RU"/>
        </w:rPr>
        <w:t xml:space="preserve">/с 04503D01390) ИНН 5303000458, КПП 530301001, банк </w:t>
      </w:r>
      <w:r w:rsidRPr="00FE2469">
        <w:rPr>
          <w:rFonts w:ascii="Times New Roman" w:eastAsia="Times New Roman" w:hAnsi="Times New Roman" w:cs="Times New Roman"/>
          <w:sz w:val="16"/>
          <w:szCs w:val="16"/>
          <w:lang w:eastAsia="ru-RU"/>
        </w:rPr>
        <w:lastRenderedPageBreak/>
        <w:t>получателя Отделение Новгород г. Великий Новгород, счет 0310064300000001500, БИК 014959900, ОКТМО 49510000, К</w:t>
      </w:r>
      <w:r>
        <w:rPr>
          <w:rFonts w:ascii="Times New Roman" w:eastAsia="Times New Roman" w:hAnsi="Times New Roman" w:cs="Times New Roman"/>
          <w:sz w:val="16"/>
          <w:szCs w:val="16"/>
          <w:lang w:eastAsia="ru-RU"/>
        </w:rPr>
        <w:t xml:space="preserve">БК </w:t>
      </w:r>
      <w:r w:rsidRPr="00FE2469">
        <w:rPr>
          <w:rFonts w:ascii="Times New Roman" w:eastAsia="Times New Roman" w:hAnsi="Times New Roman" w:cs="Times New Roman"/>
          <w:sz w:val="16"/>
          <w:szCs w:val="16"/>
          <w:lang w:eastAsia="ru-RU"/>
        </w:rPr>
        <w:t xml:space="preserve">90311105012140000120                                               </w:t>
      </w:r>
      <w:r w:rsidRPr="00FE2469">
        <w:rPr>
          <w:rFonts w:ascii="Times New Roman" w:hAnsi="Times New Roman" w:cs="Times New Roman"/>
          <w:sz w:val="16"/>
          <w:szCs w:val="16"/>
        </w:rPr>
        <w:t>.</w:t>
      </w:r>
    </w:p>
    <w:p w:rsidR="00FE2469" w:rsidRPr="00FE2469" w:rsidRDefault="00FE2469" w:rsidP="00C96C13">
      <w:pPr>
        <w:spacing w:after="0" w:line="240" w:lineRule="auto"/>
        <w:ind w:firstLine="284"/>
        <w:jc w:val="both"/>
        <w:rPr>
          <w:rFonts w:ascii="Times New Roman" w:hAnsi="Times New Roman" w:cs="Times New Roman"/>
          <w:sz w:val="16"/>
          <w:szCs w:val="16"/>
        </w:rPr>
      </w:pPr>
      <w:r w:rsidRPr="00FE2469">
        <w:rPr>
          <w:rFonts w:ascii="Times New Roman" w:hAnsi="Times New Roman" w:cs="Times New Roman"/>
          <w:sz w:val="16"/>
          <w:szCs w:val="16"/>
        </w:rPr>
        <w:t>2.4.Арендная плата за последующие годы вносится Арендатором ежеквартально равными частями не позднее 10 (десятого) числа первого месяца к</w:t>
      </w:r>
      <w:r w:rsidRPr="00FE2469">
        <w:rPr>
          <w:rFonts w:ascii="Times New Roman" w:hAnsi="Times New Roman" w:cs="Times New Roman"/>
          <w:sz w:val="16"/>
          <w:szCs w:val="16"/>
        </w:rPr>
        <w:t>а</w:t>
      </w:r>
      <w:r w:rsidRPr="00FE2469">
        <w:rPr>
          <w:rFonts w:ascii="Times New Roman" w:hAnsi="Times New Roman" w:cs="Times New Roman"/>
          <w:sz w:val="16"/>
          <w:szCs w:val="16"/>
        </w:rPr>
        <w:t>ждого квартала текущего года без предъявления отдельного счета Арендодателем.</w:t>
      </w:r>
    </w:p>
    <w:p w:rsidR="00FE2469" w:rsidRPr="00FE2469" w:rsidRDefault="00FE2469" w:rsidP="00AE0EF6">
      <w:pPr>
        <w:widowControl w:val="0"/>
        <w:numPr>
          <w:ilvl w:val="1"/>
          <w:numId w:val="26"/>
        </w:numPr>
        <w:overflowPunct w:val="0"/>
        <w:autoSpaceDE w:val="0"/>
        <w:autoSpaceDN w:val="0"/>
        <w:adjustRightInd w:val="0"/>
        <w:spacing w:after="0" w:line="240" w:lineRule="auto"/>
        <w:ind w:left="0" w:firstLine="284"/>
        <w:contextualSpacing/>
        <w:jc w:val="both"/>
        <w:textAlignment w:val="baseline"/>
        <w:rPr>
          <w:rFonts w:ascii="Times New Roman" w:hAnsi="Times New Roman" w:cs="Times New Roman"/>
          <w:sz w:val="16"/>
          <w:szCs w:val="16"/>
        </w:rPr>
      </w:pPr>
      <w:r w:rsidRPr="00FE2469">
        <w:rPr>
          <w:rFonts w:ascii="Times New Roman" w:hAnsi="Times New Roman" w:cs="Times New Roman"/>
          <w:sz w:val="16"/>
          <w:szCs w:val="16"/>
        </w:rPr>
        <w:t>Арендодатель вправе пересматривать размер арендной платы не чаще одного раза в год и обязан письменно уведомить Арендатора об измен</w:t>
      </w:r>
      <w:r w:rsidRPr="00FE2469">
        <w:rPr>
          <w:rFonts w:ascii="Times New Roman" w:hAnsi="Times New Roman" w:cs="Times New Roman"/>
          <w:sz w:val="16"/>
          <w:szCs w:val="16"/>
        </w:rPr>
        <w:t>е</w:t>
      </w:r>
      <w:r w:rsidRPr="00FE2469">
        <w:rPr>
          <w:rFonts w:ascii="Times New Roman" w:hAnsi="Times New Roman" w:cs="Times New Roman"/>
          <w:sz w:val="16"/>
          <w:szCs w:val="16"/>
        </w:rPr>
        <w:t>нии арендной платы.</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2.6. Невнесение платежей в сроки, установленные в п. 2.3. договора влечет за собой начисление пени в размере 1/300 ставки рефинансирования Це</w:t>
      </w:r>
      <w:r w:rsidRPr="00FE2469">
        <w:rPr>
          <w:rFonts w:ascii="Times New Roman" w:eastAsia="Times New Roman" w:hAnsi="Times New Roman" w:cs="Times New Roman"/>
          <w:sz w:val="16"/>
          <w:szCs w:val="16"/>
          <w:lang w:eastAsia="ru-RU"/>
        </w:rPr>
        <w:t>н</w:t>
      </w:r>
      <w:r w:rsidRPr="00FE2469">
        <w:rPr>
          <w:rFonts w:ascii="Times New Roman" w:eastAsia="Times New Roman" w:hAnsi="Times New Roman" w:cs="Times New Roman"/>
          <w:sz w:val="16"/>
          <w:szCs w:val="16"/>
          <w:lang w:eastAsia="ru-RU"/>
        </w:rPr>
        <w:t xml:space="preserve">трального банка России за каждый день просрочки от размера просроченной суммы. </w:t>
      </w:r>
    </w:p>
    <w:p w:rsidR="00FE2469" w:rsidRPr="00FE2469" w:rsidRDefault="00FE2469"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bCs/>
          <w:sz w:val="16"/>
          <w:szCs w:val="16"/>
          <w:lang w:eastAsia="ru-RU"/>
        </w:rPr>
        <w:t>Ш. ОБЯЗАННОСТИ И ОТВЕТСТВЕННОСТИ СТОРОН.</w:t>
      </w:r>
    </w:p>
    <w:p w:rsidR="00FE2469" w:rsidRPr="00FE2469" w:rsidRDefault="00FE2469"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3.1. Арендодатель обязан:</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передать Арендатору земельный участок, соответствующий условиям настоящего договора;</w:t>
      </w:r>
    </w:p>
    <w:p w:rsidR="00FE2469" w:rsidRPr="00FE2469" w:rsidRDefault="00FE2469"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3.2. Арендодатель имеет право:</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proofErr w:type="gramStart"/>
      <w:r w:rsidRPr="00FE2469">
        <w:rPr>
          <w:rFonts w:ascii="Times New Roman" w:eastAsia="Times New Roman" w:hAnsi="Times New Roman" w:cs="Times New Roman"/>
          <w:sz w:val="16"/>
          <w:szCs w:val="16"/>
          <w:lang w:eastAsia="ru-RU"/>
        </w:rPr>
        <w:t>•  досрочно расторгнуть д</w:t>
      </w:r>
      <w:r w:rsidRPr="00FE2469">
        <w:rPr>
          <w:rFonts w:ascii="Times New Roman" w:eastAsia="Times New Roman" w:hAnsi="Times New Roman" w:cs="Times New Roman"/>
          <w:bCs/>
          <w:sz w:val="16"/>
          <w:szCs w:val="16"/>
          <w:lang w:eastAsia="ru-RU"/>
        </w:rPr>
        <w:t>оговор</w:t>
      </w:r>
      <w:r w:rsidRPr="00FE2469">
        <w:rPr>
          <w:rFonts w:ascii="Times New Roman" w:eastAsia="Times New Roman" w:hAnsi="Times New Roman" w:cs="Times New Roman"/>
          <w:sz w:val="16"/>
          <w:szCs w:val="16"/>
          <w:lang w:eastAsia="ru-RU"/>
        </w:rPr>
        <w:t xml:space="preserve">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w:t>
      </w:r>
      <w:r w:rsidRPr="00FE2469">
        <w:rPr>
          <w:rFonts w:ascii="Times New Roman" w:eastAsia="Times New Roman" w:hAnsi="Times New Roman" w:cs="Times New Roman"/>
          <w:bCs/>
          <w:sz w:val="16"/>
          <w:szCs w:val="16"/>
          <w:lang w:eastAsia="ru-RU"/>
        </w:rPr>
        <w:t>огов</w:t>
      </w:r>
      <w:r w:rsidRPr="00FE2469">
        <w:rPr>
          <w:rFonts w:ascii="Times New Roman" w:eastAsia="Times New Roman" w:hAnsi="Times New Roman" w:cs="Times New Roman"/>
          <w:bCs/>
          <w:sz w:val="16"/>
          <w:szCs w:val="16"/>
          <w:lang w:eastAsia="ru-RU"/>
        </w:rPr>
        <w:t>о</w:t>
      </w:r>
      <w:r w:rsidRPr="00FE2469">
        <w:rPr>
          <w:rFonts w:ascii="Times New Roman" w:eastAsia="Times New Roman" w:hAnsi="Times New Roman" w:cs="Times New Roman"/>
          <w:bCs/>
          <w:sz w:val="16"/>
          <w:szCs w:val="16"/>
          <w:lang w:eastAsia="ru-RU"/>
        </w:rPr>
        <w:t>ра</w:t>
      </w:r>
      <w:r w:rsidRPr="00FE2469">
        <w:rPr>
          <w:rFonts w:ascii="Times New Roman" w:eastAsia="Times New Roman" w:hAnsi="Times New Roman" w:cs="Times New Roman"/>
          <w:sz w:val="16"/>
          <w:szCs w:val="16"/>
          <w:lang w:eastAsia="ru-RU"/>
        </w:rPr>
        <w:t xml:space="preserve">, в порядке, предусмотренном действующим законодательством и настоящим </w:t>
      </w:r>
      <w:r w:rsidRPr="00FE2469">
        <w:rPr>
          <w:rFonts w:ascii="Times New Roman" w:eastAsia="Times New Roman" w:hAnsi="Times New Roman" w:cs="Times New Roman"/>
          <w:bCs/>
          <w:sz w:val="16"/>
          <w:szCs w:val="16"/>
          <w:lang w:eastAsia="ru-RU"/>
        </w:rPr>
        <w:t>договором</w:t>
      </w:r>
      <w:r w:rsidRPr="00FE2469">
        <w:rPr>
          <w:rFonts w:ascii="Times New Roman" w:eastAsia="Times New Roman" w:hAnsi="Times New Roman" w:cs="Times New Roman"/>
          <w:sz w:val="16"/>
          <w:szCs w:val="16"/>
          <w:lang w:eastAsia="ru-RU"/>
        </w:rPr>
        <w:t>.</w:t>
      </w:r>
      <w:proofErr w:type="gramEnd"/>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 осуществлять </w:t>
      </w:r>
      <w:proofErr w:type="gramStart"/>
      <w:r w:rsidRPr="00FE2469">
        <w:rPr>
          <w:rFonts w:ascii="Times New Roman" w:eastAsia="Times New Roman" w:hAnsi="Times New Roman" w:cs="Times New Roman"/>
          <w:sz w:val="16"/>
          <w:szCs w:val="16"/>
          <w:lang w:eastAsia="ru-RU"/>
        </w:rPr>
        <w:t>контроль за</w:t>
      </w:r>
      <w:proofErr w:type="gramEnd"/>
      <w:r w:rsidRPr="00FE2469">
        <w:rPr>
          <w:rFonts w:ascii="Times New Roman" w:eastAsia="Times New Roman" w:hAnsi="Times New Roman" w:cs="Times New Roman"/>
          <w:sz w:val="16"/>
          <w:szCs w:val="16"/>
          <w:lang w:eastAsia="ru-RU"/>
        </w:rPr>
        <w:t xml:space="preserve"> использованием и охраной земель Арендатором;</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получать возмещение убытков, причиненных ухудшением качества земель в результате деятельности Арендатора.</w:t>
      </w:r>
    </w:p>
    <w:p w:rsidR="00FE2469" w:rsidRPr="00FE2469" w:rsidRDefault="00FE2469"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3.3. Арендатор обязан:</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использовать полученный в аренду участок в соответствии с целевым назначением;</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не допускать снижения плодородия и ухудшения экологического состояния земельных угодий;</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 не нарушать права других землепользователей и </w:t>
      </w:r>
      <w:proofErr w:type="spellStart"/>
      <w:r w:rsidRPr="00FE2469">
        <w:rPr>
          <w:rFonts w:ascii="Times New Roman" w:eastAsia="Times New Roman" w:hAnsi="Times New Roman" w:cs="Times New Roman"/>
          <w:sz w:val="16"/>
          <w:szCs w:val="16"/>
          <w:lang w:eastAsia="ru-RU"/>
        </w:rPr>
        <w:t>природопользователей</w:t>
      </w:r>
      <w:proofErr w:type="spellEnd"/>
      <w:r w:rsidRPr="00FE2469">
        <w:rPr>
          <w:rFonts w:ascii="Times New Roman" w:eastAsia="Times New Roman" w:hAnsi="Times New Roman" w:cs="Times New Roman"/>
          <w:sz w:val="16"/>
          <w:szCs w:val="16"/>
          <w:lang w:eastAsia="ru-RU"/>
        </w:rPr>
        <w:t>;</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своевременно вносить арендную плату и предоставлять Администрации округа документы, подтверждающие ее оплату;</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возмещать Арендодателю убытки в полном объеме, в связи с ухудшением качества земель в результате деятельности Арендатора;</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безоговорочно предоставлять в случае необходимости земельные участки для государственных и общественных нужд, прохождения инженерных коммуникаций;</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производить земляные работы только по согласованию с Арендодателем и всеми заинтересованными службами;</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не допускать повреждений инженерных сетей, проходящих по участку;</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 не препятствовать использованию находящихся на участке пешеходных дорожек и дорог общего пользования. </w:t>
      </w:r>
    </w:p>
    <w:p w:rsidR="00FE2469" w:rsidRPr="00FE2469" w:rsidRDefault="00FE2469" w:rsidP="00C96C13">
      <w:pPr>
        <w:widowControl w:val="0"/>
        <w:autoSpaceDE w:val="0"/>
        <w:autoSpaceDN w:val="0"/>
        <w:adjustRightInd w:val="0"/>
        <w:spacing w:after="0" w:line="240" w:lineRule="auto"/>
        <w:ind w:right="-7"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bCs/>
          <w:sz w:val="16"/>
          <w:szCs w:val="16"/>
          <w:lang w:eastAsia="ru-RU"/>
        </w:rPr>
        <w:t>IV.ДОСРОЧНОЕ РАСТОРЖЕНИЕ ДОГОВОРА.</w:t>
      </w:r>
    </w:p>
    <w:p w:rsidR="00FE2469" w:rsidRPr="00FE2469" w:rsidRDefault="00FE2469" w:rsidP="00C96C13">
      <w:pPr>
        <w:widowControl w:val="0"/>
        <w:autoSpaceDE w:val="0"/>
        <w:autoSpaceDN w:val="0"/>
        <w:adjustRightInd w:val="0"/>
        <w:spacing w:after="0" w:line="240" w:lineRule="auto"/>
        <w:ind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4.1</w:t>
      </w:r>
      <w:r w:rsidRPr="00FE2469">
        <w:rPr>
          <w:rFonts w:ascii="Times New Roman" w:eastAsia="Times New Roman" w:hAnsi="Times New Roman" w:cs="Times New Roman"/>
          <w:color w:val="007F00"/>
          <w:sz w:val="16"/>
          <w:szCs w:val="16"/>
          <w:lang w:eastAsia="ru-RU"/>
        </w:rPr>
        <w:t>.</w:t>
      </w:r>
      <w:r w:rsidRPr="00FE2469">
        <w:rPr>
          <w:rFonts w:ascii="Times New Roman" w:eastAsia="Times New Roman" w:hAnsi="Times New Roman" w:cs="Times New Roman"/>
          <w:sz w:val="16"/>
          <w:szCs w:val="16"/>
          <w:lang w:eastAsia="ru-RU"/>
        </w:rPr>
        <w:t xml:space="preserve"> Договор аренды может быть, досрочно расторгнут в следующих случаях:</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по согласованию сторон;</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при невыполн</w:t>
      </w:r>
      <w:r w:rsidRPr="00FE2469">
        <w:rPr>
          <w:rFonts w:ascii="Times New Roman" w:eastAsia="Times New Roman" w:hAnsi="Times New Roman" w:cs="Times New Roman"/>
          <w:color w:val="007F00"/>
          <w:sz w:val="16"/>
          <w:szCs w:val="16"/>
          <w:lang w:eastAsia="ru-RU"/>
        </w:rPr>
        <w:t>е</w:t>
      </w:r>
      <w:r w:rsidRPr="00FE2469">
        <w:rPr>
          <w:rFonts w:ascii="Times New Roman" w:eastAsia="Times New Roman" w:hAnsi="Times New Roman" w:cs="Times New Roman"/>
          <w:sz w:val="16"/>
          <w:szCs w:val="16"/>
          <w:lang w:eastAsia="ru-RU"/>
        </w:rPr>
        <w:t>нии одного из условий п. 3.3. договора;</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при задолженности по внесению арендной платы в течение 2-х раз подряд.</w:t>
      </w:r>
    </w:p>
    <w:p w:rsidR="00FE2469" w:rsidRPr="00FE2469" w:rsidRDefault="00FE2469" w:rsidP="00C96C13">
      <w:pPr>
        <w:widowControl w:val="0"/>
        <w:autoSpaceDE w:val="0"/>
        <w:autoSpaceDN w:val="0"/>
        <w:adjustRightInd w:val="0"/>
        <w:spacing w:after="0" w:line="240" w:lineRule="auto"/>
        <w:ind w:right="-7"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4.2. О предстоящ</w:t>
      </w:r>
      <w:r w:rsidRPr="00FE2469">
        <w:rPr>
          <w:rFonts w:ascii="Times New Roman" w:eastAsia="Times New Roman" w:hAnsi="Times New Roman" w:cs="Times New Roman"/>
          <w:color w:val="007F00"/>
          <w:sz w:val="16"/>
          <w:szCs w:val="16"/>
          <w:lang w:eastAsia="ru-RU"/>
        </w:rPr>
        <w:t>е</w:t>
      </w:r>
      <w:r w:rsidRPr="00FE2469">
        <w:rPr>
          <w:rFonts w:ascii="Times New Roman" w:eastAsia="Times New Roman" w:hAnsi="Times New Roman" w:cs="Times New Roman"/>
          <w:sz w:val="16"/>
          <w:szCs w:val="16"/>
          <w:lang w:eastAsia="ru-RU"/>
        </w:rPr>
        <w:t>м расторжении арендного договора «Арендодатель» обязан предупредить «Арендатора» за 1 месяц до расторжения.</w:t>
      </w:r>
    </w:p>
    <w:p w:rsidR="00FE2469" w:rsidRPr="00FE2469" w:rsidRDefault="00FE2469" w:rsidP="00C96C13">
      <w:pPr>
        <w:widowControl w:val="0"/>
        <w:autoSpaceDE w:val="0"/>
        <w:autoSpaceDN w:val="0"/>
        <w:adjustRightInd w:val="0"/>
        <w:spacing w:after="0" w:line="240" w:lineRule="auto"/>
        <w:ind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bCs/>
          <w:sz w:val="16"/>
          <w:szCs w:val="16"/>
          <w:lang w:eastAsia="ru-RU"/>
        </w:rPr>
        <w:t>V. ОСОБЫЕ УСЛОВИЯ.</w:t>
      </w:r>
    </w:p>
    <w:p w:rsidR="00FE2469" w:rsidRPr="00FE2469" w:rsidRDefault="00FE2469" w:rsidP="00C96C13">
      <w:pPr>
        <w:widowControl w:val="0"/>
        <w:tabs>
          <w:tab w:val="left" w:pos="9498"/>
        </w:tabs>
        <w:autoSpaceDE w:val="0"/>
        <w:autoSpaceDN w:val="0"/>
        <w:adjustRightInd w:val="0"/>
        <w:spacing w:after="0" w:line="240" w:lineRule="auto"/>
        <w:ind w:right="-7"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5.1. Договор аренды, может быть, расторгнут по истечении срока в одностороннем порядке со сторо</w:t>
      </w:r>
      <w:r w:rsidRPr="00FE2469">
        <w:rPr>
          <w:rFonts w:ascii="Times New Roman" w:eastAsia="Times New Roman" w:hAnsi="Times New Roman" w:cs="Times New Roman"/>
          <w:color w:val="007F00"/>
          <w:sz w:val="16"/>
          <w:szCs w:val="16"/>
          <w:lang w:eastAsia="ru-RU"/>
        </w:rPr>
        <w:t>н</w:t>
      </w:r>
      <w:r w:rsidRPr="00FE2469">
        <w:rPr>
          <w:rFonts w:ascii="Times New Roman" w:eastAsia="Times New Roman" w:hAnsi="Times New Roman" w:cs="Times New Roman"/>
          <w:sz w:val="16"/>
          <w:szCs w:val="16"/>
          <w:lang w:eastAsia="ru-RU"/>
        </w:rPr>
        <w:t>ы «Арендодателя».</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5.2. По вопросам, не предусмотренным настоящим договором, стороны руководствуются действующим законодательством.</w:t>
      </w:r>
    </w:p>
    <w:p w:rsidR="00FE2469" w:rsidRPr="00FE2469" w:rsidRDefault="00FE2469" w:rsidP="00C96C13">
      <w:pPr>
        <w:widowControl w:val="0"/>
        <w:tabs>
          <w:tab w:val="left" w:pos="9632"/>
        </w:tabs>
        <w:autoSpaceDE w:val="0"/>
        <w:autoSpaceDN w:val="0"/>
        <w:adjustRightInd w:val="0"/>
        <w:spacing w:after="0" w:line="240" w:lineRule="auto"/>
        <w:ind w:right="-7"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5.3. Споры, возникающие в ходе реализации настоящего договора, разрешаются в соответствии с д</w:t>
      </w:r>
      <w:r w:rsidRPr="00FE2469">
        <w:rPr>
          <w:rFonts w:ascii="Times New Roman" w:eastAsia="Times New Roman" w:hAnsi="Times New Roman" w:cs="Times New Roman"/>
          <w:color w:val="007F00"/>
          <w:sz w:val="16"/>
          <w:szCs w:val="16"/>
          <w:lang w:eastAsia="ru-RU"/>
        </w:rPr>
        <w:t>е</w:t>
      </w:r>
      <w:r w:rsidRPr="00FE2469">
        <w:rPr>
          <w:rFonts w:ascii="Times New Roman" w:eastAsia="Times New Roman" w:hAnsi="Times New Roman" w:cs="Times New Roman"/>
          <w:sz w:val="16"/>
          <w:szCs w:val="16"/>
          <w:lang w:eastAsia="ru-RU"/>
        </w:rPr>
        <w:t>йствующим законодательством.</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5.4. Настоящий Договор </w:t>
      </w:r>
      <w:r w:rsidRPr="00FE2469">
        <w:rPr>
          <w:rFonts w:ascii="Times New Roman" w:eastAsia="Times New Roman" w:hAnsi="Times New Roman" w:cs="Times New Roman"/>
          <w:color w:val="000000"/>
          <w:spacing w:val="-12"/>
          <w:sz w:val="16"/>
          <w:szCs w:val="16"/>
          <w:lang w:eastAsia="ru-RU"/>
        </w:rPr>
        <w:t xml:space="preserve">составлен в 3 (трех) экземплярах, имеющих одинаковую юридическую силу, по одному экземпляру хранится у каждой из Сторон и в </w:t>
      </w:r>
      <w:r w:rsidRPr="00FE2469">
        <w:rPr>
          <w:rFonts w:ascii="Times New Roman" w:eastAsia="Times New Roman" w:hAnsi="Times New Roman" w:cs="Times New Roman"/>
          <w:sz w:val="16"/>
          <w:szCs w:val="16"/>
          <w:lang w:eastAsia="ru-RU"/>
        </w:rPr>
        <w:t>Управлении Федеральной службы государственной регистрации, кадастра и картографии  по Новгородской области.</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b/>
          <w:i/>
          <w:sz w:val="16"/>
          <w:szCs w:val="16"/>
          <w:lang w:eastAsia="ru-RU"/>
        </w:rPr>
      </w:pPr>
    </w:p>
    <w:p w:rsidR="00FE2469" w:rsidRPr="00FE2469" w:rsidRDefault="00FE2469" w:rsidP="00C96C13">
      <w:pPr>
        <w:widowControl w:val="0"/>
        <w:autoSpaceDE w:val="0"/>
        <w:autoSpaceDN w:val="0"/>
        <w:adjustRightInd w:val="0"/>
        <w:spacing w:after="0" w:line="240" w:lineRule="auto"/>
        <w:ind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i/>
          <w:sz w:val="16"/>
          <w:szCs w:val="16"/>
          <w:lang w:eastAsia="ru-RU"/>
        </w:rPr>
        <w:t>Юридические адреса сторон</w:t>
      </w:r>
      <w:r w:rsidRPr="00FE2469">
        <w:rPr>
          <w:rFonts w:ascii="Times New Roman" w:eastAsia="Times New Roman" w:hAnsi="Times New Roman" w:cs="Times New Roman"/>
          <w:sz w:val="16"/>
          <w:szCs w:val="16"/>
          <w:lang w:eastAsia="ru-RU"/>
        </w:rPr>
        <w:t>:</w:t>
      </w:r>
    </w:p>
    <w:tbl>
      <w:tblPr>
        <w:tblW w:w="0" w:type="auto"/>
        <w:tblLook w:val="01E0"/>
      </w:tblPr>
      <w:tblGrid>
        <w:gridCol w:w="5482"/>
        <w:gridCol w:w="4320"/>
      </w:tblGrid>
      <w:tr w:rsidR="00FE2469" w:rsidRPr="00FE2469" w:rsidTr="00FE2469">
        <w:trPr>
          <w:trHeight w:val="2038"/>
        </w:trPr>
        <w:tc>
          <w:tcPr>
            <w:tcW w:w="5482" w:type="dxa"/>
            <w:shd w:val="clear" w:color="auto" w:fill="auto"/>
          </w:tcPr>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АРЕНДОДАТЕЛЬ:</w:t>
            </w:r>
            <w:r w:rsidRPr="00FE2469">
              <w:rPr>
                <w:rFonts w:ascii="Times New Roman" w:eastAsia="Times New Roman" w:hAnsi="Times New Roman" w:cs="Times New Roman"/>
                <w:b/>
                <w:bCs/>
                <w:sz w:val="16"/>
                <w:szCs w:val="16"/>
                <w:lang w:eastAsia="ru-RU"/>
              </w:rPr>
              <w:tab/>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Администрация Волотовского муниципального округа</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Pr>
                <w:rFonts w:ascii="Times New Roman" w:eastAsia="Times New Roman" w:hAnsi="Times New Roman" w:cs="Times New Roman"/>
                <w:b/>
                <w:sz w:val="16"/>
                <w:szCs w:val="16"/>
                <w:lang w:eastAsia="ru-RU"/>
              </w:rPr>
              <w:t>АДРЕС: 175100  п. Волот, у</w:t>
            </w:r>
            <w:r w:rsidRPr="00FE2469">
              <w:rPr>
                <w:rFonts w:ascii="Times New Roman" w:eastAsia="Times New Roman" w:hAnsi="Times New Roman" w:cs="Times New Roman"/>
                <w:b/>
                <w:sz w:val="16"/>
                <w:szCs w:val="16"/>
                <w:lang w:eastAsia="ru-RU"/>
              </w:rPr>
              <w:t xml:space="preserve">л. </w:t>
            </w:r>
            <w:proofErr w:type="gramStart"/>
            <w:r w:rsidRPr="00FE2469">
              <w:rPr>
                <w:rFonts w:ascii="Times New Roman" w:eastAsia="Times New Roman" w:hAnsi="Times New Roman" w:cs="Times New Roman"/>
                <w:b/>
                <w:sz w:val="16"/>
                <w:szCs w:val="16"/>
                <w:lang w:eastAsia="ru-RU"/>
              </w:rPr>
              <w:t>Комсомольская</w:t>
            </w:r>
            <w:proofErr w:type="gramEnd"/>
            <w:r w:rsidRPr="00FE2469">
              <w:rPr>
                <w:rFonts w:ascii="Times New Roman" w:eastAsia="Times New Roman" w:hAnsi="Times New Roman" w:cs="Times New Roman"/>
                <w:b/>
                <w:sz w:val="16"/>
                <w:szCs w:val="16"/>
                <w:lang w:eastAsia="ru-RU"/>
              </w:rPr>
              <w:t xml:space="preserve"> д. 38</w:t>
            </w:r>
          </w:p>
          <w:p w:rsidR="00FE2469" w:rsidRPr="00FE2469" w:rsidRDefault="00FE2469" w:rsidP="00C96C13">
            <w:pPr>
              <w:spacing w:after="0" w:line="240" w:lineRule="auto"/>
              <w:ind w:firstLine="284"/>
              <w:jc w:val="both"/>
              <w:rPr>
                <w:rFonts w:ascii="Times New Roman" w:hAnsi="Times New Roman" w:cs="Times New Roman"/>
                <w:b/>
                <w:sz w:val="16"/>
                <w:szCs w:val="16"/>
              </w:rPr>
            </w:pPr>
            <w:r w:rsidRPr="00FE2469">
              <w:rPr>
                <w:rFonts w:ascii="Times New Roman" w:eastAsia="Times New Roman" w:hAnsi="Times New Roman" w:cs="Times New Roman"/>
                <w:b/>
                <w:bCs/>
                <w:sz w:val="16"/>
                <w:szCs w:val="16"/>
                <w:lang w:eastAsia="ru-RU"/>
              </w:rPr>
              <w:t xml:space="preserve">Реквизиты: </w:t>
            </w:r>
            <w:r w:rsidRPr="00FE2469">
              <w:rPr>
                <w:rFonts w:ascii="Times New Roman" w:eastAsia="Times New Roman" w:hAnsi="Times New Roman" w:cs="Times New Roman"/>
                <w:b/>
                <w:sz w:val="16"/>
                <w:szCs w:val="16"/>
                <w:lang w:eastAsia="ru-RU"/>
              </w:rPr>
              <w:t>получатель УФК по Новгородской области (Админис</w:t>
            </w:r>
            <w:r w:rsidRPr="00FE2469">
              <w:rPr>
                <w:rFonts w:ascii="Times New Roman" w:eastAsia="Times New Roman" w:hAnsi="Times New Roman" w:cs="Times New Roman"/>
                <w:b/>
                <w:sz w:val="16"/>
                <w:szCs w:val="16"/>
                <w:lang w:eastAsia="ru-RU"/>
              </w:rPr>
              <w:t>т</w:t>
            </w:r>
            <w:r w:rsidRPr="00FE2469">
              <w:rPr>
                <w:rFonts w:ascii="Times New Roman" w:eastAsia="Times New Roman" w:hAnsi="Times New Roman" w:cs="Times New Roman"/>
                <w:b/>
                <w:sz w:val="16"/>
                <w:szCs w:val="16"/>
                <w:lang w:eastAsia="ru-RU"/>
              </w:rPr>
              <w:t>рация Волотовского муниципального округа, л/с 04503D01390) ИНН 5303000458, КПП 530301001, банк получателя Отделение Новгород г. Великий Новгород, счет 0310064300000001500, БИК 014959900, ОКТМО 49510000, КБК</w:t>
            </w:r>
            <w:proofErr w:type="gramStart"/>
            <w:r w:rsidRPr="00FE2469">
              <w:rPr>
                <w:rFonts w:ascii="Times New Roman" w:eastAsia="Times New Roman" w:hAnsi="Times New Roman" w:cs="Times New Roman"/>
                <w:b/>
                <w:sz w:val="16"/>
                <w:szCs w:val="16"/>
                <w:lang w:eastAsia="ru-RU"/>
              </w:rPr>
              <w:t xml:space="preserve">                                                  </w:t>
            </w:r>
            <w:r w:rsidRPr="00FE2469">
              <w:rPr>
                <w:rFonts w:ascii="Times New Roman" w:hAnsi="Times New Roman" w:cs="Times New Roman"/>
                <w:b/>
                <w:sz w:val="16"/>
                <w:szCs w:val="16"/>
              </w:rPr>
              <w:t>.</w:t>
            </w:r>
            <w:proofErr w:type="gramEnd"/>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sz w:val="16"/>
                <w:szCs w:val="16"/>
                <w:lang w:eastAsia="ru-RU"/>
              </w:rPr>
              <w:t>_____________________________(подпись)</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м.п.</w:t>
            </w:r>
            <w:r w:rsidRPr="00FE2469">
              <w:rPr>
                <w:rFonts w:ascii="Times New Roman" w:eastAsia="Times New Roman" w:hAnsi="Times New Roman" w:cs="Times New Roman"/>
                <w:sz w:val="16"/>
                <w:szCs w:val="16"/>
                <w:lang w:eastAsia="ru-RU"/>
              </w:rPr>
              <w:tab/>
            </w:r>
          </w:p>
        </w:tc>
        <w:tc>
          <w:tcPr>
            <w:tcW w:w="4320" w:type="dxa"/>
            <w:shd w:val="clear" w:color="auto" w:fill="auto"/>
          </w:tcPr>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АРЕНДАТОР:</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________________________________________</w:t>
            </w:r>
          </w:p>
          <w:p w:rsidR="00FE2469" w:rsidRPr="00FE2469" w:rsidRDefault="00FE2469" w:rsidP="00C96C13">
            <w:pPr>
              <w:widowControl w:val="0"/>
              <w:pBdr>
                <w:bottom w:val="single" w:sz="12" w:space="1" w:color="auto"/>
              </w:pBdr>
              <w:autoSpaceDE w:val="0"/>
              <w:autoSpaceDN w:val="0"/>
              <w:adjustRightInd w:val="0"/>
              <w:spacing w:after="0" w:line="240" w:lineRule="auto"/>
              <w:ind w:firstLine="284"/>
              <w:jc w:val="both"/>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sz w:val="16"/>
                <w:szCs w:val="16"/>
                <w:lang w:eastAsia="ru-RU"/>
              </w:rPr>
              <w:t xml:space="preserve">АДРЕС: </w:t>
            </w:r>
          </w:p>
          <w:p w:rsidR="00FE2469" w:rsidRPr="00FE2469" w:rsidRDefault="00FE2469" w:rsidP="00C96C13">
            <w:pPr>
              <w:widowControl w:val="0"/>
              <w:pBdr>
                <w:bottom w:val="single" w:sz="12" w:space="1" w:color="auto"/>
              </w:pBdr>
              <w:autoSpaceDE w:val="0"/>
              <w:autoSpaceDN w:val="0"/>
              <w:adjustRightInd w:val="0"/>
              <w:spacing w:after="0" w:line="240" w:lineRule="auto"/>
              <w:ind w:firstLine="284"/>
              <w:jc w:val="both"/>
              <w:rPr>
                <w:rFonts w:ascii="Times New Roman" w:eastAsia="Times New Roman" w:hAnsi="Times New Roman" w:cs="Times New Roman"/>
                <w:b/>
                <w:sz w:val="16"/>
                <w:szCs w:val="16"/>
                <w:lang w:eastAsia="ru-RU"/>
              </w:rPr>
            </w:pP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sz w:val="16"/>
                <w:szCs w:val="16"/>
                <w:lang w:eastAsia="ru-RU"/>
              </w:rPr>
              <w:t>_________________________________________</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bCs/>
                <w:sz w:val="16"/>
                <w:szCs w:val="16"/>
                <w:lang w:eastAsia="ru-RU"/>
              </w:rPr>
              <w:t xml:space="preserve">Реквизиты: </w:t>
            </w:r>
            <w:r w:rsidRPr="00FE2469">
              <w:rPr>
                <w:rFonts w:ascii="Times New Roman" w:eastAsia="Times New Roman" w:hAnsi="Times New Roman" w:cs="Times New Roman"/>
                <w:b/>
                <w:sz w:val="16"/>
                <w:szCs w:val="16"/>
                <w:lang w:eastAsia="ru-RU"/>
              </w:rPr>
              <w:t xml:space="preserve"> _____________________________</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sz w:val="16"/>
                <w:szCs w:val="16"/>
                <w:lang w:eastAsia="ru-RU"/>
              </w:rPr>
              <w:t>________________________________________.</w:t>
            </w:r>
          </w:p>
          <w:p w:rsidR="00FE2469" w:rsidRPr="00FE2469" w:rsidRDefault="00FE2469" w:rsidP="00C96C1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________________________(подпись)</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i/>
                <w:iCs/>
                <w:sz w:val="16"/>
                <w:szCs w:val="16"/>
                <w:lang w:eastAsia="ru-RU"/>
              </w:rPr>
            </w:pP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p>
        </w:tc>
      </w:tr>
    </w:tbl>
    <w:p w:rsidR="00FE2469" w:rsidRPr="00FE2469" w:rsidRDefault="00FE2469" w:rsidP="00C96C13">
      <w:pPr>
        <w:keepNext/>
        <w:widowControl w:val="0"/>
        <w:autoSpaceDE w:val="0"/>
        <w:autoSpaceDN w:val="0"/>
        <w:adjustRightInd w:val="0"/>
        <w:spacing w:after="0" w:line="240" w:lineRule="auto"/>
        <w:ind w:firstLine="284"/>
        <w:jc w:val="center"/>
        <w:outlineLvl w:val="0"/>
        <w:rPr>
          <w:rFonts w:ascii="Times New Roman" w:eastAsia="Times New Roman" w:hAnsi="Times New Roman" w:cs="Times New Roman"/>
          <w:bCs/>
          <w:sz w:val="16"/>
          <w:szCs w:val="16"/>
          <w:lang w:eastAsia="ru-RU"/>
        </w:rPr>
      </w:pPr>
      <w:r w:rsidRPr="00FE2469">
        <w:rPr>
          <w:rFonts w:ascii="Times New Roman" w:eastAsia="Times New Roman" w:hAnsi="Times New Roman" w:cs="Times New Roman"/>
          <w:bCs/>
          <w:sz w:val="16"/>
          <w:szCs w:val="16"/>
          <w:lang w:eastAsia="ru-RU"/>
        </w:rPr>
        <w:t xml:space="preserve">Приложение №1 к договору №___ аренды земельного участка от ______________ </w:t>
      </w:r>
      <w:proofErr w:type="gramStart"/>
      <w:r w:rsidRPr="00FE2469">
        <w:rPr>
          <w:rFonts w:ascii="Times New Roman" w:eastAsia="Times New Roman" w:hAnsi="Times New Roman" w:cs="Times New Roman"/>
          <w:bCs/>
          <w:sz w:val="16"/>
          <w:szCs w:val="16"/>
          <w:lang w:eastAsia="ru-RU"/>
        </w:rPr>
        <w:t>г</w:t>
      </w:r>
      <w:proofErr w:type="gramEnd"/>
      <w:r w:rsidRPr="00FE2469">
        <w:rPr>
          <w:rFonts w:ascii="Times New Roman" w:eastAsia="Times New Roman" w:hAnsi="Times New Roman" w:cs="Times New Roman"/>
          <w:bCs/>
          <w:sz w:val="16"/>
          <w:szCs w:val="16"/>
          <w:lang w:eastAsia="ru-RU"/>
        </w:rPr>
        <w:t>.</w:t>
      </w:r>
    </w:p>
    <w:p w:rsidR="00FE2469" w:rsidRPr="00FE2469" w:rsidRDefault="00FE2469" w:rsidP="00C96C13">
      <w:pPr>
        <w:widowControl w:val="0"/>
        <w:shd w:val="clear" w:color="auto" w:fill="FFFFFF"/>
        <w:tabs>
          <w:tab w:val="left" w:pos="1435"/>
          <w:tab w:val="left" w:pos="6096"/>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p>
    <w:p w:rsidR="00FE2469" w:rsidRPr="00FE2469" w:rsidRDefault="00FE2469" w:rsidP="00C96C13">
      <w:pPr>
        <w:widowControl w:val="0"/>
        <w:tabs>
          <w:tab w:val="left" w:pos="6096"/>
        </w:tabs>
        <w:autoSpaceDE w:val="0"/>
        <w:autoSpaceDN w:val="0"/>
        <w:adjustRightInd w:val="0"/>
        <w:spacing w:after="0" w:line="240" w:lineRule="auto"/>
        <w:ind w:firstLine="284"/>
        <w:jc w:val="center"/>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АКТ ПРИЕМА-ПЕРЕДАЧИ ЗЕМЕЛЬНОГО УЧАСТКА</w:t>
      </w:r>
    </w:p>
    <w:p w:rsidR="00FE2469" w:rsidRPr="00FE2469" w:rsidRDefault="00FE2469" w:rsidP="00C96C13">
      <w:pPr>
        <w:widowControl w:val="0"/>
        <w:tabs>
          <w:tab w:val="left" w:pos="6096"/>
        </w:tabs>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пос. Волот                                                                                                                             _________ </w:t>
      </w:r>
      <w:proofErr w:type="gramStart"/>
      <w:r w:rsidRPr="00FE2469">
        <w:rPr>
          <w:rFonts w:ascii="Times New Roman" w:eastAsia="Times New Roman" w:hAnsi="Times New Roman" w:cs="Times New Roman"/>
          <w:sz w:val="16"/>
          <w:szCs w:val="16"/>
          <w:lang w:eastAsia="ru-RU"/>
        </w:rPr>
        <w:t>г</w:t>
      </w:r>
      <w:proofErr w:type="gramEnd"/>
      <w:r w:rsidRPr="00FE2469">
        <w:rPr>
          <w:rFonts w:ascii="Times New Roman" w:eastAsia="Times New Roman" w:hAnsi="Times New Roman" w:cs="Times New Roman"/>
          <w:sz w:val="16"/>
          <w:szCs w:val="16"/>
          <w:lang w:eastAsia="ru-RU"/>
        </w:rPr>
        <w:t>.</w:t>
      </w:r>
    </w:p>
    <w:p w:rsidR="00FE2469" w:rsidRPr="00FE2469" w:rsidRDefault="00FE2469" w:rsidP="00C96C13">
      <w:pPr>
        <w:widowControl w:val="0"/>
        <w:tabs>
          <w:tab w:val="left" w:pos="567"/>
          <w:tab w:val="left" w:pos="6096"/>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p>
    <w:p w:rsidR="00FE2469" w:rsidRPr="00FE2469" w:rsidRDefault="00FE2469" w:rsidP="00C96C13">
      <w:pPr>
        <w:widowControl w:val="0"/>
        <w:tabs>
          <w:tab w:val="left" w:pos="6096"/>
        </w:tabs>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Администрация Волотовского муниципального округа</w:t>
      </w:r>
      <w:r w:rsidRPr="00FE2469">
        <w:rPr>
          <w:rFonts w:ascii="Times New Roman" w:eastAsia="Times New Roman" w:hAnsi="Times New Roman" w:cs="Times New Roman"/>
          <w:sz w:val="16"/>
          <w:szCs w:val="16"/>
          <w:lang w:eastAsia="ru-RU"/>
        </w:rPr>
        <w:t>, именуемая в дальнейшем Арендодатель, в лице ______________________</w:t>
      </w:r>
      <w:r>
        <w:rPr>
          <w:rFonts w:ascii="Times New Roman" w:eastAsia="Times New Roman" w:hAnsi="Times New Roman" w:cs="Times New Roman"/>
          <w:sz w:val="16"/>
          <w:szCs w:val="16"/>
          <w:lang w:eastAsia="ru-RU"/>
        </w:rPr>
        <w:t>________________________</w:t>
      </w:r>
      <w:r w:rsidRPr="00FE2469">
        <w:rPr>
          <w:rFonts w:ascii="Times New Roman" w:eastAsia="Times New Roman" w:hAnsi="Times New Roman" w:cs="Times New Roman"/>
          <w:sz w:val="16"/>
          <w:szCs w:val="16"/>
          <w:lang w:eastAsia="ru-RU"/>
        </w:rPr>
        <w:t>_____</w:t>
      </w:r>
      <w:r w:rsidRPr="00FE2469">
        <w:rPr>
          <w:rFonts w:ascii="Times New Roman" w:eastAsia="Times New Roman" w:hAnsi="Times New Roman" w:cs="Times New Roman"/>
          <w:b/>
          <w:sz w:val="16"/>
          <w:szCs w:val="16"/>
          <w:lang w:eastAsia="ru-RU"/>
        </w:rPr>
        <w:t>,</w:t>
      </w:r>
      <w:r w:rsidRPr="00FE2469">
        <w:rPr>
          <w:rFonts w:ascii="Times New Roman" w:eastAsia="Times New Roman" w:hAnsi="Times New Roman" w:cs="Times New Roman"/>
          <w:sz w:val="16"/>
          <w:szCs w:val="16"/>
          <w:lang w:eastAsia="ru-RU"/>
        </w:rPr>
        <w:t xml:space="preserve"> действующей на основании Устава, с одной стороны и</w:t>
      </w:r>
      <w:r w:rsidRPr="00FE2469">
        <w:rPr>
          <w:rFonts w:ascii="Times New Roman" w:eastAsia="Times New Roman" w:hAnsi="Times New Roman" w:cs="Times New Roman"/>
          <w:b/>
          <w:bCs/>
          <w:sz w:val="16"/>
          <w:szCs w:val="16"/>
          <w:lang w:eastAsia="ru-RU"/>
        </w:rPr>
        <w:t xml:space="preserve"> _______________</w:t>
      </w:r>
      <w:r>
        <w:rPr>
          <w:rFonts w:ascii="Times New Roman" w:eastAsia="Times New Roman" w:hAnsi="Times New Roman" w:cs="Times New Roman"/>
          <w:b/>
          <w:bCs/>
          <w:sz w:val="16"/>
          <w:szCs w:val="16"/>
          <w:lang w:eastAsia="ru-RU"/>
        </w:rPr>
        <w:t>_____________</w:t>
      </w:r>
      <w:r w:rsidRPr="00FE2469">
        <w:rPr>
          <w:rFonts w:ascii="Times New Roman" w:eastAsia="Times New Roman" w:hAnsi="Times New Roman" w:cs="Times New Roman"/>
          <w:b/>
          <w:bCs/>
          <w:sz w:val="16"/>
          <w:szCs w:val="16"/>
          <w:lang w:eastAsia="ru-RU"/>
        </w:rPr>
        <w:t>_</w:t>
      </w:r>
      <w:r w:rsidRPr="00FE2469">
        <w:rPr>
          <w:rFonts w:ascii="Times New Roman" w:eastAsia="Times New Roman" w:hAnsi="Times New Roman" w:cs="Times New Roman"/>
          <w:sz w:val="16"/>
          <w:szCs w:val="16"/>
          <w:lang w:eastAsia="ru-RU"/>
        </w:rPr>
        <w:t>,  именуемая  в дальнейшем Арендатор, с другой стороны, составили настоящий акт о нижеследующем:</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Арендодатель в соответствии с договором аренды земельного участка №______ </w:t>
      </w:r>
      <w:proofErr w:type="gramStart"/>
      <w:r w:rsidRPr="00FE2469">
        <w:rPr>
          <w:rFonts w:ascii="Times New Roman" w:eastAsia="Times New Roman" w:hAnsi="Times New Roman" w:cs="Times New Roman"/>
          <w:sz w:val="16"/>
          <w:szCs w:val="16"/>
          <w:lang w:eastAsia="ru-RU"/>
        </w:rPr>
        <w:t>от</w:t>
      </w:r>
      <w:proofErr w:type="gramEnd"/>
      <w:r w:rsidRPr="00FE2469">
        <w:rPr>
          <w:rFonts w:ascii="Times New Roman" w:eastAsia="Times New Roman" w:hAnsi="Times New Roman" w:cs="Times New Roman"/>
          <w:sz w:val="16"/>
          <w:szCs w:val="16"/>
          <w:lang w:eastAsia="ru-RU"/>
        </w:rPr>
        <w:t xml:space="preserve"> ___________ передал, а </w:t>
      </w:r>
      <w:proofErr w:type="gramStart"/>
      <w:r w:rsidRPr="00FE2469">
        <w:rPr>
          <w:rFonts w:ascii="Times New Roman" w:eastAsia="Times New Roman" w:hAnsi="Times New Roman" w:cs="Times New Roman"/>
          <w:sz w:val="16"/>
          <w:szCs w:val="16"/>
          <w:lang w:eastAsia="ru-RU"/>
        </w:rPr>
        <w:t>Арендатор</w:t>
      </w:r>
      <w:proofErr w:type="gramEnd"/>
      <w:r w:rsidRPr="00FE2469">
        <w:rPr>
          <w:rFonts w:ascii="Times New Roman" w:eastAsia="Times New Roman" w:hAnsi="Times New Roman" w:cs="Times New Roman"/>
          <w:sz w:val="16"/>
          <w:szCs w:val="16"/>
          <w:lang w:eastAsia="ru-RU"/>
        </w:rPr>
        <w:t xml:space="preserve"> принял земельный участок ___________________________________  </w:t>
      </w:r>
      <w:r w:rsidRPr="00FE2469">
        <w:rPr>
          <w:rFonts w:ascii="Times New Roman" w:eastAsia="Times New Roman" w:hAnsi="Times New Roman" w:cs="Times New Roman"/>
          <w:color w:val="000000"/>
          <w:spacing w:val="7"/>
          <w:sz w:val="16"/>
          <w:szCs w:val="16"/>
          <w:lang w:eastAsia="ru-RU"/>
        </w:rPr>
        <w:t xml:space="preserve">в границах </w:t>
      </w:r>
      <w:r w:rsidRPr="00FE2469">
        <w:rPr>
          <w:rFonts w:ascii="Times New Roman" w:eastAsia="Times New Roman" w:hAnsi="Times New Roman" w:cs="Times New Roman"/>
          <w:color w:val="000000"/>
          <w:spacing w:val="9"/>
          <w:sz w:val="16"/>
          <w:szCs w:val="16"/>
          <w:lang w:eastAsia="ru-RU"/>
        </w:rPr>
        <w:t xml:space="preserve">указанных в кадастровом паспорте Участка, прилагаемого к настоящему </w:t>
      </w:r>
      <w:r w:rsidRPr="00FE2469">
        <w:rPr>
          <w:rFonts w:ascii="Times New Roman" w:eastAsia="Times New Roman" w:hAnsi="Times New Roman" w:cs="Times New Roman"/>
          <w:color w:val="000000"/>
          <w:sz w:val="16"/>
          <w:szCs w:val="16"/>
          <w:lang w:eastAsia="ru-RU"/>
        </w:rPr>
        <w:t xml:space="preserve">Договору </w:t>
      </w:r>
      <w:r w:rsidRPr="00FE2469">
        <w:rPr>
          <w:rFonts w:ascii="Times New Roman" w:eastAsia="Times New Roman" w:hAnsi="Times New Roman" w:cs="Times New Roman"/>
          <w:sz w:val="16"/>
          <w:szCs w:val="16"/>
          <w:lang w:eastAsia="ru-RU"/>
        </w:rPr>
        <w:t>и я</w:t>
      </w:r>
      <w:r w:rsidRPr="00FE2469">
        <w:rPr>
          <w:rFonts w:ascii="Times New Roman" w:eastAsia="Times New Roman" w:hAnsi="Times New Roman" w:cs="Times New Roman"/>
          <w:sz w:val="16"/>
          <w:szCs w:val="16"/>
          <w:lang w:eastAsia="ru-RU"/>
        </w:rPr>
        <w:t>в</w:t>
      </w:r>
      <w:r w:rsidRPr="00FE2469">
        <w:rPr>
          <w:rFonts w:ascii="Times New Roman" w:eastAsia="Times New Roman" w:hAnsi="Times New Roman" w:cs="Times New Roman"/>
          <w:sz w:val="16"/>
          <w:szCs w:val="16"/>
          <w:lang w:eastAsia="ru-RU"/>
        </w:rPr>
        <w:t>ляющегося его неотъемлемой частью,  расположенный по адресу: _________________________________________________________.</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sz w:val="16"/>
          <w:szCs w:val="16"/>
          <w:lang w:eastAsia="ru-RU"/>
        </w:rPr>
        <w:t>Категория земель</w:t>
      </w:r>
      <w:r w:rsidRPr="00FE2469">
        <w:rPr>
          <w:rFonts w:ascii="Times New Roman" w:eastAsia="Times New Roman" w:hAnsi="Times New Roman" w:cs="Times New Roman"/>
          <w:sz w:val="16"/>
          <w:szCs w:val="16"/>
          <w:lang w:eastAsia="ru-RU"/>
        </w:rPr>
        <w:t xml:space="preserve"> – </w:t>
      </w:r>
      <w:r w:rsidRPr="00FE2469">
        <w:rPr>
          <w:rFonts w:ascii="Times New Roman" w:eastAsia="Times New Roman" w:hAnsi="Times New Roman" w:cs="Times New Roman"/>
          <w:bCs/>
          <w:sz w:val="16"/>
          <w:szCs w:val="16"/>
          <w:lang w:eastAsia="ru-RU"/>
        </w:rPr>
        <w:t>_____________________________________________________.</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Настоящим актом удостоверяем, что стороны взаимных претензий в отношении принимаемого - передаваемого объекта не имеют.</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Настоящим актом каждая из сторон по договору подтверждает, что у сторон нет претензий друг к другу по существу договора. </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Настоящий передаточный акт составлен в трех экземплярах, имеющих одинаковую юридическую силу, из которых по одному хранится у Сторон и один экземпляр передается в Управление Федеральной службы государственной регистрации, кадастра и картографии  по Новгородской области.</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p>
    <w:p w:rsidR="00FE2469" w:rsidRPr="00FE2469" w:rsidRDefault="00FE2469" w:rsidP="00C96C13">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FE2469">
        <w:rPr>
          <w:rFonts w:ascii="Times New Roman" w:eastAsia="Times New Roman" w:hAnsi="Times New Roman" w:cs="Times New Roman"/>
          <w:b/>
          <w:bCs/>
          <w:color w:val="000000"/>
          <w:sz w:val="16"/>
          <w:szCs w:val="16"/>
          <w:lang w:eastAsia="ru-RU"/>
        </w:rPr>
        <w:t>ПОДПИСИ СТОРОН</w:t>
      </w:r>
    </w:p>
    <w:tbl>
      <w:tblPr>
        <w:tblW w:w="0" w:type="auto"/>
        <w:tblLook w:val="01E0"/>
      </w:tblPr>
      <w:tblGrid>
        <w:gridCol w:w="5508"/>
        <w:gridCol w:w="4340"/>
      </w:tblGrid>
      <w:tr w:rsidR="00FE2469" w:rsidRPr="00FE2469" w:rsidTr="00A71495">
        <w:trPr>
          <w:trHeight w:val="80"/>
        </w:trPr>
        <w:tc>
          <w:tcPr>
            <w:tcW w:w="5508" w:type="dxa"/>
            <w:shd w:val="clear" w:color="auto" w:fill="auto"/>
          </w:tcPr>
          <w:p w:rsidR="00FE2469" w:rsidRPr="00FE2469" w:rsidRDefault="00FE2469" w:rsidP="00C96C13">
            <w:pPr>
              <w:widowControl w:val="0"/>
              <w:autoSpaceDE w:val="0"/>
              <w:autoSpaceDN w:val="0"/>
              <w:adjustRightInd w:val="0"/>
              <w:spacing w:after="0" w:line="240" w:lineRule="auto"/>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АРЕНДОДАТЕЛЬ:</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sz w:val="16"/>
                <w:szCs w:val="16"/>
                <w:lang w:eastAsia="ru-RU"/>
              </w:rPr>
              <w:t>_____________________________</w:t>
            </w:r>
          </w:p>
          <w:p w:rsidR="00FE2469" w:rsidRPr="00A71495"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м.п.</w:t>
            </w:r>
            <w:r w:rsidRPr="00FE2469">
              <w:rPr>
                <w:rFonts w:ascii="Times New Roman" w:eastAsia="Times New Roman" w:hAnsi="Times New Roman" w:cs="Times New Roman"/>
                <w:sz w:val="16"/>
                <w:szCs w:val="16"/>
                <w:lang w:eastAsia="ru-RU"/>
              </w:rPr>
              <w:tab/>
            </w:r>
          </w:p>
        </w:tc>
        <w:tc>
          <w:tcPr>
            <w:tcW w:w="4340" w:type="dxa"/>
            <w:shd w:val="clear" w:color="auto" w:fill="auto"/>
          </w:tcPr>
          <w:p w:rsidR="00FE2469" w:rsidRPr="00FE2469" w:rsidRDefault="00FE2469" w:rsidP="00C96C13">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bCs/>
                <w:sz w:val="16"/>
                <w:szCs w:val="16"/>
                <w:lang w:eastAsia="ru-RU"/>
              </w:rPr>
              <w:t>АРЕНДАТОР:</w:t>
            </w:r>
          </w:p>
          <w:p w:rsidR="00FE2469" w:rsidRPr="00FE2469" w:rsidRDefault="00FE2469"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________________________</w:t>
            </w:r>
          </w:p>
          <w:p w:rsidR="00FE2469" w:rsidRPr="00FE2469" w:rsidRDefault="00FE2469"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i/>
                <w:iCs/>
                <w:sz w:val="16"/>
                <w:szCs w:val="16"/>
                <w:lang w:eastAsia="ru-RU"/>
              </w:rPr>
            </w:pP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p>
        </w:tc>
      </w:tr>
    </w:tbl>
    <w:p w:rsidR="00A71495" w:rsidRPr="00A71495" w:rsidRDefault="00A71495" w:rsidP="00C96C13">
      <w:pPr>
        <w:spacing w:after="0" w:line="240" w:lineRule="auto"/>
        <w:ind w:firstLine="708"/>
        <w:jc w:val="center"/>
        <w:rPr>
          <w:rFonts w:ascii="Times New Roman" w:hAnsi="Times New Roman" w:cs="Times New Roman"/>
          <w:b/>
          <w:sz w:val="16"/>
          <w:szCs w:val="16"/>
        </w:rPr>
      </w:pPr>
      <w:r w:rsidRPr="00A71495">
        <w:rPr>
          <w:rFonts w:ascii="Times New Roman" w:hAnsi="Times New Roman" w:cs="Times New Roman"/>
          <w:b/>
          <w:sz w:val="16"/>
          <w:szCs w:val="16"/>
        </w:rPr>
        <w:t>ИЗВЕЩЕНИЕ</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Администрация Волотовского муниципального округа Новгородской области объявляет о проведен</w:t>
      </w:r>
      <w:proofErr w:type="gramStart"/>
      <w:r w:rsidRPr="00A71495">
        <w:rPr>
          <w:rFonts w:ascii="Times New Roman" w:hAnsi="Times New Roman" w:cs="Times New Roman"/>
          <w:sz w:val="16"/>
          <w:szCs w:val="16"/>
        </w:rPr>
        <w:t>ии ау</w:t>
      </w:r>
      <w:proofErr w:type="gramEnd"/>
      <w:r w:rsidRPr="00A71495">
        <w:rPr>
          <w:rFonts w:ascii="Times New Roman" w:hAnsi="Times New Roman" w:cs="Times New Roman"/>
          <w:sz w:val="16"/>
          <w:szCs w:val="16"/>
        </w:rPr>
        <w:t xml:space="preserve">кциона </w:t>
      </w:r>
      <w:r w:rsidRPr="00A71495">
        <w:rPr>
          <w:rFonts w:ascii="Times New Roman" w:hAnsi="Times New Roman" w:cs="Times New Roman"/>
          <w:b/>
          <w:sz w:val="16"/>
          <w:szCs w:val="16"/>
        </w:rPr>
        <w:t>28января2022 года в 11.20 часов</w:t>
      </w:r>
      <w:r w:rsidRPr="00A71495">
        <w:rPr>
          <w:rFonts w:ascii="Times New Roman" w:hAnsi="Times New Roman" w:cs="Times New Roman"/>
          <w:sz w:val="16"/>
          <w:szCs w:val="16"/>
        </w:rPr>
        <w:t xml:space="preserve"> /открытого по составу участников и по форме подачи предложений о размере ежегодной арендной платы/ на право заключения договоров аренды земел</w:t>
      </w:r>
      <w:r w:rsidRPr="00A71495">
        <w:rPr>
          <w:rFonts w:ascii="Times New Roman" w:hAnsi="Times New Roman" w:cs="Times New Roman"/>
          <w:sz w:val="16"/>
          <w:szCs w:val="16"/>
        </w:rPr>
        <w:t>ь</w:t>
      </w:r>
      <w:r w:rsidRPr="00A71495">
        <w:rPr>
          <w:rFonts w:ascii="Times New Roman" w:hAnsi="Times New Roman" w:cs="Times New Roman"/>
          <w:sz w:val="16"/>
          <w:szCs w:val="16"/>
        </w:rPr>
        <w:t>ных участков.</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b/>
          <w:sz w:val="16"/>
          <w:szCs w:val="16"/>
        </w:rPr>
        <w:t>1</w:t>
      </w:r>
      <w:r w:rsidRPr="00A71495">
        <w:rPr>
          <w:rFonts w:ascii="Times New Roman" w:hAnsi="Times New Roman" w:cs="Times New Roman"/>
          <w:sz w:val="16"/>
          <w:szCs w:val="16"/>
        </w:rPr>
        <w:t xml:space="preserve">. </w:t>
      </w:r>
      <w:r w:rsidRPr="00A71495">
        <w:rPr>
          <w:rFonts w:ascii="Times New Roman" w:hAnsi="Times New Roman" w:cs="Times New Roman"/>
          <w:b/>
          <w:sz w:val="16"/>
          <w:szCs w:val="16"/>
        </w:rPr>
        <w:t>Организатор торгов:</w:t>
      </w:r>
      <w:r w:rsidR="007D3DA0">
        <w:rPr>
          <w:rFonts w:ascii="Times New Roman" w:hAnsi="Times New Roman" w:cs="Times New Roman"/>
          <w:b/>
          <w:sz w:val="16"/>
          <w:szCs w:val="16"/>
        </w:rPr>
        <w:t xml:space="preserve"> </w:t>
      </w:r>
      <w:proofErr w:type="gramStart"/>
      <w:r w:rsidRPr="00A71495">
        <w:rPr>
          <w:rFonts w:ascii="Times New Roman" w:hAnsi="Times New Roman" w:cs="Times New Roman"/>
          <w:sz w:val="16"/>
          <w:szCs w:val="16"/>
        </w:rPr>
        <w:t>Администрация Волотовского муниципального округа (175100, Новгородская область, Волотовский округ, п. Волот, ул. Комсомольская, д. 38).</w:t>
      </w:r>
      <w:proofErr w:type="gramEnd"/>
    </w:p>
    <w:p w:rsidR="00A71495" w:rsidRPr="00A71495" w:rsidRDefault="00A71495" w:rsidP="00C96C13">
      <w:pPr>
        <w:pStyle w:val="ConsPlusNormal"/>
        <w:tabs>
          <w:tab w:val="left" w:pos="284"/>
        </w:tabs>
        <w:ind w:right="-1" w:firstLine="284"/>
        <w:jc w:val="both"/>
        <w:rPr>
          <w:rFonts w:ascii="Times New Roman" w:hAnsi="Times New Roman" w:cs="Times New Roman"/>
          <w:sz w:val="16"/>
          <w:szCs w:val="16"/>
        </w:rPr>
      </w:pPr>
      <w:r w:rsidRPr="00A71495">
        <w:rPr>
          <w:rFonts w:ascii="Times New Roman" w:hAnsi="Times New Roman" w:cs="Times New Roman"/>
          <w:b/>
          <w:sz w:val="16"/>
          <w:szCs w:val="16"/>
        </w:rPr>
        <w:t>2.Решение о проведен</w:t>
      </w:r>
      <w:proofErr w:type="gramStart"/>
      <w:r w:rsidRPr="00A71495">
        <w:rPr>
          <w:rFonts w:ascii="Times New Roman" w:hAnsi="Times New Roman" w:cs="Times New Roman"/>
          <w:b/>
          <w:sz w:val="16"/>
          <w:szCs w:val="16"/>
        </w:rPr>
        <w:t>ии ау</w:t>
      </w:r>
      <w:proofErr w:type="gramEnd"/>
      <w:r w:rsidRPr="00A71495">
        <w:rPr>
          <w:rFonts w:ascii="Times New Roman" w:hAnsi="Times New Roman" w:cs="Times New Roman"/>
          <w:b/>
          <w:sz w:val="16"/>
          <w:szCs w:val="16"/>
        </w:rPr>
        <w:t>кциона:</w:t>
      </w:r>
      <w:r w:rsidRPr="00A71495">
        <w:rPr>
          <w:rFonts w:ascii="Times New Roman" w:hAnsi="Times New Roman" w:cs="Times New Roman"/>
          <w:sz w:val="16"/>
          <w:szCs w:val="16"/>
        </w:rPr>
        <w:t xml:space="preserve"> Постановление Администрации Волотовского муниципального округа от </w:t>
      </w:r>
      <w:r w:rsidRPr="00A71495">
        <w:rPr>
          <w:rFonts w:ascii="Times New Roman" w:hAnsi="Times New Roman" w:cs="Times New Roman"/>
          <w:color w:val="000000" w:themeColor="text1"/>
          <w:sz w:val="16"/>
          <w:szCs w:val="16"/>
        </w:rPr>
        <w:t>27.12.2021 №972</w:t>
      </w:r>
      <w:r w:rsidRPr="00A71495">
        <w:rPr>
          <w:rFonts w:ascii="Times New Roman" w:hAnsi="Times New Roman" w:cs="Times New Roman"/>
          <w:sz w:val="16"/>
          <w:szCs w:val="16"/>
        </w:rPr>
        <w:t>«О проведен</w:t>
      </w:r>
      <w:proofErr w:type="gramStart"/>
      <w:r w:rsidRPr="00A71495">
        <w:rPr>
          <w:rFonts w:ascii="Times New Roman" w:hAnsi="Times New Roman" w:cs="Times New Roman"/>
          <w:sz w:val="16"/>
          <w:szCs w:val="16"/>
        </w:rPr>
        <w:t>ии ау</w:t>
      </w:r>
      <w:proofErr w:type="gramEnd"/>
      <w:r w:rsidRPr="00A71495">
        <w:rPr>
          <w:rFonts w:ascii="Times New Roman" w:hAnsi="Times New Roman" w:cs="Times New Roman"/>
          <w:sz w:val="16"/>
          <w:szCs w:val="16"/>
        </w:rPr>
        <w:t>к</w:t>
      </w:r>
      <w:r w:rsidRPr="00A71495">
        <w:rPr>
          <w:rFonts w:ascii="Times New Roman" w:hAnsi="Times New Roman" w:cs="Times New Roman"/>
          <w:sz w:val="16"/>
          <w:szCs w:val="16"/>
        </w:rPr>
        <w:t>циона на право заключения договора аренды земельного участка».</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b/>
          <w:sz w:val="16"/>
          <w:szCs w:val="16"/>
        </w:rPr>
        <w:t>3.Место, дата, время и порядок проведения аукциона:</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lastRenderedPageBreak/>
        <w:t xml:space="preserve">Место проведения аукциона: </w:t>
      </w:r>
      <w:proofErr w:type="gramStart"/>
      <w:r w:rsidRPr="00A71495">
        <w:rPr>
          <w:rFonts w:ascii="Times New Roman" w:hAnsi="Times New Roman" w:cs="Times New Roman"/>
          <w:sz w:val="16"/>
          <w:szCs w:val="16"/>
        </w:rPr>
        <w:t>Новгородская область, Волотовский район,</w:t>
      </w:r>
      <w:r w:rsidR="007D3DA0">
        <w:rPr>
          <w:rFonts w:ascii="Times New Roman" w:hAnsi="Times New Roman" w:cs="Times New Roman"/>
          <w:sz w:val="16"/>
          <w:szCs w:val="16"/>
        </w:rPr>
        <w:t xml:space="preserve"> </w:t>
      </w:r>
      <w:r w:rsidR="005E347E">
        <w:rPr>
          <w:rFonts w:ascii="Times New Roman" w:hAnsi="Times New Roman" w:cs="Times New Roman"/>
          <w:sz w:val="16"/>
          <w:szCs w:val="16"/>
        </w:rPr>
        <w:t xml:space="preserve"> </w:t>
      </w:r>
      <w:r w:rsidRPr="00A71495">
        <w:rPr>
          <w:rFonts w:ascii="Times New Roman" w:hAnsi="Times New Roman" w:cs="Times New Roman"/>
          <w:sz w:val="16"/>
          <w:szCs w:val="16"/>
        </w:rPr>
        <w:t>п. Волот, ул. Комсомольская, д. 38, здание Администрации округа, малый зал.</w:t>
      </w:r>
      <w:proofErr w:type="gramEnd"/>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Дата, время и место определения участников аукциона, подписания протокола рассмотрения заявок </w:t>
      </w:r>
      <w:r w:rsidRPr="00A71495">
        <w:rPr>
          <w:rFonts w:ascii="Times New Roman" w:hAnsi="Times New Roman" w:cs="Times New Roman"/>
          <w:b/>
          <w:sz w:val="16"/>
          <w:szCs w:val="16"/>
        </w:rPr>
        <w:t>26января 2022 года, в 11.20 часов</w:t>
      </w:r>
      <w:r w:rsidRPr="00A71495">
        <w:rPr>
          <w:rFonts w:ascii="Times New Roman" w:hAnsi="Times New Roman" w:cs="Times New Roman"/>
          <w:sz w:val="16"/>
          <w:szCs w:val="16"/>
        </w:rPr>
        <w:t>, здание Адм</w:t>
      </w:r>
      <w:r w:rsidRPr="00A71495">
        <w:rPr>
          <w:rFonts w:ascii="Times New Roman" w:hAnsi="Times New Roman" w:cs="Times New Roman"/>
          <w:sz w:val="16"/>
          <w:szCs w:val="16"/>
        </w:rPr>
        <w:t>и</w:t>
      </w:r>
      <w:r w:rsidRPr="00A71495">
        <w:rPr>
          <w:rFonts w:ascii="Times New Roman" w:hAnsi="Times New Roman" w:cs="Times New Roman"/>
          <w:sz w:val="16"/>
          <w:szCs w:val="16"/>
        </w:rPr>
        <w:t>нистрации округа, малый зал.</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Дата и время проведения аукциона: </w:t>
      </w:r>
      <w:r w:rsidRPr="00A71495">
        <w:rPr>
          <w:rFonts w:ascii="Times New Roman" w:hAnsi="Times New Roman" w:cs="Times New Roman"/>
          <w:b/>
          <w:sz w:val="16"/>
          <w:szCs w:val="16"/>
        </w:rPr>
        <w:t xml:space="preserve">28января 2022 года в 11.20 часов </w:t>
      </w:r>
      <w:r w:rsidRPr="00A71495">
        <w:rPr>
          <w:rFonts w:ascii="Times New Roman" w:hAnsi="Times New Roman" w:cs="Times New Roman"/>
          <w:sz w:val="16"/>
          <w:szCs w:val="16"/>
        </w:rPr>
        <w:t>(по московскому времени).</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Порядок проведения аукциона: Аукцион является открытым по составу участников. </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Победителем аукциона признается участник аукциона, предложивший наибольший размер ежегодной арендной платы. Протокол об итогах аукциона подписывается в день проведения аукциона и является документом, удостоверяющим право победителя на заключение договора аренды земельного уч</w:t>
      </w:r>
      <w:r w:rsidRPr="00A71495">
        <w:rPr>
          <w:rFonts w:ascii="Times New Roman" w:hAnsi="Times New Roman" w:cs="Times New Roman"/>
          <w:sz w:val="16"/>
          <w:szCs w:val="16"/>
        </w:rPr>
        <w:t>а</w:t>
      </w:r>
      <w:r w:rsidRPr="00A71495">
        <w:rPr>
          <w:rFonts w:ascii="Times New Roman" w:hAnsi="Times New Roman" w:cs="Times New Roman"/>
          <w:sz w:val="16"/>
          <w:szCs w:val="16"/>
        </w:rPr>
        <w:t xml:space="preserve">стка. Протокол размещается на официальном сайте в течение одного рабочего дня со дня его подписания. </w:t>
      </w:r>
    </w:p>
    <w:p w:rsidR="00A71495" w:rsidRPr="00A71495" w:rsidRDefault="00A71495" w:rsidP="00C96C13">
      <w:pPr>
        <w:pStyle w:val="ConsPlusNormal"/>
        <w:tabs>
          <w:tab w:val="left" w:pos="284"/>
        </w:tabs>
        <w:ind w:firstLine="284"/>
        <w:jc w:val="both"/>
        <w:rPr>
          <w:rFonts w:ascii="Times New Roman" w:hAnsi="Times New Roman" w:cs="Times New Roman"/>
          <w:sz w:val="16"/>
          <w:szCs w:val="16"/>
        </w:rPr>
      </w:pPr>
      <w:proofErr w:type="gramStart"/>
      <w:r w:rsidRPr="00A71495">
        <w:rPr>
          <w:rFonts w:ascii="Times New Roman" w:hAnsi="Times New Roman" w:cs="Times New Roman"/>
          <w:sz w:val="16"/>
          <w:szCs w:val="16"/>
        </w:rPr>
        <w:t>Аукцион признается несостоявшимся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 также в случае, если по окончании срока подачи заявок на участие в аукционе подана только одна заявка на</w:t>
      </w:r>
      <w:proofErr w:type="gramEnd"/>
      <w:r w:rsidRPr="00A71495">
        <w:rPr>
          <w:rFonts w:ascii="Times New Roman" w:hAnsi="Times New Roman" w:cs="Times New Roman"/>
          <w:sz w:val="16"/>
          <w:szCs w:val="16"/>
        </w:rPr>
        <w:t xml:space="preserve"> участие в аукционе или не подано ни одной заявки на участие в аукционе. Три экземпляра подписанного проекта договора аренды земельного участка в течение десяти дней со дня подписания протокола направляются заявителю.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b/>
          <w:sz w:val="16"/>
          <w:szCs w:val="16"/>
        </w:rPr>
        <w:t>4.Предмет аукциона</w:t>
      </w:r>
      <w:r w:rsidRPr="00A71495">
        <w:rPr>
          <w:rFonts w:ascii="Times New Roman" w:hAnsi="Times New Roman" w:cs="Times New Roman"/>
          <w:sz w:val="16"/>
          <w:szCs w:val="16"/>
        </w:rPr>
        <w:t>:</w:t>
      </w:r>
    </w:p>
    <w:p w:rsidR="00A71495" w:rsidRPr="00A71495" w:rsidRDefault="00A71495" w:rsidP="00C96C13">
      <w:pPr>
        <w:tabs>
          <w:tab w:val="left" w:pos="284"/>
        </w:tabs>
        <w:spacing w:after="0" w:line="240" w:lineRule="auto"/>
        <w:ind w:right="-1" w:firstLine="284"/>
        <w:jc w:val="both"/>
        <w:rPr>
          <w:rFonts w:ascii="Times New Roman" w:hAnsi="Times New Roman" w:cs="Times New Roman"/>
          <w:b/>
          <w:sz w:val="16"/>
          <w:szCs w:val="16"/>
        </w:rPr>
      </w:pPr>
      <w:r w:rsidRPr="00A71495">
        <w:rPr>
          <w:rFonts w:ascii="Times New Roman" w:hAnsi="Times New Roman" w:cs="Times New Roman"/>
          <w:b/>
          <w:sz w:val="16"/>
          <w:szCs w:val="16"/>
        </w:rPr>
        <w:t>ЛОТ №1:</w:t>
      </w:r>
    </w:p>
    <w:p w:rsidR="00A71495" w:rsidRPr="00A71495" w:rsidRDefault="00A71495" w:rsidP="00C96C13">
      <w:pPr>
        <w:tabs>
          <w:tab w:val="left" w:pos="284"/>
        </w:tabs>
        <w:spacing w:after="0" w:line="240" w:lineRule="auto"/>
        <w:ind w:right="-1" w:firstLine="284"/>
        <w:jc w:val="both"/>
        <w:rPr>
          <w:rFonts w:ascii="Times New Roman" w:hAnsi="Times New Roman" w:cs="Times New Roman"/>
          <w:b/>
          <w:sz w:val="16"/>
          <w:szCs w:val="16"/>
        </w:rPr>
      </w:pPr>
      <w:r w:rsidRPr="00A71495">
        <w:rPr>
          <w:rFonts w:ascii="Times New Roman" w:hAnsi="Times New Roman" w:cs="Times New Roman"/>
          <w:b/>
          <w:sz w:val="16"/>
          <w:szCs w:val="16"/>
        </w:rPr>
        <w:t xml:space="preserve">Земельный участок с кадастровым номером 53:04:0030401:159 площадью 23038квадратных метров, расположенный по адресу: Российская Федерация, Новгородская область, Волотовский муниципальный округ, </w:t>
      </w:r>
      <w:proofErr w:type="spellStart"/>
      <w:r w:rsidRPr="00A71495">
        <w:rPr>
          <w:rFonts w:ascii="Times New Roman" w:hAnsi="Times New Roman" w:cs="Times New Roman"/>
          <w:b/>
          <w:sz w:val="16"/>
          <w:szCs w:val="16"/>
        </w:rPr>
        <w:t>з</w:t>
      </w:r>
      <w:proofErr w:type="spellEnd"/>
      <w:r w:rsidRPr="00A71495">
        <w:rPr>
          <w:rFonts w:ascii="Times New Roman" w:hAnsi="Times New Roman" w:cs="Times New Roman"/>
          <w:b/>
          <w:sz w:val="16"/>
          <w:szCs w:val="16"/>
        </w:rPr>
        <w:t>/у 2ср, категория земель – земли сельскохозяйственного назначения, разрешенное использование – сельскохозяйственное использование.</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proofErr w:type="gramStart"/>
      <w:r w:rsidRPr="00A71495">
        <w:rPr>
          <w:rFonts w:ascii="Times New Roman" w:hAnsi="Times New Roman" w:cs="Times New Roman"/>
          <w:sz w:val="16"/>
          <w:szCs w:val="16"/>
        </w:rPr>
        <w:t>Начальный размер годовой арендной платы за земельный участок в с решением Думы Волотовского муниципального округа от  26.11.2020  № 41 «Об установлении коэффициентов для расчета арендной платы за земельные  участки», решением Думы Волотовского муниципального округа от 26.11.2020 № 42 «Об установлении начальной цены предмета аукциона» составляет  1313,17 рублей  (одна тысяча триста тринадцать рублей 17 копеек).</w:t>
      </w:r>
      <w:proofErr w:type="gramEnd"/>
    </w:p>
    <w:p w:rsidR="00A71495" w:rsidRPr="00A71495" w:rsidRDefault="00A71495" w:rsidP="00C96C13">
      <w:pPr>
        <w:tabs>
          <w:tab w:val="left" w:pos="284"/>
        </w:tabs>
        <w:spacing w:after="0" w:line="240" w:lineRule="auto"/>
        <w:ind w:right="-1" w:firstLine="284"/>
        <w:jc w:val="both"/>
        <w:rPr>
          <w:rFonts w:ascii="Times New Roman" w:hAnsi="Times New Roman" w:cs="Times New Roman"/>
          <w:color w:val="FF0000"/>
          <w:sz w:val="16"/>
          <w:szCs w:val="16"/>
        </w:rPr>
      </w:pPr>
      <w:r w:rsidRPr="00A71495">
        <w:rPr>
          <w:rFonts w:ascii="Times New Roman" w:hAnsi="Times New Roman" w:cs="Times New Roman"/>
          <w:sz w:val="16"/>
          <w:szCs w:val="16"/>
        </w:rPr>
        <w:t xml:space="preserve"> Шаг аукциона установлен в размере 3 (Трех) процентов от начального размера годовой арендной платы и равен39,40 рублей (тридцать девять рублей 40 копеек).</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Задаток установлен в размере 20 (Двадцать) процентов и равен 262,63 рублей (двести шестьдесят два рубля 63 копейки).</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Границы выставляемого на аукцион земельного участка являются уточненными.   </w:t>
      </w:r>
    </w:p>
    <w:p w:rsidR="00A71495" w:rsidRPr="00A71495" w:rsidRDefault="00A71495" w:rsidP="00C96C13">
      <w:pPr>
        <w:tabs>
          <w:tab w:val="left" w:pos="284"/>
        </w:tabs>
        <w:spacing w:after="0" w:line="240" w:lineRule="auto"/>
        <w:ind w:right="-1" w:firstLine="284"/>
        <w:jc w:val="both"/>
        <w:rPr>
          <w:rFonts w:ascii="Times New Roman" w:hAnsi="Times New Roman" w:cs="Times New Roman"/>
          <w:b/>
          <w:sz w:val="16"/>
          <w:szCs w:val="16"/>
        </w:rPr>
      </w:pPr>
      <w:r w:rsidRPr="00A71495">
        <w:rPr>
          <w:rFonts w:ascii="Times New Roman" w:hAnsi="Times New Roman" w:cs="Times New Roman"/>
          <w:b/>
          <w:sz w:val="16"/>
          <w:szCs w:val="16"/>
        </w:rPr>
        <w:t>5. Порядок приема заявок:</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Для участия в аукционе заявители должны представить следующие документы:</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1) заявка на участие в аукционе по установленной в извещении о проведен</w:t>
      </w:r>
      <w:proofErr w:type="gramStart"/>
      <w:r w:rsidRPr="00A71495">
        <w:rPr>
          <w:rFonts w:ascii="Times New Roman" w:hAnsi="Times New Roman" w:cs="Times New Roman"/>
          <w:sz w:val="16"/>
          <w:szCs w:val="16"/>
        </w:rPr>
        <w:t>ии ау</w:t>
      </w:r>
      <w:proofErr w:type="gramEnd"/>
      <w:r w:rsidRPr="00A71495">
        <w:rPr>
          <w:rFonts w:ascii="Times New Roman" w:hAnsi="Times New Roman" w:cs="Times New Roman"/>
          <w:sz w:val="16"/>
          <w:szCs w:val="16"/>
        </w:rPr>
        <w:t>кциона форме с указанием банковских реквизитов счета для возврата задатка;</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2) копии документов, удостоверяющих личность заявителя (для граждан);</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w:t>
      </w:r>
      <w:r w:rsidRPr="00A71495">
        <w:rPr>
          <w:rFonts w:ascii="Times New Roman" w:hAnsi="Times New Roman" w:cs="Times New Roman"/>
          <w:sz w:val="16"/>
          <w:szCs w:val="16"/>
        </w:rPr>
        <w:t>о</w:t>
      </w:r>
      <w:r w:rsidRPr="00A71495">
        <w:rPr>
          <w:rFonts w:ascii="Times New Roman" w:hAnsi="Times New Roman" w:cs="Times New Roman"/>
          <w:sz w:val="16"/>
          <w:szCs w:val="16"/>
        </w:rPr>
        <w:t>нодательством иностранного государства в случае, если заявителем является иностранное юридическое лицо;</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4) документы, подтверждающие внесение задатка.</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Один претендент имеет право подать только одну заявку на участие в торгах. </w:t>
      </w:r>
      <w:r w:rsidRPr="00A71495">
        <w:rPr>
          <w:rFonts w:ascii="Times New Roman" w:hAnsi="Times New Roman" w:cs="Times New Roman"/>
          <w:bCs/>
          <w:spacing w:val="8"/>
          <w:sz w:val="16"/>
          <w:szCs w:val="16"/>
        </w:rPr>
        <w:t xml:space="preserve">Время и место приема заявок </w:t>
      </w:r>
      <w:r w:rsidRPr="00A71495">
        <w:rPr>
          <w:rFonts w:ascii="Times New Roman" w:hAnsi="Times New Roman" w:cs="Times New Roman"/>
          <w:spacing w:val="8"/>
          <w:sz w:val="16"/>
          <w:szCs w:val="16"/>
        </w:rPr>
        <w:t xml:space="preserve">– </w:t>
      </w:r>
      <w:r w:rsidRPr="00A71495">
        <w:rPr>
          <w:rFonts w:ascii="Times New Roman" w:hAnsi="Times New Roman" w:cs="Times New Roman"/>
          <w:b/>
          <w:spacing w:val="8"/>
          <w:sz w:val="16"/>
          <w:szCs w:val="16"/>
        </w:rPr>
        <w:t xml:space="preserve">с 28декабря 2021 года по 25января 2022 года </w:t>
      </w:r>
      <w:r w:rsidRPr="00A71495">
        <w:rPr>
          <w:rFonts w:ascii="Times New Roman" w:hAnsi="Times New Roman" w:cs="Times New Roman"/>
          <w:spacing w:val="8"/>
          <w:sz w:val="16"/>
          <w:szCs w:val="16"/>
        </w:rPr>
        <w:t xml:space="preserve">в рабочие дни с 8 час. 30мин. до </w:t>
      </w:r>
      <w:r w:rsidRPr="00A71495">
        <w:rPr>
          <w:rFonts w:ascii="Times New Roman" w:hAnsi="Times New Roman" w:cs="Times New Roman"/>
          <w:sz w:val="16"/>
          <w:szCs w:val="16"/>
        </w:rPr>
        <w:t xml:space="preserve">17 час.00 мин., перерыв с 12 час. 45 мин. </w:t>
      </w:r>
      <w:proofErr w:type="gramStart"/>
      <w:r w:rsidRPr="00A71495">
        <w:rPr>
          <w:rFonts w:ascii="Times New Roman" w:hAnsi="Times New Roman" w:cs="Times New Roman"/>
          <w:sz w:val="16"/>
          <w:szCs w:val="16"/>
        </w:rPr>
        <w:t>до</w:t>
      </w:r>
      <w:proofErr w:type="gramEnd"/>
      <w:r w:rsidRPr="00A71495">
        <w:rPr>
          <w:rFonts w:ascii="Times New Roman" w:hAnsi="Times New Roman" w:cs="Times New Roman"/>
          <w:sz w:val="16"/>
          <w:szCs w:val="16"/>
        </w:rPr>
        <w:t xml:space="preserve"> 14 </w:t>
      </w:r>
      <w:proofErr w:type="gramStart"/>
      <w:r w:rsidRPr="00A71495">
        <w:rPr>
          <w:rFonts w:ascii="Times New Roman" w:hAnsi="Times New Roman" w:cs="Times New Roman"/>
          <w:sz w:val="16"/>
          <w:szCs w:val="16"/>
        </w:rPr>
        <w:t>час</w:t>
      </w:r>
      <w:proofErr w:type="gramEnd"/>
      <w:r w:rsidRPr="00A71495">
        <w:rPr>
          <w:rFonts w:ascii="Times New Roman" w:hAnsi="Times New Roman" w:cs="Times New Roman"/>
          <w:sz w:val="16"/>
          <w:szCs w:val="16"/>
        </w:rPr>
        <w:t xml:space="preserve">. 00 мин. по адресу: </w:t>
      </w:r>
      <w:proofErr w:type="gramStart"/>
      <w:r w:rsidRPr="00A71495">
        <w:rPr>
          <w:rFonts w:ascii="Times New Roman" w:hAnsi="Times New Roman" w:cs="Times New Roman"/>
          <w:sz w:val="16"/>
          <w:szCs w:val="16"/>
        </w:rPr>
        <w:t>Новгородская область, Волотовский муниципальный округ, п. Волот, ул. Комсомольская, д. 38,  здание Администрации округа, тел. (81662) 61-061 и по адресу:</w:t>
      </w:r>
      <w:proofErr w:type="gramEnd"/>
      <w:r w:rsidRPr="00A71495">
        <w:rPr>
          <w:rFonts w:ascii="Times New Roman" w:hAnsi="Times New Roman" w:cs="Times New Roman"/>
          <w:sz w:val="16"/>
          <w:szCs w:val="16"/>
        </w:rPr>
        <w:t xml:space="preserve"> Новгородская область, п. Волот, ул. Комсомольская, д. 17 Лит</w:t>
      </w:r>
      <w:proofErr w:type="gramStart"/>
      <w:r w:rsidRPr="00A71495">
        <w:rPr>
          <w:rFonts w:ascii="Times New Roman" w:hAnsi="Times New Roman" w:cs="Times New Roman"/>
          <w:sz w:val="16"/>
          <w:szCs w:val="16"/>
        </w:rPr>
        <w:t>.Б</w:t>
      </w:r>
      <w:proofErr w:type="gramEnd"/>
      <w:r w:rsidRPr="00A71495">
        <w:rPr>
          <w:rFonts w:ascii="Times New Roman" w:hAnsi="Times New Roman" w:cs="Times New Roman"/>
          <w:sz w:val="16"/>
          <w:szCs w:val="16"/>
        </w:rPr>
        <w:t xml:space="preserve"> (Отдел МФЦ Волотовского округа) по рабочим дням с 8 часов 30 минут до 17 часов 00 минут), либо с использованием регионального портала электронных услуг Новгородской области.</w:t>
      </w:r>
    </w:p>
    <w:p w:rsidR="00A71495" w:rsidRPr="00A71495" w:rsidRDefault="00A71495" w:rsidP="00C96C13">
      <w:pPr>
        <w:tabs>
          <w:tab w:val="left" w:pos="284"/>
        </w:tabs>
        <w:spacing w:after="0" w:line="240" w:lineRule="auto"/>
        <w:ind w:right="-1" w:firstLine="284"/>
        <w:jc w:val="both"/>
        <w:rPr>
          <w:rFonts w:ascii="Times New Roman" w:hAnsi="Times New Roman" w:cs="Times New Roman"/>
          <w:b/>
          <w:sz w:val="16"/>
          <w:szCs w:val="16"/>
        </w:rPr>
      </w:pPr>
      <w:r w:rsidRPr="00A71495">
        <w:rPr>
          <w:rFonts w:ascii="Times New Roman" w:hAnsi="Times New Roman" w:cs="Times New Roman"/>
          <w:b/>
          <w:sz w:val="16"/>
          <w:szCs w:val="16"/>
        </w:rPr>
        <w:t>6. Внесение и возврат задатков:</w:t>
      </w:r>
    </w:p>
    <w:p w:rsidR="00A71495" w:rsidRPr="00A71495" w:rsidRDefault="00A71495" w:rsidP="00C96C13">
      <w:pPr>
        <w:tabs>
          <w:tab w:val="left" w:pos="284"/>
        </w:tabs>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Задаток для участия в аукционе перечисляется на счет УФК по Новгородской области (Администрация Волотовского муниципального округа Новг</w:t>
      </w:r>
      <w:r w:rsidRPr="00A71495">
        <w:rPr>
          <w:rFonts w:ascii="Times New Roman" w:hAnsi="Times New Roman" w:cs="Times New Roman"/>
          <w:sz w:val="16"/>
          <w:szCs w:val="16"/>
        </w:rPr>
        <w:t>о</w:t>
      </w:r>
      <w:r w:rsidRPr="00A71495">
        <w:rPr>
          <w:rFonts w:ascii="Times New Roman" w:hAnsi="Times New Roman" w:cs="Times New Roman"/>
          <w:sz w:val="16"/>
          <w:szCs w:val="16"/>
        </w:rPr>
        <w:t xml:space="preserve">родской области, </w:t>
      </w:r>
      <w:proofErr w:type="gramStart"/>
      <w:r w:rsidRPr="00A71495">
        <w:rPr>
          <w:rFonts w:ascii="Times New Roman" w:hAnsi="Times New Roman" w:cs="Times New Roman"/>
          <w:sz w:val="16"/>
          <w:szCs w:val="16"/>
        </w:rPr>
        <w:t>л</w:t>
      </w:r>
      <w:proofErr w:type="gramEnd"/>
      <w:r w:rsidRPr="00A71495">
        <w:rPr>
          <w:rFonts w:ascii="Times New Roman" w:hAnsi="Times New Roman" w:cs="Times New Roman"/>
          <w:sz w:val="16"/>
          <w:szCs w:val="16"/>
        </w:rPr>
        <w:t xml:space="preserve">/с 05503D01390) ИНН 5303003458 КПП 530301001 Банк получателя: ОТДЕЛЕНИЕ НОВГОРОД БАНКА РОССИИ//УФК ПО НОВГОРОДСКОЙ ОБЛАСТИ </w:t>
      </w:r>
      <w:proofErr w:type="gramStart"/>
      <w:r w:rsidRPr="00A71495">
        <w:rPr>
          <w:rFonts w:ascii="Times New Roman" w:hAnsi="Times New Roman" w:cs="Times New Roman"/>
          <w:sz w:val="16"/>
          <w:szCs w:val="16"/>
        </w:rPr>
        <w:t>г</w:t>
      </w:r>
      <w:proofErr w:type="gramEnd"/>
      <w:r w:rsidRPr="00A71495">
        <w:rPr>
          <w:rFonts w:ascii="Times New Roman" w:hAnsi="Times New Roman" w:cs="Times New Roman"/>
          <w:sz w:val="16"/>
          <w:szCs w:val="16"/>
        </w:rPr>
        <w:t>. Великий Новгород БИК 014959900 счет 03232643495100005000 ОКТМО 49510000 КБК 90311105012140000120.</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Оплата задатка осуществляется в безналичном порядке путем перечисления денежных средств на указанный расчетный счет.</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Задаток должен поступить на счет продавца не позднее 17.00 часов 25января 2022 года.</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Представление документов, подтверждающих внесение задатка, признается заключением соглашения о задатке.</w:t>
      </w:r>
    </w:p>
    <w:p w:rsidR="00A71495" w:rsidRPr="00A71495" w:rsidRDefault="00A71495" w:rsidP="00C96C13">
      <w:pPr>
        <w:tabs>
          <w:tab w:val="left" w:pos="284"/>
        </w:tabs>
        <w:spacing w:after="0" w:line="240" w:lineRule="auto"/>
        <w:ind w:right="-1" w:firstLine="284"/>
        <w:jc w:val="both"/>
        <w:rPr>
          <w:rFonts w:ascii="Times New Roman" w:hAnsi="Times New Roman" w:cs="Times New Roman"/>
          <w:b/>
          <w:sz w:val="16"/>
          <w:szCs w:val="16"/>
        </w:rPr>
      </w:pPr>
      <w:r w:rsidRPr="00A71495">
        <w:rPr>
          <w:rFonts w:ascii="Times New Roman" w:hAnsi="Times New Roman" w:cs="Times New Roman"/>
          <w:sz w:val="16"/>
          <w:szCs w:val="16"/>
        </w:rPr>
        <w:t>Задаток возвращается заявителям, не допущенным к участию в аукционе, и лицам, участвовавшим в аукционе, но не победившим в нем, в течение трех рабочих дней со дня подписания протокола приема заявок, или, соответственно, протокола проведения аукциона.</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b/>
          <w:sz w:val="16"/>
          <w:szCs w:val="16"/>
        </w:rPr>
        <w:t>7.Срок аренды:</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Договор аренды земельного участка заключается на срок – </w:t>
      </w:r>
      <w:r w:rsidRPr="00A71495">
        <w:rPr>
          <w:rFonts w:ascii="Times New Roman" w:hAnsi="Times New Roman" w:cs="Times New Roman"/>
          <w:b/>
          <w:sz w:val="16"/>
          <w:szCs w:val="16"/>
        </w:rPr>
        <w:t>10 лет</w:t>
      </w:r>
      <w:r w:rsidRPr="00A71495">
        <w:rPr>
          <w:rFonts w:ascii="Times New Roman" w:hAnsi="Times New Roman" w:cs="Times New Roman"/>
          <w:sz w:val="16"/>
          <w:szCs w:val="16"/>
        </w:rPr>
        <w:t>.</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b/>
          <w:sz w:val="16"/>
          <w:szCs w:val="16"/>
        </w:rPr>
        <w:t>8. Заявитель не допускается к участию в аукционе по следующим основаниям</w:t>
      </w:r>
      <w:r w:rsidRPr="00A71495">
        <w:rPr>
          <w:rFonts w:ascii="Times New Roman" w:hAnsi="Times New Roman" w:cs="Times New Roman"/>
          <w:sz w:val="16"/>
          <w:szCs w:val="16"/>
        </w:rPr>
        <w:t>:</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непредставление необходимых для участия в аукционе документов или представление недостоверных сведений;</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не поступление задатка на дату рассмотрения заявок на участие в аукционе;</w:t>
      </w:r>
    </w:p>
    <w:p w:rsidR="00A71495" w:rsidRPr="00A71495" w:rsidRDefault="00A71495" w:rsidP="00C96C13">
      <w:pPr>
        <w:tabs>
          <w:tab w:val="left" w:pos="284"/>
        </w:tabs>
        <w:autoSpaceDE w:val="0"/>
        <w:autoSpaceDN w:val="0"/>
        <w:adjustRightInd w:val="0"/>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данного аукциона, на приобретение земельного участка в аренду;</w:t>
      </w:r>
    </w:p>
    <w:p w:rsidR="00A71495" w:rsidRPr="00A71495" w:rsidRDefault="00A71495" w:rsidP="00C96C13">
      <w:pPr>
        <w:tabs>
          <w:tab w:val="left" w:pos="284"/>
        </w:tabs>
        <w:autoSpaceDE w:val="0"/>
        <w:autoSpaceDN w:val="0"/>
        <w:adjustRightInd w:val="0"/>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w:t>
      </w:r>
      <w:r w:rsidRPr="00A71495">
        <w:rPr>
          <w:rFonts w:ascii="Times New Roman" w:hAnsi="Times New Roman" w:cs="Times New Roman"/>
          <w:sz w:val="16"/>
          <w:szCs w:val="16"/>
        </w:rPr>
        <w:t>о</w:t>
      </w:r>
      <w:r w:rsidRPr="00A71495">
        <w:rPr>
          <w:rFonts w:ascii="Times New Roman" w:hAnsi="Times New Roman" w:cs="Times New Roman"/>
          <w:sz w:val="16"/>
          <w:szCs w:val="16"/>
        </w:rPr>
        <w:t>вестных участников аукциона.</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b/>
          <w:sz w:val="16"/>
          <w:szCs w:val="16"/>
        </w:rPr>
        <w:t>9.</w:t>
      </w:r>
      <w:r w:rsidRPr="00A71495">
        <w:rPr>
          <w:rFonts w:ascii="Times New Roman" w:hAnsi="Times New Roman" w:cs="Times New Roman"/>
          <w:sz w:val="16"/>
          <w:szCs w:val="16"/>
        </w:rPr>
        <w:t xml:space="preserve"> С условиями и проектом договора аренды можно ознакомиться в Администрации Волотовского муниципального округа и на официальном сайте в сети Интернет.</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Договор аренды земельного участка заключается не ранее, чем через десять дней со дня размещения информации о результатах аукциона на офиц</w:t>
      </w:r>
      <w:r w:rsidRPr="00A71495">
        <w:rPr>
          <w:rFonts w:ascii="Times New Roman" w:hAnsi="Times New Roman" w:cs="Times New Roman"/>
          <w:sz w:val="16"/>
          <w:szCs w:val="16"/>
        </w:rPr>
        <w:t>и</w:t>
      </w:r>
      <w:r w:rsidRPr="00A71495">
        <w:rPr>
          <w:rFonts w:ascii="Times New Roman" w:hAnsi="Times New Roman" w:cs="Times New Roman"/>
          <w:sz w:val="16"/>
          <w:szCs w:val="16"/>
        </w:rPr>
        <w:t>альном сайте Российской Федерации в сети «Интернет».</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Победитель аукциона вносит годовую арендную плату по договору единовременно, за вычетом задатка, в течение месяца после подписания договора аренды.</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b/>
          <w:sz w:val="16"/>
          <w:szCs w:val="16"/>
        </w:rPr>
        <w:t>10.</w:t>
      </w:r>
      <w:r w:rsidRPr="00A71495">
        <w:rPr>
          <w:rFonts w:ascii="Times New Roman" w:hAnsi="Times New Roman" w:cs="Times New Roman"/>
          <w:sz w:val="16"/>
          <w:szCs w:val="16"/>
        </w:rPr>
        <w:t xml:space="preserve"> Осмотр земельного участка осуществляется в присутствии представителя Администрации Волотовского муниципального округа в течение пери</w:t>
      </w:r>
      <w:r w:rsidRPr="00A71495">
        <w:rPr>
          <w:rFonts w:ascii="Times New Roman" w:hAnsi="Times New Roman" w:cs="Times New Roman"/>
          <w:sz w:val="16"/>
          <w:szCs w:val="16"/>
        </w:rPr>
        <w:t>о</w:t>
      </w:r>
      <w:r w:rsidRPr="00A71495">
        <w:rPr>
          <w:rFonts w:ascii="Times New Roman" w:hAnsi="Times New Roman" w:cs="Times New Roman"/>
          <w:sz w:val="16"/>
          <w:szCs w:val="16"/>
        </w:rPr>
        <w:t>да приема заявок.</w:t>
      </w:r>
    </w:p>
    <w:p w:rsidR="00A71495" w:rsidRPr="00A71495" w:rsidRDefault="00A71495" w:rsidP="00C96C13">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b/>
          <w:sz w:val="16"/>
          <w:szCs w:val="16"/>
        </w:rPr>
        <w:t>11.</w:t>
      </w:r>
      <w:r w:rsidRPr="00A71495">
        <w:rPr>
          <w:rFonts w:ascii="Times New Roman" w:hAnsi="Times New Roman" w:cs="Times New Roman"/>
          <w:sz w:val="16"/>
          <w:szCs w:val="16"/>
        </w:rPr>
        <w:t xml:space="preserve"> Организатор аукциона вправе отказаться от проведения аукциона, приняв решение об отказе в проведен</w:t>
      </w:r>
      <w:proofErr w:type="gramStart"/>
      <w:r w:rsidRPr="00A71495">
        <w:rPr>
          <w:rFonts w:ascii="Times New Roman" w:hAnsi="Times New Roman" w:cs="Times New Roman"/>
          <w:sz w:val="16"/>
          <w:szCs w:val="16"/>
        </w:rPr>
        <w:t>ии ау</w:t>
      </w:r>
      <w:proofErr w:type="gramEnd"/>
      <w:r w:rsidRPr="00A71495">
        <w:rPr>
          <w:rFonts w:ascii="Times New Roman" w:hAnsi="Times New Roman" w:cs="Times New Roman"/>
          <w:sz w:val="16"/>
          <w:szCs w:val="16"/>
        </w:rPr>
        <w:t>кциона в случае выявления обсто</w:t>
      </w:r>
      <w:r w:rsidRPr="00A71495">
        <w:rPr>
          <w:rFonts w:ascii="Times New Roman" w:hAnsi="Times New Roman" w:cs="Times New Roman"/>
          <w:sz w:val="16"/>
          <w:szCs w:val="16"/>
        </w:rPr>
        <w:t>я</w:t>
      </w:r>
      <w:r w:rsidRPr="00A71495">
        <w:rPr>
          <w:rFonts w:ascii="Times New Roman" w:hAnsi="Times New Roman" w:cs="Times New Roman"/>
          <w:sz w:val="16"/>
          <w:szCs w:val="16"/>
        </w:rPr>
        <w:t>тельств, предусмотренных п.8 ст. 39.11 Земельного кодекса Российской Федерации. Извещение об отказе в проведен</w:t>
      </w:r>
      <w:proofErr w:type="gramStart"/>
      <w:r w:rsidRPr="00A71495">
        <w:rPr>
          <w:rFonts w:ascii="Times New Roman" w:hAnsi="Times New Roman" w:cs="Times New Roman"/>
          <w:sz w:val="16"/>
          <w:szCs w:val="16"/>
        </w:rPr>
        <w:t>ии ау</w:t>
      </w:r>
      <w:proofErr w:type="gramEnd"/>
      <w:r w:rsidRPr="00A71495">
        <w:rPr>
          <w:rFonts w:ascii="Times New Roman" w:hAnsi="Times New Roman" w:cs="Times New Roman"/>
          <w:sz w:val="16"/>
          <w:szCs w:val="16"/>
        </w:rPr>
        <w:t>кциона размещается на офиц</w:t>
      </w:r>
      <w:r w:rsidRPr="00A71495">
        <w:rPr>
          <w:rFonts w:ascii="Times New Roman" w:hAnsi="Times New Roman" w:cs="Times New Roman"/>
          <w:sz w:val="16"/>
          <w:szCs w:val="16"/>
        </w:rPr>
        <w:t>и</w:t>
      </w:r>
      <w:r w:rsidRPr="00A71495">
        <w:rPr>
          <w:rFonts w:ascii="Times New Roman" w:hAnsi="Times New Roman" w:cs="Times New Roman"/>
          <w:sz w:val="16"/>
          <w:szCs w:val="16"/>
        </w:rPr>
        <w:t>альном сайте в течение 3 дней со дня принятия данного решения. Организатор аукциона в течение 3 дней со дня принятия решения об отказе в провед</w:t>
      </w:r>
      <w:r w:rsidRPr="00A71495">
        <w:rPr>
          <w:rFonts w:ascii="Times New Roman" w:hAnsi="Times New Roman" w:cs="Times New Roman"/>
          <w:sz w:val="16"/>
          <w:szCs w:val="16"/>
        </w:rPr>
        <w:t>е</w:t>
      </w:r>
      <w:r w:rsidRPr="00A71495">
        <w:rPr>
          <w:rFonts w:ascii="Times New Roman" w:hAnsi="Times New Roman" w:cs="Times New Roman"/>
          <w:sz w:val="16"/>
          <w:szCs w:val="16"/>
        </w:rPr>
        <w:t>н</w:t>
      </w:r>
      <w:proofErr w:type="gramStart"/>
      <w:r w:rsidRPr="00A71495">
        <w:rPr>
          <w:rFonts w:ascii="Times New Roman" w:hAnsi="Times New Roman" w:cs="Times New Roman"/>
          <w:sz w:val="16"/>
          <w:szCs w:val="16"/>
        </w:rPr>
        <w:t>ии ау</w:t>
      </w:r>
      <w:proofErr w:type="gramEnd"/>
      <w:r w:rsidRPr="00A71495">
        <w:rPr>
          <w:rFonts w:ascii="Times New Roman" w:hAnsi="Times New Roman" w:cs="Times New Roman"/>
          <w:sz w:val="16"/>
          <w:szCs w:val="16"/>
        </w:rPr>
        <w:t>кциона обязан известить участников аукциона об отказе в проведении аукциона и возвратить его участникам внесенные задатки.</w:t>
      </w:r>
    </w:p>
    <w:p w:rsidR="00A71495" w:rsidRPr="00A71495" w:rsidRDefault="00A71495" w:rsidP="00C96C13">
      <w:pPr>
        <w:shd w:val="clear" w:color="auto" w:fill="FFFFFF"/>
        <w:tabs>
          <w:tab w:val="left" w:pos="284"/>
        </w:tabs>
        <w:spacing w:after="0" w:line="240" w:lineRule="auto"/>
        <w:ind w:right="-1" w:firstLine="284"/>
        <w:jc w:val="both"/>
        <w:rPr>
          <w:rFonts w:ascii="Times New Roman" w:eastAsia="Times New Roman" w:hAnsi="Times New Roman" w:cs="Times New Roman"/>
          <w:sz w:val="16"/>
          <w:szCs w:val="16"/>
          <w:lang w:eastAsia="ru-RU"/>
        </w:rPr>
      </w:pPr>
      <w:r w:rsidRPr="00A71495">
        <w:rPr>
          <w:rFonts w:ascii="Times New Roman" w:eastAsia="Times New Roman" w:hAnsi="Times New Roman" w:cs="Times New Roman"/>
          <w:b/>
          <w:sz w:val="16"/>
          <w:szCs w:val="16"/>
          <w:lang w:eastAsia="ru-RU"/>
        </w:rPr>
        <w:t>12</w:t>
      </w:r>
      <w:r w:rsidRPr="00A71495">
        <w:rPr>
          <w:rFonts w:ascii="Times New Roman" w:eastAsia="Times New Roman" w:hAnsi="Times New Roman" w:cs="Times New Roman"/>
          <w:sz w:val="16"/>
          <w:szCs w:val="16"/>
          <w:lang w:eastAsia="ru-RU"/>
        </w:rPr>
        <w:t>. В случае</w:t>
      </w:r>
      <w:proofErr w:type="gramStart"/>
      <w:r w:rsidRPr="00A71495">
        <w:rPr>
          <w:rFonts w:ascii="Times New Roman" w:eastAsia="Times New Roman" w:hAnsi="Times New Roman" w:cs="Times New Roman"/>
          <w:sz w:val="16"/>
          <w:szCs w:val="16"/>
          <w:lang w:eastAsia="ru-RU"/>
        </w:rPr>
        <w:t>,</w:t>
      </w:r>
      <w:proofErr w:type="gramEnd"/>
      <w:r w:rsidRPr="00A71495">
        <w:rPr>
          <w:rFonts w:ascii="Times New Roman" w:eastAsia="Times New Roman" w:hAnsi="Times New Roman" w:cs="Times New Roman"/>
          <w:sz w:val="16"/>
          <w:szCs w:val="16"/>
          <w:lang w:eastAsia="ru-RU"/>
        </w:rPr>
        <w:t xml:space="preserve"> если победитель аукциона или иное лицо, с которым договор аренды земельного участка заключается в соответствии с </w:t>
      </w:r>
      <w:hyperlink r:id="rId14" w:anchor="Par121" w:history="1">
        <w:r w:rsidRPr="00A71495">
          <w:rPr>
            <w:rFonts w:ascii="Times New Roman" w:eastAsia="Times New Roman" w:hAnsi="Times New Roman" w:cs="Times New Roman"/>
            <w:sz w:val="16"/>
            <w:szCs w:val="16"/>
            <w:lang w:eastAsia="ru-RU"/>
          </w:rPr>
          <w:t>пунктом 13</w:t>
        </w:r>
      </w:hyperlink>
      <w:r w:rsidRPr="00A71495">
        <w:rPr>
          <w:rFonts w:ascii="Times New Roman" w:eastAsia="Times New Roman" w:hAnsi="Times New Roman" w:cs="Times New Roman"/>
          <w:sz w:val="16"/>
          <w:szCs w:val="16"/>
          <w:lang w:eastAsia="ru-RU"/>
        </w:rPr>
        <w:t>, </w:t>
      </w:r>
      <w:hyperlink r:id="rId15" w:anchor="Par122" w:history="1">
        <w:r w:rsidRPr="00A71495">
          <w:rPr>
            <w:rFonts w:ascii="Times New Roman" w:eastAsia="Times New Roman" w:hAnsi="Times New Roman" w:cs="Times New Roman"/>
            <w:sz w:val="16"/>
            <w:szCs w:val="16"/>
            <w:lang w:eastAsia="ru-RU"/>
          </w:rPr>
          <w:t>14</w:t>
        </w:r>
      </w:hyperlink>
      <w:r w:rsidRPr="00A71495">
        <w:rPr>
          <w:rFonts w:ascii="Times New Roman" w:eastAsia="Times New Roman" w:hAnsi="Times New Roman" w:cs="Times New Roman"/>
          <w:sz w:val="16"/>
          <w:szCs w:val="16"/>
          <w:lang w:eastAsia="ru-RU"/>
        </w:rPr>
        <w:t> или </w:t>
      </w:r>
      <w:hyperlink r:id="rId16" w:anchor="Par134" w:history="1">
        <w:r w:rsidRPr="00A71495">
          <w:rPr>
            <w:rFonts w:ascii="Times New Roman" w:eastAsia="Times New Roman" w:hAnsi="Times New Roman" w:cs="Times New Roman"/>
            <w:sz w:val="16"/>
            <w:szCs w:val="16"/>
            <w:lang w:eastAsia="ru-RU"/>
          </w:rPr>
          <w:t>20</w:t>
        </w:r>
      </w:hyperlink>
      <w:r w:rsidRPr="00A71495">
        <w:rPr>
          <w:rFonts w:ascii="Times New Roman" w:eastAsia="Times New Roman" w:hAnsi="Times New Roman" w:cs="Times New Roman"/>
          <w:sz w:val="16"/>
          <w:szCs w:val="16"/>
          <w:lang w:eastAsia="ru-RU"/>
        </w:rPr>
        <w:t> статьи 39.12 Земельного кодекса Российской Федерации, в течение тридцати дней со дня направления им проекта договора не подписали и не представили в Администрацию муниципального округа указанный договор, в отношении таких лиц направляются сведения в уполномоченный Прав</w:t>
      </w:r>
      <w:r w:rsidRPr="00A71495">
        <w:rPr>
          <w:rFonts w:ascii="Times New Roman" w:eastAsia="Times New Roman" w:hAnsi="Times New Roman" w:cs="Times New Roman"/>
          <w:sz w:val="16"/>
          <w:szCs w:val="16"/>
          <w:lang w:eastAsia="ru-RU"/>
        </w:rPr>
        <w:t>и</w:t>
      </w:r>
      <w:r w:rsidRPr="00A71495">
        <w:rPr>
          <w:rFonts w:ascii="Times New Roman" w:eastAsia="Times New Roman" w:hAnsi="Times New Roman" w:cs="Times New Roman"/>
          <w:sz w:val="16"/>
          <w:szCs w:val="16"/>
          <w:lang w:eastAsia="ru-RU"/>
        </w:rPr>
        <w:t>тельством Российской Федерации федеральный орган исполнительной власти для включения их в реестр недобросовестных участников аукциона.</w:t>
      </w:r>
    </w:p>
    <w:p w:rsidR="00A71495" w:rsidRPr="00A71495" w:rsidRDefault="00A71495" w:rsidP="00C96C13">
      <w:pPr>
        <w:shd w:val="clear" w:color="auto" w:fill="FFFFFF"/>
        <w:tabs>
          <w:tab w:val="left" w:pos="284"/>
        </w:tabs>
        <w:spacing w:after="0" w:line="240" w:lineRule="auto"/>
        <w:ind w:right="-1" w:firstLine="284"/>
        <w:jc w:val="both"/>
        <w:rPr>
          <w:rFonts w:ascii="Times New Roman" w:eastAsia="Times New Roman" w:hAnsi="Times New Roman" w:cs="Times New Roman"/>
          <w:sz w:val="16"/>
          <w:szCs w:val="16"/>
          <w:lang w:eastAsia="ru-RU"/>
        </w:rPr>
      </w:pPr>
      <w:r w:rsidRPr="00A71495">
        <w:rPr>
          <w:rFonts w:ascii="Times New Roman" w:eastAsia="Times New Roman" w:hAnsi="Times New Roman" w:cs="Times New Roman"/>
          <w:b/>
          <w:sz w:val="16"/>
          <w:szCs w:val="16"/>
          <w:lang w:eastAsia="ru-RU"/>
        </w:rPr>
        <w:t>13.</w:t>
      </w:r>
      <w:r w:rsidRPr="00A71495">
        <w:rPr>
          <w:rFonts w:ascii="Times New Roman" w:eastAsia="Times New Roman" w:hAnsi="Times New Roman" w:cs="Times New Roman"/>
          <w:sz w:val="16"/>
          <w:szCs w:val="16"/>
          <w:lang w:eastAsia="ru-RU"/>
        </w:rPr>
        <w:t xml:space="preserve">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 Волотовского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71495" w:rsidRPr="00A71495" w:rsidRDefault="00A71495" w:rsidP="00C96C13">
      <w:pPr>
        <w:shd w:val="clear" w:color="auto" w:fill="FFFFFF"/>
        <w:tabs>
          <w:tab w:val="left" w:pos="284"/>
        </w:tabs>
        <w:spacing w:after="0" w:line="240" w:lineRule="auto"/>
        <w:ind w:right="-1" w:firstLine="284"/>
        <w:jc w:val="both"/>
        <w:outlineLvl w:val="1"/>
        <w:rPr>
          <w:rFonts w:ascii="Times New Roman" w:eastAsia="Times New Roman" w:hAnsi="Times New Roman" w:cs="Times New Roman"/>
          <w:bCs/>
          <w:sz w:val="16"/>
          <w:szCs w:val="16"/>
          <w:lang w:eastAsia="ru-RU"/>
        </w:rPr>
      </w:pPr>
      <w:r w:rsidRPr="00A71495">
        <w:rPr>
          <w:rFonts w:ascii="Times New Roman" w:eastAsia="Times New Roman" w:hAnsi="Times New Roman" w:cs="Times New Roman"/>
          <w:b/>
          <w:bCs/>
          <w:sz w:val="16"/>
          <w:szCs w:val="16"/>
          <w:lang w:eastAsia="ru-RU"/>
        </w:rPr>
        <w:t>14.</w:t>
      </w:r>
      <w:r w:rsidRPr="00A71495">
        <w:rPr>
          <w:rFonts w:ascii="Times New Roman" w:eastAsia="Times New Roman" w:hAnsi="Times New Roman" w:cs="Times New Roman"/>
          <w:bCs/>
          <w:sz w:val="16"/>
          <w:szCs w:val="16"/>
          <w:lang w:eastAsia="ru-RU"/>
        </w:rPr>
        <w:t xml:space="preserve"> Извещение об аукционе, форма заявки на участие в аукционе, форма договора аренды размещены на официальном сайте в сети «Инте</w:t>
      </w:r>
      <w:r w:rsidRPr="00A71495">
        <w:rPr>
          <w:rFonts w:ascii="Times New Roman" w:eastAsia="Times New Roman" w:hAnsi="Times New Roman" w:cs="Times New Roman"/>
          <w:bCs/>
          <w:sz w:val="16"/>
          <w:szCs w:val="16"/>
          <w:lang w:eastAsia="ru-RU"/>
        </w:rPr>
        <w:t>р</w:t>
      </w:r>
      <w:r w:rsidRPr="00A71495">
        <w:rPr>
          <w:rFonts w:ascii="Times New Roman" w:eastAsia="Times New Roman" w:hAnsi="Times New Roman" w:cs="Times New Roman"/>
          <w:bCs/>
          <w:sz w:val="16"/>
          <w:szCs w:val="16"/>
          <w:lang w:eastAsia="ru-RU"/>
        </w:rPr>
        <w:t>нет»:</w:t>
      </w:r>
      <w:hyperlink r:id="rId17" w:history="1">
        <w:r w:rsidRPr="00A71495">
          <w:rPr>
            <w:rFonts w:ascii="Times New Roman" w:eastAsia="Times New Roman" w:hAnsi="Times New Roman" w:cs="Times New Roman"/>
            <w:b/>
            <w:bCs/>
            <w:sz w:val="16"/>
            <w:szCs w:val="16"/>
            <w:lang w:val="en-US" w:eastAsia="ru-RU"/>
          </w:rPr>
          <w:t>http</w:t>
        </w:r>
        <w:r w:rsidRPr="00A71495">
          <w:rPr>
            <w:rFonts w:ascii="Times New Roman" w:eastAsia="Times New Roman" w:hAnsi="Times New Roman" w:cs="Times New Roman"/>
            <w:b/>
            <w:bCs/>
            <w:sz w:val="16"/>
            <w:szCs w:val="16"/>
            <w:lang w:eastAsia="ru-RU"/>
          </w:rPr>
          <w:t>://волотовский.рф/</w:t>
        </w:r>
      </w:hyperlink>
      <w:r w:rsidRPr="00A71495">
        <w:rPr>
          <w:rFonts w:ascii="Times New Roman" w:eastAsia="Times New Roman" w:hAnsi="Times New Roman" w:cs="Times New Roman"/>
          <w:bCs/>
          <w:sz w:val="16"/>
          <w:szCs w:val="16"/>
          <w:lang w:eastAsia="ru-RU"/>
        </w:rPr>
        <w:t xml:space="preserve">, на официальном сайте Российской Федерации </w:t>
      </w:r>
      <w:hyperlink r:id="rId18" w:history="1">
        <w:r w:rsidRPr="00A71495">
          <w:rPr>
            <w:rFonts w:ascii="Times New Roman" w:eastAsia="Times New Roman" w:hAnsi="Times New Roman" w:cs="Times New Roman"/>
            <w:b/>
            <w:bCs/>
            <w:sz w:val="16"/>
            <w:szCs w:val="16"/>
            <w:lang w:eastAsia="ru-RU"/>
          </w:rPr>
          <w:t>www.torgi.gov.ru</w:t>
        </w:r>
      </w:hyperlink>
      <w:r w:rsidRPr="00A71495">
        <w:rPr>
          <w:rFonts w:ascii="Times New Roman" w:eastAsia="Times New Roman" w:hAnsi="Times New Roman" w:cs="Times New Roman"/>
          <w:bCs/>
          <w:sz w:val="16"/>
          <w:szCs w:val="16"/>
          <w:lang w:eastAsia="ru-RU"/>
        </w:rPr>
        <w:t>, в муниципальной газете «Волотовские ведомости».</w:t>
      </w:r>
    </w:p>
    <w:p w:rsidR="00FE2469" w:rsidRPr="00790F1B" w:rsidRDefault="00A71495" w:rsidP="00790F1B">
      <w:pPr>
        <w:tabs>
          <w:tab w:val="left" w:pos="284"/>
        </w:tabs>
        <w:spacing w:after="0" w:line="240" w:lineRule="auto"/>
        <w:ind w:right="-1"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Справки </w:t>
      </w:r>
      <w:proofErr w:type="gramStart"/>
      <w:r w:rsidRPr="00A71495">
        <w:rPr>
          <w:rFonts w:ascii="Times New Roman" w:hAnsi="Times New Roman" w:cs="Times New Roman"/>
          <w:sz w:val="16"/>
          <w:szCs w:val="16"/>
        </w:rPr>
        <w:t>по</w:t>
      </w:r>
      <w:proofErr w:type="gramEnd"/>
      <w:r w:rsidRPr="00A71495">
        <w:rPr>
          <w:rFonts w:ascii="Times New Roman" w:hAnsi="Times New Roman" w:cs="Times New Roman"/>
          <w:sz w:val="16"/>
          <w:szCs w:val="16"/>
        </w:rPr>
        <w:t xml:space="preserve"> тел. (81662) 61061.</w:t>
      </w:r>
    </w:p>
    <w:p w:rsidR="00A71495" w:rsidRPr="00FE2469" w:rsidRDefault="00A71495" w:rsidP="00C96C13">
      <w:pPr>
        <w:autoSpaceDE w:val="0"/>
        <w:autoSpaceDN w:val="0"/>
        <w:spacing w:after="0" w:line="240" w:lineRule="auto"/>
        <w:ind w:firstLine="284"/>
        <w:jc w:val="center"/>
        <w:rPr>
          <w:rFonts w:ascii="Times New Roman" w:eastAsia="Times New Roman" w:hAnsi="Times New Roman" w:cs="Times New Roman"/>
          <w:b/>
          <w:color w:val="000000"/>
          <w:sz w:val="16"/>
          <w:szCs w:val="16"/>
          <w:lang w:eastAsia="ru-RU"/>
        </w:rPr>
      </w:pPr>
      <w:r w:rsidRPr="00FE2469">
        <w:rPr>
          <w:rFonts w:ascii="Times New Roman" w:eastAsia="Times New Roman" w:hAnsi="Times New Roman" w:cs="Times New Roman"/>
          <w:b/>
          <w:color w:val="000000"/>
          <w:sz w:val="16"/>
          <w:szCs w:val="16"/>
          <w:lang w:eastAsia="ru-RU"/>
        </w:rPr>
        <w:t>ЗАЯВКА НА УЧАСТИЕ В АУКЦИОНЕ</w:t>
      </w:r>
    </w:p>
    <w:p w:rsidR="00A71495" w:rsidRPr="00FE2469" w:rsidRDefault="00A71495" w:rsidP="00C96C13">
      <w:pPr>
        <w:autoSpaceDE w:val="0"/>
        <w:autoSpaceDN w:val="0"/>
        <w:spacing w:after="0" w:line="240" w:lineRule="auto"/>
        <w:ind w:firstLine="284"/>
        <w:jc w:val="center"/>
        <w:rPr>
          <w:rFonts w:ascii="Times New Roman" w:eastAsia="Times New Roman" w:hAnsi="Times New Roman" w:cs="Times New Roman"/>
          <w:b/>
          <w:color w:val="000000"/>
          <w:sz w:val="16"/>
          <w:szCs w:val="16"/>
          <w:lang w:eastAsia="ru-RU"/>
        </w:rPr>
      </w:pPr>
      <w:r w:rsidRPr="00FE2469">
        <w:rPr>
          <w:rFonts w:ascii="Times New Roman" w:eastAsia="Times New Roman" w:hAnsi="Times New Roman" w:cs="Times New Roman"/>
          <w:b/>
          <w:color w:val="000000"/>
          <w:sz w:val="16"/>
          <w:szCs w:val="16"/>
          <w:lang w:eastAsia="ru-RU"/>
        </w:rPr>
        <w:t xml:space="preserve">на заключение договора аренды земельного участка </w:t>
      </w:r>
    </w:p>
    <w:p w:rsidR="00A71495" w:rsidRPr="00FE2469" w:rsidRDefault="00A71495"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lastRenderedPageBreak/>
        <w:t>__________________________________________________________________</w:t>
      </w:r>
      <w:r>
        <w:rPr>
          <w:rFonts w:ascii="Times New Roman" w:eastAsia="Times New Roman" w:hAnsi="Times New Roman" w:cs="Times New Roman"/>
          <w:sz w:val="16"/>
          <w:szCs w:val="16"/>
          <w:lang w:eastAsia="ru-RU"/>
        </w:rPr>
        <w:t>______________________________________________________</w:t>
      </w:r>
      <w:r w:rsidRPr="00FE2469">
        <w:rPr>
          <w:rFonts w:ascii="Times New Roman" w:eastAsia="Times New Roman" w:hAnsi="Times New Roman" w:cs="Times New Roman"/>
          <w:sz w:val="16"/>
          <w:szCs w:val="16"/>
          <w:lang w:eastAsia="ru-RU"/>
        </w:rPr>
        <w:t xml:space="preserve">_____ </w:t>
      </w:r>
    </w:p>
    <w:p w:rsidR="00A71495" w:rsidRPr="00FE2469" w:rsidRDefault="00A71495" w:rsidP="00C96C13">
      <w:pPr>
        <w:spacing w:after="0" w:line="240" w:lineRule="auto"/>
        <w:ind w:firstLine="284"/>
        <w:jc w:val="center"/>
        <w:rPr>
          <w:rFonts w:ascii="Times New Roman" w:eastAsia="Times New Roman" w:hAnsi="Times New Roman" w:cs="Times New Roman"/>
          <w:i/>
          <w:sz w:val="16"/>
          <w:szCs w:val="16"/>
          <w:lang w:eastAsia="ru-RU"/>
        </w:rPr>
      </w:pPr>
      <w:r w:rsidRPr="00FE2469">
        <w:rPr>
          <w:rFonts w:ascii="Times New Roman" w:eastAsia="Times New Roman" w:hAnsi="Times New Roman" w:cs="Times New Roman"/>
          <w:i/>
          <w:sz w:val="16"/>
          <w:szCs w:val="16"/>
          <w:lang w:eastAsia="ru-RU"/>
        </w:rPr>
        <w:t>полное наименование юридического лица или Ф.И.О.  и паспортные данные физического лица, подающего заявку</w:t>
      </w:r>
    </w:p>
    <w:p w:rsidR="00A71495" w:rsidRPr="00FE2469" w:rsidRDefault="00A71495"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именуемый в дальнейшем Претендент, в лиц</w:t>
      </w:r>
      <w:r>
        <w:rPr>
          <w:rFonts w:ascii="Times New Roman" w:eastAsia="Times New Roman" w:hAnsi="Times New Roman" w:cs="Times New Roman"/>
          <w:sz w:val="16"/>
          <w:szCs w:val="16"/>
          <w:lang w:eastAsia="ru-RU"/>
        </w:rPr>
        <w:t>е ______________</w:t>
      </w:r>
      <w:r w:rsidRPr="00FE2469">
        <w:rPr>
          <w:rFonts w:ascii="Times New Roman" w:eastAsia="Times New Roman" w:hAnsi="Times New Roman" w:cs="Times New Roman"/>
          <w:sz w:val="16"/>
          <w:szCs w:val="16"/>
          <w:lang w:eastAsia="ru-RU"/>
        </w:rPr>
        <w:t>____________________________________</w:t>
      </w:r>
      <w:r>
        <w:rPr>
          <w:rFonts w:ascii="Times New Roman" w:eastAsia="Times New Roman" w:hAnsi="Times New Roman" w:cs="Times New Roman"/>
          <w:sz w:val="16"/>
          <w:szCs w:val="16"/>
          <w:lang w:eastAsia="ru-RU"/>
        </w:rPr>
        <w:t>_______________________________</w:t>
      </w:r>
      <w:r w:rsidRPr="00FE2469">
        <w:rPr>
          <w:rFonts w:ascii="Times New Roman" w:eastAsia="Times New Roman" w:hAnsi="Times New Roman" w:cs="Times New Roman"/>
          <w:sz w:val="16"/>
          <w:szCs w:val="16"/>
          <w:lang w:eastAsia="ru-RU"/>
        </w:rPr>
        <w:t xml:space="preserve">____ </w:t>
      </w:r>
    </w:p>
    <w:p w:rsidR="00A71495" w:rsidRPr="00FE2469" w:rsidRDefault="00A71495" w:rsidP="00C96C13">
      <w:pPr>
        <w:spacing w:after="0" w:line="240" w:lineRule="auto"/>
        <w:ind w:right="996" w:firstLine="284"/>
        <w:jc w:val="center"/>
        <w:rPr>
          <w:rFonts w:ascii="Times New Roman" w:eastAsia="Times New Roman" w:hAnsi="Times New Roman" w:cs="Times New Roman"/>
          <w:i/>
          <w:sz w:val="16"/>
          <w:szCs w:val="16"/>
          <w:lang w:eastAsia="ru-RU"/>
        </w:rPr>
      </w:pPr>
      <w:r w:rsidRPr="00FE2469">
        <w:rPr>
          <w:rFonts w:ascii="Times New Roman" w:eastAsia="Times New Roman" w:hAnsi="Times New Roman" w:cs="Times New Roman"/>
          <w:i/>
          <w:sz w:val="16"/>
          <w:szCs w:val="16"/>
          <w:lang w:eastAsia="ru-RU"/>
        </w:rPr>
        <w:t>Ф.И.О. и должность, или Ф.И.О. доверенного лица и № доверенности</w:t>
      </w:r>
    </w:p>
    <w:p w:rsidR="00A71495" w:rsidRPr="00FE2469" w:rsidRDefault="00A71495" w:rsidP="00C96C13">
      <w:pPr>
        <w:spacing w:after="0" w:line="240" w:lineRule="auto"/>
        <w:ind w:firstLine="284"/>
        <w:rPr>
          <w:rFonts w:ascii="Times New Roman" w:eastAsia="Times New Roman" w:hAnsi="Times New Roman" w:cs="Times New Roman"/>
          <w:sz w:val="16"/>
          <w:szCs w:val="16"/>
          <w:lang w:eastAsia="ru-RU"/>
        </w:rPr>
      </w:pPr>
      <w:proofErr w:type="gramStart"/>
      <w:r w:rsidRPr="00FE2469">
        <w:rPr>
          <w:rFonts w:ascii="Times New Roman" w:eastAsia="Times New Roman" w:hAnsi="Times New Roman" w:cs="Times New Roman"/>
          <w:sz w:val="16"/>
          <w:szCs w:val="16"/>
          <w:lang w:eastAsia="ru-RU"/>
        </w:rPr>
        <w:t>действующего</w:t>
      </w:r>
      <w:proofErr w:type="gramEnd"/>
      <w:r w:rsidRPr="00FE2469">
        <w:rPr>
          <w:rFonts w:ascii="Times New Roman" w:eastAsia="Times New Roman" w:hAnsi="Times New Roman" w:cs="Times New Roman"/>
          <w:sz w:val="16"/>
          <w:szCs w:val="16"/>
          <w:lang w:eastAsia="ru-RU"/>
        </w:rPr>
        <w:t xml:space="preserve"> на основании _________________________</w:t>
      </w:r>
      <w:r>
        <w:rPr>
          <w:rFonts w:ascii="Times New Roman" w:eastAsia="Times New Roman" w:hAnsi="Times New Roman" w:cs="Times New Roman"/>
          <w:sz w:val="16"/>
          <w:szCs w:val="16"/>
          <w:lang w:eastAsia="ru-RU"/>
        </w:rPr>
        <w:t>_____</w:t>
      </w:r>
      <w:r w:rsidRPr="00FE2469">
        <w:rPr>
          <w:rFonts w:ascii="Times New Roman" w:eastAsia="Times New Roman" w:hAnsi="Times New Roman" w:cs="Times New Roman"/>
          <w:sz w:val="16"/>
          <w:szCs w:val="16"/>
          <w:lang w:eastAsia="ru-RU"/>
        </w:rPr>
        <w:t xml:space="preserve">______________________________________________________________________ </w:t>
      </w:r>
    </w:p>
    <w:p w:rsidR="00A71495" w:rsidRPr="00FE2469" w:rsidRDefault="00A71495" w:rsidP="00C96C13">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Прошу включить меня в состав претендентов для участия в аукционе на заключение договора аренды земельного участка, с кадастровым н</w:t>
      </w:r>
      <w:r>
        <w:rPr>
          <w:rFonts w:ascii="Times New Roman" w:eastAsia="Times New Roman" w:hAnsi="Times New Roman" w:cs="Times New Roman"/>
          <w:color w:val="000000"/>
          <w:sz w:val="16"/>
          <w:szCs w:val="16"/>
          <w:lang w:eastAsia="ru-RU"/>
        </w:rPr>
        <w:t>ом</w:t>
      </w:r>
      <w:r>
        <w:rPr>
          <w:rFonts w:ascii="Times New Roman" w:eastAsia="Times New Roman" w:hAnsi="Times New Roman" w:cs="Times New Roman"/>
          <w:color w:val="000000"/>
          <w:sz w:val="16"/>
          <w:szCs w:val="16"/>
          <w:lang w:eastAsia="ru-RU"/>
        </w:rPr>
        <w:t>е</w:t>
      </w:r>
      <w:r>
        <w:rPr>
          <w:rFonts w:ascii="Times New Roman" w:eastAsia="Times New Roman" w:hAnsi="Times New Roman" w:cs="Times New Roman"/>
          <w:color w:val="000000"/>
          <w:sz w:val="16"/>
          <w:szCs w:val="16"/>
          <w:lang w:eastAsia="ru-RU"/>
        </w:rPr>
        <w:t>ром:________________</w:t>
      </w:r>
      <w:r w:rsidRPr="00FE2469">
        <w:rPr>
          <w:rFonts w:ascii="Times New Roman" w:eastAsia="Times New Roman" w:hAnsi="Times New Roman" w:cs="Times New Roman"/>
          <w:color w:val="000000"/>
          <w:sz w:val="16"/>
          <w:szCs w:val="16"/>
          <w:lang w:eastAsia="ru-RU"/>
        </w:rPr>
        <w:t>__ площадью_______ кв. м., расположенного по адресу_</w:t>
      </w:r>
      <w:r>
        <w:rPr>
          <w:rFonts w:ascii="Times New Roman" w:eastAsia="Times New Roman" w:hAnsi="Times New Roman" w:cs="Times New Roman"/>
          <w:color w:val="000000"/>
          <w:sz w:val="16"/>
          <w:szCs w:val="16"/>
          <w:lang w:eastAsia="ru-RU"/>
        </w:rPr>
        <w:t>____________________</w:t>
      </w:r>
      <w:r w:rsidRPr="00FE2469">
        <w:rPr>
          <w:rFonts w:ascii="Times New Roman" w:eastAsia="Times New Roman" w:hAnsi="Times New Roman" w:cs="Times New Roman"/>
          <w:color w:val="000000"/>
          <w:sz w:val="16"/>
          <w:szCs w:val="16"/>
          <w:lang w:eastAsia="ru-RU"/>
        </w:rPr>
        <w:t>_______________________________________</w:t>
      </w:r>
    </w:p>
    <w:p w:rsidR="00A71495" w:rsidRPr="00FE2469" w:rsidRDefault="00A71495" w:rsidP="00C96C13">
      <w:pPr>
        <w:autoSpaceDE w:val="0"/>
        <w:autoSpaceDN w:val="0"/>
        <w:spacing w:after="0" w:line="240" w:lineRule="auto"/>
        <w:ind w:firstLine="284"/>
        <w:jc w:val="right"/>
        <w:rPr>
          <w:rFonts w:ascii="Times New Roman" w:eastAsia="Times New Roman" w:hAnsi="Times New Roman" w:cs="Times New Roman"/>
          <w:i/>
          <w:color w:val="000000"/>
          <w:sz w:val="16"/>
          <w:szCs w:val="16"/>
          <w:lang w:eastAsia="ru-RU"/>
        </w:rPr>
      </w:pPr>
      <w:r w:rsidRPr="00FE2469">
        <w:rPr>
          <w:rFonts w:ascii="Times New Roman" w:eastAsia="Times New Roman" w:hAnsi="Times New Roman" w:cs="Times New Roman"/>
          <w:i/>
          <w:color w:val="000000"/>
          <w:sz w:val="16"/>
          <w:szCs w:val="16"/>
          <w:lang w:eastAsia="ru-RU"/>
        </w:rPr>
        <w:t>(место нахождения земельного участка)</w:t>
      </w:r>
    </w:p>
    <w:p w:rsidR="00A71495" w:rsidRPr="00FE2469" w:rsidRDefault="00A71495" w:rsidP="00C96C13">
      <w:pPr>
        <w:autoSpaceDE w:val="0"/>
        <w:autoSpaceDN w:val="0"/>
        <w:spacing w:after="0" w:line="240" w:lineRule="auto"/>
        <w:ind w:firstLine="284"/>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Необходимый задаток в сумме _________________________________________________________</w:t>
      </w:r>
      <w:r>
        <w:rPr>
          <w:rFonts w:ascii="Times New Roman" w:eastAsia="Times New Roman" w:hAnsi="Times New Roman" w:cs="Times New Roman"/>
          <w:color w:val="000000"/>
          <w:sz w:val="16"/>
          <w:szCs w:val="16"/>
          <w:lang w:eastAsia="ru-RU"/>
        </w:rPr>
        <w:t>____________________________________внесен</w:t>
      </w:r>
    </w:p>
    <w:p w:rsidR="00A71495" w:rsidRPr="00FE2469" w:rsidRDefault="00A71495" w:rsidP="00C96C13">
      <w:pPr>
        <w:autoSpaceDE w:val="0"/>
        <w:autoSpaceDN w:val="0"/>
        <w:spacing w:after="0" w:line="240" w:lineRule="auto"/>
        <w:ind w:firstLine="284"/>
        <w:rPr>
          <w:rFonts w:ascii="Times New Roman" w:eastAsia="Times New Roman" w:hAnsi="Times New Roman" w:cs="Times New Roman"/>
          <w:i/>
          <w:color w:val="000000"/>
          <w:sz w:val="16"/>
          <w:szCs w:val="16"/>
          <w:lang w:eastAsia="ru-RU"/>
        </w:rPr>
      </w:pPr>
      <w:r w:rsidRPr="00FE2469">
        <w:rPr>
          <w:rFonts w:ascii="Times New Roman" w:eastAsia="Times New Roman" w:hAnsi="Times New Roman" w:cs="Times New Roman"/>
          <w:i/>
          <w:color w:val="000000"/>
          <w:sz w:val="16"/>
          <w:szCs w:val="16"/>
          <w:lang w:eastAsia="ru-RU"/>
        </w:rPr>
        <w:t>( указать цифрами и прописью сумму внесенного задатка)</w:t>
      </w:r>
    </w:p>
    <w:p w:rsidR="00A71495" w:rsidRPr="00FE2469" w:rsidRDefault="00A71495" w:rsidP="00790F1B">
      <w:pPr>
        <w:autoSpaceDE w:val="0"/>
        <w:autoSpaceDN w:val="0"/>
        <w:spacing w:after="0" w:line="240" w:lineRule="auto"/>
        <w:ind w:firstLine="284"/>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Реквизиты банковского счета для возврата зада</w:t>
      </w:r>
      <w:r>
        <w:rPr>
          <w:rFonts w:ascii="Times New Roman" w:eastAsia="Times New Roman" w:hAnsi="Times New Roman" w:cs="Times New Roman"/>
          <w:color w:val="000000"/>
          <w:sz w:val="16"/>
          <w:szCs w:val="16"/>
          <w:lang w:eastAsia="ru-RU"/>
        </w:rPr>
        <w:t>тка___________________________</w:t>
      </w:r>
      <w:r w:rsidRPr="00FE2469">
        <w:rPr>
          <w:rFonts w:ascii="Times New Roman" w:eastAsia="Times New Roman" w:hAnsi="Times New Roman" w:cs="Times New Roman"/>
          <w:color w:val="000000"/>
          <w:sz w:val="16"/>
          <w:szCs w:val="16"/>
          <w:lang w:eastAsia="ru-RU"/>
        </w:rPr>
        <w:t>_____________________________________</w:t>
      </w:r>
      <w:r>
        <w:rPr>
          <w:rFonts w:ascii="Times New Roman" w:eastAsia="Times New Roman" w:hAnsi="Times New Roman" w:cs="Times New Roman"/>
          <w:color w:val="000000"/>
          <w:sz w:val="16"/>
          <w:szCs w:val="16"/>
          <w:lang w:eastAsia="ru-RU"/>
        </w:rPr>
        <w:t>_________</w:t>
      </w:r>
      <w:r w:rsidRPr="00FE2469">
        <w:rPr>
          <w:rFonts w:ascii="Times New Roman" w:eastAsia="Times New Roman" w:hAnsi="Times New Roman" w:cs="Times New Roman"/>
          <w:color w:val="000000"/>
          <w:sz w:val="16"/>
          <w:szCs w:val="16"/>
          <w:lang w:eastAsia="ru-RU"/>
        </w:rPr>
        <w:t>________</w:t>
      </w:r>
    </w:p>
    <w:p w:rsidR="00A71495" w:rsidRPr="00FE2469" w:rsidRDefault="00A71495" w:rsidP="00C96C13">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1. В случае признания меня победителем аукциона, беру на себя обязательство подписать протокол о результатах аукциона, договор аренды земел</w:t>
      </w:r>
      <w:r w:rsidRPr="00FE2469">
        <w:rPr>
          <w:rFonts w:ascii="Times New Roman" w:eastAsia="Times New Roman" w:hAnsi="Times New Roman" w:cs="Times New Roman"/>
          <w:color w:val="000000"/>
          <w:sz w:val="16"/>
          <w:szCs w:val="16"/>
          <w:lang w:eastAsia="ru-RU"/>
        </w:rPr>
        <w:t>ь</w:t>
      </w:r>
      <w:r w:rsidRPr="00FE2469">
        <w:rPr>
          <w:rFonts w:ascii="Times New Roman" w:eastAsia="Times New Roman" w:hAnsi="Times New Roman" w:cs="Times New Roman"/>
          <w:color w:val="000000"/>
          <w:sz w:val="16"/>
          <w:szCs w:val="16"/>
          <w:lang w:eastAsia="ru-RU"/>
        </w:rPr>
        <w:t>ного участка.</w:t>
      </w:r>
    </w:p>
    <w:p w:rsidR="00A71495" w:rsidRPr="00FE2469" w:rsidRDefault="00A71495" w:rsidP="00C96C13">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2. </w:t>
      </w:r>
      <w:proofErr w:type="gramStart"/>
      <w:r w:rsidRPr="00FE2469">
        <w:rPr>
          <w:rFonts w:ascii="Times New Roman" w:eastAsia="Times New Roman" w:hAnsi="Times New Roman" w:cs="Times New Roman"/>
          <w:color w:val="000000"/>
          <w:sz w:val="16"/>
          <w:szCs w:val="16"/>
          <w:lang w:eastAsia="ru-RU"/>
        </w:rPr>
        <w:t>Согласен</w:t>
      </w:r>
      <w:proofErr w:type="gramEnd"/>
      <w:r w:rsidRPr="00FE2469">
        <w:rPr>
          <w:rFonts w:ascii="Times New Roman" w:eastAsia="Times New Roman" w:hAnsi="Times New Roman" w:cs="Times New Roman"/>
          <w:color w:val="000000"/>
          <w:sz w:val="16"/>
          <w:szCs w:val="16"/>
          <w:lang w:eastAsia="ru-RU"/>
        </w:rPr>
        <w:t xml:space="preserve"> с тем, что в случае признания меня победителем аукциона и отказа от заключения договора аренды земельного участка сумма внесенного задатка не возвращается.</w:t>
      </w:r>
    </w:p>
    <w:p w:rsidR="00A71495" w:rsidRPr="00FE2469" w:rsidRDefault="00A71495" w:rsidP="00C96C13">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 xml:space="preserve">3. С извещением, а также с проектом договора аренды земельного участка </w:t>
      </w:r>
      <w:proofErr w:type="gramStart"/>
      <w:r w:rsidRPr="00FE2469">
        <w:rPr>
          <w:rFonts w:ascii="Times New Roman" w:eastAsia="Times New Roman" w:hAnsi="Times New Roman" w:cs="Times New Roman"/>
          <w:color w:val="000000"/>
          <w:sz w:val="16"/>
          <w:szCs w:val="16"/>
          <w:lang w:eastAsia="ru-RU"/>
        </w:rPr>
        <w:t>ознакомлен</w:t>
      </w:r>
      <w:proofErr w:type="gramEnd"/>
      <w:r w:rsidRPr="00FE2469">
        <w:rPr>
          <w:rFonts w:ascii="Times New Roman" w:eastAsia="Times New Roman" w:hAnsi="Times New Roman" w:cs="Times New Roman"/>
          <w:color w:val="000000"/>
          <w:sz w:val="16"/>
          <w:szCs w:val="16"/>
          <w:lang w:eastAsia="ru-RU"/>
        </w:rPr>
        <w:t>.</w:t>
      </w:r>
    </w:p>
    <w:p w:rsidR="00A71495" w:rsidRPr="00FE2469" w:rsidRDefault="00A71495" w:rsidP="00790F1B">
      <w:pPr>
        <w:spacing w:after="0" w:line="240" w:lineRule="auto"/>
        <w:ind w:firstLine="284"/>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 xml:space="preserve">4. Предупрежден </w:t>
      </w:r>
      <w:proofErr w:type="gramStart"/>
      <w:r w:rsidRPr="00FE2469">
        <w:rPr>
          <w:rFonts w:ascii="Times New Roman" w:eastAsia="Times New Roman" w:hAnsi="Times New Roman" w:cs="Times New Roman"/>
          <w:color w:val="000000"/>
          <w:sz w:val="16"/>
          <w:szCs w:val="16"/>
          <w:lang w:eastAsia="ru-RU"/>
        </w:rPr>
        <w:t>о</w:t>
      </w:r>
      <w:proofErr w:type="gramEnd"/>
      <w:r w:rsidRPr="00FE2469">
        <w:rPr>
          <w:rFonts w:ascii="Times New Roman" w:eastAsia="Times New Roman" w:hAnsi="Times New Roman" w:cs="Times New Roman"/>
          <w:color w:val="000000"/>
          <w:sz w:val="16"/>
          <w:szCs w:val="16"/>
          <w:lang w:eastAsia="ru-RU"/>
        </w:rPr>
        <w:t xml:space="preserve"> всех правах третьих лиц на земельный участок.</w:t>
      </w:r>
    </w:p>
    <w:p w:rsidR="00A71495" w:rsidRPr="00FE2469" w:rsidRDefault="00A71495" w:rsidP="00C96C13">
      <w:pPr>
        <w:autoSpaceDE w:val="0"/>
        <w:autoSpaceDN w:val="0"/>
        <w:spacing w:after="0" w:line="240" w:lineRule="auto"/>
        <w:ind w:firstLine="284"/>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Приложение к заявке:</w:t>
      </w:r>
    </w:p>
    <w:tbl>
      <w:tblPr>
        <w:tblW w:w="0" w:type="auto"/>
        <w:tblInd w:w="-10" w:type="dxa"/>
        <w:tblLayout w:type="fixed"/>
        <w:tblLook w:val="0000"/>
      </w:tblPr>
      <w:tblGrid>
        <w:gridCol w:w="540"/>
        <w:gridCol w:w="9076"/>
        <w:gridCol w:w="802"/>
      </w:tblGrid>
      <w:tr w:rsidR="00A71495" w:rsidRPr="00FE2469" w:rsidTr="00A71495">
        <w:trPr>
          <w:tblHeader/>
        </w:trPr>
        <w:tc>
          <w:tcPr>
            <w:tcW w:w="540"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 xml:space="preserve">№ </w:t>
            </w:r>
            <w:proofErr w:type="spellStart"/>
            <w:proofErr w:type="gramStart"/>
            <w:r w:rsidRPr="00FE2469">
              <w:rPr>
                <w:rFonts w:ascii="Times New Roman" w:eastAsia="Times New Roman" w:hAnsi="Times New Roman" w:cs="Times New Roman"/>
                <w:color w:val="000000"/>
                <w:sz w:val="16"/>
                <w:szCs w:val="16"/>
                <w:lang w:eastAsia="ru-RU"/>
              </w:rPr>
              <w:t>п</w:t>
            </w:r>
            <w:proofErr w:type="spellEnd"/>
            <w:proofErr w:type="gramEnd"/>
            <w:r w:rsidRPr="00FE2469">
              <w:rPr>
                <w:rFonts w:ascii="Times New Roman" w:eastAsia="Times New Roman" w:hAnsi="Times New Roman" w:cs="Times New Roman"/>
                <w:color w:val="000000"/>
                <w:sz w:val="16"/>
                <w:szCs w:val="16"/>
                <w:lang w:eastAsia="ru-RU"/>
              </w:rPr>
              <w:t>/</w:t>
            </w:r>
            <w:proofErr w:type="spellStart"/>
            <w:r w:rsidRPr="00FE2469">
              <w:rPr>
                <w:rFonts w:ascii="Times New Roman" w:eastAsia="Times New Roman" w:hAnsi="Times New Roman" w:cs="Times New Roman"/>
                <w:color w:val="000000"/>
                <w:sz w:val="16"/>
                <w:szCs w:val="16"/>
                <w:lang w:eastAsia="ru-RU"/>
              </w:rPr>
              <w:t>п</w:t>
            </w:r>
            <w:proofErr w:type="spellEnd"/>
          </w:p>
        </w:tc>
        <w:tc>
          <w:tcPr>
            <w:tcW w:w="9076"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Наименование документа</w:t>
            </w:r>
          </w:p>
        </w:tc>
        <w:tc>
          <w:tcPr>
            <w:tcW w:w="802" w:type="dxa"/>
            <w:tcBorders>
              <w:top w:val="single" w:sz="4" w:space="0" w:color="000000"/>
              <w:left w:val="single" w:sz="4" w:space="0" w:color="000000"/>
              <w:bottom w:val="single" w:sz="4" w:space="0" w:color="000000"/>
              <w:right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листов</w:t>
            </w:r>
          </w:p>
        </w:tc>
      </w:tr>
      <w:tr w:rsidR="00A71495" w:rsidRPr="00FE2469" w:rsidTr="00A71495">
        <w:tc>
          <w:tcPr>
            <w:tcW w:w="540"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1</w:t>
            </w:r>
          </w:p>
        </w:tc>
        <w:tc>
          <w:tcPr>
            <w:tcW w:w="9076"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Копия паспорта: лист с фотографией, местом выдачи, местом регистрации (для физических лиц)</w:t>
            </w:r>
          </w:p>
        </w:tc>
        <w:tc>
          <w:tcPr>
            <w:tcW w:w="802" w:type="dxa"/>
            <w:tcBorders>
              <w:top w:val="single" w:sz="4" w:space="0" w:color="000000"/>
              <w:left w:val="single" w:sz="4" w:space="0" w:color="000000"/>
              <w:bottom w:val="single" w:sz="4" w:space="0" w:color="000000"/>
              <w:right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p>
        </w:tc>
      </w:tr>
      <w:tr w:rsidR="00A71495" w:rsidRPr="00FE2469" w:rsidTr="00A71495">
        <w:tc>
          <w:tcPr>
            <w:tcW w:w="540"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2</w:t>
            </w:r>
          </w:p>
        </w:tc>
        <w:tc>
          <w:tcPr>
            <w:tcW w:w="9076"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both"/>
              <w:rPr>
                <w:rFonts w:ascii="Times New Roman" w:eastAsia="Times New Roman" w:hAnsi="Times New Roman" w:cs="Times New Roman"/>
                <w:i/>
                <w:color w:val="000000"/>
                <w:sz w:val="16"/>
                <w:szCs w:val="16"/>
                <w:lang w:eastAsia="ru-RU"/>
              </w:rPr>
            </w:pPr>
            <w:r w:rsidRPr="00FE2469">
              <w:rPr>
                <w:rFonts w:ascii="Times New Roman" w:eastAsia="Times New Roman" w:hAnsi="Times New Roman" w:cs="Times New Roman"/>
                <w:color w:val="000000"/>
                <w:sz w:val="16"/>
                <w:szCs w:val="16"/>
                <w:lang w:eastAsia="ru-RU"/>
              </w:rPr>
              <w:t xml:space="preserve">Нотариально удостоверенная доверенность, подтверждающая полномочия представителя </w:t>
            </w:r>
            <w:r w:rsidRPr="00FE2469">
              <w:rPr>
                <w:rFonts w:ascii="Times New Roman" w:eastAsia="Times New Roman" w:hAnsi="Times New Roman" w:cs="Times New Roman"/>
                <w:i/>
                <w:color w:val="000000"/>
                <w:sz w:val="16"/>
                <w:szCs w:val="16"/>
                <w:lang w:eastAsia="ru-RU"/>
              </w:rPr>
              <w:t>(при необходимости)</w:t>
            </w:r>
          </w:p>
        </w:tc>
        <w:tc>
          <w:tcPr>
            <w:tcW w:w="802" w:type="dxa"/>
            <w:tcBorders>
              <w:top w:val="single" w:sz="4" w:space="0" w:color="000000"/>
              <w:left w:val="single" w:sz="4" w:space="0" w:color="000000"/>
              <w:bottom w:val="single" w:sz="4" w:space="0" w:color="000000"/>
              <w:right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p>
        </w:tc>
      </w:tr>
      <w:tr w:rsidR="00A71495" w:rsidRPr="00FE2469" w:rsidTr="00A71495">
        <w:tc>
          <w:tcPr>
            <w:tcW w:w="540"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3</w:t>
            </w:r>
          </w:p>
        </w:tc>
        <w:tc>
          <w:tcPr>
            <w:tcW w:w="9076"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_________________________________________________</w:t>
            </w:r>
            <w:r>
              <w:rPr>
                <w:rFonts w:ascii="Times New Roman" w:eastAsia="Times New Roman" w:hAnsi="Times New Roman" w:cs="Times New Roman"/>
                <w:color w:val="000000"/>
                <w:sz w:val="16"/>
                <w:szCs w:val="16"/>
                <w:lang w:eastAsia="ru-RU"/>
              </w:rPr>
              <w:t>_______________________________________________</w:t>
            </w:r>
            <w:r w:rsidRPr="00FE2469">
              <w:rPr>
                <w:rFonts w:ascii="Times New Roman" w:eastAsia="Times New Roman" w:hAnsi="Times New Roman" w:cs="Times New Roman"/>
                <w:color w:val="000000"/>
                <w:sz w:val="16"/>
                <w:szCs w:val="16"/>
                <w:lang w:eastAsia="ru-RU"/>
              </w:rPr>
              <w:t>______________</w:t>
            </w:r>
          </w:p>
          <w:p w:rsidR="00A71495" w:rsidRPr="00FE2469" w:rsidRDefault="00A71495" w:rsidP="00C96C13">
            <w:pPr>
              <w:autoSpaceDE w:val="0"/>
              <w:autoSpaceDN w:val="0"/>
              <w:spacing w:after="0" w:line="240" w:lineRule="auto"/>
              <w:ind w:firstLine="10"/>
              <w:jc w:val="both"/>
              <w:rPr>
                <w:rFonts w:ascii="Times New Roman" w:eastAsia="Times New Roman" w:hAnsi="Times New Roman" w:cs="Times New Roman"/>
                <w:i/>
                <w:color w:val="000000"/>
                <w:sz w:val="16"/>
                <w:szCs w:val="16"/>
                <w:lang w:eastAsia="ru-RU"/>
              </w:rPr>
            </w:pPr>
            <w:r w:rsidRPr="00FE2469">
              <w:rPr>
                <w:rFonts w:ascii="Times New Roman" w:eastAsia="Times New Roman" w:hAnsi="Times New Roman" w:cs="Times New Roman"/>
                <w:i/>
                <w:color w:val="000000"/>
                <w:sz w:val="16"/>
                <w:szCs w:val="16"/>
                <w:lang w:eastAsia="ru-RU"/>
              </w:rPr>
              <w:t>(указать документ, подтверждающий полномочия лица действовать от имени юридического лица без доверенности)</w:t>
            </w:r>
          </w:p>
        </w:tc>
        <w:tc>
          <w:tcPr>
            <w:tcW w:w="802" w:type="dxa"/>
            <w:tcBorders>
              <w:top w:val="single" w:sz="4" w:space="0" w:color="000000"/>
              <w:left w:val="single" w:sz="4" w:space="0" w:color="000000"/>
              <w:bottom w:val="single" w:sz="4" w:space="0" w:color="000000"/>
              <w:right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p>
        </w:tc>
      </w:tr>
      <w:tr w:rsidR="00A71495" w:rsidRPr="00FE2469" w:rsidTr="00A71495">
        <w:tc>
          <w:tcPr>
            <w:tcW w:w="540"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4</w:t>
            </w:r>
          </w:p>
        </w:tc>
        <w:tc>
          <w:tcPr>
            <w:tcW w:w="9076" w:type="dxa"/>
            <w:tcBorders>
              <w:top w:val="single" w:sz="4" w:space="0" w:color="000000"/>
              <w:left w:val="single" w:sz="4" w:space="0" w:color="000000"/>
              <w:bottom w:val="single" w:sz="4" w:space="0" w:color="000000"/>
            </w:tcBorders>
          </w:tcPr>
          <w:p w:rsidR="00A71495" w:rsidRPr="00FE2469" w:rsidRDefault="00A71495" w:rsidP="00C96C13">
            <w:pPr>
              <w:autoSpaceDE w:val="0"/>
              <w:autoSpaceDN w:val="0"/>
              <w:snapToGrid w:val="0"/>
              <w:spacing w:after="0" w:line="240" w:lineRule="auto"/>
              <w:ind w:firstLine="10"/>
              <w:jc w:val="both"/>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Платежное поручение с отметкой банка о его приеме к исполнению (о внесении задатка)</w:t>
            </w:r>
          </w:p>
        </w:tc>
        <w:tc>
          <w:tcPr>
            <w:tcW w:w="802" w:type="dxa"/>
            <w:tcBorders>
              <w:top w:val="single" w:sz="4" w:space="0" w:color="000000"/>
              <w:left w:val="single" w:sz="4" w:space="0" w:color="000000"/>
              <w:bottom w:val="single" w:sz="4" w:space="0" w:color="000000"/>
              <w:right w:val="single" w:sz="4" w:space="0" w:color="000000"/>
            </w:tcBorders>
          </w:tcPr>
          <w:p w:rsidR="00A71495" w:rsidRPr="00FE2469" w:rsidRDefault="00A71495" w:rsidP="00C96C13">
            <w:pPr>
              <w:autoSpaceDE w:val="0"/>
              <w:autoSpaceDN w:val="0"/>
              <w:snapToGrid w:val="0"/>
              <w:spacing w:after="0" w:line="240" w:lineRule="auto"/>
              <w:ind w:firstLine="10"/>
              <w:jc w:val="center"/>
              <w:rPr>
                <w:rFonts w:ascii="Times New Roman" w:eastAsia="Times New Roman" w:hAnsi="Times New Roman" w:cs="Times New Roman"/>
                <w:color w:val="000000"/>
                <w:sz w:val="16"/>
                <w:szCs w:val="16"/>
                <w:lang w:eastAsia="ru-RU"/>
              </w:rPr>
            </w:pPr>
          </w:p>
        </w:tc>
      </w:tr>
    </w:tbl>
    <w:p w:rsidR="00790F1B" w:rsidRDefault="00A71495" w:rsidP="00790F1B">
      <w:pPr>
        <w:autoSpaceDE w:val="0"/>
        <w:autoSpaceDN w:val="0"/>
        <w:spacing w:after="0" w:line="240" w:lineRule="auto"/>
        <w:ind w:firstLine="284"/>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color w:val="000000"/>
          <w:sz w:val="16"/>
          <w:szCs w:val="16"/>
          <w:lang w:eastAsia="ru-RU"/>
        </w:rPr>
        <w:t>Заявитель: _________________________________________________________              __________</w:t>
      </w:r>
    </w:p>
    <w:p w:rsidR="00A71495" w:rsidRPr="00790F1B" w:rsidRDefault="00A71495" w:rsidP="00790F1B">
      <w:pPr>
        <w:autoSpaceDE w:val="0"/>
        <w:autoSpaceDN w:val="0"/>
        <w:spacing w:after="0" w:line="240" w:lineRule="auto"/>
        <w:ind w:firstLine="284"/>
        <w:rPr>
          <w:rFonts w:ascii="Times New Roman" w:eastAsia="Times New Roman" w:hAnsi="Times New Roman" w:cs="Times New Roman"/>
          <w:color w:val="000000"/>
          <w:sz w:val="16"/>
          <w:szCs w:val="16"/>
          <w:lang w:eastAsia="ru-RU"/>
        </w:rPr>
      </w:pPr>
      <w:r w:rsidRPr="00FE2469">
        <w:rPr>
          <w:rFonts w:ascii="Times New Roman" w:eastAsia="Times New Roman" w:hAnsi="Times New Roman" w:cs="Times New Roman"/>
          <w:i/>
          <w:color w:val="000000"/>
          <w:sz w:val="16"/>
          <w:szCs w:val="16"/>
          <w:lang w:eastAsia="ru-RU"/>
        </w:rPr>
        <w:t xml:space="preserve">            Ф.И.О. гражданина                                                                     подпись</w:t>
      </w:r>
    </w:p>
    <w:p w:rsidR="00A71495" w:rsidRPr="00FE2469" w:rsidRDefault="00A71495"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Заявка принята:</w:t>
      </w:r>
    </w:p>
    <w:p w:rsidR="00A71495" w:rsidRPr="00FE2469" w:rsidRDefault="00A71495"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«________» __________________ 20___ г.  </w:t>
      </w:r>
    </w:p>
    <w:p w:rsidR="00A71495" w:rsidRPr="00FE2469" w:rsidRDefault="00A71495"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 Номер заявки: _____________</w:t>
      </w:r>
    </w:p>
    <w:p w:rsidR="00A71495" w:rsidRPr="00FE2469" w:rsidRDefault="00A71495"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Время принятия заявки: </w:t>
      </w:r>
      <w:proofErr w:type="spellStart"/>
      <w:r w:rsidRPr="00FE2469">
        <w:rPr>
          <w:rFonts w:ascii="Times New Roman" w:eastAsia="Times New Roman" w:hAnsi="Times New Roman" w:cs="Times New Roman"/>
          <w:sz w:val="16"/>
          <w:szCs w:val="16"/>
          <w:lang w:eastAsia="ru-RU"/>
        </w:rPr>
        <w:t>_________час</w:t>
      </w:r>
      <w:proofErr w:type="spellEnd"/>
      <w:proofErr w:type="gramStart"/>
      <w:r w:rsidRPr="00FE2469">
        <w:rPr>
          <w:rFonts w:ascii="Times New Roman" w:eastAsia="Times New Roman" w:hAnsi="Times New Roman" w:cs="Times New Roman"/>
          <w:sz w:val="16"/>
          <w:szCs w:val="16"/>
          <w:lang w:eastAsia="ru-RU"/>
        </w:rPr>
        <w:t>.</w:t>
      </w:r>
      <w:proofErr w:type="gramEnd"/>
      <w:r w:rsidRPr="00FE2469">
        <w:rPr>
          <w:rFonts w:ascii="Times New Roman" w:eastAsia="Times New Roman" w:hAnsi="Times New Roman" w:cs="Times New Roman"/>
          <w:sz w:val="16"/>
          <w:szCs w:val="16"/>
          <w:lang w:eastAsia="ru-RU"/>
        </w:rPr>
        <w:t xml:space="preserve"> ___________ </w:t>
      </w:r>
      <w:proofErr w:type="gramStart"/>
      <w:r w:rsidRPr="00FE2469">
        <w:rPr>
          <w:rFonts w:ascii="Times New Roman" w:eastAsia="Times New Roman" w:hAnsi="Times New Roman" w:cs="Times New Roman"/>
          <w:sz w:val="16"/>
          <w:szCs w:val="16"/>
          <w:lang w:eastAsia="ru-RU"/>
        </w:rPr>
        <w:t>м</w:t>
      </w:r>
      <w:proofErr w:type="gramEnd"/>
      <w:r w:rsidRPr="00FE2469">
        <w:rPr>
          <w:rFonts w:ascii="Times New Roman" w:eastAsia="Times New Roman" w:hAnsi="Times New Roman" w:cs="Times New Roman"/>
          <w:sz w:val="16"/>
          <w:szCs w:val="16"/>
          <w:lang w:eastAsia="ru-RU"/>
        </w:rPr>
        <w:t>ин.</w:t>
      </w:r>
    </w:p>
    <w:p w:rsidR="00A71495" w:rsidRPr="00FE2469" w:rsidRDefault="00A71495" w:rsidP="00C96C13">
      <w:pPr>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Подпись уполномоченного лица: _______________________________</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p>
    <w:p w:rsidR="00A71495" w:rsidRPr="00FE2469" w:rsidRDefault="00A71495" w:rsidP="00C96C13">
      <w:pPr>
        <w:widowControl w:val="0"/>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 xml:space="preserve">Д О Г О В О </w:t>
      </w:r>
      <w:proofErr w:type="gramStart"/>
      <w:r w:rsidRPr="00FE2469">
        <w:rPr>
          <w:rFonts w:ascii="Times New Roman" w:eastAsia="Times New Roman" w:hAnsi="Times New Roman" w:cs="Times New Roman"/>
          <w:b/>
          <w:bCs/>
          <w:sz w:val="16"/>
          <w:szCs w:val="16"/>
          <w:lang w:eastAsia="ru-RU"/>
        </w:rPr>
        <w:t>Р</w:t>
      </w:r>
      <w:proofErr w:type="gramEnd"/>
      <w:r w:rsidRPr="00FE2469">
        <w:rPr>
          <w:rFonts w:ascii="Times New Roman" w:eastAsia="Times New Roman" w:hAnsi="Times New Roman" w:cs="Times New Roman"/>
          <w:b/>
          <w:bCs/>
          <w:sz w:val="16"/>
          <w:szCs w:val="16"/>
          <w:lang w:eastAsia="ru-RU"/>
        </w:rPr>
        <w:t xml:space="preserve">  №</w:t>
      </w:r>
    </w:p>
    <w:p w:rsidR="00A71495" w:rsidRPr="00FE2469" w:rsidRDefault="00A71495" w:rsidP="00C96C13">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аренды земельного участка</w:t>
      </w:r>
    </w:p>
    <w:p w:rsidR="00A71495" w:rsidRPr="00FE2469" w:rsidRDefault="00A71495" w:rsidP="00C96C13">
      <w:pPr>
        <w:widowControl w:val="0"/>
        <w:autoSpaceDE w:val="0"/>
        <w:autoSpaceDN w:val="0"/>
        <w:adjustRightInd w:val="0"/>
        <w:spacing w:after="0" w:line="240" w:lineRule="auto"/>
        <w:ind w:right="2600"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 xml:space="preserve"> от _______________</w:t>
      </w:r>
      <w:r w:rsidRPr="00FE2469">
        <w:rPr>
          <w:rFonts w:ascii="Times New Roman" w:eastAsia="Times New Roman" w:hAnsi="Times New Roman" w:cs="Times New Roman"/>
          <w:b/>
          <w:bCs/>
          <w:sz w:val="16"/>
          <w:szCs w:val="16"/>
          <w:lang w:eastAsia="ru-RU"/>
        </w:rPr>
        <w:tab/>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bCs/>
          <w:sz w:val="16"/>
          <w:szCs w:val="16"/>
          <w:lang w:eastAsia="ru-RU"/>
        </w:rPr>
        <w:t>Администрация Волотовского муниципального округа</w:t>
      </w:r>
      <w:r w:rsidRPr="00FE2469">
        <w:rPr>
          <w:rFonts w:ascii="Times New Roman" w:eastAsia="Times New Roman" w:hAnsi="Times New Roman" w:cs="Times New Roman"/>
          <w:sz w:val="16"/>
          <w:szCs w:val="16"/>
          <w:lang w:eastAsia="ru-RU"/>
        </w:rPr>
        <w:t>, именуемая в дальнейшем Арендодатель, в лице ______________</w:t>
      </w:r>
      <w:r>
        <w:rPr>
          <w:rFonts w:ascii="Times New Roman" w:eastAsia="Times New Roman" w:hAnsi="Times New Roman" w:cs="Times New Roman"/>
          <w:sz w:val="16"/>
          <w:szCs w:val="16"/>
          <w:lang w:eastAsia="ru-RU"/>
        </w:rPr>
        <w:t>________</w:t>
      </w:r>
      <w:r w:rsidRPr="00FE2469">
        <w:rPr>
          <w:rFonts w:ascii="Times New Roman" w:eastAsia="Times New Roman" w:hAnsi="Times New Roman" w:cs="Times New Roman"/>
          <w:sz w:val="16"/>
          <w:szCs w:val="16"/>
          <w:lang w:eastAsia="ru-RU"/>
        </w:rPr>
        <w:t>______________</w:t>
      </w:r>
      <w:r w:rsidRPr="00FE2469">
        <w:rPr>
          <w:rFonts w:ascii="Times New Roman" w:eastAsia="Times New Roman" w:hAnsi="Times New Roman" w:cs="Times New Roman"/>
          <w:b/>
          <w:sz w:val="16"/>
          <w:szCs w:val="16"/>
          <w:lang w:eastAsia="ru-RU"/>
        </w:rPr>
        <w:t>,</w:t>
      </w:r>
      <w:r w:rsidRPr="00FE2469">
        <w:rPr>
          <w:rFonts w:ascii="Times New Roman" w:eastAsia="Times New Roman" w:hAnsi="Times New Roman" w:cs="Times New Roman"/>
          <w:sz w:val="16"/>
          <w:szCs w:val="16"/>
          <w:lang w:eastAsia="ru-RU"/>
        </w:rPr>
        <w:t xml:space="preserve"> действующе</w:t>
      </w:r>
      <w:proofErr w:type="gramStart"/>
      <w:r w:rsidRPr="00FE2469">
        <w:rPr>
          <w:rFonts w:ascii="Times New Roman" w:eastAsia="Times New Roman" w:hAnsi="Times New Roman" w:cs="Times New Roman"/>
          <w:sz w:val="16"/>
          <w:szCs w:val="16"/>
          <w:lang w:eastAsia="ru-RU"/>
        </w:rPr>
        <w:t>й(</w:t>
      </w:r>
      <w:proofErr w:type="gramEnd"/>
      <w:r w:rsidRPr="00FE2469">
        <w:rPr>
          <w:rFonts w:ascii="Times New Roman" w:eastAsia="Times New Roman" w:hAnsi="Times New Roman" w:cs="Times New Roman"/>
          <w:sz w:val="16"/>
          <w:szCs w:val="16"/>
          <w:lang w:eastAsia="ru-RU"/>
        </w:rPr>
        <w:t>го) на основании Устава, с одной стороны и</w:t>
      </w:r>
      <w:r>
        <w:rPr>
          <w:rFonts w:ascii="Times New Roman" w:eastAsia="Times New Roman" w:hAnsi="Times New Roman" w:cs="Times New Roman"/>
          <w:b/>
          <w:bCs/>
          <w:sz w:val="16"/>
          <w:szCs w:val="16"/>
          <w:lang w:eastAsia="ru-RU"/>
        </w:rPr>
        <w:t>___</w:t>
      </w:r>
      <w:r w:rsidRPr="00FE2469">
        <w:rPr>
          <w:rFonts w:ascii="Times New Roman" w:eastAsia="Times New Roman" w:hAnsi="Times New Roman" w:cs="Times New Roman"/>
          <w:b/>
          <w:bCs/>
          <w:sz w:val="16"/>
          <w:szCs w:val="16"/>
          <w:lang w:eastAsia="ru-RU"/>
        </w:rPr>
        <w:t>_</w:t>
      </w:r>
      <w:r w:rsidRPr="00FE2469">
        <w:rPr>
          <w:rFonts w:ascii="Times New Roman" w:eastAsia="Times New Roman" w:hAnsi="Times New Roman" w:cs="Times New Roman"/>
          <w:sz w:val="16"/>
          <w:szCs w:val="16"/>
          <w:lang w:eastAsia="ru-RU"/>
        </w:rPr>
        <w:t>___________________________________________</w:t>
      </w:r>
      <w:r>
        <w:rPr>
          <w:rFonts w:ascii="Times New Roman" w:eastAsia="Times New Roman" w:hAnsi="Times New Roman" w:cs="Times New Roman"/>
          <w:sz w:val="16"/>
          <w:szCs w:val="16"/>
          <w:lang w:eastAsia="ru-RU"/>
        </w:rPr>
        <w:t>____________________</w:t>
      </w:r>
      <w:r w:rsidRPr="00FE2469">
        <w:rPr>
          <w:rFonts w:ascii="Times New Roman" w:eastAsia="Times New Roman" w:hAnsi="Times New Roman" w:cs="Times New Roman"/>
          <w:sz w:val="16"/>
          <w:szCs w:val="16"/>
          <w:lang w:eastAsia="ru-RU"/>
        </w:rPr>
        <w:t>_________,  им</w:t>
      </w:r>
      <w:r w:rsidRPr="00FE2469">
        <w:rPr>
          <w:rFonts w:ascii="Times New Roman" w:eastAsia="Times New Roman" w:hAnsi="Times New Roman" w:cs="Times New Roman"/>
          <w:sz w:val="16"/>
          <w:szCs w:val="16"/>
          <w:lang w:eastAsia="ru-RU"/>
        </w:rPr>
        <w:t>е</w:t>
      </w:r>
      <w:r w:rsidRPr="00FE2469">
        <w:rPr>
          <w:rFonts w:ascii="Times New Roman" w:eastAsia="Times New Roman" w:hAnsi="Times New Roman" w:cs="Times New Roman"/>
          <w:sz w:val="16"/>
          <w:szCs w:val="16"/>
          <w:lang w:eastAsia="ru-RU"/>
        </w:rPr>
        <w:t>нуемая  в дальнейшем Арендатор, с другой стороны, заключили настоящий договор о нижеследующем:</w:t>
      </w:r>
    </w:p>
    <w:p w:rsidR="00A71495" w:rsidRPr="00FE2469" w:rsidRDefault="00A71495" w:rsidP="00C96C13">
      <w:pPr>
        <w:widowControl w:val="0"/>
        <w:autoSpaceDE w:val="0"/>
        <w:autoSpaceDN w:val="0"/>
        <w:adjustRightInd w:val="0"/>
        <w:spacing w:after="0" w:line="240" w:lineRule="auto"/>
        <w:ind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bCs/>
          <w:sz w:val="16"/>
          <w:szCs w:val="16"/>
          <w:lang w:eastAsia="ru-RU"/>
        </w:rPr>
        <w:t>I. ОБЩИЕ ПОЛОЖЕНИЯ.</w:t>
      </w:r>
    </w:p>
    <w:p w:rsidR="00A71495" w:rsidRPr="00FE2469" w:rsidRDefault="00A71495" w:rsidP="00AE0EF6">
      <w:pPr>
        <w:widowControl w:val="0"/>
        <w:numPr>
          <w:ilvl w:val="1"/>
          <w:numId w:val="24"/>
        </w:numPr>
        <w:tabs>
          <w:tab w:val="num" w:pos="0"/>
        </w:tabs>
        <w:autoSpaceDE w:val="0"/>
        <w:autoSpaceDN w:val="0"/>
        <w:adjustRightInd w:val="0"/>
        <w:spacing w:after="0" w:line="240" w:lineRule="auto"/>
        <w:ind w:left="0"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На основании _________________________________________________________ Арендодатель передает Арендатору в аренду земельный уч</w:t>
      </w:r>
      <w:r w:rsidRPr="00FE2469">
        <w:rPr>
          <w:rFonts w:ascii="Times New Roman" w:eastAsia="Times New Roman" w:hAnsi="Times New Roman" w:cs="Times New Roman"/>
          <w:sz w:val="16"/>
          <w:szCs w:val="16"/>
          <w:lang w:eastAsia="ru-RU"/>
        </w:rPr>
        <w:t>а</w:t>
      </w:r>
      <w:r w:rsidRPr="00FE2469">
        <w:rPr>
          <w:rFonts w:ascii="Times New Roman" w:eastAsia="Times New Roman" w:hAnsi="Times New Roman" w:cs="Times New Roman"/>
          <w:sz w:val="16"/>
          <w:szCs w:val="16"/>
          <w:lang w:eastAsia="ru-RU"/>
        </w:rPr>
        <w:t>сток общей площадью _______ кв. м. с кадастровым номером __________________________, расположенный по адресу: ______________</w:t>
      </w:r>
      <w:r>
        <w:rPr>
          <w:rFonts w:ascii="Times New Roman" w:eastAsia="Times New Roman" w:hAnsi="Times New Roman" w:cs="Times New Roman"/>
          <w:sz w:val="16"/>
          <w:szCs w:val="16"/>
          <w:lang w:eastAsia="ru-RU"/>
        </w:rPr>
        <w:t>______</w:t>
      </w:r>
      <w:r w:rsidRPr="00FE2469">
        <w:rPr>
          <w:rFonts w:ascii="Times New Roman" w:eastAsia="Times New Roman" w:hAnsi="Times New Roman" w:cs="Times New Roman"/>
          <w:sz w:val="16"/>
          <w:szCs w:val="16"/>
          <w:lang w:eastAsia="ru-RU"/>
        </w:rPr>
        <w:t>_.</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1.2. Разрешенное использование:  __________________</w:t>
      </w:r>
      <w:r>
        <w:rPr>
          <w:rFonts w:ascii="Times New Roman" w:eastAsia="Times New Roman" w:hAnsi="Times New Roman" w:cs="Times New Roman"/>
          <w:sz w:val="16"/>
          <w:szCs w:val="16"/>
          <w:lang w:eastAsia="ru-RU"/>
        </w:rPr>
        <w:t>______________________________________________________________________</w:t>
      </w:r>
      <w:r w:rsidRPr="00FE2469">
        <w:rPr>
          <w:rFonts w:ascii="Times New Roman" w:eastAsia="Times New Roman" w:hAnsi="Times New Roman" w:cs="Times New Roman"/>
          <w:sz w:val="16"/>
          <w:szCs w:val="16"/>
          <w:lang w:eastAsia="ru-RU"/>
        </w:rPr>
        <w:t>_______.</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1.3. Категория земель: _________________________</w:t>
      </w:r>
      <w:r>
        <w:rPr>
          <w:rFonts w:ascii="Times New Roman" w:eastAsia="Times New Roman" w:hAnsi="Times New Roman" w:cs="Times New Roman"/>
          <w:sz w:val="16"/>
          <w:szCs w:val="16"/>
          <w:lang w:eastAsia="ru-RU"/>
        </w:rPr>
        <w:t>____________________________________________</w:t>
      </w:r>
      <w:r w:rsidRPr="00FE2469">
        <w:rPr>
          <w:rFonts w:ascii="Times New Roman" w:eastAsia="Times New Roman" w:hAnsi="Times New Roman" w:cs="Times New Roman"/>
          <w:sz w:val="16"/>
          <w:szCs w:val="16"/>
          <w:lang w:eastAsia="ru-RU"/>
        </w:rPr>
        <w:t>___________________________________.</w:t>
      </w:r>
    </w:p>
    <w:p w:rsidR="00A71495" w:rsidRPr="00FE2469" w:rsidRDefault="00A71495" w:rsidP="00AE0EF6">
      <w:pPr>
        <w:widowControl w:val="0"/>
        <w:numPr>
          <w:ilvl w:val="1"/>
          <w:numId w:val="25"/>
        </w:numPr>
        <w:autoSpaceDE w:val="0"/>
        <w:autoSpaceDN w:val="0"/>
        <w:adjustRightInd w:val="0"/>
        <w:spacing w:after="0" w:line="240" w:lineRule="auto"/>
        <w:ind w:left="0"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Срок действия договора устанавливается </w:t>
      </w:r>
      <w:proofErr w:type="gramStart"/>
      <w:r w:rsidRPr="00FE2469">
        <w:rPr>
          <w:rFonts w:ascii="Times New Roman" w:eastAsia="Times New Roman" w:hAnsi="Times New Roman" w:cs="Times New Roman"/>
          <w:sz w:val="16"/>
          <w:szCs w:val="16"/>
          <w:lang w:eastAsia="ru-RU"/>
        </w:rPr>
        <w:t>с</w:t>
      </w:r>
      <w:proofErr w:type="gramEnd"/>
      <w:r w:rsidRPr="00FE2469">
        <w:rPr>
          <w:rFonts w:ascii="Times New Roman" w:eastAsia="Times New Roman" w:hAnsi="Times New Roman" w:cs="Times New Roman"/>
          <w:sz w:val="16"/>
          <w:szCs w:val="16"/>
          <w:lang w:eastAsia="ru-RU"/>
        </w:rPr>
        <w:t xml:space="preserve">  _______</w:t>
      </w:r>
      <w:r>
        <w:rPr>
          <w:rFonts w:ascii="Times New Roman" w:eastAsia="Times New Roman" w:hAnsi="Times New Roman" w:cs="Times New Roman"/>
          <w:sz w:val="16"/>
          <w:szCs w:val="16"/>
          <w:lang w:eastAsia="ru-RU"/>
        </w:rPr>
        <w:t>____</w:t>
      </w:r>
      <w:r w:rsidRPr="00FE2469">
        <w:rPr>
          <w:rFonts w:ascii="Times New Roman" w:eastAsia="Times New Roman" w:hAnsi="Times New Roman" w:cs="Times New Roman"/>
          <w:sz w:val="16"/>
          <w:szCs w:val="16"/>
          <w:lang w:eastAsia="ru-RU"/>
        </w:rPr>
        <w:t xml:space="preserve">_______ по ___________________________. </w:t>
      </w:r>
    </w:p>
    <w:p w:rsidR="00A71495" w:rsidRPr="00FE2469" w:rsidRDefault="00A71495"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II. АРЕНДНАЯ ПЛАТА, ПЛАТЕЖИ И РАСЧЕТЫ ПО ДОГОВОРУ.</w:t>
      </w:r>
    </w:p>
    <w:p w:rsidR="00A71495" w:rsidRPr="00FE2469" w:rsidRDefault="00A71495" w:rsidP="00C96C13">
      <w:pPr>
        <w:overflowPunct w:val="0"/>
        <w:autoSpaceDE w:val="0"/>
        <w:autoSpaceDN w:val="0"/>
        <w:adjustRightInd w:val="0"/>
        <w:spacing w:after="0" w:line="240" w:lineRule="auto"/>
        <w:ind w:firstLine="284"/>
        <w:contextualSpacing/>
        <w:jc w:val="both"/>
        <w:textAlignment w:val="baseline"/>
        <w:rPr>
          <w:rFonts w:ascii="Times New Roman" w:hAnsi="Times New Roman" w:cs="Times New Roman"/>
          <w:sz w:val="16"/>
          <w:szCs w:val="16"/>
        </w:rPr>
      </w:pPr>
      <w:r w:rsidRPr="00FE2469">
        <w:rPr>
          <w:rFonts w:ascii="Times New Roman" w:hAnsi="Times New Roman" w:cs="Times New Roman"/>
          <w:sz w:val="16"/>
          <w:szCs w:val="16"/>
        </w:rPr>
        <w:t xml:space="preserve">2.1. За использование указанного в п. 1.1  настоящего договора земельного участка Арендатор обязуется  уплачивать Арендодателю в течение срока действия договора арендную плату. </w:t>
      </w:r>
    </w:p>
    <w:p w:rsidR="00A71495" w:rsidRPr="00FE2469" w:rsidRDefault="00A71495" w:rsidP="00C96C13">
      <w:pPr>
        <w:overflowPunct w:val="0"/>
        <w:autoSpaceDE w:val="0"/>
        <w:autoSpaceDN w:val="0"/>
        <w:adjustRightInd w:val="0"/>
        <w:spacing w:after="0" w:line="240" w:lineRule="auto"/>
        <w:ind w:firstLine="284"/>
        <w:contextualSpacing/>
        <w:jc w:val="both"/>
        <w:textAlignment w:val="baseline"/>
        <w:rPr>
          <w:rFonts w:ascii="Times New Roman" w:hAnsi="Times New Roman" w:cs="Times New Roman"/>
          <w:sz w:val="16"/>
          <w:szCs w:val="16"/>
        </w:rPr>
      </w:pPr>
      <w:r w:rsidRPr="00FE2469">
        <w:rPr>
          <w:rFonts w:ascii="Times New Roman" w:hAnsi="Times New Roman" w:cs="Times New Roman"/>
          <w:sz w:val="16"/>
          <w:szCs w:val="16"/>
        </w:rPr>
        <w:t>2.2. В соответствии с протоколом _________ от «_____» __________________ 20___ г. размер ежегодной арендной платы за использование земельн</w:t>
      </w:r>
      <w:r w:rsidRPr="00FE2469">
        <w:rPr>
          <w:rFonts w:ascii="Times New Roman" w:hAnsi="Times New Roman" w:cs="Times New Roman"/>
          <w:sz w:val="16"/>
          <w:szCs w:val="16"/>
        </w:rPr>
        <w:t>о</w:t>
      </w:r>
      <w:r w:rsidRPr="00FE2469">
        <w:rPr>
          <w:rFonts w:ascii="Times New Roman" w:hAnsi="Times New Roman" w:cs="Times New Roman"/>
          <w:sz w:val="16"/>
          <w:szCs w:val="16"/>
        </w:rPr>
        <w:t>го участка</w:t>
      </w:r>
      <w:r>
        <w:rPr>
          <w:rFonts w:ascii="Times New Roman" w:hAnsi="Times New Roman" w:cs="Times New Roman"/>
          <w:sz w:val="16"/>
          <w:szCs w:val="16"/>
        </w:rPr>
        <w:t xml:space="preserve">, указанного в п.1.1 </w:t>
      </w:r>
      <w:r w:rsidRPr="00FE2469">
        <w:rPr>
          <w:rFonts w:ascii="Times New Roman" w:hAnsi="Times New Roman" w:cs="Times New Roman"/>
          <w:sz w:val="16"/>
          <w:szCs w:val="16"/>
        </w:rPr>
        <w:t>составляет______________ руб.</w:t>
      </w:r>
    </w:p>
    <w:p w:rsidR="00A71495" w:rsidRPr="00FE2469" w:rsidRDefault="00A71495" w:rsidP="00C96C13">
      <w:pPr>
        <w:spacing w:after="0" w:line="240" w:lineRule="auto"/>
        <w:ind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2.3. Размер арендной платы (за вычетом суммы задатка) за первый год составляет _______ руб. </w:t>
      </w:r>
      <w:proofErr w:type="spellStart"/>
      <w:r w:rsidRPr="00FE2469">
        <w:rPr>
          <w:rFonts w:ascii="Times New Roman" w:hAnsi="Times New Roman" w:cs="Times New Roman"/>
          <w:sz w:val="16"/>
          <w:szCs w:val="16"/>
        </w:rPr>
        <w:t>____коп</w:t>
      </w:r>
      <w:proofErr w:type="spellEnd"/>
      <w:r w:rsidRPr="00FE2469">
        <w:rPr>
          <w:rFonts w:ascii="Times New Roman" w:hAnsi="Times New Roman" w:cs="Times New Roman"/>
          <w:sz w:val="16"/>
          <w:szCs w:val="16"/>
        </w:rPr>
        <w:t xml:space="preserve">.  </w:t>
      </w:r>
    </w:p>
    <w:p w:rsidR="00A71495" w:rsidRPr="00FE2469" w:rsidRDefault="00A71495" w:rsidP="00C96C13">
      <w:pPr>
        <w:spacing w:after="0" w:line="240" w:lineRule="auto"/>
        <w:ind w:firstLine="284"/>
        <w:jc w:val="both"/>
        <w:rPr>
          <w:rFonts w:ascii="Times New Roman" w:hAnsi="Times New Roman" w:cs="Times New Roman"/>
          <w:sz w:val="16"/>
          <w:szCs w:val="16"/>
        </w:rPr>
      </w:pPr>
      <w:r w:rsidRPr="00FE2469">
        <w:rPr>
          <w:rFonts w:ascii="Times New Roman" w:hAnsi="Times New Roman" w:cs="Times New Roman"/>
          <w:sz w:val="16"/>
          <w:szCs w:val="16"/>
        </w:rPr>
        <w:t xml:space="preserve">Арендная плата вносится Арендатором единовременно, за вычетом задатка, в течение месяца после подписания договора аренды, путем перечисления на счет </w:t>
      </w:r>
      <w:r w:rsidRPr="00FE2469">
        <w:rPr>
          <w:rFonts w:ascii="Times New Roman" w:eastAsia="Times New Roman" w:hAnsi="Times New Roman" w:cs="Times New Roman"/>
          <w:sz w:val="16"/>
          <w:szCs w:val="16"/>
          <w:lang w:eastAsia="ru-RU"/>
        </w:rPr>
        <w:t xml:space="preserve">УФК по Новгородской области (Администрация Волотовского муниципального округа, </w:t>
      </w:r>
      <w:proofErr w:type="gramStart"/>
      <w:r w:rsidRPr="00FE2469">
        <w:rPr>
          <w:rFonts w:ascii="Times New Roman" w:eastAsia="Times New Roman" w:hAnsi="Times New Roman" w:cs="Times New Roman"/>
          <w:sz w:val="16"/>
          <w:szCs w:val="16"/>
          <w:lang w:eastAsia="ru-RU"/>
        </w:rPr>
        <w:t>л</w:t>
      </w:r>
      <w:proofErr w:type="gramEnd"/>
      <w:r w:rsidRPr="00FE2469">
        <w:rPr>
          <w:rFonts w:ascii="Times New Roman" w:eastAsia="Times New Roman" w:hAnsi="Times New Roman" w:cs="Times New Roman"/>
          <w:sz w:val="16"/>
          <w:szCs w:val="16"/>
          <w:lang w:eastAsia="ru-RU"/>
        </w:rPr>
        <w:t>/с 04503D01390) ИНН 5303000458, КПП 530301001, банк получателя Отделение Новгород г. Великий Новгород, счет 0310064300000001500, БИК 014959900, ОКТМО 49510000, К</w:t>
      </w:r>
      <w:r>
        <w:rPr>
          <w:rFonts w:ascii="Times New Roman" w:eastAsia="Times New Roman" w:hAnsi="Times New Roman" w:cs="Times New Roman"/>
          <w:sz w:val="16"/>
          <w:szCs w:val="16"/>
          <w:lang w:eastAsia="ru-RU"/>
        </w:rPr>
        <w:t xml:space="preserve">БК </w:t>
      </w:r>
      <w:r w:rsidRPr="00FE2469">
        <w:rPr>
          <w:rFonts w:ascii="Times New Roman" w:eastAsia="Times New Roman" w:hAnsi="Times New Roman" w:cs="Times New Roman"/>
          <w:sz w:val="16"/>
          <w:szCs w:val="16"/>
          <w:lang w:eastAsia="ru-RU"/>
        </w:rPr>
        <w:t xml:space="preserve">90311105012140000120                                               </w:t>
      </w:r>
      <w:r w:rsidRPr="00FE2469">
        <w:rPr>
          <w:rFonts w:ascii="Times New Roman" w:hAnsi="Times New Roman" w:cs="Times New Roman"/>
          <w:sz w:val="16"/>
          <w:szCs w:val="16"/>
        </w:rPr>
        <w:t>.</w:t>
      </w:r>
    </w:p>
    <w:p w:rsidR="00A71495" w:rsidRPr="00FE2469" w:rsidRDefault="00A71495" w:rsidP="00C96C13">
      <w:pPr>
        <w:spacing w:after="0" w:line="240" w:lineRule="auto"/>
        <w:ind w:firstLine="284"/>
        <w:jc w:val="both"/>
        <w:rPr>
          <w:rFonts w:ascii="Times New Roman" w:hAnsi="Times New Roman" w:cs="Times New Roman"/>
          <w:sz w:val="16"/>
          <w:szCs w:val="16"/>
        </w:rPr>
      </w:pPr>
      <w:r w:rsidRPr="00FE2469">
        <w:rPr>
          <w:rFonts w:ascii="Times New Roman" w:hAnsi="Times New Roman" w:cs="Times New Roman"/>
          <w:sz w:val="16"/>
          <w:szCs w:val="16"/>
        </w:rPr>
        <w:t>2.4.Арендная плата за последующие годы вносится Арендатором ежеквартально равными частями не позднее 10 (десятого) числа первого месяца к</w:t>
      </w:r>
      <w:r w:rsidRPr="00FE2469">
        <w:rPr>
          <w:rFonts w:ascii="Times New Roman" w:hAnsi="Times New Roman" w:cs="Times New Roman"/>
          <w:sz w:val="16"/>
          <w:szCs w:val="16"/>
        </w:rPr>
        <w:t>а</w:t>
      </w:r>
      <w:r w:rsidRPr="00FE2469">
        <w:rPr>
          <w:rFonts w:ascii="Times New Roman" w:hAnsi="Times New Roman" w:cs="Times New Roman"/>
          <w:sz w:val="16"/>
          <w:szCs w:val="16"/>
        </w:rPr>
        <w:t>ждого квартала текущего года без предъявления отдельного счета Арендодателем.</w:t>
      </w:r>
    </w:p>
    <w:p w:rsidR="00A71495" w:rsidRPr="00FE2469" w:rsidRDefault="00A71495" w:rsidP="00AE0EF6">
      <w:pPr>
        <w:widowControl w:val="0"/>
        <w:numPr>
          <w:ilvl w:val="1"/>
          <w:numId w:val="26"/>
        </w:numPr>
        <w:overflowPunct w:val="0"/>
        <w:autoSpaceDE w:val="0"/>
        <w:autoSpaceDN w:val="0"/>
        <w:adjustRightInd w:val="0"/>
        <w:spacing w:after="0" w:line="240" w:lineRule="auto"/>
        <w:ind w:left="0" w:firstLine="284"/>
        <w:contextualSpacing/>
        <w:jc w:val="both"/>
        <w:textAlignment w:val="baseline"/>
        <w:rPr>
          <w:rFonts w:ascii="Times New Roman" w:hAnsi="Times New Roman" w:cs="Times New Roman"/>
          <w:sz w:val="16"/>
          <w:szCs w:val="16"/>
        </w:rPr>
      </w:pPr>
      <w:r w:rsidRPr="00FE2469">
        <w:rPr>
          <w:rFonts w:ascii="Times New Roman" w:hAnsi="Times New Roman" w:cs="Times New Roman"/>
          <w:sz w:val="16"/>
          <w:szCs w:val="16"/>
        </w:rPr>
        <w:t>Арендодатель вправе пересматривать размер арендной платы не чаще одного раза в год и обязан письменно уведомить Арендатора об измен</w:t>
      </w:r>
      <w:r w:rsidRPr="00FE2469">
        <w:rPr>
          <w:rFonts w:ascii="Times New Roman" w:hAnsi="Times New Roman" w:cs="Times New Roman"/>
          <w:sz w:val="16"/>
          <w:szCs w:val="16"/>
        </w:rPr>
        <w:t>е</w:t>
      </w:r>
      <w:r w:rsidRPr="00FE2469">
        <w:rPr>
          <w:rFonts w:ascii="Times New Roman" w:hAnsi="Times New Roman" w:cs="Times New Roman"/>
          <w:sz w:val="16"/>
          <w:szCs w:val="16"/>
        </w:rPr>
        <w:t>нии арендной платы.</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2.6. Невнесение платежей в сроки, установленные в п. 2.3. договора влечет за собой начисление пени в размере 1/300 ставки рефинансирования Це</w:t>
      </w:r>
      <w:r w:rsidRPr="00FE2469">
        <w:rPr>
          <w:rFonts w:ascii="Times New Roman" w:eastAsia="Times New Roman" w:hAnsi="Times New Roman" w:cs="Times New Roman"/>
          <w:sz w:val="16"/>
          <w:szCs w:val="16"/>
          <w:lang w:eastAsia="ru-RU"/>
        </w:rPr>
        <w:t>н</w:t>
      </w:r>
      <w:r w:rsidRPr="00FE2469">
        <w:rPr>
          <w:rFonts w:ascii="Times New Roman" w:eastAsia="Times New Roman" w:hAnsi="Times New Roman" w:cs="Times New Roman"/>
          <w:sz w:val="16"/>
          <w:szCs w:val="16"/>
          <w:lang w:eastAsia="ru-RU"/>
        </w:rPr>
        <w:t xml:space="preserve">трального банка России за каждый день просрочки от размера просроченной суммы. </w:t>
      </w:r>
    </w:p>
    <w:p w:rsidR="00A71495" w:rsidRPr="00FE2469" w:rsidRDefault="00A71495"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bCs/>
          <w:sz w:val="16"/>
          <w:szCs w:val="16"/>
          <w:lang w:eastAsia="ru-RU"/>
        </w:rPr>
        <w:t>Ш. ОБЯЗАННОСТИ И ОТВЕТСТВЕННОСТИ СТОРОН.</w:t>
      </w:r>
    </w:p>
    <w:p w:rsidR="00A71495" w:rsidRPr="00FE2469" w:rsidRDefault="00A71495"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3.1. Арендодатель обязан:</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передать Арендатору земельный участок, соответствующий условиям настоящего договора;</w:t>
      </w:r>
    </w:p>
    <w:p w:rsidR="00A71495" w:rsidRPr="00FE2469" w:rsidRDefault="00A71495"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3.2. Арендодатель имеет право:</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proofErr w:type="gramStart"/>
      <w:r w:rsidRPr="00FE2469">
        <w:rPr>
          <w:rFonts w:ascii="Times New Roman" w:eastAsia="Times New Roman" w:hAnsi="Times New Roman" w:cs="Times New Roman"/>
          <w:sz w:val="16"/>
          <w:szCs w:val="16"/>
          <w:lang w:eastAsia="ru-RU"/>
        </w:rPr>
        <w:t>•  досрочно расторгнуть д</w:t>
      </w:r>
      <w:r w:rsidRPr="00FE2469">
        <w:rPr>
          <w:rFonts w:ascii="Times New Roman" w:eastAsia="Times New Roman" w:hAnsi="Times New Roman" w:cs="Times New Roman"/>
          <w:bCs/>
          <w:sz w:val="16"/>
          <w:szCs w:val="16"/>
          <w:lang w:eastAsia="ru-RU"/>
        </w:rPr>
        <w:t>оговор</w:t>
      </w:r>
      <w:r w:rsidRPr="00FE2469">
        <w:rPr>
          <w:rFonts w:ascii="Times New Roman" w:eastAsia="Times New Roman" w:hAnsi="Times New Roman" w:cs="Times New Roman"/>
          <w:sz w:val="16"/>
          <w:szCs w:val="16"/>
          <w:lang w:eastAsia="ru-RU"/>
        </w:rPr>
        <w:t xml:space="preserve">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w:t>
      </w:r>
      <w:r w:rsidRPr="00FE2469">
        <w:rPr>
          <w:rFonts w:ascii="Times New Roman" w:eastAsia="Times New Roman" w:hAnsi="Times New Roman" w:cs="Times New Roman"/>
          <w:bCs/>
          <w:sz w:val="16"/>
          <w:szCs w:val="16"/>
          <w:lang w:eastAsia="ru-RU"/>
        </w:rPr>
        <w:t>огов</w:t>
      </w:r>
      <w:r w:rsidRPr="00FE2469">
        <w:rPr>
          <w:rFonts w:ascii="Times New Roman" w:eastAsia="Times New Roman" w:hAnsi="Times New Roman" w:cs="Times New Roman"/>
          <w:bCs/>
          <w:sz w:val="16"/>
          <w:szCs w:val="16"/>
          <w:lang w:eastAsia="ru-RU"/>
        </w:rPr>
        <w:t>о</w:t>
      </w:r>
      <w:r w:rsidRPr="00FE2469">
        <w:rPr>
          <w:rFonts w:ascii="Times New Roman" w:eastAsia="Times New Roman" w:hAnsi="Times New Roman" w:cs="Times New Roman"/>
          <w:bCs/>
          <w:sz w:val="16"/>
          <w:szCs w:val="16"/>
          <w:lang w:eastAsia="ru-RU"/>
        </w:rPr>
        <w:t>ра</w:t>
      </w:r>
      <w:r w:rsidRPr="00FE2469">
        <w:rPr>
          <w:rFonts w:ascii="Times New Roman" w:eastAsia="Times New Roman" w:hAnsi="Times New Roman" w:cs="Times New Roman"/>
          <w:sz w:val="16"/>
          <w:szCs w:val="16"/>
          <w:lang w:eastAsia="ru-RU"/>
        </w:rPr>
        <w:t xml:space="preserve">, в порядке, предусмотренном действующим законодательством и настоящим </w:t>
      </w:r>
      <w:r w:rsidRPr="00FE2469">
        <w:rPr>
          <w:rFonts w:ascii="Times New Roman" w:eastAsia="Times New Roman" w:hAnsi="Times New Roman" w:cs="Times New Roman"/>
          <w:bCs/>
          <w:sz w:val="16"/>
          <w:szCs w:val="16"/>
          <w:lang w:eastAsia="ru-RU"/>
        </w:rPr>
        <w:t>договором</w:t>
      </w:r>
      <w:r w:rsidRPr="00FE2469">
        <w:rPr>
          <w:rFonts w:ascii="Times New Roman" w:eastAsia="Times New Roman" w:hAnsi="Times New Roman" w:cs="Times New Roman"/>
          <w:sz w:val="16"/>
          <w:szCs w:val="16"/>
          <w:lang w:eastAsia="ru-RU"/>
        </w:rPr>
        <w:t>.</w:t>
      </w:r>
      <w:proofErr w:type="gramEnd"/>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 осуществлять </w:t>
      </w:r>
      <w:proofErr w:type="gramStart"/>
      <w:r w:rsidRPr="00FE2469">
        <w:rPr>
          <w:rFonts w:ascii="Times New Roman" w:eastAsia="Times New Roman" w:hAnsi="Times New Roman" w:cs="Times New Roman"/>
          <w:sz w:val="16"/>
          <w:szCs w:val="16"/>
          <w:lang w:eastAsia="ru-RU"/>
        </w:rPr>
        <w:t>контроль за</w:t>
      </w:r>
      <w:proofErr w:type="gramEnd"/>
      <w:r w:rsidRPr="00FE2469">
        <w:rPr>
          <w:rFonts w:ascii="Times New Roman" w:eastAsia="Times New Roman" w:hAnsi="Times New Roman" w:cs="Times New Roman"/>
          <w:sz w:val="16"/>
          <w:szCs w:val="16"/>
          <w:lang w:eastAsia="ru-RU"/>
        </w:rPr>
        <w:t xml:space="preserve"> использованием и охраной земель Арендатором;</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получать возмещение убытков, причиненных ухудшением качества земель в результате деятельности Арендатора.</w:t>
      </w:r>
    </w:p>
    <w:p w:rsidR="00A71495" w:rsidRPr="00FE2469" w:rsidRDefault="00A71495" w:rsidP="00C96C13">
      <w:pPr>
        <w:widowControl w:val="0"/>
        <w:autoSpaceDE w:val="0"/>
        <w:autoSpaceDN w:val="0"/>
        <w:adjustRightInd w:val="0"/>
        <w:spacing w:after="0" w:line="240" w:lineRule="auto"/>
        <w:ind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3.3. Арендатор обязан:</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использовать полученный в аренду участок в соответствии с целевым назначением;</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не допускать снижения плодородия и ухудшения экологического состояния земельных угодий;</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 не нарушать права других землепользователей и </w:t>
      </w:r>
      <w:proofErr w:type="spellStart"/>
      <w:r w:rsidRPr="00FE2469">
        <w:rPr>
          <w:rFonts w:ascii="Times New Roman" w:eastAsia="Times New Roman" w:hAnsi="Times New Roman" w:cs="Times New Roman"/>
          <w:sz w:val="16"/>
          <w:szCs w:val="16"/>
          <w:lang w:eastAsia="ru-RU"/>
        </w:rPr>
        <w:t>природопользователей</w:t>
      </w:r>
      <w:proofErr w:type="spellEnd"/>
      <w:r w:rsidRPr="00FE2469">
        <w:rPr>
          <w:rFonts w:ascii="Times New Roman" w:eastAsia="Times New Roman" w:hAnsi="Times New Roman" w:cs="Times New Roman"/>
          <w:sz w:val="16"/>
          <w:szCs w:val="16"/>
          <w:lang w:eastAsia="ru-RU"/>
        </w:rPr>
        <w:t>;</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своевременно вносить арендную плату и предоставлять Администрации округа документы, подтверждающие ее оплату;</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возмещать Арендодателю убытки в полном объеме, в связи с ухудшением качества земель в результате деятельности Арендатора;</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безоговорочно предоставлять в случае необходимости земельные участки для государственных и общественных нужд, прохождения инженерных коммуникаций;</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производить земляные работы только по согласованию с Арендодателем и всеми заинтересованными службами;</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не допускать повреждений инженерных сетей, проходящих по участку;</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 не препятствовать использованию находящихся на участке пешеходных дорожек и дорог общего пользования. </w:t>
      </w:r>
    </w:p>
    <w:p w:rsidR="00A71495" w:rsidRPr="00FE2469" w:rsidRDefault="00A71495" w:rsidP="00C96C13">
      <w:pPr>
        <w:widowControl w:val="0"/>
        <w:autoSpaceDE w:val="0"/>
        <w:autoSpaceDN w:val="0"/>
        <w:adjustRightInd w:val="0"/>
        <w:spacing w:after="0" w:line="240" w:lineRule="auto"/>
        <w:ind w:right="-7"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bCs/>
          <w:sz w:val="16"/>
          <w:szCs w:val="16"/>
          <w:lang w:eastAsia="ru-RU"/>
        </w:rPr>
        <w:t>IV.ДОСРОЧНОЕ РАСТОРЖЕНИЕ ДОГОВОРА.</w:t>
      </w:r>
    </w:p>
    <w:p w:rsidR="00A71495" w:rsidRPr="00FE2469" w:rsidRDefault="00A71495" w:rsidP="00C96C13">
      <w:pPr>
        <w:widowControl w:val="0"/>
        <w:autoSpaceDE w:val="0"/>
        <w:autoSpaceDN w:val="0"/>
        <w:adjustRightInd w:val="0"/>
        <w:spacing w:after="0" w:line="240" w:lineRule="auto"/>
        <w:ind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lastRenderedPageBreak/>
        <w:t>4.1</w:t>
      </w:r>
      <w:r w:rsidRPr="00FE2469">
        <w:rPr>
          <w:rFonts w:ascii="Times New Roman" w:eastAsia="Times New Roman" w:hAnsi="Times New Roman" w:cs="Times New Roman"/>
          <w:color w:val="007F00"/>
          <w:sz w:val="16"/>
          <w:szCs w:val="16"/>
          <w:lang w:eastAsia="ru-RU"/>
        </w:rPr>
        <w:t>.</w:t>
      </w:r>
      <w:r w:rsidRPr="00FE2469">
        <w:rPr>
          <w:rFonts w:ascii="Times New Roman" w:eastAsia="Times New Roman" w:hAnsi="Times New Roman" w:cs="Times New Roman"/>
          <w:sz w:val="16"/>
          <w:szCs w:val="16"/>
          <w:lang w:eastAsia="ru-RU"/>
        </w:rPr>
        <w:t xml:space="preserve"> Договор аренды может быть, досрочно расторгнут в следующих случаях:</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по согласованию сторон;</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при невыполн</w:t>
      </w:r>
      <w:r w:rsidRPr="00FE2469">
        <w:rPr>
          <w:rFonts w:ascii="Times New Roman" w:eastAsia="Times New Roman" w:hAnsi="Times New Roman" w:cs="Times New Roman"/>
          <w:color w:val="007F00"/>
          <w:sz w:val="16"/>
          <w:szCs w:val="16"/>
          <w:lang w:eastAsia="ru-RU"/>
        </w:rPr>
        <w:t>е</w:t>
      </w:r>
      <w:r w:rsidRPr="00FE2469">
        <w:rPr>
          <w:rFonts w:ascii="Times New Roman" w:eastAsia="Times New Roman" w:hAnsi="Times New Roman" w:cs="Times New Roman"/>
          <w:sz w:val="16"/>
          <w:szCs w:val="16"/>
          <w:lang w:eastAsia="ru-RU"/>
        </w:rPr>
        <w:t>нии одного из условий п. 3.3. договора;</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при задолженности по внесению арендной платы в течение 2-х раз подряд.</w:t>
      </w:r>
    </w:p>
    <w:p w:rsidR="00A71495" w:rsidRPr="00FE2469" w:rsidRDefault="00A71495" w:rsidP="00C96C13">
      <w:pPr>
        <w:widowControl w:val="0"/>
        <w:autoSpaceDE w:val="0"/>
        <w:autoSpaceDN w:val="0"/>
        <w:adjustRightInd w:val="0"/>
        <w:spacing w:after="0" w:line="240" w:lineRule="auto"/>
        <w:ind w:right="-7" w:firstLine="284"/>
        <w:jc w:val="both"/>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4.2. О предстоящ</w:t>
      </w:r>
      <w:r w:rsidRPr="00FE2469">
        <w:rPr>
          <w:rFonts w:ascii="Times New Roman" w:eastAsia="Times New Roman" w:hAnsi="Times New Roman" w:cs="Times New Roman"/>
          <w:color w:val="007F00"/>
          <w:sz w:val="16"/>
          <w:szCs w:val="16"/>
          <w:lang w:eastAsia="ru-RU"/>
        </w:rPr>
        <w:t>е</w:t>
      </w:r>
      <w:r w:rsidRPr="00FE2469">
        <w:rPr>
          <w:rFonts w:ascii="Times New Roman" w:eastAsia="Times New Roman" w:hAnsi="Times New Roman" w:cs="Times New Roman"/>
          <w:sz w:val="16"/>
          <w:szCs w:val="16"/>
          <w:lang w:eastAsia="ru-RU"/>
        </w:rPr>
        <w:t>м расторжении арендного договора «Арендодатель» обязан предупредить «Арендатора» за 1 месяц до расторжения.</w:t>
      </w:r>
    </w:p>
    <w:p w:rsidR="00A71495" w:rsidRPr="00FE2469" w:rsidRDefault="00A71495" w:rsidP="00C96C13">
      <w:pPr>
        <w:widowControl w:val="0"/>
        <w:autoSpaceDE w:val="0"/>
        <w:autoSpaceDN w:val="0"/>
        <w:adjustRightInd w:val="0"/>
        <w:spacing w:after="0" w:line="240" w:lineRule="auto"/>
        <w:ind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bCs/>
          <w:sz w:val="16"/>
          <w:szCs w:val="16"/>
          <w:lang w:eastAsia="ru-RU"/>
        </w:rPr>
        <w:t>V. ОСОБЫЕ УСЛОВИЯ.</w:t>
      </w:r>
    </w:p>
    <w:p w:rsidR="00A71495" w:rsidRPr="00FE2469" w:rsidRDefault="00A71495" w:rsidP="00C96C13">
      <w:pPr>
        <w:widowControl w:val="0"/>
        <w:tabs>
          <w:tab w:val="left" w:pos="9498"/>
        </w:tabs>
        <w:autoSpaceDE w:val="0"/>
        <w:autoSpaceDN w:val="0"/>
        <w:adjustRightInd w:val="0"/>
        <w:spacing w:after="0" w:line="240" w:lineRule="auto"/>
        <w:ind w:right="-7"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5.1. Договор аренды, может быть, расторгнут по истечении срока в одностороннем порядке со сторо</w:t>
      </w:r>
      <w:r w:rsidRPr="00FE2469">
        <w:rPr>
          <w:rFonts w:ascii="Times New Roman" w:eastAsia="Times New Roman" w:hAnsi="Times New Roman" w:cs="Times New Roman"/>
          <w:color w:val="007F00"/>
          <w:sz w:val="16"/>
          <w:szCs w:val="16"/>
          <w:lang w:eastAsia="ru-RU"/>
        </w:rPr>
        <w:t>н</w:t>
      </w:r>
      <w:r w:rsidRPr="00FE2469">
        <w:rPr>
          <w:rFonts w:ascii="Times New Roman" w:eastAsia="Times New Roman" w:hAnsi="Times New Roman" w:cs="Times New Roman"/>
          <w:sz w:val="16"/>
          <w:szCs w:val="16"/>
          <w:lang w:eastAsia="ru-RU"/>
        </w:rPr>
        <w:t>ы «Арендодателя».</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5.2. По вопросам, не предусмотренным настоящим договором, стороны руководствуются действующим законодательством.</w:t>
      </w:r>
    </w:p>
    <w:p w:rsidR="00A71495" w:rsidRPr="00FE2469" w:rsidRDefault="00A71495" w:rsidP="00C96C13">
      <w:pPr>
        <w:widowControl w:val="0"/>
        <w:tabs>
          <w:tab w:val="left" w:pos="9632"/>
        </w:tabs>
        <w:autoSpaceDE w:val="0"/>
        <w:autoSpaceDN w:val="0"/>
        <w:adjustRightInd w:val="0"/>
        <w:spacing w:after="0" w:line="240" w:lineRule="auto"/>
        <w:ind w:right="-7"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5.3. Споры, возникающие в ходе реализации настоящего договора, разрешаются в соответствии с д</w:t>
      </w:r>
      <w:r w:rsidRPr="00FE2469">
        <w:rPr>
          <w:rFonts w:ascii="Times New Roman" w:eastAsia="Times New Roman" w:hAnsi="Times New Roman" w:cs="Times New Roman"/>
          <w:color w:val="007F00"/>
          <w:sz w:val="16"/>
          <w:szCs w:val="16"/>
          <w:lang w:eastAsia="ru-RU"/>
        </w:rPr>
        <w:t>е</w:t>
      </w:r>
      <w:r w:rsidRPr="00FE2469">
        <w:rPr>
          <w:rFonts w:ascii="Times New Roman" w:eastAsia="Times New Roman" w:hAnsi="Times New Roman" w:cs="Times New Roman"/>
          <w:sz w:val="16"/>
          <w:szCs w:val="16"/>
          <w:lang w:eastAsia="ru-RU"/>
        </w:rPr>
        <w:t>йствующим законодательством.</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5.4. Настоящий Договор </w:t>
      </w:r>
      <w:r w:rsidRPr="00FE2469">
        <w:rPr>
          <w:rFonts w:ascii="Times New Roman" w:eastAsia="Times New Roman" w:hAnsi="Times New Roman" w:cs="Times New Roman"/>
          <w:color w:val="000000"/>
          <w:spacing w:val="-12"/>
          <w:sz w:val="16"/>
          <w:szCs w:val="16"/>
          <w:lang w:eastAsia="ru-RU"/>
        </w:rPr>
        <w:t xml:space="preserve">составлен в 3 (трех) экземплярах, имеющих одинаковую юридическую силу, по одному экземпляру хранится у каждой из Сторон и в </w:t>
      </w:r>
      <w:r w:rsidRPr="00FE2469">
        <w:rPr>
          <w:rFonts w:ascii="Times New Roman" w:eastAsia="Times New Roman" w:hAnsi="Times New Roman" w:cs="Times New Roman"/>
          <w:sz w:val="16"/>
          <w:szCs w:val="16"/>
          <w:lang w:eastAsia="ru-RU"/>
        </w:rPr>
        <w:t>Управлении Федеральной службы государственной регистрации, кадастра и картографии  по Новгородской области.</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b/>
          <w:i/>
          <w:sz w:val="16"/>
          <w:szCs w:val="16"/>
          <w:lang w:eastAsia="ru-RU"/>
        </w:rPr>
      </w:pPr>
    </w:p>
    <w:p w:rsidR="00A71495" w:rsidRPr="00FE2469" w:rsidRDefault="00A71495" w:rsidP="00C96C13">
      <w:pPr>
        <w:widowControl w:val="0"/>
        <w:autoSpaceDE w:val="0"/>
        <w:autoSpaceDN w:val="0"/>
        <w:adjustRightInd w:val="0"/>
        <w:spacing w:after="0" w:line="240" w:lineRule="auto"/>
        <w:ind w:firstLine="284"/>
        <w:outlineLvl w:val="0"/>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i/>
          <w:sz w:val="16"/>
          <w:szCs w:val="16"/>
          <w:lang w:eastAsia="ru-RU"/>
        </w:rPr>
        <w:t>Юридические адреса сторон</w:t>
      </w:r>
      <w:r w:rsidRPr="00FE2469">
        <w:rPr>
          <w:rFonts w:ascii="Times New Roman" w:eastAsia="Times New Roman" w:hAnsi="Times New Roman" w:cs="Times New Roman"/>
          <w:sz w:val="16"/>
          <w:szCs w:val="16"/>
          <w:lang w:eastAsia="ru-RU"/>
        </w:rPr>
        <w:t>:</w:t>
      </w:r>
    </w:p>
    <w:tbl>
      <w:tblPr>
        <w:tblW w:w="0" w:type="auto"/>
        <w:tblLook w:val="01E0"/>
      </w:tblPr>
      <w:tblGrid>
        <w:gridCol w:w="5482"/>
        <w:gridCol w:w="4320"/>
      </w:tblGrid>
      <w:tr w:rsidR="00A71495" w:rsidRPr="00FE2469" w:rsidTr="00A71495">
        <w:trPr>
          <w:trHeight w:val="2038"/>
        </w:trPr>
        <w:tc>
          <w:tcPr>
            <w:tcW w:w="5482" w:type="dxa"/>
            <w:shd w:val="clear" w:color="auto" w:fill="auto"/>
          </w:tcPr>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АРЕНДОДАТЕЛЬ:</w:t>
            </w:r>
            <w:r w:rsidRPr="00FE2469">
              <w:rPr>
                <w:rFonts w:ascii="Times New Roman" w:eastAsia="Times New Roman" w:hAnsi="Times New Roman" w:cs="Times New Roman"/>
                <w:b/>
                <w:bCs/>
                <w:sz w:val="16"/>
                <w:szCs w:val="16"/>
                <w:lang w:eastAsia="ru-RU"/>
              </w:rPr>
              <w:tab/>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Администрация Волотовского муниципального округа</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Pr>
                <w:rFonts w:ascii="Times New Roman" w:eastAsia="Times New Roman" w:hAnsi="Times New Roman" w:cs="Times New Roman"/>
                <w:b/>
                <w:sz w:val="16"/>
                <w:szCs w:val="16"/>
                <w:lang w:eastAsia="ru-RU"/>
              </w:rPr>
              <w:t>АДРЕС: 175100  п. Волот, у</w:t>
            </w:r>
            <w:r w:rsidRPr="00FE2469">
              <w:rPr>
                <w:rFonts w:ascii="Times New Roman" w:eastAsia="Times New Roman" w:hAnsi="Times New Roman" w:cs="Times New Roman"/>
                <w:b/>
                <w:sz w:val="16"/>
                <w:szCs w:val="16"/>
                <w:lang w:eastAsia="ru-RU"/>
              </w:rPr>
              <w:t xml:space="preserve">л. </w:t>
            </w:r>
            <w:proofErr w:type="gramStart"/>
            <w:r w:rsidRPr="00FE2469">
              <w:rPr>
                <w:rFonts w:ascii="Times New Roman" w:eastAsia="Times New Roman" w:hAnsi="Times New Roman" w:cs="Times New Roman"/>
                <w:b/>
                <w:sz w:val="16"/>
                <w:szCs w:val="16"/>
                <w:lang w:eastAsia="ru-RU"/>
              </w:rPr>
              <w:t>Комсомольская</w:t>
            </w:r>
            <w:proofErr w:type="gramEnd"/>
            <w:r w:rsidRPr="00FE2469">
              <w:rPr>
                <w:rFonts w:ascii="Times New Roman" w:eastAsia="Times New Roman" w:hAnsi="Times New Roman" w:cs="Times New Roman"/>
                <w:b/>
                <w:sz w:val="16"/>
                <w:szCs w:val="16"/>
                <w:lang w:eastAsia="ru-RU"/>
              </w:rPr>
              <w:t xml:space="preserve"> д. 38</w:t>
            </w:r>
          </w:p>
          <w:p w:rsidR="00A71495" w:rsidRPr="00FE2469" w:rsidRDefault="00A71495" w:rsidP="00C96C13">
            <w:pPr>
              <w:spacing w:after="0" w:line="240" w:lineRule="auto"/>
              <w:ind w:firstLine="284"/>
              <w:jc w:val="both"/>
              <w:rPr>
                <w:rFonts w:ascii="Times New Roman" w:hAnsi="Times New Roman" w:cs="Times New Roman"/>
                <w:b/>
                <w:sz w:val="16"/>
                <w:szCs w:val="16"/>
              </w:rPr>
            </w:pPr>
            <w:r w:rsidRPr="00FE2469">
              <w:rPr>
                <w:rFonts w:ascii="Times New Roman" w:eastAsia="Times New Roman" w:hAnsi="Times New Roman" w:cs="Times New Roman"/>
                <w:b/>
                <w:bCs/>
                <w:sz w:val="16"/>
                <w:szCs w:val="16"/>
                <w:lang w:eastAsia="ru-RU"/>
              </w:rPr>
              <w:t xml:space="preserve">Реквизиты: </w:t>
            </w:r>
            <w:r w:rsidRPr="00FE2469">
              <w:rPr>
                <w:rFonts w:ascii="Times New Roman" w:eastAsia="Times New Roman" w:hAnsi="Times New Roman" w:cs="Times New Roman"/>
                <w:b/>
                <w:sz w:val="16"/>
                <w:szCs w:val="16"/>
                <w:lang w:eastAsia="ru-RU"/>
              </w:rPr>
              <w:t>получатель УФК по Новгородской области (Админис</w:t>
            </w:r>
            <w:r w:rsidRPr="00FE2469">
              <w:rPr>
                <w:rFonts w:ascii="Times New Roman" w:eastAsia="Times New Roman" w:hAnsi="Times New Roman" w:cs="Times New Roman"/>
                <w:b/>
                <w:sz w:val="16"/>
                <w:szCs w:val="16"/>
                <w:lang w:eastAsia="ru-RU"/>
              </w:rPr>
              <w:t>т</w:t>
            </w:r>
            <w:r w:rsidRPr="00FE2469">
              <w:rPr>
                <w:rFonts w:ascii="Times New Roman" w:eastAsia="Times New Roman" w:hAnsi="Times New Roman" w:cs="Times New Roman"/>
                <w:b/>
                <w:sz w:val="16"/>
                <w:szCs w:val="16"/>
                <w:lang w:eastAsia="ru-RU"/>
              </w:rPr>
              <w:t>рация Волотовского муниципального округа, л/с 04503D01390) ИНН 5303000458, КПП 530301001, банк получателя Отделение Новгород г. Великий Новгород, счет 0310064300000001500, БИК 014959900, ОКТМО 49510000, КБК</w:t>
            </w:r>
            <w:proofErr w:type="gramStart"/>
            <w:r w:rsidRPr="00FE2469">
              <w:rPr>
                <w:rFonts w:ascii="Times New Roman" w:eastAsia="Times New Roman" w:hAnsi="Times New Roman" w:cs="Times New Roman"/>
                <w:b/>
                <w:sz w:val="16"/>
                <w:szCs w:val="16"/>
                <w:lang w:eastAsia="ru-RU"/>
              </w:rPr>
              <w:t xml:space="preserve">                                                  </w:t>
            </w:r>
            <w:r w:rsidRPr="00FE2469">
              <w:rPr>
                <w:rFonts w:ascii="Times New Roman" w:hAnsi="Times New Roman" w:cs="Times New Roman"/>
                <w:b/>
                <w:sz w:val="16"/>
                <w:szCs w:val="16"/>
              </w:rPr>
              <w:t>.</w:t>
            </w:r>
            <w:proofErr w:type="gramEnd"/>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sz w:val="16"/>
                <w:szCs w:val="16"/>
                <w:lang w:eastAsia="ru-RU"/>
              </w:rPr>
              <w:t>_____________________________(подпись)</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м.п.</w:t>
            </w:r>
            <w:r w:rsidRPr="00FE2469">
              <w:rPr>
                <w:rFonts w:ascii="Times New Roman" w:eastAsia="Times New Roman" w:hAnsi="Times New Roman" w:cs="Times New Roman"/>
                <w:sz w:val="16"/>
                <w:szCs w:val="16"/>
                <w:lang w:eastAsia="ru-RU"/>
              </w:rPr>
              <w:tab/>
            </w:r>
          </w:p>
        </w:tc>
        <w:tc>
          <w:tcPr>
            <w:tcW w:w="4320" w:type="dxa"/>
            <w:shd w:val="clear" w:color="auto" w:fill="auto"/>
          </w:tcPr>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АРЕНДАТОР:</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________________________________________</w:t>
            </w:r>
          </w:p>
          <w:p w:rsidR="00A71495" w:rsidRPr="00FE2469" w:rsidRDefault="00A71495" w:rsidP="00C96C13">
            <w:pPr>
              <w:widowControl w:val="0"/>
              <w:pBdr>
                <w:bottom w:val="single" w:sz="12" w:space="1" w:color="auto"/>
              </w:pBdr>
              <w:autoSpaceDE w:val="0"/>
              <w:autoSpaceDN w:val="0"/>
              <w:adjustRightInd w:val="0"/>
              <w:spacing w:after="0" w:line="240" w:lineRule="auto"/>
              <w:ind w:firstLine="284"/>
              <w:jc w:val="both"/>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sz w:val="16"/>
                <w:szCs w:val="16"/>
                <w:lang w:eastAsia="ru-RU"/>
              </w:rPr>
              <w:t xml:space="preserve">АДРЕС: </w:t>
            </w:r>
          </w:p>
          <w:p w:rsidR="00A71495" w:rsidRPr="00FE2469" w:rsidRDefault="00A71495" w:rsidP="00C96C13">
            <w:pPr>
              <w:widowControl w:val="0"/>
              <w:pBdr>
                <w:bottom w:val="single" w:sz="12" w:space="1" w:color="auto"/>
              </w:pBdr>
              <w:autoSpaceDE w:val="0"/>
              <w:autoSpaceDN w:val="0"/>
              <w:adjustRightInd w:val="0"/>
              <w:spacing w:after="0" w:line="240" w:lineRule="auto"/>
              <w:ind w:firstLine="284"/>
              <w:jc w:val="both"/>
              <w:rPr>
                <w:rFonts w:ascii="Times New Roman" w:eastAsia="Times New Roman" w:hAnsi="Times New Roman" w:cs="Times New Roman"/>
                <w:b/>
                <w:sz w:val="16"/>
                <w:szCs w:val="16"/>
                <w:lang w:eastAsia="ru-RU"/>
              </w:rPr>
            </w:pP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sz w:val="16"/>
                <w:szCs w:val="16"/>
                <w:lang w:eastAsia="ru-RU"/>
              </w:rPr>
              <w:t>_________________________________________</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bCs/>
                <w:sz w:val="16"/>
                <w:szCs w:val="16"/>
                <w:lang w:eastAsia="ru-RU"/>
              </w:rPr>
              <w:t xml:space="preserve">Реквизиты: </w:t>
            </w:r>
            <w:r w:rsidRPr="00FE2469">
              <w:rPr>
                <w:rFonts w:ascii="Times New Roman" w:eastAsia="Times New Roman" w:hAnsi="Times New Roman" w:cs="Times New Roman"/>
                <w:b/>
                <w:sz w:val="16"/>
                <w:szCs w:val="16"/>
                <w:lang w:eastAsia="ru-RU"/>
              </w:rPr>
              <w:t xml:space="preserve"> _____________________________</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sz w:val="16"/>
                <w:szCs w:val="16"/>
                <w:lang w:eastAsia="ru-RU"/>
              </w:rPr>
              <w:t>________________________________________.</w:t>
            </w:r>
          </w:p>
          <w:p w:rsidR="00A71495" w:rsidRPr="00FE2469" w:rsidRDefault="00A71495" w:rsidP="00C96C1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________________________(подпись)</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i/>
                <w:iCs/>
                <w:sz w:val="16"/>
                <w:szCs w:val="16"/>
                <w:lang w:eastAsia="ru-RU"/>
              </w:rPr>
            </w:pP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p>
        </w:tc>
      </w:tr>
    </w:tbl>
    <w:p w:rsidR="00A71495" w:rsidRPr="00FE2469" w:rsidRDefault="00A71495" w:rsidP="00790F1B">
      <w:pPr>
        <w:keepNext/>
        <w:widowControl w:val="0"/>
        <w:autoSpaceDE w:val="0"/>
        <w:autoSpaceDN w:val="0"/>
        <w:adjustRightInd w:val="0"/>
        <w:spacing w:after="0" w:line="240" w:lineRule="auto"/>
        <w:ind w:firstLine="284"/>
        <w:jc w:val="right"/>
        <w:outlineLvl w:val="0"/>
        <w:rPr>
          <w:rFonts w:ascii="Times New Roman" w:eastAsia="Times New Roman" w:hAnsi="Times New Roman" w:cs="Times New Roman"/>
          <w:bCs/>
          <w:sz w:val="16"/>
          <w:szCs w:val="16"/>
          <w:lang w:eastAsia="ru-RU"/>
        </w:rPr>
      </w:pPr>
      <w:r w:rsidRPr="00FE2469">
        <w:rPr>
          <w:rFonts w:ascii="Times New Roman" w:eastAsia="Times New Roman" w:hAnsi="Times New Roman" w:cs="Times New Roman"/>
          <w:bCs/>
          <w:sz w:val="16"/>
          <w:szCs w:val="16"/>
          <w:lang w:eastAsia="ru-RU"/>
        </w:rPr>
        <w:t xml:space="preserve">Приложение №1 к договору №___ аренды земельного участка от ______________ </w:t>
      </w:r>
      <w:proofErr w:type="gramStart"/>
      <w:r w:rsidRPr="00FE2469">
        <w:rPr>
          <w:rFonts w:ascii="Times New Roman" w:eastAsia="Times New Roman" w:hAnsi="Times New Roman" w:cs="Times New Roman"/>
          <w:bCs/>
          <w:sz w:val="16"/>
          <w:szCs w:val="16"/>
          <w:lang w:eastAsia="ru-RU"/>
        </w:rPr>
        <w:t>г</w:t>
      </w:r>
      <w:proofErr w:type="gramEnd"/>
      <w:r w:rsidRPr="00FE2469">
        <w:rPr>
          <w:rFonts w:ascii="Times New Roman" w:eastAsia="Times New Roman" w:hAnsi="Times New Roman" w:cs="Times New Roman"/>
          <w:bCs/>
          <w:sz w:val="16"/>
          <w:szCs w:val="16"/>
          <w:lang w:eastAsia="ru-RU"/>
        </w:rPr>
        <w:t>.</w:t>
      </w:r>
    </w:p>
    <w:p w:rsidR="00A71495" w:rsidRPr="00FE2469" w:rsidRDefault="00A71495" w:rsidP="00C96C13">
      <w:pPr>
        <w:widowControl w:val="0"/>
        <w:shd w:val="clear" w:color="auto" w:fill="FFFFFF"/>
        <w:tabs>
          <w:tab w:val="left" w:pos="1435"/>
          <w:tab w:val="left" w:pos="6096"/>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p>
    <w:p w:rsidR="00A71495" w:rsidRPr="00FE2469" w:rsidRDefault="00A71495" w:rsidP="00C96C13">
      <w:pPr>
        <w:widowControl w:val="0"/>
        <w:tabs>
          <w:tab w:val="left" w:pos="6096"/>
        </w:tabs>
        <w:autoSpaceDE w:val="0"/>
        <w:autoSpaceDN w:val="0"/>
        <w:adjustRightInd w:val="0"/>
        <w:spacing w:after="0" w:line="240" w:lineRule="auto"/>
        <w:ind w:firstLine="284"/>
        <w:jc w:val="center"/>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АКТ ПРИЕМА-ПЕРЕДАЧИ ЗЕМЕЛЬНОГО УЧАСТКА</w:t>
      </w:r>
    </w:p>
    <w:p w:rsidR="00A71495" w:rsidRPr="00FE2469" w:rsidRDefault="00A71495" w:rsidP="00C96C13">
      <w:pPr>
        <w:widowControl w:val="0"/>
        <w:tabs>
          <w:tab w:val="left" w:pos="6096"/>
        </w:tabs>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пос. Волот                                                                                                                             _________ </w:t>
      </w:r>
      <w:proofErr w:type="gramStart"/>
      <w:r w:rsidRPr="00FE2469">
        <w:rPr>
          <w:rFonts w:ascii="Times New Roman" w:eastAsia="Times New Roman" w:hAnsi="Times New Roman" w:cs="Times New Roman"/>
          <w:sz w:val="16"/>
          <w:szCs w:val="16"/>
          <w:lang w:eastAsia="ru-RU"/>
        </w:rPr>
        <w:t>г</w:t>
      </w:r>
      <w:proofErr w:type="gramEnd"/>
      <w:r w:rsidRPr="00FE2469">
        <w:rPr>
          <w:rFonts w:ascii="Times New Roman" w:eastAsia="Times New Roman" w:hAnsi="Times New Roman" w:cs="Times New Roman"/>
          <w:sz w:val="16"/>
          <w:szCs w:val="16"/>
          <w:lang w:eastAsia="ru-RU"/>
        </w:rPr>
        <w:t>.</w:t>
      </w:r>
    </w:p>
    <w:p w:rsidR="00A71495" w:rsidRPr="00FE2469" w:rsidRDefault="00A71495" w:rsidP="00C96C13">
      <w:pPr>
        <w:widowControl w:val="0"/>
        <w:tabs>
          <w:tab w:val="left" w:pos="567"/>
          <w:tab w:val="left" w:pos="6096"/>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p>
    <w:p w:rsidR="00A71495" w:rsidRPr="00FE2469" w:rsidRDefault="00A71495" w:rsidP="00C96C13">
      <w:pPr>
        <w:widowControl w:val="0"/>
        <w:tabs>
          <w:tab w:val="left" w:pos="6096"/>
        </w:tabs>
        <w:autoSpaceDE w:val="0"/>
        <w:autoSpaceDN w:val="0"/>
        <w:adjustRightInd w:val="0"/>
        <w:spacing w:after="0" w:line="240" w:lineRule="auto"/>
        <w:ind w:firstLine="284"/>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Администрация Волотовского муниципального округа</w:t>
      </w:r>
      <w:r w:rsidRPr="00FE2469">
        <w:rPr>
          <w:rFonts w:ascii="Times New Roman" w:eastAsia="Times New Roman" w:hAnsi="Times New Roman" w:cs="Times New Roman"/>
          <w:sz w:val="16"/>
          <w:szCs w:val="16"/>
          <w:lang w:eastAsia="ru-RU"/>
        </w:rPr>
        <w:t>, именуемая в дальнейшем Арендодатель, в лице ______________________</w:t>
      </w:r>
      <w:r w:rsidR="00790F1B">
        <w:rPr>
          <w:rFonts w:ascii="Times New Roman" w:eastAsia="Times New Roman" w:hAnsi="Times New Roman" w:cs="Times New Roman"/>
          <w:sz w:val="16"/>
          <w:szCs w:val="16"/>
          <w:lang w:eastAsia="ru-RU"/>
        </w:rPr>
        <w:t>______________</w:t>
      </w:r>
      <w:r w:rsidRPr="00FE2469">
        <w:rPr>
          <w:rFonts w:ascii="Times New Roman" w:eastAsia="Times New Roman" w:hAnsi="Times New Roman" w:cs="Times New Roman"/>
          <w:sz w:val="16"/>
          <w:szCs w:val="16"/>
          <w:lang w:eastAsia="ru-RU"/>
        </w:rPr>
        <w:t>___</w:t>
      </w:r>
      <w:r w:rsidRPr="00FE2469">
        <w:rPr>
          <w:rFonts w:ascii="Times New Roman" w:eastAsia="Times New Roman" w:hAnsi="Times New Roman" w:cs="Times New Roman"/>
          <w:b/>
          <w:sz w:val="16"/>
          <w:szCs w:val="16"/>
          <w:lang w:eastAsia="ru-RU"/>
        </w:rPr>
        <w:t>,</w:t>
      </w:r>
      <w:r w:rsidRPr="00FE2469">
        <w:rPr>
          <w:rFonts w:ascii="Times New Roman" w:eastAsia="Times New Roman" w:hAnsi="Times New Roman" w:cs="Times New Roman"/>
          <w:sz w:val="16"/>
          <w:szCs w:val="16"/>
          <w:lang w:eastAsia="ru-RU"/>
        </w:rPr>
        <w:t xml:space="preserve"> действующей на основании Устава, с одной стороны и</w:t>
      </w:r>
      <w:r w:rsidRPr="00FE2469">
        <w:rPr>
          <w:rFonts w:ascii="Times New Roman" w:eastAsia="Times New Roman" w:hAnsi="Times New Roman" w:cs="Times New Roman"/>
          <w:b/>
          <w:bCs/>
          <w:sz w:val="16"/>
          <w:szCs w:val="16"/>
          <w:lang w:eastAsia="ru-RU"/>
        </w:rPr>
        <w:t xml:space="preserve"> _______________</w:t>
      </w:r>
      <w:r w:rsidR="00790F1B">
        <w:rPr>
          <w:rFonts w:ascii="Times New Roman" w:eastAsia="Times New Roman" w:hAnsi="Times New Roman" w:cs="Times New Roman"/>
          <w:b/>
          <w:bCs/>
          <w:sz w:val="16"/>
          <w:szCs w:val="16"/>
          <w:lang w:eastAsia="ru-RU"/>
        </w:rPr>
        <w:t>______</w:t>
      </w:r>
      <w:r>
        <w:rPr>
          <w:rFonts w:ascii="Times New Roman" w:eastAsia="Times New Roman" w:hAnsi="Times New Roman" w:cs="Times New Roman"/>
          <w:b/>
          <w:bCs/>
          <w:sz w:val="16"/>
          <w:szCs w:val="16"/>
          <w:lang w:eastAsia="ru-RU"/>
        </w:rPr>
        <w:t>_</w:t>
      </w:r>
      <w:r w:rsidRPr="00FE2469">
        <w:rPr>
          <w:rFonts w:ascii="Times New Roman" w:eastAsia="Times New Roman" w:hAnsi="Times New Roman" w:cs="Times New Roman"/>
          <w:b/>
          <w:bCs/>
          <w:sz w:val="16"/>
          <w:szCs w:val="16"/>
          <w:lang w:eastAsia="ru-RU"/>
        </w:rPr>
        <w:t>_</w:t>
      </w:r>
      <w:r w:rsidRPr="00FE2469">
        <w:rPr>
          <w:rFonts w:ascii="Times New Roman" w:eastAsia="Times New Roman" w:hAnsi="Times New Roman" w:cs="Times New Roman"/>
          <w:sz w:val="16"/>
          <w:szCs w:val="16"/>
          <w:lang w:eastAsia="ru-RU"/>
        </w:rPr>
        <w:t>,  именуемая  в дальне</w:t>
      </w:r>
      <w:r w:rsidRPr="00FE2469">
        <w:rPr>
          <w:rFonts w:ascii="Times New Roman" w:eastAsia="Times New Roman" w:hAnsi="Times New Roman" w:cs="Times New Roman"/>
          <w:sz w:val="16"/>
          <w:szCs w:val="16"/>
          <w:lang w:eastAsia="ru-RU"/>
        </w:rPr>
        <w:t>й</w:t>
      </w:r>
      <w:r w:rsidRPr="00FE2469">
        <w:rPr>
          <w:rFonts w:ascii="Times New Roman" w:eastAsia="Times New Roman" w:hAnsi="Times New Roman" w:cs="Times New Roman"/>
          <w:sz w:val="16"/>
          <w:szCs w:val="16"/>
          <w:lang w:eastAsia="ru-RU"/>
        </w:rPr>
        <w:t>шем Арендатор, с другой стороны, составили настоящий акт о нижеследующем:</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Арендодатель в соответствии с договором аренды земельного участка №______ </w:t>
      </w:r>
      <w:proofErr w:type="gramStart"/>
      <w:r w:rsidRPr="00FE2469">
        <w:rPr>
          <w:rFonts w:ascii="Times New Roman" w:eastAsia="Times New Roman" w:hAnsi="Times New Roman" w:cs="Times New Roman"/>
          <w:sz w:val="16"/>
          <w:szCs w:val="16"/>
          <w:lang w:eastAsia="ru-RU"/>
        </w:rPr>
        <w:t>от</w:t>
      </w:r>
      <w:proofErr w:type="gramEnd"/>
      <w:r w:rsidRPr="00FE2469">
        <w:rPr>
          <w:rFonts w:ascii="Times New Roman" w:eastAsia="Times New Roman" w:hAnsi="Times New Roman" w:cs="Times New Roman"/>
          <w:sz w:val="16"/>
          <w:szCs w:val="16"/>
          <w:lang w:eastAsia="ru-RU"/>
        </w:rPr>
        <w:t xml:space="preserve"> ___________ передал, а </w:t>
      </w:r>
      <w:proofErr w:type="gramStart"/>
      <w:r w:rsidRPr="00FE2469">
        <w:rPr>
          <w:rFonts w:ascii="Times New Roman" w:eastAsia="Times New Roman" w:hAnsi="Times New Roman" w:cs="Times New Roman"/>
          <w:sz w:val="16"/>
          <w:szCs w:val="16"/>
          <w:lang w:eastAsia="ru-RU"/>
        </w:rPr>
        <w:t>Арендатор</w:t>
      </w:r>
      <w:proofErr w:type="gramEnd"/>
      <w:r w:rsidRPr="00FE2469">
        <w:rPr>
          <w:rFonts w:ascii="Times New Roman" w:eastAsia="Times New Roman" w:hAnsi="Times New Roman" w:cs="Times New Roman"/>
          <w:sz w:val="16"/>
          <w:szCs w:val="16"/>
          <w:lang w:eastAsia="ru-RU"/>
        </w:rPr>
        <w:t xml:space="preserve"> принял земельный участок ___________________________________  </w:t>
      </w:r>
      <w:r w:rsidRPr="00FE2469">
        <w:rPr>
          <w:rFonts w:ascii="Times New Roman" w:eastAsia="Times New Roman" w:hAnsi="Times New Roman" w:cs="Times New Roman"/>
          <w:color w:val="000000"/>
          <w:spacing w:val="7"/>
          <w:sz w:val="16"/>
          <w:szCs w:val="16"/>
          <w:lang w:eastAsia="ru-RU"/>
        </w:rPr>
        <w:t xml:space="preserve">в границах </w:t>
      </w:r>
      <w:r w:rsidRPr="00FE2469">
        <w:rPr>
          <w:rFonts w:ascii="Times New Roman" w:eastAsia="Times New Roman" w:hAnsi="Times New Roman" w:cs="Times New Roman"/>
          <w:color w:val="000000"/>
          <w:spacing w:val="9"/>
          <w:sz w:val="16"/>
          <w:szCs w:val="16"/>
          <w:lang w:eastAsia="ru-RU"/>
        </w:rPr>
        <w:t xml:space="preserve">указанных в кадастровом паспорте Участка, прилагаемого к настоящему </w:t>
      </w:r>
      <w:r w:rsidRPr="00FE2469">
        <w:rPr>
          <w:rFonts w:ascii="Times New Roman" w:eastAsia="Times New Roman" w:hAnsi="Times New Roman" w:cs="Times New Roman"/>
          <w:color w:val="000000"/>
          <w:sz w:val="16"/>
          <w:szCs w:val="16"/>
          <w:lang w:eastAsia="ru-RU"/>
        </w:rPr>
        <w:t xml:space="preserve">Договору </w:t>
      </w:r>
      <w:r w:rsidRPr="00FE2469">
        <w:rPr>
          <w:rFonts w:ascii="Times New Roman" w:eastAsia="Times New Roman" w:hAnsi="Times New Roman" w:cs="Times New Roman"/>
          <w:sz w:val="16"/>
          <w:szCs w:val="16"/>
          <w:lang w:eastAsia="ru-RU"/>
        </w:rPr>
        <w:t>и я</w:t>
      </w:r>
      <w:r w:rsidRPr="00FE2469">
        <w:rPr>
          <w:rFonts w:ascii="Times New Roman" w:eastAsia="Times New Roman" w:hAnsi="Times New Roman" w:cs="Times New Roman"/>
          <w:sz w:val="16"/>
          <w:szCs w:val="16"/>
          <w:lang w:eastAsia="ru-RU"/>
        </w:rPr>
        <w:t>в</w:t>
      </w:r>
      <w:r w:rsidRPr="00FE2469">
        <w:rPr>
          <w:rFonts w:ascii="Times New Roman" w:eastAsia="Times New Roman" w:hAnsi="Times New Roman" w:cs="Times New Roman"/>
          <w:sz w:val="16"/>
          <w:szCs w:val="16"/>
          <w:lang w:eastAsia="ru-RU"/>
        </w:rPr>
        <w:t>ляющегося его неотъемлемой частью,  расположенный по адресу: _________________________________________________________.</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b/>
          <w:sz w:val="16"/>
          <w:szCs w:val="16"/>
          <w:lang w:eastAsia="ru-RU"/>
        </w:rPr>
        <w:t>Категория земель</w:t>
      </w:r>
      <w:r w:rsidRPr="00FE2469">
        <w:rPr>
          <w:rFonts w:ascii="Times New Roman" w:eastAsia="Times New Roman" w:hAnsi="Times New Roman" w:cs="Times New Roman"/>
          <w:sz w:val="16"/>
          <w:szCs w:val="16"/>
          <w:lang w:eastAsia="ru-RU"/>
        </w:rPr>
        <w:t xml:space="preserve"> – </w:t>
      </w:r>
      <w:r w:rsidRPr="00FE2469">
        <w:rPr>
          <w:rFonts w:ascii="Times New Roman" w:eastAsia="Times New Roman" w:hAnsi="Times New Roman" w:cs="Times New Roman"/>
          <w:bCs/>
          <w:sz w:val="16"/>
          <w:szCs w:val="16"/>
          <w:lang w:eastAsia="ru-RU"/>
        </w:rPr>
        <w:t>_____________________________________________________.</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Настоящим актом удостоверяем, что стороны взаимных претензий в отношении принимаемого - передаваемого объекта не имеют.</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 xml:space="preserve">Настоящим актом каждая из сторон по договору подтверждает, что у сторон нет претензий друг к другу по существу договора. </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Настоящий передаточный акт составлен в трех экземплярах, имеющих одинаковую юридическую силу, из которых по одному хранится у Сторон и один экземпляр передается в Управление Федеральной службы государственной регистрации, кадастра и картографии  по Новгородской области.</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p>
    <w:p w:rsidR="00A71495" w:rsidRPr="00FE2469" w:rsidRDefault="00A71495" w:rsidP="00C96C13">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r w:rsidRPr="00FE2469">
        <w:rPr>
          <w:rFonts w:ascii="Times New Roman" w:eastAsia="Times New Roman" w:hAnsi="Times New Roman" w:cs="Times New Roman"/>
          <w:b/>
          <w:bCs/>
          <w:color w:val="000000"/>
          <w:sz w:val="16"/>
          <w:szCs w:val="16"/>
          <w:lang w:eastAsia="ru-RU"/>
        </w:rPr>
        <w:t>ПОДПИСИ СТОРОН</w:t>
      </w:r>
    </w:p>
    <w:tbl>
      <w:tblPr>
        <w:tblW w:w="0" w:type="auto"/>
        <w:tblLook w:val="01E0"/>
      </w:tblPr>
      <w:tblGrid>
        <w:gridCol w:w="5508"/>
        <w:gridCol w:w="4340"/>
      </w:tblGrid>
      <w:tr w:rsidR="00A71495" w:rsidRPr="00FE2469" w:rsidTr="00A71495">
        <w:trPr>
          <w:trHeight w:val="80"/>
        </w:trPr>
        <w:tc>
          <w:tcPr>
            <w:tcW w:w="5508" w:type="dxa"/>
            <w:shd w:val="clear" w:color="auto" w:fill="auto"/>
          </w:tcPr>
          <w:p w:rsidR="00A71495" w:rsidRPr="00FE2469" w:rsidRDefault="00A71495" w:rsidP="00C96C13">
            <w:pPr>
              <w:widowControl w:val="0"/>
              <w:autoSpaceDE w:val="0"/>
              <w:autoSpaceDN w:val="0"/>
              <w:adjustRightInd w:val="0"/>
              <w:spacing w:after="0" w:line="240" w:lineRule="auto"/>
              <w:jc w:val="both"/>
              <w:rPr>
                <w:rFonts w:ascii="Times New Roman" w:eastAsia="Times New Roman" w:hAnsi="Times New Roman" w:cs="Times New Roman"/>
                <w:b/>
                <w:bCs/>
                <w:sz w:val="16"/>
                <w:szCs w:val="16"/>
                <w:lang w:eastAsia="ru-RU"/>
              </w:rPr>
            </w:pPr>
            <w:r w:rsidRPr="00FE2469">
              <w:rPr>
                <w:rFonts w:ascii="Times New Roman" w:eastAsia="Times New Roman" w:hAnsi="Times New Roman" w:cs="Times New Roman"/>
                <w:b/>
                <w:bCs/>
                <w:sz w:val="16"/>
                <w:szCs w:val="16"/>
                <w:lang w:eastAsia="ru-RU"/>
              </w:rPr>
              <w:t>АРЕНДОДАТЕЛЬ:</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sz w:val="16"/>
                <w:szCs w:val="16"/>
                <w:lang w:eastAsia="ru-RU"/>
              </w:rPr>
              <w:t>_____________________________</w:t>
            </w:r>
          </w:p>
          <w:p w:rsidR="00A71495" w:rsidRPr="00A71495"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м.п.</w:t>
            </w:r>
            <w:r w:rsidRPr="00FE2469">
              <w:rPr>
                <w:rFonts w:ascii="Times New Roman" w:eastAsia="Times New Roman" w:hAnsi="Times New Roman" w:cs="Times New Roman"/>
                <w:sz w:val="16"/>
                <w:szCs w:val="16"/>
                <w:lang w:eastAsia="ru-RU"/>
              </w:rPr>
              <w:tab/>
            </w:r>
          </w:p>
        </w:tc>
        <w:tc>
          <w:tcPr>
            <w:tcW w:w="4340" w:type="dxa"/>
            <w:shd w:val="clear" w:color="auto" w:fill="auto"/>
          </w:tcPr>
          <w:p w:rsidR="00A71495" w:rsidRPr="00FE2469" w:rsidRDefault="00A71495" w:rsidP="00C96C13">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FE2469">
              <w:rPr>
                <w:rFonts w:ascii="Times New Roman" w:eastAsia="Times New Roman" w:hAnsi="Times New Roman" w:cs="Times New Roman"/>
                <w:b/>
                <w:bCs/>
                <w:sz w:val="16"/>
                <w:szCs w:val="16"/>
                <w:lang w:eastAsia="ru-RU"/>
              </w:rPr>
              <w:t>АРЕНДАТОР:</w:t>
            </w:r>
          </w:p>
          <w:p w:rsidR="00A71495" w:rsidRPr="00FE2469" w:rsidRDefault="00A71495" w:rsidP="00C96C13">
            <w:pPr>
              <w:widowControl w:val="0"/>
              <w:autoSpaceDE w:val="0"/>
              <w:autoSpaceDN w:val="0"/>
              <w:adjustRightInd w:val="0"/>
              <w:spacing w:after="0" w:line="240" w:lineRule="auto"/>
              <w:ind w:firstLine="284"/>
              <w:rPr>
                <w:rFonts w:ascii="Times New Roman" w:eastAsia="Times New Roman" w:hAnsi="Times New Roman" w:cs="Times New Roman"/>
                <w:sz w:val="16"/>
                <w:szCs w:val="16"/>
                <w:lang w:eastAsia="ru-RU"/>
              </w:rPr>
            </w:pPr>
            <w:r w:rsidRPr="00FE2469">
              <w:rPr>
                <w:rFonts w:ascii="Times New Roman" w:eastAsia="Times New Roman" w:hAnsi="Times New Roman" w:cs="Times New Roman"/>
                <w:sz w:val="16"/>
                <w:szCs w:val="16"/>
                <w:lang w:eastAsia="ru-RU"/>
              </w:rPr>
              <w:t>________________________</w:t>
            </w:r>
          </w:p>
          <w:p w:rsidR="00A71495" w:rsidRPr="00FE2469" w:rsidRDefault="00A71495" w:rsidP="00C96C13">
            <w:pPr>
              <w:widowControl w:val="0"/>
              <w:autoSpaceDE w:val="0"/>
              <w:autoSpaceDN w:val="0"/>
              <w:adjustRightInd w:val="0"/>
              <w:spacing w:after="0" w:line="240" w:lineRule="auto"/>
              <w:ind w:firstLine="284"/>
              <w:jc w:val="both"/>
              <w:rPr>
                <w:rFonts w:ascii="Times New Roman" w:eastAsia="Times New Roman" w:hAnsi="Times New Roman" w:cs="Times New Roman"/>
                <w:b/>
                <w:bCs/>
                <w:i/>
                <w:iCs/>
                <w:sz w:val="16"/>
                <w:szCs w:val="16"/>
                <w:lang w:eastAsia="ru-RU"/>
              </w:rPr>
            </w:pP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r w:rsidRPr="00FE2469">
              <w:rPr>
                <w:rFonts w:ascii="Times New Roman" w:eastAsia="Times New Roman" w:hAnsi="Times New Roman" w:cs="Times New Roman"/>
                <w:sz w:val="16"/>
                <w:szCs w:val="16"/>
                <w:lang w:eastAsia="ru-RU"/>
              </w:rPr>
              <w:tab/>
            </w:r>
          </w:p>
        </w:tc>
      </w:tr>
    </w:tbl>
    <w:p w:rsidR="00A71495" w:rsidRPr="00494BE7" w:rsidRDefault="00A71495" w:rsidP="00C96C13">
      <w:pPr>
        <w:keepNext/>
        <w:spacing w:after="0" w:line="240" w:lineRule="auto"/>
        <w:jc w:val="center"/>
        <w:outlineLvl w:val="2"/>
        <w:rPr>
          <w:rFonts w:ascii="Times New Roman" w:hAnsi="Times New Roman" w:cs="Times New Roman"/>
          <w:sz w:val="16"/>
          <w:szCs w:val="16"/>
        </w:rPr>
      </w:pPr>
      <w:r w:rsidRPr="00A71495">
        <w:rPr>
          <w:rFonts w:ascii="Times New Roman" w:hAnsi="Times New Roman" w:cs="Times New Roman"/>
          <w:sz w:val="16"/>
          <w:szCs w:val="16"/>
        </w:rPr>
        <w:t>АДМИНИСТРАЦИЯ ВОЛОТОВСКОГО МУНИЦИПАЛЬНОГО ОКРУГА</w:t>
      </w:r>
    </w:p>
    <w:p w:rsidR="00A71495" w:rsidRPr="00494BE7" w:rsidRDefault="00A71495" w:rsidP="00C96C13">
      <w:pPr>
        <w:keepNext/>
        <w:spacing w:after="0" w:line="240" w:lineRule="auto"/>
        <w:jc w:val="center"/>
        <w:outlineLvl w:val="0"/>
        <w:rPr>
          <w:rFonts w:ascii="Times New Roman" w:hAnsi="Times New Roman" w:cs="Times New Roman"/>
          <w:b/>
          <w:bCs/>
          <w:sz w:val="16"/>
          <w:szCs w:val="16"/>
        </w:rPr>
      </w:pPr>
      <w:proofErr w:type="gramStart"/>
      <w:r w:rsidRPr="00A71495">
        <w:rPr>
          <w:rFonts w:ascii="Times New Roman" w:hAnsi="Times New Roman" w:cs="Times New Roman"/>
          <w:b/>
          <w:bCs/>
          <w:sz w:val="16"/>
          <w:szCs w:val="16"/>
        </w:rPr>
        <w:t>П</w:t>
      </w:r>
      <w:proofErr w:type="gramEnd"/>
      <w:r w:rsidRPr="00A71495">
        <w:rPr>
          <w:rFonts w:ascii="Times New Roman" w:hAnsi="Times New Roman" w:cs="Times New Roman"/>
          <w:b/>
          <w:bCs/>
          <w:sz w:val="16"/>
          <w:szCs w:val="16"/>
        </w:rPr>
        <w:t xml:space="preserve"> О С Т А Н О В Л Е Н И Е</w:t>
      </w:r>
    </w:p>
    <w:p w:rsidR="00A71495" w:rsidRPr="00A71495" w:rsidRDefault="00A71495" w:rsidP="00C96C13">
      <w:pPr>
        <w:spacing w:after="0" w:line="240" w:lineRule="auto"/>
        <w:jc w:val="center"/>
        <w:rPr>
          <w:rFonts w:ascii="Times New Roman" w:hAnsi="Times New Roman" w:cs="Times New Roman"/>
          <w:sz w:val="16"/>
          <w:szCs w:val="16"/>
        </w:rPr>
      </w:pPr>
      <w:r w:rsidRPr="00A71495">
        <w:rPr>
          <w:rFonts w:ascii="Times New Roman" w:hAnsi="Times New Roman" w:cs="Times New Roman"/>
          <w:sz w:val="16"/>
          <w:szCs w:val="16"/>
        </w:rPr>
        <w:t>от 24.12.2021 № 965</w:t>
      </w:r>
    </w:p>
    <w:p w:rsidR="00A71495" w:rsidRPr="00A71495" w:rsidRDefault="00A71495" w:rsidP="00C96C13">
      <w:pPr>
        <w:spacing w:after="0" w:line="240" w:lineRule="auto"/>
        <w:rPr>
          <w:rFonts w:ascii="Times New Roman" w:hAnsi="Times New Roman" w:cs="Times New Roman"/>
          <w:bCs/>
          <w:sz w:val="16"/>
          <w:szCs w:val="16"/>
        </w:rPr>
      </w:pPr>
    </w:p>
    <w:tbl>
      <w:tblPr>
        <w:tblW w:w="11024" w:type="dxa"/>
        <w:tblLook w:val="04A0"/>
      </w:tblPr>
      <w:tblGrid>
        <w:gridCol w:w="10740"/>
        <w:gridCol w:w="284"/>
      </w:tblGrid>
      <w:tr w:rsidR="00A71495" w:rsidRPr="00A71495" w:rsidTr="00494BE7">
        <w:tc>
          <w:tcPr>
            <w:tcW w:w="10740" w:type="dxa"/>
            <w:shd w:val="clear" w:color="auto" w:fill="auto"/>
          </w:tcPr>
          <w:p w:rsidR="00A71495" w:rsidRPr="00A71495" w:rsidRDefault="00A71495" w:rsidP="00C96C13">
            <w:pPr>
              <w:spacing w:after="0" w:line="240" w:lineRule="auto"/>
              <w:jc w:val="center"/>
              <w:rPr>
                <w:rFonts w:ascii="Times New Roman" w:hAnsi="Times New Roman" w:cs="Times New Roman"/>
                <w:bCs/>
                <w:sz w:val="16"/>
                <w:szCs w:val="16"/>
              </w:rPr>
            </w:pPr>
            <w:r w:rsidRPr="00A71495">
              <w:rPr>
                <w:rFonts w:ascii="Times New Roman" w:hAnsi="Times New Roman" w:cs="Times New Roman"/>
                <w:sz w:val="16"/>
                <w:szCs w:val="16"/>
              </w:rPr>
              <w:t xml:space="preserve">О признании </w:t>
            </w:r>
            <w:proofErr w:type="gramStart"/>
            <w:r w:rsidRPr="00A71495">
              <w:rPr>
                <w:rFonts w:ascii="Times New Roman" w:hAnsi="Times New Roman" w:cs="Times New Roman"/>
                <w:sz w:val="16"/>
                <w:szCs w:val="16"/>
              </w:rPr>
              <w:t>утратившим</w:t>
            </w:r>
            <w:proofErr w:type="gramEnd"/>
            <w:r w:rsidRPr="00A71495">
              <w:rPr>
                <w:rFonts w:ascii="Times New Roman" w:hAnsi="Times New Roman" w:cs="Times New Roman"/>
                <w:sz w:val="16"/>
                <w:szCs w:val="16"/>
              </w:rPr>
              <w:t xml:space="preserve"> силу постановление Администрации Волотовского муниципального района</w:t>
            </w:r>
          </w:p>
        </w:tc>
        <w:tc>
          <w:tcPr>
            <w:tcW w:w="284" w:type="dxa"/>
            <w:shd w:val="clear" w:color="auto" w:fill="auto"/>
          </w:tcPr>
          <w:p w:rsidR="00A71495" w:rsidRPr="00A71495" w:rsidRDefault="00A71495" w:rsidP="00C96C13">
            <w:pPr>
              <w:spacing w:after="0" w:line="240" w:lineRule="auto"/>
              <w:ind w:hanging="249"/>
              <w:rPr>
                <w:rFonts w:ascii="Times New Roman" w:hAnsi="Times New Roman" w:cs="Times New Roman"/>
                <w:bCs/>
                <w:sz w:val="16"/>
                <w:szCs w:val="16"/>
              </w:rPr>
            </w:pPr>
          </w:p>
        </w:tc>
      </w:tr>
    </w:tbl>
    <w:p w:rsidR="00A71495" w:rsidRPr="00A71495" w:rsidRDefault="00A71495" w:rsidP="00C96C13">
      <w:pPr>
        <w:spacing w:after="0" w:line="240" w:lineRule="auto"/>
        <w:jc w:val="both"/>
        <w:rPr>
          <w:rFonts w:ascii="Times New Roman" w:hAnsi="Times New Roman" w:cs="Times New Roman"/>
          <w:sz w:val="16"/>
          <w:szCs w:val="16"/>
        </w:rPr>
      </w:pPr>
    </w:p>
    <w:p w:rsidR="00A71495" w:rsidRPr="00A71495" w:rsidRDefault="00A71495" w:rsidP="00C96C13">
      <w:pPr>
        <w:widowControl w:val="0"/>
        <w:suppressAutoHyphens/>
        <w:spacing w:after="0" w:line="240" w:lineRule="auto"/>
        <w:ind w:firstLine="284"/>
        <w:contextualSpacing/>
        <w:jc w:val="both"/>
        <w:rPr>
          <w:rFonts w:ascii="Times New Roman" w:hAnsi="Times New Roman" w:cs="Times New Roman"/>
          <w:sz w:val="16"/>
          <w:szCs w:val="16"/>
          <w:highlight w:val="green"/>
        </w:rPr>
      </w:pPr>
      <w:r w:rsidRPr="00A71495">
        <w:rPr>
          <w:rFonts w:ascii="Times New Roman" w:hAnsi="Times New Roman" w:cs="Times New Roman"/>
          <w:sz w:val="16"/>
          <w:szCs w:val="16"/>
        </w:rPr>
        <w:t>В соответствии со статьей 14 Жилищного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Волотовского муниципального округа,</w:t>
      </w:r>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ПОСТАНОВЛЯЮ:</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 Признать утратившим силу постановление Администрации Волотовского муниципального района:</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от 31.08.2018 № 681 «Об утверждении административного регламента по исполнению муниципальной функции по осуществлению муниципального жилищного контроля на территориях сельских поселений Волотовского муниципального района».</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2. Опубликовать настоящее постановление в муниципальной газете «Волотовские ведомости» и разместить на официальном сайте в информационно-телекоммуникационной сети «Интернет».</w:t>
      </w:r>
    </w:p>
    <w:p w:rsidR="00A71495" w:rsidRPr="00A71495" w:rsidRDefault="00A71495" w:rsidP="00C96C13">
      <w:pPr>
        <w:spacing w:after="0" w:line="240" w:lineRule="auto"/>
        <w:jc w:val="right"/>
        <w:rPr>
          <w:rFonts w:ascii="Times New Roman" w:hAnsi="Times New Roman" w:cs="Times New Roman"/>
          <w:sz w:val="16"/>
          <w:szCs w:val="16"/>
        </w:rPr>
      </w:pPr>
      <w:r w:rsidRPr="00A71495">
        <w:rPr>
          <w:rFonts w:ascii="Times New Roman" w:hAnsi="Times New Roman" w:cs="Times New Roman"/>
          <w:sz w:val="16"/>
          <w:szCs w:val="16"/>
        </w:rPr>
        <w:t xml:space="preserve">Заместитель Главы Администрации </w:t>
      </w:r>
      <w:r w:rsidRPr="00A71495">
        <w:rPr>
          <w:rFonts w:ascii="Times New Roman" w:hAnsi="Times New Roman" w:cs="Times New Roman"/>
          <w:sz w:val="16"/>
          <w:szCs w:val="16"/>
        </w:rPr>
        <w:tab/>
      </w:r>
      <w:r w:rsidRPr="00A71495">
        <w:rPr>
          <w:rFonts w:ascii="Times New Roman" w:hAnsi="Times New Roman" w:cs="Times New Roman"/>
          <w:sz w:val="16"/>
          <w:szCs w:val="16"/>
        </w:rPr>
        <w:tab/>
        <w:t xml:space="preserve">       М.Ф. </w:t>
      </w:r>
      <w:proofErr w:type="spellStart"/>
      <w:r w:rsidRPr="00A71495">
        <w:rPr>
          <w:rFonts w:ascii="Times New Roman" w:hAnsi="Times New Roman" w:cs="Times New Roman"/>
          <w:sz w:val="16"/>
          <w:szCs w:val="16"/>
        </w:rPr>
        <w:t>Бутылин</w:t>
      </w:r>
      <w:proofErr w:type="spellEnd"/>
      <w:r w:rsidRPr="00A71495">
        <w:rPr>
          <w:rFonts w:ascii="Times New Roman" w:hAnsi="Times New Roman" w:cs="Times New Roman"/>
          <w:sz w:val="16"/>
          <w:szCs w:val="16"/>
        </w:rPr>
        <w:t xml:space="preserve"> </w:t>
      </w:r>
    </w:p>
    <w:p w:rsidR="00494BE7" w:rsidRDefault="00494BE7" w:rsidP="00C96C13">
      <w:pPr>
        <w:keepNext/>
        <w:spacing w:after="0" w:line="240" w:lineRule="auto"/>
        <w:jc w:val="center"/>
        <w:outlineLvl w:val="2"/>
        <w:rPr>
          <w:rFonts w:ascii="Times New Roman" w:hAnsi="Times New Roman" w:cs="Times New Roman"/>
          <w:sz w:val="16"/>
          <w:szCs w:val="16"/>
        </w:rPr>
      </w:pPr>
    </w:p>
    <w:p w:rsidR="00A71495" w:rsidRPr="00494BE7" w:rsidRDefault="00A71495" w:rsidP="00C96C13">
      <w:pPr>
        <w:keepNext/>
        <w:spacing w:after="0" w:line="240" w:lineRule="auto"/>
        <w:jc w:val="center"/>
        <w:outlineLvl w:val="2"/>
        <w:rPr>
          <w:rFonts w:ascii="Times New Roman" w:hAnsi="Times New Roman" w:cs="Times New Roman"/>
          <w:sz w:val="16"/>
          <w:szCs w:val="16"/>
        </w:rPr>
      </w:pPr>
      <w:r w:rsidRPr="00A71495">
        <w:rPr>
          <w:rFonts w:ascii="Times New Roman" w:hAnsi="Times New Roman" w:cs="Times New Roman"/>
          <w:sz w:val="16"/>
          <w:szCs w:val="16"/>
        </w:rPr>
        <w:t>АДМИНИСТРАЦИЯ ВОЛОТОВСКОГО МУНИЦИПАЛЬНОГО ОКРУГА</w:t>
      </w:r>
    </w:p>
    <w:p w:rsidR="00A71495" w:rsidRPr="00494BE7" w:rsidRDefault="00A71495" w:rsidP="00C96C13">
      <w:pPr>
        <w:keepNext/>
        <w:spacing w:after="0" w:line="240" w:lineRule="auto"/>
        <w:jc w:val="center"/>
        <w:outlineLvl w:val="0"/>
        <w:rPr>
          <w:rFonts w:ascii="Times New Roman" w:hAnsi="Times New Roman" w:cs="Times New Roman"/>
          <w:b/>
          <w:bCs/>
          <w:sz w:val="16"/>
          <w:szCs w:val="16"/>
        </w:rPr>
      </w:pPr>
      <w:proofErr w:type="gramStart"/>
      <w:r w:rsidRPr="00A71495">
        <w:rPr>
          <w:rFonts w:ascii="Times New Roman" w:hAnsi="Times New Roman" w:cs="Times New Roman"/>
          <w:b/>
          <w:bCs/>
          <w:sz w:val="16"/>
          <w:szCs w:val="16"/>
        </w:rPr>
        <w:t>П</w:t>
      </w:r>
      <w:proofErr w:type="gramEnd"/>
      <w:r w:rsidRPr="00A71495">
        <w:rPr>
          <w:rFonts w:ascii="Times New Roman" w:hAnsi="Times New Roman" w:cs="Times New Roman"/>
          <w:b/>
          <w:bCs/>
          <w:sz w:val="16"/>
          <w:szCs w:val="16"/>
        </w:rPr>
        <w:t xml:space="preserve"> О С Т А Н О В Л Е Н И Е</w:t>
      </w:r>
    </w:p>
    <w:p w:rsidR="00A71495" w:rsidRPr="00A71495" w:rsidRDefault="00A71495" w:rsidP="00C96C13">
      <w:pPr>
        <w:spacing w:after="0" w:line="240" w:lineRule="auto"/>
        <w:jc w:val="center"/>
        <w:rPr>
          <w:rFonts w:ascii="Times New Roman" w:hAnsi="Times New Roman" w:cs="Times New Roman"/>
          <w:sz w:val="16"/>
          <w:szCs w:val="16"/>
        </w:rPr>
      </w:pPr>
      <w:r w:rsidRPr="00A71495">
        <w:rPr>
          <w:rFonts w:ascii="Times New Roman" w:hAnsi="Times New Roman" w:cs="Times New Roman"/>
          <w:sz w:val="16"/>
          <w:szCs w:val="16"/>
        </w:rPr>
        <w:t>от 24.12.2021 № 968</w:t>
      </w:r>
    </w:p>
    <w:p w:rsidR="00A71495" w:rsidRPr="00A71495" w:rsidRDefault="00A71495" w:rsidP="00C96C13">
      <w:pPr>
        <w:spacing w:after="0" w:line="240" w:lineRule="auto"/>
        <w:rPr>
          <w:rFonts w:ascii="Times New Roman" w:hAnsi="Times New Roman" w:cs="Times New Roman"/>
          <w:bCs/>
          <w:sz w:val="16"/>
          <w:szCs w:val="16"/>
        </w:rPr>
      </w:pPr>
    </w:p>
    <w:tbl>
      <w:tblPr>
        <w:tblW w:w="11024" w:type="dxa"/>
        <w:tblLook w:val="04A0"/>
      </w:tblPr>
      <w:tblGrid>
        <w:gridCol w:w="10740"/>
        <w:gridCol w:w="284"/>
      </w:tblGrid>
      <w:tr w:rsidR="00A71495" w:rsidRPr="00A71495" w:rsidTr="00494BE7">
        <w:tc>
          <w:tcPr>
            <w:tcW w:w="10740" w:type="dxa"/>
            <w:shd w:val="clear" w:color="auto" w:fill="auto"/>
          </w:tcPr>
          <w:p w:rsidR="00A71495" w:rsidRPr="00A71495" w:rsidRDefault="00A71495" w:rsidP="00C96C13">
            <w:pPr>
              <w:spacing w:after="0" w:line="240" w:lineRule="auto"/>
              <w:jc w:val="center"/>
              <w:rPr>
                <w:rFonts w:ascii="Times New Roman" w:hAnsi="Times New Roman" w:cs="Times New Roman"/>
                <w:bCs/>
                <w:sz w:val="16"/>
                <w:szCs w:val="16"/>
              </w:rPr>
            </w:pPr>
            <w:r w:rsidRPr="00A71495">
              <w:rPr>
                <w:rFonts w:ascii="Times New Roman" w:hAnsi="Times New Roman" w:cs="Times New Roman"/>
                <w:sz w:val="16"/>
                <w:szCs w:val="16"/>
              </w:rPr>
              <w:t>О внесении изменений в постановление Администрации муниципального округа от 29.12.2020 № 34</w:t>
            </w:r>
          </w:p>
        </w:tc>
        <w:tc>
          <w:tcPr>
            <w:tcW w:w="284" w:type="dxa"/>
            <w:shd w:val="clear" w:color="auto" w:fill="auto"/>
          </w:tcPr>
          <w:p w:rsidR="00A71495" w:rsidRPr="00A71495" w:rsidRDefault="00A71495" w:rsidP="00C96C13">
            <w:pPr>
              <w:spacing w:after="0" w:line="240" w:lineRule="auto"/>
              <w:ind w:hanging="249"/>
              <w:rPr>
                <w:rFonts w:ascii="Times New Roman" w:hAnsi="Times New Roman" w:cs="Times New Roman"/>
                <w:bCs/>
                <w:sz w:val="16"/>
                <w:szCs w:val="16"/>
              </w:rPr>
            </w:pPr>
          </w:p>
        </w:tc>
      </w:tr>
    </w:tbl>
    <w:p w:rsidR="00A71495" w:rsidRPr="00A71495" w:rsidRDefault="00A71495" w:rsidP="00C96C13">
      <w:pPr>
        <w:spacing w:after="0" w:line="240" w:lineRule="auto"/>
        <w:ind w:firstLine="284"/>
        <w:jc w:val="both"/>
        <w:rPr>
          <w:rFonts w:ascii="Times New Roman" w:hAnsi="Times New Roman" w:cs="Times New Roman"/>
          <w:sz w:val="16"/>
          <w:szCs w:val="16"/>
        </w:rPr>
      </w:pP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 соответствии со статьями 8, 20 Градостроительного кодекса,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Волотовского муниципального округа,</w:t>
      </w:r>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ПОСТАНОВЛЯЮ:</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 Внести в муниципальную программу «Градостроительная политика на территории Волотовского муниципального округа на 2021 - 2029 годы», у</w:t>
      </w:r>
      <w:r w:rsidRPr="00A71495">
        <w:rPr>
          <w:rFonts w:ascii="Times New Roman" w:hAnsi="Times New Roman" w:cs="Times New Roman"/>
          <w:sz w:val="16"/>
          <w:szCs w:val="16"/>
        </w:rPr>
        <w:t>т</w:t>
      </w:r>
      <w:r w:rsidRPr="00A71495">
        <w:rPr>
          <w:rFonts w:ascii="Times New Roman" w:hAnsi="Times New Roman" w:cs="Times New Roman"/>
          <w:sz w:val="16"/>
          <w:szCs w:val="16"/>
        </w:rPr>
        <w:t>вержденную постановлением Администрации Волотовского муниципального округа от 29.12.2020 № 34 (далее – Программа), следующие изменения: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1.1. В паспорте программы: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1.1.1. Раздел 4 «Цели, задачи и целевые показатели муниципальной программы» изложить в следующей редакции: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567"/>
        <w:gridCol w:w="567"/>
        <w:gridCol w:w="567"/>
        <w:gridCol w:w="567"/>
        <w:gridCol w:w="567"/>
        <w:gridCol w:w="567"/>
        <w:gridCol w:w="567"/>
        <w:gridCol w:w="567"/>
        <w:gridCol w:w="567"/>
      </w:tblGrid>
      <w:tr w:rsidR="00A71495" w:rsidRPr="00494BE7" w:rsidTr="00494BE7">
        <w:tc>
          <w:tcPr>
            <w:tcW w:w="567" w:type="dxa"/>
            <w:vMerge w:val="restart"/>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 xml:space="preserve">«№ </w:t>
            </w:r>
            <w:proofErr w:type="spellStart"/>
            <w:proofErr w:type="gramStart"/>
            <w:r w:rsidRPr="00494BE7">
              <w:rPr>
                <w:rFonts w:ascii="Times New Roman" w:hAnsi="Times New Roman" w:cs="Times New Roman"/>
                <w:sz w:val="12"/>
                <w:szCs w:val="12"/>
              </w:rPr>
              <w:t>п</w:t>
            </w:r>
            <w:proofErr w:type="spellEnd"/>
            <w:proofErr w:type="gramEnd"/>
            <w:r w:rsidRPr="00494BE7">
              <w:rPr>
                <w:rFonts w:ascii="Times New Roman" w:hAnsi="Times New Roman" w:cs="Times New Roman"/>
                <w:sz w:val="12"/>
                <w:szCs w:val="12"/>
              </w:rPr>
              <w:t>/</w:t>
            </w:r>
            <w:proofErr w:type="spellStart"/>
            <w:r w:rsidRPr="00494BE7">
              <w:rPr>
                <w:rFonts w:ascii="Times New Roman" w:hAnsi="Times New Roman" w:cs="Times New Roman"/>
                <w:sz w:val="12"/>
                <w:szCs w:val="12"/>
              </w:rPr>
              <w:t>п</w:t>
            </w:r>
            <w:proofErr w:type="spellEnd"/>
          </w:p>
        </w:tc>
        <w:tc>
          <w:tcPr>
            <w:tcW w:w="4820" w:type="dxa"/>
            <w:vMerge w:val="restart"/>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Цели, задачи Программы, наименование и единица измерения целевого показателя</w:t>
            </w:r>
          </w:p>
        </w:tc>
        <w:tc>
          <w:tcPr>
            <w:tcW w:w="5103" w:type="dxa"/>
            <w:gridSpan w:val="9"/>
            <w:shd w:val="clear" w:color="auto" w:fill="auto"/>
          </w:tcPr>
          <w:p w:rsidR="00A71495" w:rsidRPr="00494BE7" w:rsidRDefault="00A71495" w:rsidP="00C96C13">
            <w:pPr>
              <w:spacing w:after="0" w:line="240" w:lineRule="auto"/>
              <w:rPr>
                <w:rFonts w:ascii="Times New Roman" w:hAnsi="Times New Roman" w:cs="Times New Roman"/>
                <w:sz w:val="12"/>
                <w:szCs w:val="12"/>
              </w:rPr>
            </w:pPr>
            <w:r w:rsidRPr="00494BE7">
              <w:rPr>
                <w:rFonts w:ascii="Times New Roman" w:hAnsi="Times New Roman" w:cs="Times New Roman"/>
                <w:sz w:val="12"/>
                <w:szCs w:val="12"/>
              </w:rPr>
              <w:t xml:space="preserve">Значение целевого показателя по годам </w:t>
            </w:r>
          </w:p>
        </w:tc>
      </w:tr>
      <w:tr w:rsidR="00A71495" w:rsidRPr="00494BE7" w:rsidTr="00494BE7">
        <w:trPr>
          <w:trHeight w:val="112"/>
        </w:trPr>
        <w:tc>
          <w:tcPr>
            <w:tcW w:w="567" w:type="dxa"/>
            <w:vMerge/>
            <w:shd w:val="clear" w:color="auto" w:fill="auto"/>
          </w:tcPr>
          <w:p w:rsidR="00A71495" w:rsidRPr="00494BE7" w:rsidRDefault="00A71495" w:rsidP="00C96C13">
            <w:pPr>
              <w:spacing w:after="0" w:line="240" w:lineRule="auto"/>
              <w:jc w:val="both"/>
              <w:rPr>
                <w:rFonts w:ascii="Times New Roman" w:hAnsi="Times New Roman" w:cs="Times New Roman"/>
                <w:sz w:val="12"/>
                <w:szCs w:val="12"/>
              </w:rPr>
            </w:pPr>
          </w:p>
        </w:tc>
        <w:tc>
          <w:tcPr>
            <w:tcW w:w="4820" w:type="dxa"/>
            <w:vMerge/>
            <w:shd w:val="clear" w:color="auto" w:fill="auto"/>
          </w:tcPr>
          <w:p w:rsidR="00A71495" w:rsidRPr="00494BE7" w:rsidRDefault="00A71495" w:rsidP="00C96C13">
            <w:pPr>
              <w:spacing w:after="0" w:line="240" w:lineRule="auto"/>
              <w:jc w:val="both"/>
              <w:rPr>
                <w:rFonts w:ascii="Times New Roman" w:hAnsi="Times New Roman" w:cs="Times New Roman"/>
                <w:sz w:val="12"/>
                <w:szCs w:val="12"/>
              </w:rPr>
            </w:pP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2021</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2022</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2023</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2024</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2025</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2026</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2027</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2028</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2029</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w:t>
            </w:r>
          </w:p>
        </w:tc>
        <w:tc>
          <w:tcPr>
            <w:tcW w:w="4820"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3</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4</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5</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6</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7</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8</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9</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11</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w:t>
            </w:r>
          </w:p>
        </w:tc>
        <w:tc>
          <w:tcPr>
            <w:tcW w:w="9923" w:type="dxa"/>
            <w:gridSpan w:val="10"/>
            <w:shd w:val="clear" w:color="auto" w:fill="auto"/>
          </w:tcPr>
          <w:p w:rsidR="00A71495" w:rsidRPr="00494BE7" w:rsidRDefault="00A71495" w:rsidP="00C96C13">
            <w:pPr>
              <w:spacing w:after="0" w:line="240" w:lineRule="auto"/>
              <w:rPr>
                <w:rFonts w:ascii="Times New Roman" w:hAnsi="Times New Roman" w:cs="Times New Roman"/>
                <w:sz w:val="12"/>
                <w:szCs w:val="12"/>
              </w:rPr>
            </w:pPr>
            <w:r w:rsidRPr="00494BE7">
              <w:rPr>
                <w:rFonts w:ascii="Times New Roman" w:hAnsi="Times New Roman" w:cs="Times New Roman"/>
                <w:sz w:val="12"/>
                <w:szCs w:val="12"/>
              </w:rPr>
              <w:t>Цель 1. Создание условий для устойчивого развития территории Волотовского муниципального округа</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1.1.</w:t>
            </w:r>
          </w:p>
        </w:tc>
        <w:tc>
          <w:tcPr>
            <w:tcW w:w="9923" w:type="dxa"/>
            <w:gridSpan w:val="10"/>
            <w:shd w:val="clear" w:color="auto" w:fill="auto"/>
          </w:tcPr>
          <w:p w:rsidR="00A71495" w:rsidRPr="00494BE7" w:rsidRDefault="00A71495" w:rsidP="00C96C13">
            <w:pPr>
              <w:spacing w:after="0" w:line="240" w:lineRule="auto"/>
              <w:rPr>
                <w:rFonts w:ascii="Times New Roman" w:hAnsi="Times New Roman" w:cs="Times New Roman"/>
                <w:sz w:val="12"/>
                <w:szCs w:val="12"/>
              </w:rPr>
            </w:pPr>
            <w:r w:rsidRPr="00494BE7">
              <w:rPr>
                <w:rFonts w:ascii="Times New Roman" w:hAnsi="Times New Roman" w:cs="Times New Roman"/>
                <w:sz w:val="12"/>
                <w:szCs w:val="12"/>
              </w:rPr>
              <w:t>Задача 1. Разработка градостроительной документации и упорядочение градостроительной деятельности на территории Волотовского муниципального округа</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1.1.1.</w:t>
            </w:r>
          </w:p>
        </w:tc>
        <w:tc>
          <w:tcPr>
            <w:tcW w:w="4820" w:type="dxa"/>
            <w:shd w:val="clear" w:color="auto" w:fill="auto"/>
          </w:tcPr>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Показатель 1.</w:t>
            </w:r>
          </w:p>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Количество разработанных и утвержденных документов территориального планиров</w:t>
            </w:r>
            <w:r w:rsidRPr="00494BE7">
              <w:rPr>
                <w:rFonts w:ascii="Times New Roman" w:hAnsi="Times New Roman" w:cs="Times New Roman"/>
                <w:sz w:val="12"/>
                <w:szCs w:val="12"/>
              </w:rPr>
              <w:t>а</w:t>
            </w:r>
            <w:r w:rsidRPr="00494BE7">
              <w:rPr>
                <w:rFonts w:ascii="Times New Roman" w:hAnsi="Times New Roman" w:cs="Times New Roman"/>
                <w:sz w:val="12"/>
                <w:szCs w:val="12"/>
              </w:rPr>
              <w:t>ния (генеральный план) (ед.)</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1.1.1.1.</w:t>
            </w:r>
          </w:p>
        </w:tc>
        <w:tc>
          <w:tcPr>
            <w:tcW w:w="4820" w:type="dxa"/>
            <w:shd w:val="clear" w:color="auto" w:fill="auto"/>
          </w:tcPr>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Показатель 2.</w:t>
            </w:r>
          </w:p>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 xml:space="preserve">Внесение изменений в генеральный план </w:t>
            </w:r>
            <w:proofErr w:type="spellStart"/>
            <w:r w:rsidRPr="00494BE7">
              <w:rPr>
                <w:rFonts w:ascii="Times New Roman" w:hAnsi="Times New Roman" w:cs="Times New Roman"/>
                <w:sz w:val="12"/>
                <w:szCs w:val="12"/>
              </w:rPr>
              <w:t>Ратицкого</w:t>
            </w:r>
            <w:proofErr w:type="spellEnd"/>
            <w:r w:rsidRPr="00494BE7">
              <w:rPr>
                <w:rFonts w:ascii="Times New Roman" w:hAnsi="Times New Roman" w:cs="Times New Roman"/>
                <w:sz w:val="12"/>
                <w:szCs w:val="12"/>
              </w:rPr>
              <w:t xml:space="preserve"> сельского поселения (ед.)</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1.1.2.</w:t>
            </w:r>
          </w:p>
        </w:tc>
        <w:tc>
          <w:tcPr>
            <w:tcW w:w="4820" w:type="dxa"/>
            <w:shd w:val="clear" w:color="auto" w:fill="auto"/>
          </w:tcPr>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Показатель 3.</w:t>
            </w:r>
          </w:p>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lastRenderedPageBreak/>
              <w:t>Количество подготовленных и утвержденных документов градостроительного зониров</w:t>
            </w:r>
            <w:r w:rsidRPr="00494BE7">
              <w:rPr>
                <w:rFonts w:ascii="Times New Roman" w:hAnsi="Times New Roman" w:cs="Times New Roman"/>
                <w:sz w:val="12"/>
                <w:szCs w:val="12"/>
              </w:rPr>
              <w:t>а</w:t>
            </w:r>
            <w:r w:rsidRPr="00494BE7">
              <w:rPr>
                <w:rFonts w:ascii="Times New Roman" w:hAnsi="Times New Roman" w:cs="Times New Roman"/>
                <w:sz w:val="12"/>
                <w:szCs w:val="12"/>
              </w:rPr>
              <w:t>ния (ПЗЗ) (ед.)</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lastRenderedPageBreak/>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lastRenderedPageBreak/>
              <w:t>1.1.2.1.</w:t>
            </w:r>
          </w:p>
        </w:tc>
        <w:tc>
          <w:tcPr>
            <w:tcW w:w="4820" w:type="dxa"/>
            <w:shd w:val="clear" w:color="auto" w:fill="auto"/>
          </w:tcPr>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Показатель 4.</w:t>
            </w:r>
          </w:p>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 xml:space="preserve">Внесение изменений в правила землепользования и застройки </w:t>
            </w:r>
            <w:proofErr w:type="spellStart"/>
            <w:r w:rsidRPr="00494BE7">
              <w:rPr>
                <w:rFonts w:ascii="Times New Roman" w:hAnsi="Times New Roman" w:cs="Times New Roman"/>
                <w:sz w:val="12"/>
                <w:szCs w:val="12"/>
              </w:rPr>
              <w:t>Ратицкого</w:t>
            </w:r>
            <w:proofErr w:type="spellEnd"/>
            <w:r w:rsidRPr="00494BE7">
              <w:rPr>
                <w:rFonts w:ascii="Times New Roman" w:hAnsi="Times New Roman" w:cs="Times New Roman"/>
                <w:sz w:val="12"/>
                <w:szCs w:val="12"/>
              </w:rPr>
              <w:t xml:space="preserve"> сельского поселения (ед.)</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1.1.3.</w:t>
            </w:r>
          </w:p>
        </w:tc>
        <w:tc>
          <w:tcPr>
            <w:tcW w:w="4820" w:type="dxa"/>
            <w:shd w:val="clear" w:color="auto" w:fill="auto"/>
          </w:tcPr>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Показатель 5.</w:t>
            </w:r>
          </w:p>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Разработка и утверждение местных нормативов градостроительного проектирования Волотовского муниципального округа (ед.)</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1.2.</w:t>
            </w:r>
          </w:p>
        </w:tc>
        <w:tc>
          <w:tcPr>
            <w:tcW w:w="9923" w:type="dxa"/>
            <w:gridSpan w:val="10"/>
            <w:shd w:val="clear" w:color="auto" w:fill="auto"/>
          </w:tcPr>
          <w:p w:rsidR="00A71495" w:rsidRPr="00494BE7" w:rsidRDefault="00A71495" w:rsidP="00C96C13">
            <w:pPr>
              <w:spacing w:after="0" w:line="240" w:lineRule="auto"/>
              <w:rPr>
                <w:rFonts w:ascii="Times New Roman" w:hAnsi="Times New Roman" w:cs="Times New Roman"/>
                <w:sz w:val="12"/>
                <w:szCs w:val="12"/>
              </w:rPr>
            </w:pPr>
            <w:r w:rsidRPr="00494BE7">
              <w:rPr>
                <w:rFonts w:ascii="Times New Roman" w:hAnsi="Times New Roman" w:cs="Times New Roman"/>
                <w:sz w:val="12"/>
                <w:szCs w:val="12"/>
              </w:rPr>
              <w:t>Задача 2. Подготовка и утверждение документации по планировке территории в соответствии с документами территориального планирования</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1.2.1.</w:t>
            </w:r>
          </w:p>
        </w:tc>
        <w:tc>
          <w:tcPr>
            <w:tcW w:w="4820" w:type="dxa"/>
            <w:shd w:val="clear" w:color="auto" w:fill="auto"/>
          </w:tcPr>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Показатель 1.</w:t>
            </w:r>
          </w:p>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Количество разработанных и утвержденных проектов планировки территории (проектов межевания территории) (ед.)</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1.3.</w:t>
            </w:r>
          </w:p>
        </w:tc>
        <w:tc>
          <w:tcPr>
            <w:tcW w:w="9923" w:type="dxa"/>
            <w:gridSpan w:val="10"/>
            <w:shd w:val="clear" w:color="auto" w:fill="auto"/>
          </w:tcPr>
          <w:p w:rsidR="00A71495" w:rsidRPr="00494BE7" w:rsidRDefault="00A71495" w:rsidP="00C96C13">
            <w:pPr>
              <w:spacing w:after="0" w:line="240" w:lineRule="auto"/>
              <w:rPr>
                <w:rFonts w:ascii="Times New Roman" w:hAnsi="Times New Roman" w:cs="Times New Roman"/>
                <w:sz w:val="12"/>
                <w:szCs w:val="12"/>
              </w:rPr>
            </w:pPr>
            <w:r w:rsidRPr="00494BE7">
              <w:rPr>
                <w:rFonts w:ascii="Times New Roman" w:hAnsi="Times New Roman" w:cs="Times New Roman"/>
                <w:sz w:val="12"/>
                <w:szCs w:val="12"/>
              </w:rPr>
              <w:t>Задача 3. Описание границ территориальных зон в координатах характерных точек и внесение сведений о границах в государственный кадастр недвижимости</w:t>
            </w:r>
          </w:p>
        </w:tc>
      </w:tr>
      <w:tr w:rsidR="00A71495" w:rsidRPr="00494BE7" w:rsidTr="00494BE7">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1.3.1.</w:t>
            </w:r>
          </w:p>
        </w:tc>
        <w:tc>
          <w:tcPr>
            <w:tcW w:w="4820" w:type="dxa"/>
            <w:shd w:val="clear" w:color="auto" w:fill="auto"/>
          </w:tcPr>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Показатель 1.</w:t>
            </w:r>
          </w:p>
          <w:p w:rsidR="00A71495" w:rsidRPr="00494BE7" w:rsidRDefault="00A71495" w:rsidP="00C96C13">
            <w:pPr>
              <w:spacing w:after="0" w:line="240" w:lineRule="auto"/>
              <w:jc w:val="both"/>
              <w:rPr>
                <w:rFonts w:ascii="Times New Roman" w:hAnsi="Times New Roman" w:cs="Times New Roman"/>
                <w:sz w:val="12"/>
                <w:szCs w:val="12"/>
              </w:rPr>
            </w:pPr>
            <w:r w:rsidRPr="00494BE7">
              <w:rPr>
                <w:rFonts w:ascii="Times New Roman" w:hAnsi="Times New Roman" w:cs="Times New Roman"/>
                <w:sz w:val="12"/>
                <w:szCs w:val="12"/>
              </w:rPr>
              <w:t xml:space="preserve">Проведение работ пол описанию границ территориальных зон </w:t>
            </w:r>
            <w:proofErr w:type="gramStart"/>
            <w:r w:rsidRPr="00494BE7">
              <w:rPr>
                <w:rFonts w:ascii="Times New Roman" w:hAnsi="Times New Roman" w:cs="Times New Roman"/>
                <w:sz w:val="12"/>
                <w:szCs w:val="12"/>
              </w:rPr>
              <w:t>координатах</w:t>
            </w:r>
            <w:proofErr w:type="gramEnd"/>
            <w:r w:rsidRPr="00494BE7">
              <w:rPr>
                <w:rFonts w:ascii="Times New Roman" w:hAnsi="Times New Roman" w:cs="Times New Roman"/>
                <w:sz w:val="12"/>
                <w:szCs w:val="12"/>
              </w:rPr>
              <w:t xml:space="preserve"> характерных точек и внесение сведений в государственный кадастр недвижимости (ед.)</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43</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25</w:t>
            </w:r>
          </w:p>
        </w:tc>
        <w:tc>
          <w:tcPr>
            <w:tcW w:w="567" w:type="dxa"/>
            <w:shd w:val="clear" w:color="auto" w:fill="auto"/>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bl>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1.1.2. Раздел 6 «Объемы и источники финансирования муниципальной Программы в целом и по годам реализации (тыс. руб.)», изложить в сл</w:t>
      </w:r>
      <w:r w:rsidRPr="00A71495">
        <w:rPr>
          <w:rFonts w:ascii="Times New Roman" w:hAnsi="Times New Roman" w:cs="Times New Roman"/>
          <w:sz w:val="16"/>
          <w:szCs w:val="16"/>
        </w:rPr>
        <w:t>е</w:t>
      </w:r>
      <w:r w:rsidRPr="00A71495">
        <w:rPr>
          <w:rFonts w:ascii="Times New Roman" w:hAnsi="Times New Roman" w:cs="Times New Roman"/>
          <w:sz w:val="16"/>
          <w:szCs w:val="16"/>
        </w:rPr>
        <w:t>дующей редакции:</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1657"/>
        <w:gridCol w:w="1624"/>
        <w:gridCol w:w="1840"/>
        <w:gridCol w:w="2183"/>
        <w:gridCol w:w="1588"/>
      </w:tblGrid>
      <w:tr w:rsidR="00A71495" w:rsidRPr="00494BE7" w:rsidTr="00494BE7">
        <w:trPr>
          <w:trHeight w:val="20"/>
          <w:jc w:val="center"/>
        </w:trPr>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«Год</w:t>
            </w:r>
          </w:p>
        </w:tc>
        <w:tc>
          <w:tcPr>
            <w:tcW w:w="8892" w:type="dxa"/>
            <w:gridSpan w:val="5"/>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Источник финансирования</w:t>
            </w:r>
          </w:p>
        </w:tc>
      </w:tr>
      <w:tr w:rsidR="00A71495" w:rsidRPr="00494BE7" w:rsidTr="00494BE7">
        <w:trPr>
          <w:trHeight w:val="20"/>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p>
        </w:tc>
        <w:tc>
          <w:tcPr>
            <w:tcW w:w="1657"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Областной бюджет</w:t>
            </w:r>
          </w:p>
        </w:tc>
        <w:tc>
          <w:tcPr>
            <w:tcW w:w="1624"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Федеральный бюджет</w:t>
            </w:r>
          </w:p>
        </w:tc>
        <w:tc>
          <w:tcPr>
            <w:tcW w:w="1840" w:type="dxa"/>
            <w:tcBorders>
              <w:top w:val="single" w:sz="4" w:space="0" w:color="auto"/>
              <w:left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Местные бюджеты</w:t>
            </w:r>
          </w:p>
        </w:tc>
        <w:tc>
          <w:tcPr>
            <w:tcW w:w="2183"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Всего</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2021</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352,00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352,00</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2022</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102,30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102,30</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2023</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2024</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2025</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2026</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2027</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2028</w:t>
            </w:r>
          </w:p>
        </w:tc>
        <w:tc>
          <w:tcPr>
            <w:tcW w:w="1657"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2183"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2029</w:t>
            </w:r>
          </w:p>
        </w:tc>
        <w:tc>
          <w:tcPr>
            <w:tcW w:w="1657"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2183"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494BE7">
        <w:trPr>
          <w:trHeight w:val="20"/>
          <w:jc w:val="center"/>
        </w:trPr>
        <w:tc>
          <w:tcPr>
            <w:tcW w:w="1700"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Всего: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624"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840"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454,30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1588" w:type="dxa"/>
            <w:tcBorders>
              <w:top w:val="single" w:sz="4" w:space="0" w:color="auto"/>
              <w:left w:val="single" w:sz="4" w:space="0" w:color="auto"/>
              <w:bottom w:val="single" w:sz="4" w:space="0" w:color="auto"/>
              <w:right w:val="single" w:sz="4" w:space="0" w:color="auto"/>
            </w:tcBorders>
            <w:vAlign w:val="center"/>
          </w:tcPr>
          <w:p w:rsidR="00A71495" w:rsidRPr="00494BE7" w:rsidRDefault="00A71495" w:rsidP="00C96C13">
            <w:pPr>
              <w:spacing w:after="0" w:line="240" w:lineRule="auto"/>
              <w:jc w:val="center"/>
              <w:rPr>
                <w:rFonts w:ascii="Times New Roman" w:hAnsi="Times New Roman" w:cs="Times New Roman"/>
                <w:sz w:val="12"/>
                <w:szCs w:val="12"/>
              </w:rPr>
            </w:pPr>
            <w:r w:rsidRPr="00494BE7">
              <w:rPr>
                <w:rFonts w:ascii="Times New Roman" w:hAnsi="Times New Roman" w:cs="Times New Roman"/>
                <w:sz w:val="12"/>
                <w:szCs w:val="12"/>
              </w:rPr>
              <w:t>454,30»</w:t>
            </w:r>
          </w:p>
        </w:tc>
      </w:tr>
    </w:tbl>
    <w:p w:rsidR="00A71495" w:rsidRPr="00A71495" w:rsidRDefault="00A71495" w:rsidP="00C96C13">
      <w:pPr>
        <w:spacing w:after="0" w:line="240" w:lineRule="auto"/>
        <w:ind w:firstLine="567"/>
        <w:rPr>
          <w:rFonts w:ascii="Times New Roman" w:hAnsi="Times New Roman" w:cs="Times New Roman"/>
          <w:sz w:val="16"/>
          <w:szCs w:val="16"/>
        </w:rPr>
      </w:pPr>
      <w:r w:rsidRPr="00A71495">
        <w:rPr>
          <w:rFonts w:ascii="Times New Roman" w:hAnsi="Times New Roman" w:cs="Times New Roman"/>
          <w:sz w:val="16"/>
          <w:szCs w:val="16"/>
        </w:rPr>
        <w:t>1.2. Мероприятия Программы изложить в следующей редакции:</w:t>
      </w:r>
    </w:p>
    <w:p w:rsidR="00A71495" w:rsidRPr="00A71495" w:rsidRDefault="00A71495" w:rsidP="00C96C13">
      <w:pPr>
        <w:spacing w:after="0" w:line="240" w:lineRule="auto"/>
        <w:ind w:firstLine="708"/>
        <w:jc w:val="center"/>
        <w:rPr>
          <w:rFonts w:ascii="Times New Roman" w:hAnsi="Times New Roman" w:cs="Times New Roman"/>
          <w:b/>
          <w:sz w:val="16"/>
          <w:szCs w:val="16"/>
        </w:rPr>
      </w:pPr>
      <w:r w:rsidRPr="00A71495">
        <w:rPr>
          <w:rFonts w:ascii="Times New Roman" w:hAnsi="Times New Roman" w:cs="Times New Roman"/>
          <w:b/>
          <w:sz w:val="16"/>
          <w:szCs w:val="16"/>
        </w:rPr>
        <w:t>«Мероприятия Программы</w:t>
      </w:r>
    </w:p>
    <w:tbl>
      <w:tblPr>
        <w:tblW w:w="10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708"/>
        <w:gridCol w:w="566"/>
        <w:gridCol w:w="708"/>
        <w:gridCol w:w="850"/>
        <w:gridCol w:w="567"/>
        <w:gridCol w:w="567"/>
        <w:gridCol w:w="425"/>
        <w:gridCol w:w="425"/>
        <w:gridCol w:w="426"/>
        <w:gridCol w:w="425"/>
        <w:gridCol w:w="425"/>
        <w:gridCol w:w="513"/>
        <w:gridCol w:w="13"/>
        <w:gridCol w:w="466"/>
      </w:tblGrid>
      <w:tr w:rsidR="00A71495" w:rsidRPr="00494BE7" w:rsidTr="00C96C13">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 </w:t>
            </w:r>
            <w:proofErr w:type="spellStart"/>
            <w:proofErr w:type="gramStart"/>
            <w:r w:rsidRPr="00494BE7">
              <w:rPr>
                <w:rFonts w:ascii="Times New Roman" w:hAnsi="Times New Roman" w:cs="Times New Roman"/>
                <w:sz w:val="12"/>
                <w:szCs w:val="12"/>
              </w:rPr>
              <w:t>п</w:t>
            </w:r>
            <w:proofErr w:type="spellEnd"/>
            <w:proofErr w:type="gramEnd"/>
            <w:r w:rsidRPr="00494BE7">
              <w:rPr>
                <w:rFonts w:ascii="Times New Roman" w:hAnsi="Times New Roman" w:cs="Times New Roman"/>
                <w:sz w:val="12"/>
                <w:szCs w:val="12"/>
              </w:rPr>
              <w:t>/</w:t>
            </w:r>
            <w:proofErr w:type="spellStart"/>
            <w:r w:rsidRPr="00494BE7">
              <w:rPr>
                <w:rFonts w:ascii="Times New Roman" w:hAnsi="Times New Roman" w:cs="Times New Roman"/>
                <w:sz w:val="12"/>
                <w:szCs w:val="12"/>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Наименование мероприятия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Испо</w:t>
            </w:r>
            <w:r w:rsidRPr="00494BE7">
              <w:rPr>
                <w:rFonts w:ascii="Times New Roman" w:hAnsi="Times New Roman" w:cs="Times New Roman"/>
                <w:sz w:val="12"/>
                <w:szCs w:val="12"/>
              </w:rPr>
              <w:t>л</w:t>
            </w:r>
            <w:r w:rsidRPr="00494BE7">
              <w:rPr>
                <w:rFonts w:ascii="Times New Roman" w:hAnsi="Times New Roman" w:cs="Times New Roman"/>
                <w:sz w:val="12"/>
                <w:szCs w:val="12"/>
              </w:rPr>
              <w:t>нитель</w:t>
            </w:r>
          </w:p>
        </w:tc>
        <w:tc>
          <w:tcPr>
            <w:tcW w:w="566" w:type="dxa"/>
            <w:vMerge w:val="restart"/>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Срок реал</w:t>
            </w:r>
            <w:r w:rsidRPr="00494BE7">
              <w:rPr>
                <w:rFonts w:ascii="Times New Roman" w:hAnsi="Times New Roman" w:cs="Times New Roman"/>
                <w:sz w:val="12"/>
                <w:szCs w:val="12"/>
              </w:rPr>
              <w:t>и</w:t>
            </w:r>
            <w:r w:rsidRPr="00494BE7">
              <w:rPr>
                <w:rFonts w:ascii="Times New Roman" w:hAnsi="Times New Roman" w:cs="Times New Roman"/>
                <w:sz w:val="12"/>
                <w:szCs w:val="12"/>
              </w:rPr>
              <w:t>зации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A71495" w:rsidRPr="00C96C13" w:rsidRDefault="00A71495" w:rsidP="00C96C13">
            <w:pPr>
              <w:spacing w:after="0" w:line="240" w:lineRule="auto"/>
              <w:ind w:right="-111"/>
              <w:contextualSpacing/>
              <w:jc w:val="center"/>
              <w:rPr>
                <w:rFonts w:ascii="Times New Roman" w:hAnsi="Times New Roman" w:cs="Times New Roman"/>
                <w:sz w:val="10"/>
                <w:szCs w:val="10"/>
              </w:rPr>
            </w:pPr>
            <w:r w:rsidRPr="00C96C13">
              <w:rPr>
                <w:rFonts w:ascii="Times New Roman" w:hAnsi="Times New Roman" w:cs="Times New Roman"/>
                <w:sz w:val="10"/>
                <w:szCs w:val="10"/>
              </w:rPr>
              <w:t>Целевой показатель (номер целевого показателя из паспорта муниципал</w:t>
            </w:r>
            <w:r w:rsidRPr="00C96C13">
              <w:rPr>
                <w:rFonts w:ascii="Times New Roman" w:hAnsi="Times New Roman" w:cs="Times New Roman"/>
                <w:sz w:val="10"/>
                <w:szCs w:val="10"/>
              </w:rPr>
              <w:t>ь</w:t>
            </w:r>
            <w:r w:rsidRPr="00C96C13">
              <w:rPr>
                <w:rFonts w:ascii="Times New Roman" w:hAnsi="Times New Roman" w:cs="Times New Roman"/>
                <w:sz w:val="10"/>
                <w:szCs w:val="10"/>
              </w:rPr>
              <w:t>ной програ</w:t>
            </w:r>
            <w:r w:rsidRPr="00C96C13">
              <w:rPr>
                <w:rFonts w:ascii="Times New Roman" w:hAnsi="Times New Roman" w:cs="Times New Roman"/>
                <w:sz w:val="10"/>
                <w:szCs w:val="10"/>
              </w:rPr>
              <w:t>м</w:t>
            </w:r>
            <w:r w:rsidRPr="00C96C13">
              <w:rPr>
                <w:rFonts w:ascii="Times New Roman" w:hAnsi="Times New Roman" w:cs="Times New Roman"/>
                <w:sz w:val="10"/>
                <w:szCs w:val="10"/>
              </w:rPr>
              <w:t>мы)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Источник финансир</w:t>
            </w:r>
            <w:r w:rsidRPr="00494BE7">
              <w:rPr>
                <w:rFonts w:ascii="Times New Roman" w:hAnsi="Times New Roman" w:cs="Times New Roman"/>
                <w:sz w:val="12"/>
                <w:szCs w:val="12"/>
              </w:rPr>
              <w:t>о</w:t>
            </w:r>
            <w:r w:rsidRPr="00494BE7">
              <w:rPr>
                <w:rFonts w:ascii="Times New Roman" w:hAnsi="Times New Roman" w:cs="Times New Roman"/>
                <w:sz w:val="12"/>
                <w:szCs w:val="12"/>
              </w:rPr>
              <w:t>вания</w:t>
            </w:r>
          </w:p>
        </w:tc>
        <w:tc>
          <w:tcPr>
            <w:tcW w:w="4252" w:type="dxa"/>
            <w:gridSpan w:val="10"/>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Объем финансирования по годам (тыс. руб.)</w:t>
            </w:r>
          </w:p>
        </w:tc>
      </w:tr>
      <w:tr w:rsidR="00A71495" w:rsidRPr="00494BE7" w:rsidTr="00C96C13">
        <w:trPr>
          <w:cantSplit/>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contextualSpacing/>
              <w:rPr>
                <w:rFonts w:ascii="Times New Roman" w:hAnsi="Times New Roman" w:cs="Times New Roman"/>
                <w:sz w:val="12"/>
                <w:szCs w:val="1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contextualSpacing/>
              <w:rPr>
                <w:rFonts w:ascii="Times New Roman" w:hAnsi="Times New Roman" w:cs="Times New Roman"/>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contextualSpacing/>
              <w:rPr>
                <w:rFonts w:ascii="Times New Roman" w:hAnsi="Times New Roman" w:cs="Times New Roman"/>
                <w:sz w:val="12"/>
                <w:szCs w:val="12"/>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contextualSpacing/>
              <w:rPr>
                <w:rFonts w:ascii="Times New Roman" w:hAnsi="Times New Roman" w:cs="Times New Roman"/>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contextualSpacing/>
              <w:rPr>
                <w:rFonts w:ascii="Times New Roman" w:hAnsi="Times New Roman" w:cs="Times New Roman"/>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71495" w:rsidRPr="00494BE7" w:rsidRDefault="00A71495" w:rsidP="00C96C13">
            <w:pPr>
              <w:spacing w:after="0" w:line="240" w:lineRule="auto"/>
              <w:contextualSpacing/>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extDirection w:val="btLr"/>
          </w:tcPr>
          <w:p w:rsidR="00A71495" w:rsidRPr="00494BE7" w:rsidRDefault="00A71495" w:rsidP="00C96C13">
            <w:pPr>
              <w:spacing w:after="0" w:line="240" w:lineRule="auto"/>
              <w:ind w:right="113"/>
              <w:contextualSpacing/>
              <w:jc w:val="center"/>
              <w:rPr>
                <w:rFonts w:ascii="Times New Roman" w:hAnsi="Times New Roman" w:cs="Times New Roman"/>
                <w:sz w:val="12"/>
                <w:szCs w:val="12"/>
              </w:rPr>
            </w:pPr>
            <w:r w:rsidRPr="00494BE7">
              <w:rPr>
                <w:rFonts w:ascii="Times New Roman" w:hAnsi="Times New Roman" w:cs="Times New Roman"/>
                <w:sz w:val="12"/>
                <w:szCs w:val="12"/>
              </w:rPr>
              <w:t>2021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A71495" w:rsidRPr="00494BE7" w:rsidRDefault="00A71495" w:rsidP="00C96C13">
            <w:pPr>
              <w:spacing w:after="0" w:line="240" w:lineRule="auto"/>
              <w:ind w:right="113"/>
              <w:contextualSpacing/>
              <w:jc w:val="center"/>
              <w:rPr>
                <w:rFonts w:ascii="Times New Roman" w:hAnsi="Times New Roman" w:cs="Times New Roman"/>
                <w:sz w:val="12"/>
                <w:szCs w:val="12"/>
              </w:rPr>
            </w:pPr>
            <w:r w:rsidRPr="00494BE7">
              <w:rPr>
                <w:rFonts w:ascii="Times New Roman" w:hAnsi="Times New Roman" w:cs="Times New Roman"/>
                <w:sz w:val="12"/>
                <w:szCs w:val="12"/>
              </w:rPr>
              <w:t>2022</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1495" w:rsidRPr="00494BE7" w:rsidRDefault="00A71495" w:rsidP="00C96C13">
            <w:pPr>
              <w:spacing w:after="0" w:line="240" w:lineRule="auto"/>
              <w:ind w:right="113"/>
              <w:contextualSpacing/>
              <w:jc w:val="center"/>
              <w:rPr>
                <w:rFonts w:ascii="Times New Roman" w:hAnsi="Times New Roman" w:cs="Times New Roman"/>
                <w:sz w:val="12"/>
                <w:szCs w:val="12"/>
              </w:rPr>
            </w:pPr>
            <w:r w:rsidRPr="00494BE7">
              <w:rPr>
                <w:rFonts w:ascii="Times New Roman" w:hAnsi="Times New Roman" w:cs="Times New Roman"/>
                <w:sz w:val="12"/>
                <w:szCs w:val="12"/>
              </w:rPr>
              <w:t>2023</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1495" w:rsidRPr="00494BE7" w:rsidRDefault="00A71495" w:rsidP="00C96C13">
            <w:pPr>
              <w:spacing w:after="0" w:line="240" w:lineRule="auto"/>
              <w:ind w:right="113"/>
              <w:contextualSpacing/>
              <w:jc w:val="center"/>
              <w:rPr>
                <w:rFonts w:ascii="Times New Roman" w:hAnsi="Times New Roman" w:cs="Times New Roman"/>
                <w:sz w:val="12"/>
                <w:szCs w:val="12"/>
              </w:rPr>
            </w:pPr>
            <w:r w:rsidRPr="00494BE7">
              <w:rPr>
                <w:rFonts w:ascii="Times New Roman" w:hAnsi="Times New Roman" w:cs="Times New Roman"/>
                <w:sz w:val="12"/>
                <w:szCs w:val="12"/>
              </w:rPr>
              <w:t>2024</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A71495" w:rsidRPr="00494BE7" w:rsidRDefault="00A71495" w:rsidP="00C96C13">
            <w:pPr>
              <w:spacing w:after="0" w:line="240" w:lineRule="auto"/>
              <w:ind w:right="113"/>
              <w:contextualSpacing/>
              <w:jc w:val="center"/>
              <w:rPr>
                <w:rFonts w:ascii="Times New Roman" w:hAnsi="Times New Roman" w:cs="Times New Roman"/>
                <w:sz w:val="12"/>
                <w:szCs w:val="12"/>
              </w:rPr>
            </w:pPr>
            <w:r w:rsidRPr="00494BE7">
              <w:rPr>
                <w:rFonts w:ascii="Times New Roman" w:hAnsi="Times New Roman" w:cs="Times New Roman"/>
                <w:sz w:val="12"/>
                <w:szCs w:val="12"/>
              </w:rPr>
              <w:t>2025</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1495" w:rsidRPr="00494BE7" w:rsidRDefault="00A71495" w:rsidP="00C96C13">
            <w:pPr>
              <w:spacing w:after="0" w:line="240" w:lineRule="auto"/>
              <w:ind w:right="113"/>
              <w:contextualSpacing/>
              <w:jc w:val="center"/>
              <w:rPr>
                <w:rFonts w:ascii="Times New Roman" w:hAnsi="Times New Roman" w:cs="Times New Roman"/>
                <w:sz w:val="12"/>
                <w:szCs w:val="12"/>
              </w:rPr>
            </w:pPr>
            <w:r w:rsidRPr="00494BE7">
              <w:rPr>
                <w:rFonts w:ascii="Times New Roman" w:hAnsi="Times New Roman" w:cs="Times New Roman"/>
                <w:sz w:val="12"/>
                <w:szCs w:val="12"/>
              </w:rPr>
              <w:t>2026</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1495" w:rsidRPr="00494BE7" w:rsidRDefault="00A71495" w:rsidP="00C96C13">
            <w:pPr>
              <w:spacing w:after="0" w:line="240" w:lineRule="auto"/>
              <w:ind w:right="113"/>
              <w:contextualSpacing/>
              <w:jc w:val="center"/>
              <w:rPr>
                <w:rFonts w:ascii="Times New Roman" w:hAnsi="Times New Roman" w:cs="Times New Roman"/>
                <w:sz w:val="12"/>
                <w:szCs w:val="12"/>
              </w:rPr>
            </w:pPr>
            <w:r w:rsidRPr="00494BE7">
              <w:rPr>
                <w:rFonts w:ascii="Times New Roman" w:hAnsi="Times New Roman" w:cs="Times New Roman"/>
                <w:sz w:val="12"/>
                <w:szCs w:val="12"/>
              </w:rPr>
              <w:t>2027</w:t>
            </w:r>
          </w:p>
        </w:tc>
        <w:tc>
          <w:tcPr>
            <w:tcW w:w="513" w:type="dxa"/>
            <w:tcBorders>
              <w:top w:val="single" w:sz="4" w:space="0" w:color="auto"/>
              <w:left w:val="single" w:sz="4" w:space="0" w:color="auto"/>
              <w:bottom w:val="single" w:sz="4" w:space="0" w:color="auto"/>
              <w:right w:val="single" w:sz="4" w:space="0" w:color="auto"/>
            </w:tcBorders>
            <w:textDirection w:val="btLr"/>
          </w:tcPr>
          <w:p w:rsidR="00A71495" w:rsidRPr="00494BE7" w:rsidRDefault="00A71495" w:rsidP="00C96C13">
            <w:pPr>
              <w:spacing w:after="0" w:line="240" w:lineRule="auto"/>
              <w:ind w:right="113"/>
              <w:contextualSpacing/>
              <w:jc w:val="center"/>
              <w:rPr>
                <w:rFonts w:ascii="Times New Roman" w:hAnsi="Times New Roman" w:cs="Times New Roman"/>
                <w:sz w:val="12"/>
                <w:szCs w:val="12"/>
              </w:rPr>
            </w:pPr>
            <w:r w:rsidRPr="00494BE7">
              <w:rPr>
                <w:rFonts w:ascii="Times New Roman" w:hAnsi="Times New Roman" w:cs="Times New Roman"/>
                <w:sz w:val="12"/>
                <w:szCs w:val="12"/>
              </w:rPr>
              <w:t>2028</w:t>
            </w:r>
          </w:p>
        </w:tc>
        <w:tc>
          <w:tcPr>
            <w:tcW w:w="479" w:type="dxa"/>
            <w:gridSpan w:val="2"/>
            <w:tcBorders>
              <w:top w:val="single" w:sz="4" w:space="0" w:color="auto"/>
              <w:left w:val="single" w:sz="4" w:space="0" w:color="auto"/>
              <w:bottom w:val="single" w:sz="4" w:space="0" w:color="auto"/>
              <w:right w:val="single" w:sz="4" w:space="0" w:color="auto"/>
            </w:tcBorders>
            <w:textDirection w:val="btLr"/>
          </w:tcPr>
          <w:p w:rsidR="00A71495" w:rsidRPr="00494BE7" w:rsidRDefault="00A71495" w:rsidP="00C96C13">
            <w:pPr>
              <w:spacing w:after="0" w:line="240" w:lineRule="auto"/>
              <w:ind w:right="113"/>
              <w:contextualSpacing/>
              <w:jc w:val="center"/>
              <w:rPr>
                <w:rFonts w:ascii="Times New Roman" w:hAnsi="Times New Roman" w:cs="Times New Roman"/>
                <w:sz w:val="12"/>
                <w:szCs w:val="12"/>
              </w:rPr>
            </w:pPr>
            <w:r w:rsidRPr="00494BE7">
              <w:rPr>
                <w:rFonts w:ascii="Times New Roman" w:hAnsi="Times New Roman" w:cs="Times New Roman"/>
                <w:sz w:val="12"/>
                <w:szCs w:val="12"/>
              </w:rPr>
              <w:t>2029</w:t>
            </w:r>
          </w:p>
        </w:tc>
      </w:tr>
      <w:tr w:rsidR="00A71495"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w:t>
            </w:r>
          </w:p>
        </w:tc>
        <w:tc>
          <w:tcPr>
            <w:tcW w:w="2977"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3</w:t>
            </w:r>
          </w:p>
        </w:tc>
        <w:tc>
          <w:tcPr>
            <w:tcW w:w="566"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4</w:t>
            </w:r>
          </w:p>
        </w:tc>
        <w:tc>
          <w:tcPr>
            <w:tcW w:w="708"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5</w:t>
            </w:r>
          </w:p>
        </w:tc>
        <w:tc>
          <w:tcPr>
            <w:tcW w:w="850"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7</w:t>
            </w:r>
          </w:p>
        </w:tc>
        <w:tc>
          <w:tcPr>
            <w:tcW w:w="567"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8</w:t>
            </w:r>
          </w:p>
        </w:tc>
        <w:tc>
          <w:tcPr>
            <w:tcW w:w="425"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9</w:t>
            </w:r>
          </w:p>
        </w:tc>
        <w:tc>
          <w:tcPr>
            <w:tcW w:w="425"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10</w:t>
            </w:r>
          </w:p>
        </w:tc>
        <w:tc>
          <w:tcPr>
            <w:tcW w:w="426"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11</w:t>
            </w:r>
          </w:p>
        </w:tc>
        <w:tc>
          <w:tcPr>
            <w:tcW w:w="425"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12</w:t>
            </w:r>
          </w:p>
        </w:tc>
        <w:tc>
          <w:tcPr>
            <w:tcW w:w="425"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p>
        </w:tc>
        <w:tc>
          <w:tcPr>
            <w:tcW w:w="513"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13</w:t>
            </w:r>
          </w:p>
        </w:tc>
        <w:tc>
          <w:tcPr>
            <w:tcW w:w="479" w:type="dxa"/>
            <w:gridSpan w:val="2"/>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p>
        </w:tc>
      </w:tr>
      <w:tr w:rsidR="00A71495"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w:t>
            </w:r>
          </w:p>
        </w:tc>
        <w:tc>
          <w:tcPr>
            <w:tcW w:w="10061" w:type="dxa"/>
            <w:gridSpan w:val="15"/>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rPr>
                <w:rFonts w:ascii="Times New Roman" w:hAnsi="Times New Roman" w:cs="Times New Roman"/>
                <w:sz w:val="12"/>
                <w:szCs w:val="12"/>
              </w:rPr>
            </w:pPr>
            <w:r w:rsidRPr="00494BE7">
              <w:rPr>
                <w:rFonts w:ascii="Times New Roman" w:hAnsi="Times New Roman" w:cs="Times New Roman"/>
                <w:sz w:val="12"/>
                <w:szCs w:val="12"/>
              </w:rPr>
              <w:t>Задача 1. Разработка градостроительной документации и упорядочение деятельности на территории Волотовского муниципального округа</w:t>
            </w:r>
          </w:p>
        </w:tc>
      </w:tr>
      <w:tr w:rsidR="00A71495"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1.1</w:t>
            </w:r>
          </w:p>
        </w:tc>
        <w:tc>
          <w:tcPr>
            <w:tcW w:w="2977"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both"/>
              <w:rPr>
                <w:rFonts w:ascii="Times New Roman" w:hAnsi="Times New Roman" w:cs="Times New Roman"/>
                <w:sz w:val="12"/>
                <w:szCs w:val="12"/>
              </w:rPr>
            </w:pPr>
            <w:r w:rsidRPr="00494BE7">
              <w:rPr>
                <w:rFonts w:ascii="Times New Roman" w:hAnsi="Times New Roman" w:cs="Times New Roman"/>
                <w:sz w:val="12"/>
                <w:szCs w:val="12"/>
              </w:rPr>
              <w:t>Выполнение работ по разработке и утверждению генерального плана Волотовского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комитет</w:t>
            </w:r>
          </w:p>
        </w:tc>
        <w:tc>
          <w:tcPr>
            <w:tcW w:w="566"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2021-2029 </w:t>
            </w:r>
          </w:p>
        </w:tc>
        <w:tc>
          <w:tcPr>
            <w:tcW w:w="708"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1.1.1.</w:t>
            </w:r>
          </w:p>
        </w:tc>
        <w:tc>
          <w:tcPr>
            <w:tcW w:w="850"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Бюджет </w:t>
            </w:r>
            <w:proofErr w:type="spellStart"/>
            <w:r w:rsidRPr="00494BE7">
              <w:rPr>
                <w:rFonts w:ascii="Times New Roman" w:hAnsi="Times New Roman" w:cs="Times New Roman"/>
                <w:sz w:val="12"/>
                <w:szCs w:val="12"/>
              </w:rPr>
              <w:t>мун</w:t>
            </w:r>
            <w:proofErr w:type="spellEnd"/>
            <w:r w:rsidRPr="00494BE7">
              <w:rPr>
                <w:rFonts w:ascii="Times New Roman" w:hAnsi="Times New Roman" w:cs="Times New Roman"/>
                <w:sz w:val="12"/>
                <w:szCs w:val="12"/>
              </w:rPr>
              <w:t>. округа</w:t>
            </w:r>
          </w:p>
        </w:tc>
        <w:tc>
          <w:tcPr>
            <w:tcW w:w="567"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6"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13"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79" w:type="dxa"/>
            <w:gridSpan w:val="2"/>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C96C13"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1.1.1.</w:t>
            </w:r>
          </w:p>
        </w:tc>
        <w:tc>
          <w:tcPr>
            <w:tcW w:w="297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both"/>
              <w:rPr>
                <w:rFonts w:ascii="Times New Roman" w:hAnsi="Times New Roman" w:cs="Times New Roman"/>
                <w:sz w:val="12"/>
                <w:szCs w:val="12"/>
              </w:rPr>
            </w:pPr>
            <w:r w:rsidRPr="00494BE7">
              <w:rPr>
                <w:rFonts w:ascii="Times New Roman" w:hAnsi="Times New Roman" w:cs="Times New Roman"/>
                <w:sz w:val="12"/>
                <w:szCs w:val="12"/>
              </w:rPr>
              <w:t xml:space="preserve">Внесение изменений в генеральный план </w:t>
            </w:r>
            <w:proofErr w:type="spellStart"/>
            <w:r w:rsidRPr="00494BE7">
              <w:rPr>
                <w:rFonts w:ascii="Times New Roman" w:hAnsi="Times New Roman" w:cs="Times New Roman"/>
                <w:sz w:val="12"/>
                <w:szCs w:val="12"/>
              </w:rPr>
              <w:t>Ратицкого</w:t>
            </w:r>
            <w:proofErr w:type="spellEnd"/>
            <w:r w:rsidRPr="00494BE7">
              <w:rPr>
                <w:rFonts w:ascii="Times New Roman" w:hAnsi="Times New Roman" w:cs="Times New Roman"/>
                <w:sz w:val="12"/>
                <w:szCs w:val="12"/>
              </w:rPr>
              <w:t xml:space="preserve">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комитет</w:t>
            </w:r>
          </w:p>
        </w:tc>
        <w:tc>
          <w:tcPr>
            <w:tcW w:w="56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2021-2029 </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1.1.1.1.</w:t>
            </w:r>
          </w:p>
        </w:tc>
        <w:tc>
          <w:tcPr>
            <w:tcW w:w="850"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Бюджет </w:t>
            </w:r>
            <w:proofErr w:type="spellStart"/>
            <w:r w:rsidRPr="00494BE7">
              <w:rPr>
                <w:rFonts w:ascii="Times New Roman" w:hAnsi="Times New Roman" w:cs="Times New Roman"/>
                <w:sz w:val="12"/>
                <w:szCs w:val="12"/>
              </w:rPr>
              <w:t>мун</w:t>
            </w:r>
            <w:proofErr w:type="spellEnd"/>
            <w:r w:rsidRPr="00494BE7">
              <w:rPr>
                <w:rFonts w:ascii="Times New Roman" w:hAnsi="Times New Roman" w:cs="Times New Roman"/>
                <w:sz w:val="12"/>
                <w:szCs w:val="12"/>
              </w:rPr>
              <w:t>. округа</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130,00</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13"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79" w:type="dxa"/>
            <w:gridSpan w:val="2"/>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C96C13"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1.2.</w:t>
            </w:r>
          </w:p>
        </w:tc>
        <w:tc>
          <w:tcPr>
            <w:tcW w:w="297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both"/>
              <w:rPr>
                <w:rFonts w:ascii="Times New Roman" w:hAnsi="Times New Roman" w:cs="Times New Roman"/>
                <w:sz w:val="12"/>
                <w:szCs w:val="12"/>
              </w:rPr>
            </w:pPr>
            <w:r w:rsidRPr="00494BE7">
              <w:rPr>
                <w:rFonts w:ascii="Times New Roman" w:hAnsi="Times New Roman" w:cs="Times New Roman"/>
                <w:sz w:val="12"/>
                <w:szCs w:val="12"/>
              </w:rPr>
              <w:t>Выполнение работ по разработке и утверждению правил землепользования и застройки Волотовского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комитет</w:t>
            </w:r>
          </w:p>
        </w:tc>
        <w:tc>
          <w:tcPr>
            <w:tcW w:w="56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2021-2029 </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1.1.2.</w:t>
            </w:r>
          </w:p>
        </w:tc>
        <w:tc>
          <w:tcPr>
            <w:tcW w:w="850"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Бюджет </w:t>
            </w:r>
            <w:proofErr w:type="spellStart"/>
            <w:r w:rsidRPr="00494BE7">
              <w:rPr>
                <w:rFonts w:ascii="Times New Roman" w:hAnsi="Times New Roman" w:cs="Times New Roman"/>
                <w:sz w:val="12"/>
                <w:szCs w:val="12"/>
              </w:rPr>
              <w:t>мун</w:t>
            </w:r>
            <w:proofErr w:type="spellEnd"/>
            <w:r w:rsidRPr="00494BE7">
              <w:rPr>
                <w:rFonts w:ascii="Times New Roman" w:hAnsi="Times New Roman" w:cs="Times New Roman"/>
                <w:sz w:val="12"/>
                <w:szCs w:val="12"/>
              </w:rPr>
              <w:t>. округа</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13"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79" w:type="dxa"/>
            <w:gridSpan w:val="2"/>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C96C13"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1.2.1.</w:t>
            </w:r>
          </w:p>
        </w:tc>
        <w:tc>
          <w:tcPr>
            <w:tcW w:w="297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both"/>
              <w:rPr>
                <w:rFonts w:ascii="Times New Roman" w:hAnsi="Times New Roman" w:cs="Times New Roman"/>
                <w:sz w:val="12"/>
                <w:szCs w:val="12"/>
              </w:rPr>
            </w:pPr>
            <w:r w:rsidRPr="00494BE7">
              <w:rPr>
                <w:rFonts w:ascii="Times New Roman" w:hAnsi="Times New Roman" w:cs="Times New Roman"/>
                <w:sz w:val="12"/>
                <w:szCs w:val="12"/>
              </w:rPr>
              <w:t xml:space="preserve">Внесение изменений в правила землепользования и застройки </w:t>
            </w:r>
            <w:proofErr w:type="spellStart"/>
            <w:r w:rsidRPr="00494BE7">
              <w:rPr>
                <w:rFonts w:ascii="Times New Roman" w:hAnsi="Times New Roman" w:cs="Times New Roman"/>
                <w:sz w:val="12"/>
                <w:szCs w:val="12"/>
              </w:rPr>
              <w:t>Ратицкого</w:t>
            </w:r>
            <w:proofErr w:type="spellEnd"/>
            <w:r w:rsidRPr="00494BE7">
              <w:rPr>
                <w:rFonts w:ascii="Times New Roman" w:hAnsi="Times New Roman" w:cs="Times New Roman"/>
                <w:sz w:val="12"/>
                <w:szCs w:val="12"/>
              </w:rPr>
              <w:t xml:space="preserve">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комитет</w:t>
            </w:r>
          </w:p>
        </w:tc>
        <w:tc>
          <w:tcPr>
            <w:tcW w:w="56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2021-2029 </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1.1.2.1.</w:t>
            </w:r>
          </w:p>
        </w:tc>
        <w:tc>
          <w:tcPr>
            <w:tcW w:w="850"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Бюджет </w:t>
            </w:r>
            <w:proofErr w:type="spellStart"/>
            <w:r w:rsidRPr="00494BE7">
              <w:rPr>
                <w:rFonts w:ascii="Times New Roman" w:hAnsi="Times New Roman" w:cs="Times New Roman"/>
                <w:sz w:val="12"/>
                <w:szCs w:val="12"/>
              </w:rPr>
              <w:t>мун</w:t>
            </w:r>
            <w:proofErr w:type="spellEnd"/>
            <w:r w:rsidRPr="00494BE7">
              <w:rPr>
                <w:rFonts w:ascii="Times New Roman" w:hAnsi="Times New Roman" w:cs="Times New Roman"/>
                <w:sz w:val="12"/>
                <w:szCs w:val="12"/>
              </w:rPr>
              <w:t>. округа</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50,00</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13"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79" w:type="dxa"/>
            <w:gridSpan w:val="2"/>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C96C13"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1.3.</w:t>
            </w:r>
          </w:p>
        </w:tc>
        <w:tc>
          <w:tcPr>
            <w:tcW w:w="297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both"/>
              <w:rPr>
                <w:rFonts w:ascii="Times New Roman" w:hAnsi="Times New Roman" w:cs="Times New Roman"/>
                <w:sz w:val="12"/>
                <w:szCs w:val="12"/>
              </w:rPr>
            </w:pPr>
            <w:r w:rsidRPr="00494BE7">
              <w:rPr>
                <w:rFonts w:ascii="Times New Roman" w:hAnsi="Times New Roman" w:cs="Times New Roman"/>
                <w:sz w:val="12"/>
                <w:szCs w:val="12"/>
              </w:rPr>
              <w:t>Выполнение работ по разработке и утверждению местных нормативов градостроительного проектир</w:t>
            </w:r>
            <w:r w:rsidRPr="00494BE7">
              <w:rPr>
                <w:rFonts w:ascii="Times New Roman" w:hAnsi="Times New Roman" w:cs="Times New Roman"/>
                <w:sz w:val="12"/>
                <w:szCs w:val="12"/>
              </w:rPr>
              <w:t>о</w:t>
            </w:r>
            <w:r w:rsidRPr="00494BE7">
              <w:rPr>
                <w:rFonts w:ascii="Times New Roman" w:hAnsi="Times New Roman" w:cs="Times New Roman"/>
                <w:sz w:val="12"/>
                <w:szCs w:val="12"/>
              </w:rPr>
              <w:t>вания</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комитет</w:t>
            </w:r>
          </w:p>
        </w:tc>
        <w:tc>
          <w:tcPr>
            <w:tcW w:w="56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2021-2029 </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1.1.3.</w:t>
            </w:r>
          </w:p>
        </w:tc>
        <w:tc>
          <w:tcPr>
            <w:tcW w:w="850"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Бюджет </w:t>
            </w:r>
            <w:proofErr w:type="spellStart"/>
            <w:r w:rsidRPr="00494BE7">
              <w:rPr>
                <w:rFonts w:ascii="Times New Roman" w:hAnsi="Times New Roman" w:cs="Times New Roman"/>
                <w:sz w:val="12"/>
                <w:szCs w:val="12"/>
              </w:rPr>
              <w:t>мун</w:t>
            </w:r>
            <w:proofErr w:type="spellEnd"/>
            <w:r w:rsidRPr="00494BE7">
              <w:rPr>
                <w:rFonts w:ascii="Times New Roman" w:hAnsi="Times New Roman" w:cs="Times New Roman"/>
                <w:sz w:val="12"/>
                <w:szCs w:val="12"/>
              </w:rPr>
              <w:t>. округа</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13"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79" w:type="dxa"/>
            <w:gridSpan w:val="2"/>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2.</w:t>
            </w:r>
          </w:p>
        </w:tc>
        <w:tc>
          <w:tcPr>
            <w:tcW w:w="10061" w:type="dxa"/>
            <w:gridSpan w:val="15"/>
            <w:tcBorders>
              <w:top w:val="single" w:sz="4" w:space="0" w:color="auto"/>
              <w:left w:val="single" w:sz="4" w:space="0" w:color="auto"/>
              <w:bottom w:val="single" w:sz="4" w:space="0" w:color="auto"/>
              <w:right w:val="single" w:sz="4" w:space="0" w:color="auto"/>
            </w:tcBorders>
          </w:tcPr>
          <w:p w:rsidR="00A71495" w:rsidRPr="00494BE7" w:rsidRDefault="00A71495" w:rsidP="00C96C13">
            <w:pPr>
              <w:spacing w:after="0" w:line="240" w:lineRule="auto"/>
              <w:contextualSpacing/>
              <w:rPr>
                <w:rFonts w:ascii="Times New Roman" w:hAnsi="Times New Roman" w:cs="Times New Roman"/>
                <w:sz w:val="12"/>
                <w:szCs w:val="12"/>
              </w:rPr>
            </w:pPr>
            <w:r w:rsidRPr="00494BE7">
              <w:rPr>
                <w:rFonts w:ascii="Times New Roman" w:hAnsi="Times New Roman" w:cs="Times New Roman"/>
                <w:sz w:val="12"/>
                <w:szCs w:val="12"/>
              </w:rPr>
              <w:t>Задача 2. Подготовка и утверждение документации по планировке территории в соответствии с документами территориального планирования</w:t>
            </w:r>
          </w:p>
        </w:tc>
      </w:tr>
      <w:tr w:rsidR="00C96C13"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2.1.</w:t>
            </w:r>
          </w:p>
        </w:tc>
        <w:tc>
          <w:tcPr>
            <w:tcW w:w="297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both"/>
              <w:rPr>
                <w:rFonts w:ascii="Times New Roman" w:hAnsi="Times New Roman" w:cs="Times New Roman"/>
                <w:sz w:val="12"/>
                <w:szCs w:val="12"/>
              </w:rPr>
            </w:pPr>
            <w:r w:rsidRPr="00494BE7">
              <w:rPr>
                <w:rFonts w:ascii="Times New Roman" w:hAnsi="Times New Roman" w:cs="Times New Roman"/>
                <w:sz w:val="12"/>
                <w:szCs w:val="12"/>
              </w:rPr>
              <w:t>Обеспечение подготовки проектов планировки территории (проектов межевания территории)</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комитет</w:t>
            </w:r>
          </w:p>
        </w:tc>
        <w:tc>
          <w:tcPr>
            <w:tcW w:w="56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2021-2029 </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1.2.1.</w:t>
            </w:r>
          </w:p>
        </w:tc>
        <w:tc>
          <w:tcPr>
            <w:tcW w:w="850"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Бюджет </w:t>
            </w:r>
            <w:proofErr w:type="spellStart"/>
            <w:r w:rsidRPr="00494BE7">
              <w:rPr>
                <w:rFonts w:ascii="Times New Roman" w:hAnsi="Times New Roman" w:cs="Times New Roman"/>
                <w:sz w:val="12"/>
                <w:szCs w:val="12"/>
              </w:rPr>
              <w:t>мун</w:t>
            </w:r>
            <w:proofErr w:type="spellEnd"/>
            <w:r w:rsidRPr="00494BE7">
              <w:rPr>
                <w:rFonts w:ascii="Times New Roman" w:hAnsi="Times New Roman" w:cs="Times New Roman"/>
                <w:sz w:val="12"/>
                <w:szCs w:val="12"/>
              </w:rPr>
              <w:t>. округа</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13"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79" w:type="dxa"/>
            <w:gridSpan w:val="2"/>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r>
      <w:tr w:rsidR="00A71495"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3.</w:t>
            </w:r>
          </w:p>
        </w:tc>
        <w:tc>
          <w:tcPr>
            <w:tcW w:w="10061" w:type="dxa"/>
            <w:gridSpan w:val="15"/>
            <w:tcBorders>
              <w:top w:val="single" w:sz="4" w:space="0" w:color="auto"/>
              <w:left w:val="single" w:sz="4" w:space="0" w:color="auto"/>
              <w:bottom w:val="single" w:sz="4" w:space="0" w:color="auto"/>
              <w:right w:val="single" w:sz="4" w:space="0" w:color="auto"/>
            </w:tcBorders>
            <w:hideMark/>
          </w:tcPr>
          <w:p w:rsidR="00A71495" w:rsidRPr="00494BE7" w:rsidRDefault="00A71495" w:rsidP="00C96C13">
            <w:pPr>
              <w:spacing w:after="0" w:line="240" w:lineRule="auto"/>
              <w:contextualSpacing/>
              <w:jc w:val="both"/>
              <w:rPr>
                <w:rFonts w:ascii="Times New Roman" w:hAnsi="Times New Roman" w:cs="Times New Roman"/>
                <w:sz w:val="12"/>
                <w:szCs w:val="12"/>
              </w:rPr>
            </w:pPr>
            <w:r w:rsidRPr="00494BE7">
              <w:rPr>
                <w:rFonts w:ascii="Times New Roman" w:hAnsi="Times New Roman" w:cs="Times New Roman"/>
                <w:sz w:val="12"/>
                <w:szCs w:val="12"/>
              </w:rPr>
              <w:t>Задача 3. Описание границ населенных пунктов и территориальных зон в координатах характерных точек и внесение сведений о границах в государственный кадастр недвижимости.</w:t>
            </w:r>
          </w:p>
        </w:tc>
      </w:tr>
      <w:tr w:rsidR="00C96C13" w:rsidRPr="00494BE7" w:rsidTr="00C96C13">
        <w:trPr>
          <w:trHeight w:val="20"/>
        </w:trPr>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3.2</w:t>
            </w:r>
          </w:p>
        </w:tc>
        <w:tc>
          <w:tcPr>
            <w:tcW w:w="297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both"/>
              <w:rPr>
                <w:rFonts w:ascii="Times New Roman" w:hAnsi="Times New Roman" w:cs="Times New Roman"/>
                <w:sz w:val="12"/>
                <w:szCs w:val="12"/>
              </w:rPr>
            </w:pPr>
            <w:r w:rsidRPr="00494BE7">
              <w:rPr>
                <w:rFonts w:ascii="Times New Roman" w:hAnsi="Times New Roman" w:cs="Times New Roman"/>
                <w:sz w:val="12"/>
                <w:szCs w:val="12"/>
              </w:rPr>
              <w:t>Работы по описанию границ территориальных зон в координатах характерных точек и внесение сведений в государственный кадастр недвижимости</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комитет</w:t>
            </w:r>
          </w:p>
        </w:tc>
        <w:tc>
          <w:tcPr>
            <w:tcW w:w="56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2021-2029 </w:t>
            </w:r>
          </w:p>
        </w:tc>
        <w:tc>
          <w:tcPr>
            <w:tcW w:w="708"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2.1.2.</w:t>
            </w:r>
          </w:p>
        </w:tc>
        <w:tc>
          <w:tcPr>
            <w:tcW w:w="850"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 xml:space="preserve">Бюджет </w:t>
            </w:r>
            <w:proofErr w:type="spellStart"/>
            <w:r w:rsidRPr="00494BE7">
              <w:rPr>
                <w:rFonts w:ascii="Times New Roman" w:hAnsi="Times New Roman" w:cs="Times New Roman"/>
                <w:sz w:val="12"/>
                <w:szCs w:val="12"/>
              </w:rPr>
              <w:t>мун</w:t>
            </w:r>
            <w:proofErr w:type="spellEnd"/>
            <w:r w:rsidRPr="00494BE7">
              <w:rPr>
                <w:rFonts w:ascii="Times New Roman" w:hAnsi="Times New Roman" w:cs="Times New Roman"/>
                <w:sz w:val="12"/>
                <w:szCs w:val="12"/>
              </w:rPr>
              <w:t>. округа</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rPr>
                <w:rFonts w:ascii="Times New Roman" w:hAnsi="Times New Roman" w:cs="Times New Roman"/>
                <w:sz w:val="12"/>
                <w:szCs w:val="12"/>
              </w:rPr>
            </w:pPr>
            <w:r w:rsidRPr="00494BE7">
              <w:rPr>
                <w:rFonts w:ascii="Times New Roman" w:hAnsi="Times New Roman" w:cs="Times New Roman"/>
                <w:sz w:val="12"/>
                <w:szCs w:val="12"/>
              </w:rPr>
              <w:t>172,00</w:t>
            </w:r>
          </w:p>
        </w:tc>
        <w:tc>
          <w:tcPr>
            <w:tcW w:w="567"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102,30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526" w:type="dxa"/>
            <w:gridSpan w:val="2"/>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c>
          <w:tcPr>
            <w:tcW w:w="466" w:type="dxa"/>
            <w:tcBorders>
              <w:top w:val="single" w:sz="4" w:space="0" w:color="auto"/>
              <w:left w:val="single" w:sz="4" w:space="0" w:color="auto"/>
              <w:bottom w:val="single" w:sz="4" w:space="0" w:color="auto"/>
              <w:right w:val="single" w:sz="4" w:space="0" w:color="auto"/>
            </w:tcBorders>
          </w:tcPr>
          <w:p w:rsidR="00C96C13" w:rsidRPr="00494BE7" w:rsidRDefault="00C96C13" w:rsidP="00C96C13">
            <w:pPr>
              <w:spacing w:after="0" w:line="240" w:lineRule="auto"/>
              <w:contextualSpacing/>
              <w:jc w:val="center"/>
              <w:rPr>
                <w:rFonts w:ascii="Times New Roman" w:hAnsi="Times New Roman" w:cs="Times New Roman"/>
                <w:sz w:val="12"/>
                <w:szCs w:val="12"/>
              </w:rPr>
            </w:pPr>
            <w:r w:rsidRPr="00494BE7">
              <w:rPr>
                <w:rFonts w:ascii="Times New Roman" w:hAnsi="Times New Roman" w:cs="Times New Roman"/>
                <w:sz w:val="12"/>
                <w:szCs w:val="12"/>
              </w:rPr>
              <w:t>0»</w:t>
            </w:r>
          </w:p>
        </w:tc>
      </w:tr>
    </w:tbl>
    <w:p w:rsidR="00A71495" w:rsidRPr="00C96C13"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в информационно-телекоммуникационной сети «Интернет».</w:t>
      </w:r>
    </w:p>
    <w:p w:rsidR="00A71495" w:rsidRPr="00A71495" w:rsidRDefault="00A71495" w:rsidP="00C96C13">
      <w:pPr>
        <w:spacing w:after="0" w:line="240" w:lineRule="auto"/>
        <w:jc w:val="right"/>
        <w:rPr>
          <w:rFonts w:ascii="Times New Roman" w:hAnsi="Times New Roman" w:cs="Times New Roman"/>
          <w:color w:val="000000"/>
          <w:sz w:val="16"/>
          <w:szCs w:val="16"/>
        </w:rPr>
      </w:pPr>
      <w:r w:rsidRPr="00A71495">
        <w:rPr>
          <w:rFonts w:ascii="Times New Roman" w:hAnsi="Times New Roman" w:cs="Times New Roman"/>
          <w:color w:val="000000"/>
          <w:sz w:val="16"/>
          <w:szCs w:val="16"/>
        </w:rPr>
        <w:t>Первый заместитель</w:t>
      </w:r>
      <w:r w:rsidR="007D3DA0">
        <w:rPr>
          <w:rFonts w:ascii="Times New Roman" w:hAnsi="Times New Roman" w:cs="Times New Roman"/>
          <w:color w:val="000000"/>
          <w:sz w:val="16"/>
          <w:szCs w:val="16"/>
        </w:rPr>
        <w:t xml:space="preserve"> </w:t>
      </w:r>
      <w:r w:rsidRPr="00A71495">
        <w:rPr>
          <w:rFonts w:ascii="Times New Roman" w:hAnsi="Times New Roman" w:cs="Times New Roman"/>
          <w:color w:val="000000"/>
          <w:sz w:val="16"/>
          <w:szCs w:val="16"/>
        </w:rPr>
        <w:t>Главы Администрации</w:t>
      </w:r>
      <w:r w:rsidRPr="00A71495">
        <w:rPr>
          <w:rFonts w:ascii="Times New Roman" w:hAnsi="Times New Roman" w:cs="Times New Roman"/>
          <w:color w:val="000000"/>
          <w:sz w:val="16"/>
          <w:szCs w:val="16"/>
        </w:rPr>
        <w:tab/>
      </w:r>
      <w:r w:rsidRPr="00A71495">
        <w:rPr>
          <w:rFonts w:ascii="Times New Roman" w:hAnsi="Times New Roman" w:cs="Times New Roman"/>
          <w:color w:val="000000"/>
          <w:sz w:val="16"/>
          <w:szCs w:val="16"/>
        </w:rPr>
        <w:tab/>
        <w:t xml:space="preserve">        С.В. Федоров</w:t>
      </w:r>
    </w:p>
    <w:p w:rsidR="00A71495" w:rsidRPr="00A71495" w:rsidRDefault="00A71495" w:rsidP="00C96C13">
      <w:pPr>
        <w:spacing w:after="0" w:line="240" w:lineRule="auto"/>
        <w:rPr>
          <w:rFonts w:ascii="Times New Roman" w:hAnsi="Times New Roman" w:cs="Times New Roman"/>
          <w:sz w:val="16"/>
          <w:szCs w:val="16"/>
        </w:rPr>
      </w:pPr>
    </w:p>
    <w:p w:rsidR="00A71495" w:rsidRPr="00C96C13" w:rsidRDefault="00A71495" w:rsidP="00C96C13">
      <w:pPr>
        <w:keepNext/>
        <w:spacing w:after="0" w:line="240" w:lineRule="auto"/>
        <w:jc w:val="center"/>
        <w:outlineLvl w:val="2"/>
        <w:rPr>
          <w:rFonts w:ascii="Times New Roman" w:hAnsi="Times New Roman" w:cs="Times New Roman"/>
          <w:sz w:val="16"/>
          <w:szCs w:val="16"/>
        </w:rPr>
      </w:pPr>
      <w:r w:rsidRPr="00A71495">
        <w:rPr>
          <w:rFonts w:ascii="Times New Roman" w:hAnsi="Times New Roman" w:cs="Times New Roman"/>
          <w:sz w:val="16"/>
          <w:szCs w:val="16"/>
        </w:rPr>
        <w:t>АДМИНИСТРАЦИЯ ВОЛОТОВСКОГО МУНИЦИПАЛЬНОГО ОКРУГА</w:t>
      </w:r>
    </w:p>
    <w:p w:rsidR="00A71495" w:rsidRPr="00C96C13" w:rsidRDefault="00A71495" w:rsidP="00C96C13">
      <w:pPr>
        <w:keepNext/>
        <w:spacing w:after="0" w:line="240" w:lineRule="auto"/>
        <w:jc w:val="center"/>
        <w:outlineLvl w:val="0"/>
        <w:rPr>
          <w:rFonts w:ascii="Times New Roman" w:hAnsi="Times New Roman" w:cs="Times New Roman"/>
          <w:b/>
          <w:bCs/>
          <w:sz w:val="16"/>
          <w:szCs w:val="16"/>
        </w:rPr>
      </w:pPr>
      <w:proofErr w:type="gramStart"/>
      <w:r w:rsidRPr="00A71495">
        <w:rPr>
          <w:rFonts w:ascii="Times New Roman" w:hAnsi="Times New Roman" w:cs="Times New Roman"/>
          <w:b/>
          <w:bCs/>
          <w:sz w:val="16"/>
          <w:szCs w:val="16"/>
        </w:rPr>
        <w:t>П</w:t>
      </w:r>
      <w:proofErr w:type="gramEnd"/>
      <w:r w:rsidRPr="00A71495">
        <w:rPr>
          <w:rFonts w:ascii="Times New Roman" w:hAnsi="Times New Roman" w:cs="Times New Roman"/>
          <w:b/>
          <w:bCs/>
          <w:sz w:val="16"/>
          <w:szCs w:val="16"/>
        </w:rPr>
        <w:t xml:space="preserve"> О С Т А Н О В Л Е Н И Е</w:t>
      </w:r>
    </w:p>
    <w:p w:rsidR="00A71495" w:rsidRPr="00A71495" w:rsidRDefault="00A71495" w:rsidP="00C96C13">
      <w:pPr>
        <w:spacing w:after="0" w:line="240" w:lineRule="auto"/>
        <w:jc w:val="center"/>
        <w:rPr>
          <w:rFonts w:ascii="Times New Roman" w:hAnsi="Times New Roman" w:cs="Times New Roman"/>
          <w:sz w:val="16"/>
          <w:szCs w:val="16"/>
        </w:rPr>
      </w:pPr>
      <w:r w:rsidRPr="00A71495">
        <w:rPr>
          <w:rFonts w:ascii="Times New Roman" w:hAnsi="Times New Roman" w:cs="Times New Roman"/>
          <w:sz w:val="16"/>
          <w:szCs w:val="16"/>
        </w:rPr>
        <w:t>от 24.12.2021 № 969</w:t>
      </w:r>
    </w:p>
    <w:p w:rsidR="00A71495" w:rsidRPr="00A71495" w:rsidRDefault="00A71495" w:rsidP="00C96C13">
      <w:pPr>
        <w:spacing w:after="0" w:line="240" w:lineRule="auto"/>
        <w:rPr>
          <w:rFonts w:ascii="Times New Roman" w:hAnsi="Times New Roman" w:cs="Times New Roman"/>
          <w:bCs/>
          <w:sz w:val="16"/>
          <w:szCs w:val="16"/>
        </w:rPr>
      </w:pPr>
    </w:p>
    <w:tbl>
      <w:tblPr>
        <w:tblW w:w="11024" w:type="dxa"/>
        <w:tblLook w:val="04A0"/>
      </w:tblPr>
      <w:tblGrid>
        <w:gridCol w:w="10740"/>
        <w:gridCol w:w="284"/>
      </w:tblGrid>
      <w:tr w:rsidR="00A71495" w:rsidRPr="00A71495" w:rsidTr="00C96C13">
        <w:tc>
          <w:tcPr>
            <w:tcW w:w="10740" w:type="dxa"/>
            <w:shd w:val="clear" w:color="auto" w:fill="auto"/>
          </w:tcPr>
          <w:p w:rsidR="00A71495" w:rsidRPr="00A71495" w:rsidRDefault="00A71495" w:rsidP="00C96C13">
            <w:pPr>
              <w:spacing w:after="0" w:line="240" w:lineRule="auto"/>
              <w:jc w:val="center"/>
              <w:rPr>
                <w:rFonts w:ascii="Times New Roman" w:hAnsi="Times New Roman" w:cs="Times New Roman"/>
                <w:bCs/>
                <w:sz w:val="16"/>
                <w:szCs w:val="16"/>
              </w:rPr>
            </w:pPr>
            <w:r w:rsidRPr="00A71495">
              <w:rPr>
                <w:rFonts w:ascii="Times New Roman" w:hAnsi="Times New Roman" w:cs="Times New Roman"/>
                <w:sz w:val="16"/>
                <w:szCs w:val="16"/>
              </w:rPr>
              <w:t>О внесении изменений в постановление Администрации муниципального округа от 30.12.2020 № 38</w:t>
            </w:r>
          </w:p>
        </w:tc>
        <w:tc>
          <w:tcPr>
            <w:tcW w:w="284" w:type="dxa"/>
            <w:shd w:val="clear" w:color="auto" w:fill="auto"/>
          </w:tcPr>
          <w:p w:rsidR="00A71495" w:rsidRPr="00A71495" w:rsidRDefault="00A71495" w:rsidP="00C96C13">
            <w:pPr>
              <w:spacing w:after="0" w:line="240" w:lineRule="auto"/>
              <w:ind w:hanging="249"/>
              <w:rPr>
                <w:rFonts w:ascii="Times New Roman" w:hAnsi="Times New Roman" w:cs="Times New Roman"/>
                <w:bCs/>
                <w:sz w:val="16"/>
                <w:szCs w:val="16"/>
              </w:rPr>
            </w:pPr>
          </w:p>
        </w:tc>
      </w:tr>
    </w:tbl>
    <w:p w:rsidR="00A71495" w:rsidRPr="00A71495" w:rsidRDefault="00A71495" w:rsidP="00C96C13">
      <w:pPr>
        <w:spacing w:after="0" w:line="240" w:lineRule="auto"/>
        <w:ind w:firstLine="284"/>
        <w:jc w:val="both"/>
        <w:rPr>
          <w:rFonts w:ascii="Times New Roman" w:hAnsi="Times New Roman" w:cs="Times New Roman"/>
          <w:sz w:val="16"/>
          <w:szCs w:val="16"/>
        </w:rPr>
      </w:pP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 соответствии с Федеральным законом от 06.10.2003 №131-ФЗ «Об общих принципах организации местного самоуправления в Российской Федер</w:t>
      </w:r>
      <w:r w:rsidRPr="00A71495">
        <w:rPr>
          <w:rFonts w:ascii="Times New Roman" w:hAnsi="Times New Roman" w:cs="Times New Roman"/>
          <w:sz w:val="16"/>
          <w:szCs w:val="16"/>
        </w:rPr>
        <w:t>а</w:t>
      </w:r>
      <w:r w:rsidRPr="00A71495">
        <w:rPr>
          <w:rFonts w:ascii="Times New Roman" w:hAnsi="Times New Roman" w:cs="Times New Roman"/>
          <w:sz w:val="16"/>
          <w:szCs w:val="16"/>
        </w:rPr>
        <w:t>ции», Уставом Волотовского муниципального округа,</w:t>
      </w:r>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ПОСТАНОВЛЯЮ:</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 Внести в муниципальную Программу Волотовского муниципального округа «Энергосбережение в Волотовском муниципальном округе», утве</w:t>
      </w:r>
      <w:r w:rsidRPr="00A71495">
        <w:rPr>
          <w:rFonts w:ascii="Times New Roman" w:hAnsi="Times New Roman" w:cs="Times New Roman"/>
          <w:sz w:val="16"/>
          <w:szCs w:val="16"/>
        </w:rPr>
        <w:t>р</w:t>
      </w:r>
      <w:r w:rsidRPr="00A71495">
        <w:rPr>
          <w:rFonts w:ascii="Times New Roman" w:hAnsi="Times New Roman" w:cs="Times New Roman"/>
          <w:sz w:val="16"/>
          <w:szCs w:val="16"/>
        </w:rPr>
        <w:t>жденную постановлением Администрации муниципального округа от 30.12.2020 № 38, (далее - Программа) следующие изменения: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1.1. В паспорте Программы: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1.1.1. Таблицу в пункте 5 «Объем и источники финансирования Программы в целом и по годам реализаци</w:t>
      </w:r>
      <w:proofErr w:type="gramStart"/>
      <w:r w:rsidRPr="00A71495">
        <w:rPr>
          <w:rFonts w:ascii="Times New Roman" w:hAnsi="Times New Roman" w:cs="Times New Roman"/>
          <w:sz w:val="16"/>
          <w:szCs w:val="16"/>
        </w:rPr>
        <w:t>и(</w:t>
      </w:r>
      <w:proofErr w:type="gramEnd"/>
      <w:r w:rsidRPr="00A71495">
        <w:rPr>
          <w:rFonts w:ascii="Times New Roman" w:hAnsi="Times New Roman" w:cs="Times New Roman"/>
          <w:sz w:val="16"/>
          <w:szCs w:val="16"/>
        </w:rPr>
        <w:t>рублей)» изложить в следующей реда</w:t>
      </w:r>
      <w:r w:rsidRPr="00A71495">
        <w:rPr>
          <w:rFonts w:ascii="Times New Roman" w:hAnsi="Times New Roman" w:cs="Times New Roman"/>
          <w:sz w:val="16"/>
          <w:szCs w:val="16"/>
        </w:rPr>
        <w:t>к</w:t>
      </w:r>
      <w:r w:rsidRPr="00A71495">
        <w:rPr>
          <w:rFonts w:ascii="Times New Roman" w:hAnsi="Times New Roman" w:cs="Times New Roman"/>
          <w:sz w:val="16"/>
          <w:szCs w:val="16"/>
        </w:rPr>
        <w:t>ции:</w:t>
      </w:r>
    </w:p>
    <w:tbl>
      <w:tblPr>
        <w:tblW w:w="10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6"/>
        <w:gridCol w:w="2165"/>
        <w:gridCol w:w="2002"/>
        <w:gridCol w:w="1492"/>
        <w:gridCol w:w="1615"/>
        <w:gridCol w:w="1559"/>
      </w:tblGrid>
      <w:tr w:rsidR="00A71495" w:rsidRPr="00C96C13" w:rsidTr="00C96C13">
        <w:trPr>
          <w:jc w:val="center"/>
        </w:trPr>
        <w:tc>
          <w:tcPr>
            <w:tcW w:w="1666" w:type="dxa"/>
            <w:vMerge w:val="restart"/>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«Год</w:t>
            </w:r>
          </w:p>
        </w:tc>
        <w:tc>
          <w:tcPr>
            <w:tcW w:w="8833" w:type="dxa"/>
            <w:gridSpan w:val="5"/>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ind w:firstLine="567"/>
              <w:jc w:val="center"/>
              <w:rPr>
                <w:rFonts w:ascii="Times New Roman" w:hAnsi="Times New Roman" w:cs="Times New Roman"/>
                <w:sz w:val="12"/>
                <w:szCs w:val="12"/>
              </w:rPr>
            </w:pPr>
            <w:r w:rsidRPr="00C96C13">
              <w:rPr>
                <w:rFonts w:ascii="Times New Roman" w:hAnsi="Times New Roman" w:cs="Times New Roman"/>
                <w:sz w:val="12"/>
                <w:szCs w:val="12"/>
              </w:rPr>
              <w:t>Источник финансирования</w:t>
            </w:r>
          </w:p>
        </w:tc>
      </w:tr>
      <w:tr w:rsidR="00A71495" w:rsidRPr="00C96C13" w:rsidTr="00C96C13">
        <w:trPr>
          <w:jc w:val="center"/>
        </w:trPr>
        <w:tc>
          <w:tcPr>
            <w:tcW w:w="1666" w:type="dxa"/>
            <w:vMerge/>
            <w:tcBorders>
              <w:top w:val="single" w:sz="4" w:space="0" w:color="000000"/>
              <w:left w:val="single" w:sz="4" w:space="0" w:color="000000"/>
              <w:bottom w:val="single" w:sz="4" w:space="0" w:color="000000"/>
              <w:right w:val="single" w:sz="4" w:space="0" w:color="000000"/>
            </w:tcBorders>
            <w:vAlign w:val="center"/>
            <w:hideMark/>
          </w:tcPr>
          <w:p w:rsidR="00A71495" w:rsidRPr="00C96C13" w:rsidRDefault="00A71495" w:rsidP="00C96C13">
            <w:pPr>
              <w:spacing w:after="0" w:line="240" w:lineRule="auto"/>
              <w:ind w:firstLine="567"/>
              <w:jc w:val="center"/>
              <w:rPr>
                <w:rFonts w:ascii="Times New Roman" w:hAnsi="Times New Roman" w:cs="Times New Roman"/>
                <w:sz w:val="12"/>
                <w:szCs w:val="12"/>
              </w:rPr>
            </w:pPr>
          </w:p>
        </w:tc>
        <w:tc>
          <w:tcPr>
            <w:tcW w:w="2165"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бюджет муниципального округа</w:t>
            </w:r>
          </w:p>
        </w:tc>
        <w:tc>
          <w:tcPr>
            <w:tcW w:w="2002"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федеральный бюджет</w:t>
            </w:r>
          </w:p>
        </w:tc>
        <w:tc>
          <w:tcPr>
            <w:tcW w:w="1615"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внебюджетные средства</w:t>
            </w:r>
          </w:p>
        </w:tc>
        <w:tc>
          <w:tcPr>
            <w:tcW w:w="1559"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ind w:firstLine="660"/>
              <w:jc w:val="center"/>
              <w:rPr>
                <w:rFonts w:ascii="Times New Roman" w:hAnsi="Times New Roman" w:cs="Times New Roman"/>
                <w:sz w:val="12"/>
                <w:szCs w:val="12"/>
              </w:rPr>
            </w:pPr>
            <w:r w:rsidRPr="00C96C13">
              <w:rPr>
                <w:rFonts w:ascii="Times New Roman" w:hAnsi="Times New Roman" w:cs="Times New Roman"/>
                <w:sz w:val="12"/>
                <w:szCs w:val="12"/>
              </w:rPr>
              <w:t>всего</w:t>
            </w:r>
          </w:p>
        </w:tc>
      </w:tr>
      <w:tr w:rsidR="00A71495" w:rsidRPr="00C96C13" w:rsidTr="00C96C13">
        <w:trPr>
          <w:jc w:val="center"/>
        </w:trPr>
        <w:tc>
          <w:tcPr>
            <w:tcW w:w="1666"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ind w:firstLine="567"/>
              <w:jc w:val="center"/>
              <w:rPr>
                <w:rFonts w:ascii="Times New Roman" w:hAnsi="Times New Roman" w:cs="Times New Roman"/>
                <w:sz w:val="12"/>
                <w:szCs w:val="12"/>
              </w:rPr>
            </w:pPr>
            <w:r w:rsidRPr="00C96C13">
              <w:rPr>
                <w:rFonts w:ascii="Times New Roman" w:hAnsi="Times New Roman" w:cs="Times New Roman"/>
                <w:sz w:val="12"/>
                <w:szCs w:val="12"/>
              </w:rPr>
              <w:t>2021</w:t>
            </w:r>
          </w:p>
        </w:tc>
        <w:tc>
          <w:tcPr>
            <w:tcW w:w="216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2973,77</w:t>
            </w:r>
          </w:p>
        </w:tc>
        <w:tc>
          <w:tcPr>
            <w:tcW w:w="200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11895,14</w:t>
            </w:r>
          </w:p>
        </w:tc>
        <w:tc>
          <w:tcPr>
            <w:tcW w:w="149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61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14868,91</w:t>
            </w:r>
          </w:p>
        </w:tc>
      </w:tr>
      <w:tr w:rsidR="00A71495" w:rsidRPr="00C96C13" w:rsidTr="00C96C13">
        <w:trPr>
          <w:jc w:val="center"/>
        </w:trPr>
        <w:tc>
          <w:tcPr>
            <w:tcW w:w="1666"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ind w:firstLine="567"/>
              <w:jc w:val="center"/>
              <w:rPr>
                <w:rFonts w:ascii="Times New Roman" w:hAnsi="Times New Roman" w:cs="Times New Roman"/>
                <w:sz w:val="12"/>
                <w:szCs w:val="12"/>
              </w:rPr>
            </w:pPr>
            <w:r w:rsidRPr="00C96C13">
              <w:rPr>
                <w:rFonts w:ascii="Times New Roman" w:hAnsi="Times New Roman" w:cs="Times New Roman"/>
                <w:sz w:val="12"/>
                <w:szCs w:val="12"/>
              </w:rPr>
              <w:t>2022</w:t>
            </w:r>
          </w:p>
        </w:tc>
        <w:tc>
          <w:tcPr>
            <w:tcW w:w="216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3336,78</w:t>
            </w:r>
          </w:p>
        </w:tc>
        <w:tc>
          <w:tcPr>
            <w:tcW w:w="200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13347,1</w:t>
            </w:r>
          </w:p>
        </w:tc>
        <w:tc>
          <w:tcPr>
            <w:tcW w:w="149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61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16683,88</w:t>
            </w:r>
          </w:p>
        </w:tc>
      </w:tr>
      <w:tr w:rsidR="00A71495" w:rsidRPr="00C96C13" w:rsidTr="00C96C13">
        <w:trPr>
          <w:jc w:val="center"/>
        </w:trPr>
        <w:tc>
          <w:tcPr>
            <w:tcW w:w="1666"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ind w:firstLine="567"/>
              <w:jc w:val="center"/>
              <w:rPr>
                <w:rFonts w:ascii="Times New Roman" w:hAnsi="Times New Roman" w:cs="Times New Roman"/>
                <w:sz w:val="12"/>
                <w:szCs w:val="12"/>
              </w:rPr>
            </w:pPr>
            <w:r w:rsidRPr="00C96C13">
              <w:rPr>
                <w:rFonts w:ascii="Times New Roman" w:hAnsi="Times New Roman" w:cs="Times New Roman"/>
                <w:sz w:val="12"/>
                <w:szCs w:val="12"/>
              </w:rPr>
              <w:t>2023</w:t>
            </w:r>
          </w:p>
        </w:tc>
        <w:tc>
          <w:tcPr>
            <w:tcW w:w="216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200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49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61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jc w:val="center"/>
        </w:trPr>
        <w:tc>
          <w:tcPr>
            <w:tcW w:w="1666"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ind w:firstLine="567"/>
              <w:jc w:val="center"/>
              <w:rPr>
                <w:rFonts w:ascii="Times New Roman" w:hAnsi="Times New Roman" w:cs="Times New Roman"/>
                <w:sz w:val="12"/>
                <w:szCs w:val="12"/>
              </w:rPr>
            </w:pPr>
            <w:r w:rsidRPr="00C96C13">
              <w:rPr>
                <w:rFonts w:ascii="Times New Roman" w:hAnsi="Times New Roman" w:cs="Times New Roman"/>
                <w:sz w:val="12"/>
                <w:szCs w:val="12"/>
              </w:rPr>
              <w:t>2024</w:t>
            </w:r>
          </w:p>
        </w:tc>
        <w:tc>
          <w:tcPr>
            <w:tcW w:w="216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200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49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61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jc w:val="center"/>
        </w:trPr>
        <w:tc>
          <w:tcPr>
            <w:tcW w:w="1666" w:type="dxa"/>
            <w:tcBorders>
              <w:top w:val="single" w:sz="4" w:space="0" w:color="000000"/>
              <w:left w:val="single" w:sz="4" w:space="0" w:color="000000"/>
              <w:bottom w:val="single" w:sz="4" w:space="0" w:color="000000"/>
              <w:right w:val="single" w:sz="4" w:space="0" w:color="000000"/>
            </w:tcBorders>
            <w:hideMark/>
          </w:tcPr>
          <w:p w:rsidR="00A71495" w:rsidRPr="00C96C13" w:rsidRDefault="00A71495" w:rsidP="00C96C13">
            <w:pPr>
              <w:spacing w:after="0" w:line="240" w:lineRule="auto"/>
              <w:ind w:firstLine="567"/>
              <w:jc w:val="center"/>
              <w:rPr>
                <w:rFonts w:ascii="Times New Roman" w:hAnsi="Times New Roman" w:cs="Times New Roman"/>
                <w:sz w:val="12"/>
                <w:szCs w:val="12"/>
              </w:rPr>
            </w:pPr>
            <w:r w:rsidRPr="00C96C13">
              <w:rPr>
                <w:rFonts w:ascii="Times New Roman" w:hAnsi="Times New Roman" w:cs="Times New Roman"/>
                <w:sz w:val="12"/>
                <w:szCs w:val="12"/>
              </w:rPr>
              <w:t>ВСЕГО</w:t>
            </w:r>
          </w:p>
        </w:tc>
        <w:tc>
          <w:tcPr>
            <w:tcW w:w="216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6310,55</w:t>
            </w:r>
          </w:p>
        </w:tc>
        <w:tc>
          <w:tcPr>
            <w:tcW w:w="200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25242,24</w:t>
            </w:r>
          </w:p>
        </w:tc>
        <w:tc>
          <w:tcPr>
            <w:tcW w:w="1492"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615"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31552,79»</w:t>
            </w:r>
          </w:p>
        </w:tc>
      </w:tr>
    </w:tbl>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1.2. Мероприятия программы изложить в следующей редакции:</w:t>
      </w:r>
    </w:p>
    <w:p w:rsidR="00A71495" w:rsidRPr="00A71495" w:rsidRDefault="00A71495" w:rsidP="00C96C13">
      <w:pPr>
        <w:spacing w:after="0" w:line="240" w:lineRule="auto"/>
        <w:ind w:firstLine="284"/>
        <w:jc w:val="both"/>
        <w:rPr>
          <w:rFonts w:ascii="Times New Roman" w:hAnsi="Times New Roman" w:cs="Times New Roman"/>
          <w:b/>
          <w:bCs/>
          <w:sz w:val="16"/>
          <w:szCs w:val="16"/>
        </w:rPr>
      </w:pPr>
      <w:r w:rsidRPr="00A71495">
        <w:rPr>
          <w:rFonts w:ascii="Times New Roman" w:hAnsi="Times New Roman" w:cs="Times New Roman"/>
          <w:sz w:val="16"/>
          <w:szCs w:val="16"/>
        </w:rPr>
        <w:t>«</w:t>
      </w:r>
      <w:r w:rsidRPr="00A71495">
        <w:rPr>
          <w:rFonts w:ascii="Times New Roman" w:hAnsi="Times New Roman" w:cs="Times New Roman"/>
          <w:b/>
          <w:bCs/>
          <w:sz w:val="16"/>
          <w:szCs w:val="16"/>
        </w:rPr>
        <w:t>Мероприятия муниципальной программы</w:t>
      </w:r>
      <w:proofErr w:type="gramStart"/>
      <w:r w:rsidRPr="00A71495">
        <w:rPr>
          <w:rFonts w:ascii="Times New Roman" w:hAnsi="Times New Roman" w:cs="Times New Roman"/>
          <w:b/>
          <w:bCs/>
          <w:sz w:val="16"/>
          <w:szCs w:val="16"/>
        </w:rPr>
        <w:t>«Э</w:t>
      </w:r>
      <w:proofErr w:type="gramEnd"/>
      <w:r w:rsidRPr="00A71495">
        <w:rPr>
          <w:rFonts w:ascii="Times New Roman" w:hAnsi="Times New Roman" w:cs="Times New Roman"/>
          <w:b/>
          <w:bCs/>
          <w:sz w:val="16"/>
          <w:szCs w:val="16"/>
        </w:rPr>
        <w:t>нергосбережение в Волотовском муниципальном округе</w:t>
      </w:r>
      <w:r w:rsidRPr="00A71495">
        <w:rPr>
          <w:rFonts w:ascii="Times New Roman" w:hAnsi="Times New Roman" w:cs="Times New Roman"/>
          <w:b/>
          <w:sz w:val="16"/>
          <w:szCs w:val="16"/>
        </w:rPr>
        <w:t>»</w:t>
      </w:r>
    </w:p>
    <w:tbl>
      <w:tblPr>
        <w:tblW w:w="106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92"/>
        <w:gridCol w:w="4257"/>
        <w:gridCol w:w="852"/>
        <w:gridCol w:w="578"/>
        <w:gridCol w:w="717"/>
        <w:gridCol w:w="1126"/>
        <w:gridCol w:w="6"/>
        <w:gridCol w:w="710"/>
        <w:gridCol w:w="709"/>
        <w:gridCol w:w="567"/>
        <w:gridCol w:w="709"/>
      </w:tblGrid>
      <w:tr w:rsidR="00A71495" w:rsidRPr="00C96C13" w:rsidTr="00C96C13">
        <w:trPr>
          <w:trHeight w:val="20"/>
        </w:trPr>
        <w:tc>
          <w:tcPr>
            <w:tcW w:w="392" w:type="dxa"/>
            <w:vMerge w:val="restart"/>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 </w:t>
            </w:r>
            <w:proofErr w:type="spellStart"/>
            <w:proofErr w:type="gramStart"/>
            <w:r w:rsidRPr="00C96C13">
              <w:rPr>
                <w:rFonts w:ascii="Times New Roman" w:hAnsi="Times New Roman" w:cs="Times New Roman"/>
                <w:sz w:val="12"/>
                <w:szCs w:val="12"/>
              </w:rPr>
              <w:t>п</w:t>
            </w:r>
            <w:proofErr w:type="spellEnd"/>
            <w:proofErr w:type="gramEnd"/>
            <w:r w:rsidRPr="00C96C13">
              <w:rPr>
                <w:rFonts w:ascii="Times New Roman" w:hAnsi="Times New Roman" w:cs="Times New Roman"/>
                <w:sz w:val="12"/>
                <w:szCs w:val="12"/>
              </w:rPr>
              <w:t>/</w:t>
            </w:r>
            <w:proofErr w:type="spellStart"/>
            <w:r w:rsidRPr="00C96C13">
              <w:rPr>
                <w:rFonts w:ascii="Times New Roman" w:hAnsi="Times New Roman" w:cs="Times New Roman"/>
                <w:sz w:val="12"/>
                <w:szCs w:val="12"/>
              </w:rPr>
              <w:t>п</w:t>
            </w:r>
            <w:proofErr w:type="spellEnd"/>
          </w:p>
        </w:tc>
        <w:tc>
          <w:tcPr>
            <w:tcW w:w="4257" w:type="dxa"/>
            <w:vMerge w:val="restart"/>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Наименование мероприятия</w:t>
            </w:r>
          </w:p>
        </w:tc>
        <w:tc>
          <w:tcPr>
            <w:tcW w:w="852" w:type="dxa"/>
            <w:vMerge w:val="restart"/>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Исполн</w:t>
            </w:r>
            <w:r w:rsidRPr="00C96C13">
              <w:rPr>
                <w:rFonts w:ascii="Times New Roman" w:hAnsi="Times New Roman" w:cs="Times New Roman"/>
                <w:sz w:val="12"/>
                <w:szCs w:val="12"/>
              </w:rPr>
              <w:t>и</w:t>
            </w:r>
            <w:r w:rsidRPr="00C96C13">
              <w:rPr>
                <w:rFonts w:ascii="Times New Roman" w:hAnsi="Times New Roman" w:cs="Times New Roman"/>
                <w:sz w:val="12"/>
                <w:szCs w:val="12"/>
              </w:rPr>
              <w:t>тель мер</w:t>
            </w:r>
            <w:r w:rsidRPr="00C96C13">
              <w:rPr>
                <w:rFonts w:ascii="Times New Roman" w:hAnsi="Times New Roman" w:cs="Times New Roman"/>
                <w:sz w:val="12"/>
                <w:szCs w:val="12"/>
              </w:rPr>
              <w:t>о</w:t>
            </w:r>
            <w:r w:rsidRPr="00C96C13">
              <w:rPr>
                <w:rFonts w:ascii="Times New Roman" w:hAnsi="Times New Roman" w:cs="Times New Roman"/>
                <w:sz w:val="12"/>
                <w:szCs w:val="12"/>
              </w:rPr>
              <w:t>приятия</w:t>
            </w:r>
          </w:p>
        </w:tc>
        <w:tc>
          <w:tcPr>
            <w:tcW w:w="578" w:type="dxa"/>
            <w:vMerge w:val="restart"/>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Срок реал</w:t>
            </w:r>
            <w:r w:rsidRPr="00C96C13">
              <w:rPr>
                <w:rFonts w:ascii="Times New Roman" w:hAnsi="Times New Roman" w:cs="Times New Roman"/>
                <w:sz w:val="12"/>
                <w:szCs w:val="12"/>
              </w:rPr>
              <w:t>и</w:t>
            </w:r>
            <w:r w:rsidRPr="00C96C13">
              <w:rPr>
                <w:rFonts w:ascii="Times New Roman" w:hAnsi="Times New Roman" w:cs="Times New Roman"/>
                <w:sz w:val="12"/>
                <w:szCs w:val="12"/>
              </w:rPr>
              <w:t>зации</w:t>
            </w:r>
          </w:p>
        </w:tc>
        <w:tc>
          <w:tcPr>
            <w:tcW w:w="717" w:type="dxa"/>
            <w:vMerge w:val="restart"/>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right="-87"/>
              <w:jc w:val="center"/>
              <w:rPr>
                <w:rFonts w:ascii="Times New Roman" w:hAnsi="Times New Roman" w:cs="Times New Roman"/>
                <w:sz w:val="10"/>
                <w:szCs w:val="10"/>
              </w:rPr>
            </w:pPr>
            <w:r w:rsidRPr="00C96C13">
              <w:rPr>
                <w:rFonts w:ascii="Times New Roman" w:hAnsi="Times New Roman" w:cs="Times New Roman"/>
                <w:sz w:val="10"/>
                <w:szCs w:val="10"/>
              </w:rPr>
              <w:t>Целевой показатель (номер целевого показателя из паспорта программы)</w:t>
            </w:r>
          </w:p>
        </w:tc>
        <w:tc>
          <w:tcPr>
            <w:tcW w:w="1126" w:type="dxa"/>
            <w:vMerge w:val="restart"/>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Источник фина</w:t>
            </w:r>
            <w:r w:rsidRPr="00C96C13">
              <w:rPr>
                <w:rFonts w:ascii="Times New Roman" w:hAnsi="Times New Roman" w:cs="Times New Roman"/>
                <w:sz w:val="12"/>
                <w:szCs w:val="12"/>
              </w:rPr>
              <w:t>н</w:t>
            </w:r>
            <w:r w:rsidRPr="00C96C13">
              <w:rPr>
                <w:rFonts w:ascii="Times New Roman" w:hAnsi="Times New Roman" w:cs="Times New Roman"/>
                <w:sz w:val="12"/>
                <w:szCs w:val="12"/>
              </w:rPr>
              <w:t>сирования</w:t>
            </w:r>
          </w:p>
        </w:tc>
        <w:tc>
          <w:tcPr>
            <w:tcW w:w="2701" w:type="dxa"/>
            <w:gridSpan w:val="5"/>
            <w:tcBorders>
              <w:top w:val="single" w:sz="8" w:space="0" w:color="auto"/>
              <w:left w:val="single" w:sz="8" w:space="0" w:color="auto"/>
              <w:bottom w:val="single" w:sz="8" w:space="0" w:color="auto"/>
              <w:right w:val="single" w:sz="4"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Объем финансирования по годам (руб.)</w:t>
            </w:r>
          </w:p>
        </w:tc>
      </w:tr>
      <w:tr w:rsidR="00A71495" w:rsidRPr="00C96C13" w:rsidTr="00C96C13">
        <w:trPr>
          <w:trHeight w:val="20"/>
        </w:trPr>
        <w:tc>
          <w:tcPr>
            <w:tcW w:w="392" w:type="dxa"/>
            <w:vMerge/>
            <w:tcBorders>
              <w:top w:val="single" w:sz="8" w:space="0" w:color="auto"/>
              <w:left w:val="single" w:sz="8" w:space="0" w:color="auto"/>
              <w:bottom w:val="single" w:sz="8" w:space="0" w:color="auto"/>
              <w:right w:val="single" w:sz="8" w:space="0" w:color="auto"/>
            </w:tcBorders>
            <w:vAlign w:val="center"/>
            <w:hideMark/>
          </w:tcPr>
          <w:p w:rsidR="00A71495" w:rsidRPr="00C96C13" w:rsidRDefault="00A71495" w:rsidP="00C96C13">
            <w:pPr>
              <w:spacing w:after="0" w:line="240" w:lineRule="auto"/>
              <w:ind w:firstLine="567"/>
              <w:jc w:val="both"/>
              <w:rPr>
                <w:rFonts w:ascii="Times New Roman" w:hAnsi="Times New Roman" w:cs="Times New Roman"/>
                <w:sz w:val="12"/>
                <w:szCs w:val="12"/>
              </w:rPr>
            </w:pPr>
          </w:p>
        </w:tc>
        <w:tc>
          <w:tcPr>
            <w:tcW w:w="4257" w:type="dxa"/>
            <w:vMerge/>
            <w:tcBorders>
              <w:top w:val="single" w:sz="8" w:space="0" w:color="auto"/>
              <w:left w:val="single" w:sz="8" w:space="0" w:color="auto"/>
              <w:bottom w:val="single" w:sz="8" w:space="0" w:color="auto"/>
              <w:right w:val="single" w:sz="8" w:space="0" w:color="auto"/>
            </w:tcBorders>
            <w:vAlign w:val="center"/>
            <w:hideMark/>
          </w:tcPr>
          <w:p w:rsidR="00A71495" w:rsidRPr="00C96C13" w:rsidRDefault="00A71495" w:rsidP="00C96C13">
            <w:pPr>
              <w:spacing w:after="0" w:line="240" w:lineRule="auto"/>
              <w:ind w:firstLine="567"/>
              <w:jc w:val="both"/>
              <w:rPr>
                <w:rFonts w:ascii="Times New Roman" w:hAnsi="Times New Roman" w:cs="Times New Roman"/>
                <w:sz w:val="12"/>
                <w:szCs w:val="12"/>
              </w:rPr>
            </w:pPr>
          </w:p>
        </w:tc>
        <w:tc>
          <w:tcPr>
            <w:tcW w:w="852" w:type="dxa"/>
            <w:vMerge/>
            <w:tcBorders>
              <w:top w:val="single" w:sz="8" w:space="0" w:color="auto"/>
              <w:left w:val="single" w:sz="8" w:space="0" w:color="auto"/>
              <w:bottom w:val="single" w:sz="8" w:space="0" w:color="auto"/>
              <w:right w:val="single" w:sz="8" w:space="0" w:color="auto"/>
            </w:tcBorders>
            <w:vAlign w:val="center"/>
            <w:hideMark/>
          </w:tcPr>
          <w:p w:rsidR="00A71495" w:rsidRPr="00C96C13" w:rsidRDefault="00A71495" w:rsidP="00C96C13">
            <w:pPr>
              <w:spacing w:after="0" w:line="240" w:lineRule="auto"/>
              <w:jc w:val="both"/>
              <w:rPr>
                <w:rFonts w:ascii="Times New Roman" w:hAnsi="Times New Roman" w:cs="Times New Roman"/>
                <w:sz w:val="12"/>
                <w:szCs w:val="12"/>
              </w:rPr>
            </w:pPr>
          </w:p>
        </w:tc>
        <w:tc>
          <w:tcPr>
            <w:tcW w:w="578" w:type="dxa"/>
            <w:vMerge/>
            <w:tcBorders>
              <w:top w:val="single" w:sz="8" w:space="0" w:color="auto"/>
              <w:left w:val="single" w:sz="8" w:space="0" w:color="auto"/>
              <w:bottom w:val="single" w:sz="8" w:space="0" w:color="auto"/>
              <w:right w:val="single" w:sz="8" w:space="0" w:color="auto"/>
            </w:tcBorders>
            <w:vAlign w:val="center"/>
            <w:hideMark/>
          </w:tcPr>
          <w:p w:rsidR="00A71495" w:rsidRPr="00C96C13" w:rsidRDefault="00A71495" w:rsidP="00C96C13">
            <w:pPr>
              <w:spacing w:after="0" w:line="240" w:lineRule="auto"/>
              <w:jc w:val="both"/>
              <w:rPr>
                <w:rFonts w:ascii="Times New Roman" w:hAnsi="Times New Roman" w:cs="Times New Roman"/>
                <w:sz w:val="12"/>
                <w:szCs w:val="12"/>
              </w:rPr>
            </w:pPr>
          </w:p>
        </w:tc>
        <w:tc>
          <w:tcPr>
            <w:tcW w:w="717" w:type="dxa"/>
            <w:vMerge/>
            <w:tcBorders>
              <w:top w:val="single" w:sz="8" w:space="0" w:color="auto"/>
              <w:left w:val="single" w:sz="8" w:space="0" w:color="auto"/>
              <w:bottom w:val="single" w:sz="8" w:space="0" w:color="auto"/>
              <w:right w:val="single" w:sz="8" w:space="0" w:color="auto"/>
            </w:tcBorders>
            <w:vAlign w:val="center"/>
            <w:hideMark/>
          </w:tcPr>
          <w:p w:rsidR="00A71495" w:rsidRPr="00C96C13" w:rsidRDefault="00A71495" w:rsidP="00C96C13">
            <w:pPr>
              <w:spacing w:after="0" w:line="240" w:lineRule="auto"/>
              <w:jc w:val="both"/>
              <w:rPr>
                <w:rFonts w:ascii="Times New Roman" w:hAnsi="Times New Roman" w:cs="Times New Roman"/>
                <w:sz w:val="12"/>
                <w:szCs w:val="12"/>
              </w:rPr>
            </w:pPr>
          </w:p>
        </w:tc>
        <w:tc>
          <w:tcPr>
            <w:tcW w:w="1126" w:type="dxa"/>
            <w:vMerge/>
            <w:tcBorders>
              <w:top w:val="single" w:sz="8" w:space="0" w:color="auto"/>
              <w:left w:val="single" w:sz="8" w:space="0" w:color="auto"/>
              <w:bottom w:val="single" w:sz="8" w:space="0" w:color="auto"/>
              <w:right w:val="single" w:sz="8" w:space="0" w:color="auto"/>
            </w:tcBorders>
            <w:vAlign w:val="center"/>
            <w:hideMark/>
          </w:tcPr>
          <w:p w:rsidR="00A71495" w:rsidRPr="00C96C13" w:rsidRDefault="00A71495" w:rsidP="00C96C13">
            <w:pPr>
              <w:spacing w:after="0" w:line="240" w:lineRule="auto"/>
              <w:jc w:val="both"/>
              <w:rPr>
                <w:rFonts w:ascii="Times New Roman" w:hAnsi="Times New Roman" w:cs="Times New Roman"/>
                <w:sz w:val="12"/>
                <w:szCs w:val="12"/>
              </w:rPr>
            </w:pPr>
          </w:p>
        </w:tc>
        <w:tc>
          <w:tcPr>
            <w:tcW w:w="716" w:type="dxa"/>
            <w:gridSpan w:val="2"/>
            <w:tcBorders>
              <w:top w:val="single" w:sz="8" w:space="0" w:color="auto"/>
              <w:left w:val="single" w:sz="8"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2021</w:t>
            </w:r>
          </w:p>
        </w:tc>
        <w:tc>
          <w:tcPr>
            <w:tcW w:w="709" w:type="dxa"/>
            <w:tcBorders>
              <w:top w:val="single" w:sz="8" w:space="0" w:color="auto"/>
              <w:left w:val="single" w:sz="4" w:space="0" w:color="auto"/>
              <w:bottom w:val="single" w:sz="8" w:space="0" w:color="auto"/>
              <w:right w:val="single" w:sz="4"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2022</w:t>
            </w:r>
          </w:p>
        </w:tc>
        <w:tc>
          <w:tcPr>
            <w:tcW w:w="567" w:type="dxa"/>
            <w:tcBorders>
              <w:top w:val="single" w:sz="8" w:space="0" w:color="auto"/>
              <w:left w:val="single" w:sz="4" w:space="0" w:color="auto"/>
              <w:bottom w:val="single" w:sz="8" w:space="0" w:color="auto"/>
              <w:right w:val="single" w:sz="4"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2023</w:t>
            </w:r>
          </w:p>
        </w:tc>
        <w:tc>
          <w:tcPr>
            <w:tcW w:w="709" w:type="dxa"/>
            <w:tcBorders>
              <w:top w:val="single" w:sz="8" w:space="0" w:color="auto"/>
              <w:left w:val="single" w:sz="4"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2024</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w:t>
            </w:r>
          </w:p>
        </w:tc>
        <w:tc>
          <w:tcPr>
            <w:tcW w:w="4257"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firstLine="567"/>
              <w:jc w:val="center"/>
              <w:rPr>
                <w:rFonts w:ascii="Times New Roman" w:hAnsi="Times New Roman" w:cs="Times New Roman"/>
                <w:sz w:val="12"/>
                <w:szCs w:val="12"/>
              </w:rPr>
            </w:pPr>
            <w:r w:rsidRPr="00C96C13">
              <w:rPr>
                <w:rFonts w:ascii="Times New Roman" w:hAnsi="Times New Roman" w:cs="Times New Roman"/>
                <w:sz w:val="12"/>
                <w:szCs w:val="12"/>
              </w:rPr>
              <w:t>2</w:t>
            </w:r>
          </w:p>
        </w:tc>
        <w:tc>
          <w:tcPr>
            <w:tcW w:w="85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c>
          <w:tcPr>
            <w:tcW w:w="578"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4</w:t>
            </w:r>
          </w:p>
        </w:tc>
        <w:tc>
          <w:tcPr>
            <w:tcW w:w="717"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5</w:t>
            </w:r>
          </w:p>
        </w:tc>
        <w:tc>
          <w:tcPr>
            <w:tcW w:w="1126"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6</w:t>
            </w:r>
          </w:p>
        </w:tc>
        <w:tc>
          <w:tcPr>
            <w:tcW w:w="716" w:type="dxa"/>
            <w:gridSpan w:val="2"/>
            <w:tcBorders>
              <w:top w:val="single" w:sz="8" w:space="0" w:color="auto"/>
              <w:left w:val="single" w:sz="8" w:space="0" w:color="auto"/>
              <w:bottom w:val="single" w:sz="8" w:space="0" w:color="auto"/>
              <w:right w:val="single" w:sz="4" w:space="0" w:color="auto"/>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7</w:t>
            </w:r>
          </w:p>
        </w:tc>
        <w:tc>
          <w:tcPr>
            <w:tcW w:w="709" w:type="dxa"/>
            <w:tcBorders>
              <w:top w:val="single" w:sz="8" w:space="0" w:color="auto"/>
              <w:left w:val="single" w:sz="4" w:space="0" w:color="auto"/>
              <w:bottom w:val="single" w:sz="8" w:space="0" w:color="auto"/>
              <w:right w:val="single" w:sz="4" w:space="0" w:color="auto"/>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w:t>
            </w:r>
          </w:p>
        </w:tc>
        <w:tc>
          <w:tcPr>
            <w:tcW w:w="567" w:type="dxa"/>
            <w:tcBorders>
              <w:top w:val="single" w:sz="8" w:space="0" w:color="auto"/>
              <w:left w:val="single" w:sz="4" w:space="0" w:color="auto"/>
              <w:bottom w:val="single" w:sz="8" w:space="0" w:color="auto"/>
              <w:right w:val="single" w:sz="4" w:space="0" w:color="auto"/>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w:t>
            </w:r>
          </w:p>
        </w:tc>
        <w:tc>
          <w:tcPr>
            <w:tcW w:w="709" w:type="dxa"/>
            <w:tcBorders>
              <w:top w:val="single" w:sz="8" w:space="0" w:color="auto"/>
              <w:left w:val="single" w:sz="4" w:space="0" w:color="auto"/>
              <w:bottom w:val="single" w:sz="8" w:space="0" w:color="auto"/>
              <w:right w:val="single" w:sz="8" w:space="0" w:color="auto"/>
            </w:tcBorders>
            <w:hideMark/>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w:t>
            </w:r>
          </w:p>
        </w:tc>
        <w:tc>
          <w:tcPr>
            <w:tcW w:w="10231" w:type="dxa"/>
            <w:gridSpan w:val="10"/>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Задача: Осуществление информационного обеспечения мероприятий по энергосбережению и повышению энергетической эффективности</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1.1.</w:t>
            </w:r>
          </w:p>
        </w:tc>
        <w:tc>
          <w:tcPr>
            <w:tcW w:w="4257" w:type="dxa"/>
            <w:tcBorders>
              <w:top w:val="single" w:sz="8" w:space="0" w:color="auto"/>
              <w:left w:val="single" w:sz="8" w:space="0" w:color="auto"/>
              <w:bottom w:val="nil"/>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Осуществление информационной поддержки и пропаганды энергосбережения и повышения энергетической эффективности на территории муниципального </w:t>
            </w:r>
            <w:r w:rsidRPr="00C96C13">
              <w:rPr>
                <w:rFonts w:ascii="Times New Roman" w:hAnsi="Times New Roman" w:cs="Times New Roman"/>
                <w:sz w:val="12"/>
                <w:szCs w:val="12"/>
              </w:rPr>
              <w:lastRenderedPageBreak/>
              <w:t>округа</w:t>
            </w:r>
          </w:p>
        </w:tc>
        <w:tc>
          <w:tcPr>
            <w:tcW w:w="85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lastRenderedPageBreak/>
              <w:t xml:space="preserve">комитет </w:t>
            </w:r>
          </w:p>
        </w:tc>
        <w:tc>
          <w:tcPr>
            <w:tcW w:w="578"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2021-2024 </w:t>
            </w:r>
          </w:p>
        </w:tc>
        <w:tc>
          <w:tcPr>
            <w:tcW w:w="717"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1.1.1</w:t>
            </w:r>
          </w:p>
        </w:tc>
        <w:tc>
          <w:tcPr>
            <w:tcW w:w="1132" w:type="dxa"/>
            <w:gridSpan w:val="2"/>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w:t>
            </w:r>
          </w:p>
        </w:tc>
        <w:tc>
          <w:tcPr>
            <w:tcW w:w="710" w:type="dxa"/>
            <w:tcBorders>
              <w:top w:val="single" w:sz="8" w:space="0" w:color="auto"/>
              <w:left w:val="single" w:sz="8" w:space="0" w:color="auto"/>
              <w:bottom w:val="single" w:sz="8" w:space="0" w:color="auto"/>
              <w:right w:val="single" w:sz="4"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709" w:type="dxa"/>
            <w:tcBorders>
              <w:top w:val="single" w:sz="8" w:space="0" w:color="auto"/>
              <w:left w:val="single" w:sz="4" w:space="0" w:color="auto"/>
              <w:bottom w:val="single" w:sz="8" w:space="0" w:color="auto"/>
              <w:right w:val="single" w:sz="4"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567" w:type="dxa"/>
            <w:tcBorders>
              <w:top w:val="single" w:sz="8" w:space="0" w:color="auto"/>
              <w:left w:val="single" w:sz="4"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709"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rPr>
                <w:rFonts w:ascii="Times New Roman" w:hAnsi="Times New Roman" w:cs="Times New Roman"/>
                <w:sz w:val="12"/>
                <w:szCs w:val="12"/>
              </w:rPr>
            </w:pPr>
            <w:r w:rsidRPr="00C96C13">
              <w:rPr>
                <w:rFonts w:ascii="Times New Roman" w:hAnsi="Times New Roman" w:cs="Times New Roman"/>
                <w:sz w:val="12"/>
                <w:szCs w:val="12"/>
              </w:rPr>
              <w:lastRenderedPageBreak/>
              <w:t>2.</w:t>
            </w:r>
          </w:p>
        </w:tc>
        <w:tc>
          <w:tcPr>
            <w:tcW w:w="10231" w:type="dxa"/>
            <w:gridSpan w:val="10"/>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firstLine="567"/>
              <w:jc w:val="both"/>
              <w:rPr>
                <w:rFonts w:ascii="Times New Roman" w:hAnsi="Times New Roman" w:cs="Times New Roman"/>
                <w:sz w:val="12"/>
                <w:szCs w:val="12"/>
              </w:rPr>
            </w:pPr>
            <w:r w:rsidRPr="00C96C13">
              <w:rPr>
                <w:rFonts w:ascii="Times New Roman" w:hAnsi="Times New Roman" w:cs="Times New Roman"/>
                <w:sz w:val="12"/>
                <w:szCs w:val="12"/>
              </w:rPr>
              <w:t>Задача: Повышение энергетической эффективности в бюджетной сфере</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2.1.</w:t>
            </w:r>
          </w:p>
        </w:tc>
        <w:tc>
          <w:tcPr>
            <w:tcW w:w="4257"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Реализация энергосберегающих мероприятий (замена оконных и дверных блоков в металлопластиковом исполнении, утепление перекрытий здания, ремонт системы отопления, промывка систем отопления, ремонт печного оборудования, оплата услуг за поставленные энергетические ресурсы) в учреждениях культуры муниципального округа</w:t>
            </w:r>
          </w:p>
        </w:tc>
        <w:tc>
          <w:tcPr>
            <w:tcW w:w="85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комитет </w:t>
            </w:r>
          </w:p>
        </w:tc>
        <w:tc>
          <w:tcPr>
            <w:tcW w:w="578"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2021-2024</w:t>
            </w:r>
          </w:p>
        </w:tc>
        <w:tc>
          <w:tcPr>
            <w:tcW w:w="717"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1.2.1</w:t>
            </w:r>
          </w:p>
        </w:tc>
        <w:tc>
          <w:tcPr>
            <w:tcW w:w="1132" w:type="dxa"/>
            <w:gridSpan w:val="2"/>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бюджет муниц</w:t>
            </w:r>
            <w:r w:rsidRPr="00C96C13">
              <w:rPr>
                <w:rFonts w:ascii="Times New Roman" w:hAnsi="Times New Roman" w:cs="Times New Roman"/>
                <w:sz w:val="12"/>
                <w:szCs w:val="12"/>
              </w:rPr>
              <w:t>и</w:t>
            </w:r>
            <w:r w:rsidRPr="00C96C13">
              <w:rPr>
                <w:rFonts w:ascii="Times New Roman" w:hAnsi="Times New Roman" w:cs="Times New Roman"/>
                <w:sz w:val="12"/>
                <w:szCs w:val="12"/>
              </w:rPr>
              <w:t>пального района</w:t>
            </w:r>
          </w:p>
          <w:p w:rsidR="00A71495" w:rsidRPr="00C96C13" w:rsidRDefault="00A71495" w:rsidP="00C96C13">
            <w:pPr>
              <w:spacing w:after="0" w:line="240" w:lineRule="auto"/>
              <w:jc w:val="both"/>
              <w:rPr>
                <w:rFonts w:ascii="Times New Roman" w:hAnsi="Times New Roman" w:cs="Times New Roman"/>
                <w:sz w:val="12"/>
                <w:szCs w:val="12"/>
              </w:rPr>
            </w:pP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областной </w:t>
            </w:r>
            <w:proofErr w:type="spellStart"/>
            <w:r w:rsidRPr="00C96C13">
              <w:rPr>
                <w:rFonts w:ascii="Times New Roman" w:hAnsi="Times New Roman" w:cs="Times New Roman"/>
                <w:sz w:val="12"/>
                <w:szCs w:val="12"/>
              </w:rPr>
              <w:t>б-т</w:t>
            </w:r>
            <w:proofErr w:type="spellEnd"/>
          </w:p>
        </w:tc>
        <w:tc>
          <w:tcPr>
            <w:tcW w:w="710"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1290,01</w:t>
            </w:r>
          </w:p>
          <w:p w:rsidR="00A71495" w:rsidRPr="00C96C13" w:rsidRDefault="00A71495" w:rsidP="00C96C13">
            <w:pPr>
              <w:spacing w:after="0" w:line="240" w:lineRule="auto"/>
              <w:jc w:val="both"/>
              <w:rPr>
                <w:rFonts w:ascii="Times New Roman" w:hAnsi="Times New Roman" w:cs="Times New Roman"/>
                <w:sz w:val="12"/>
                <w:szCs w:val="12"/>
              </w:rPr>
            </w:pPr>
          </w:p>
          <w:p w:rsidR="00A71495" w:rsidRPr="00C96C13" w:rsidRDefault="00A71495" w:rsidP="00C96C13">
            <w:pPr>
              <w:spacing w:after="0" w:line="240" w:lineRule="auto"/>
              <w:jc w:val="both"/>
              <w:rPr>
                <w:rFonts w:ascii="Times New Roman" w:hAnsi="Times New Roman" w:cs="Times New Roman"/>
                <w:sz w:val="12"/>
                <w:szCs w:val="12"/>
              </w:rPr>
            </w:pP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5266,1</w:t>
            </w:r>
          </w:p>
        </w:tc>
        <w:tc>
          <w:tcPr>
            <w:tcW w:w="709" w:type="dxa"/>
            <w:tcBorders>
              <w:top w:val="single" w:sz="8" w:space="0" w:color="auto"/>
              <w:left w:val="single" w:sz="8"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1440,690</w:t>
            </w:r>
          </w:p>
          <w:p w:rsidR="00A71495" w:rsidRPr="00C96C13" w:rsidRDefault="00A71495" w:rsidP="00C96C13">
            <w:pPr>
              <w:spacing w:after="0" w:line="240" w:lineRule="auto"/>
              <w:jc w:val="both"/>
              <w:rPr>
                <w:rFonts w:ascii="Times New Roman" w:hAnsi="Times New Roman" w:cs="Times New Roman"/>
                <w:sz w:val="12"/>
                <w:szCs w:val="12"/>
              </w:rPr>
            </w:pPr>
          </w:p>
          <w:p w:rsidR="00A71495" w:rsidRPr="00C96C13" w:rsidRDefault="00A71495" w:rsidP="00C96C13">
            <w:pPr>
              <w:spacing w:after="0" w:line="240" w:lineRule="auto"/>
              <w:jc w:val="both"/>
              <w:rPr>
                <w:rFonts w:ascii="Times New Roman" w:hAnsi="Times New Roman" w:cs="Times New Roman"/>
                <w:sz w:val="12"/>
                <w:szCs w:val="12"/>
              </w:rPr>
            </w:pP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5762,77</w:t>
            </w:r>
          </w:p>
        </w:tc>
        <w:tc>
          <w:tcPr>
            <w:tcW w:w="567"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p w:rsidR="00A71495" w:rsidRPr="00C96C13" w:rsidRDefault="00A71495" w:rsidP="00C96C13">
            <w:pPr>
              <w:spacing w:after="0" w:line="240" w:lineRule="auto"/>
              <w:jc w:val="both"/>
              <w:rPr>
                <w:rFonts w:ascii="Times New Roman" w:hAnsi="Times New Roman" w:cs="Times New Roman"/>
                <w:sz w:val="12"/>
                <w:szCs w:val="12"/>
              </w:rPr>
            </w:pPr>
          </w:p>
          <w:p w:rsidR="00A71495" w:rsidRPr="00C96C13" w:rsidRDefault="00A71495" w:rsidP="00C96C13">
            <w:pPr>
              <w:spacing w:after="0" w:line="240" w:lineRule="auto"/>
              <w:jc w:val="both"/>
              <w:rPr>
                <w:rFonts w:ascii="Times New Roman" w:hAnsi="Times New Roman" w:cs="Times New Roman"/>
                <w:sz w:val="12"/>
                <w:szCs w:val="12"/>
              </w:rPr>
            </w:pP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709"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ind w:right="-108"/>
              <w:jc w:val="both"/>
              <w:rPr>
                <w:rFonts w:ascii="Times New Roman" w:hAnsi="Times New Roman" w:cs="Times New Roman"/>
                <w:sz w:val="12"/>
                <w:szCs w:val="12"/>
              </w:rPr>
            </w:pPr>
            <w:r w:rsidRPr="00C96C13">
              <w:rPr>
                <w:rFonts w:ascii="Times New Roman" w:hAnsi="Times New Roman" w:cs="Times New Roman"/>
                <w:sz w:val="12"/>
                <w:szCs w:val="12"/>
              </w:rPr>
              <w:t>0</w:t>
            </w:r>
          </w:p>
          <w:p w:rsidR="00A71495" w:rsidRPr="00C96C13" w:rsidRDefault="00A71495" w:rsidP="00C96C13">
            <w:pPr>
              <w:spacing w:after="0" w:line="240" w:lineRule="auto"/>
              <w:jc w:val="both"/>
              <w:rPr>
                <w:rFonts w:ascii="Times New Roman" w:hAnsi="Times New Roman" w:cs="Times New Roman"/>
                <w:sz w:val="12"/>
                <w:szCs w:val="12"/>
              </w:rPr>
            </w:pPr>
          </w:p>
          <w:p w:rsidR="00A71495" w:rsidRPr="00C96C13" w:rsidRDefault="00A71495" w:rsidP="00C96C13">
            <w:pPr>
              <w:spacing w:after="0" w:line="240" w:lineRule="auto"/>
              <w:jc w:val="both"/>
              <w:rPr>
                <w:rFonts w:ascii="Times New Roman" w:hAnsi="Times New Roman" w:cs="Times New Roman"/>
                <w:sz w:val="12"/>
                <w:szCs w:val="12"/>
              </w:rPr>
            </w:pP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trHeight w:val="20"/>
        </w:trPr>
        <w:tc>
          <w:tcPr>
            <w:tcW w:w="392" w:type="dxa"/>
            <w:tcBorders>
              <w:top w:val="single" w:sz="8" w:space="0" w:color="auto"/>
              <w:left w:val="single" w:sz="8" w:space="0" w:color="auto"/>
              <w:right w:val="single" w:sz="8" w:space="0" w:color="auto"/>
            </w:tcBorders>
            <w:hideMark/>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2.2.</w:t>
            </w:r>
          </w:p>
        </w:tc>
        <w:tc>
          <w:tcPr>
            <w:tcW w:w="4257" w:type="dxa"/>
            <w:tcBorders>
              <w:top w:val="single" w:sz="8" w:space="0" w:color="auto"/>
              <w:left w:val="single" w:sz="8" w:space="0" w:color="auto"/>
              <w:right w:val="single" w:sz="8" w:space="0" w:color="auto"/>
            </w:tcBorders>
            <w:hideMark/>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Реализация энергосберегающих мероприятий (замена оконных и дверных блоков в металлопластиковом исполнении, утепление перекрытий здания, ремонт теплотрасс, промывка систем отопления, ремонт печного оборудования, оплата услуг за поставленные энергетические ресурсы) в образовательных учреждениях муниципального округа</w:t>
            </w:r>
          </w:p>
        </w:tc>
        <w:tc>
          <w:tcPr>
            <w:tcW w:w="852" w:type="dxa"/>
            <w:tcBorders>
              <w:top w:val="single" w:sz="8" w:space="0" w:color="auto"/>
              <w:left w:val="single" w:sz="8" w:space="0" w:color="auto"/>
              <w:right w:val="single" w:sz="8" w:space="0" w:color="auto"/>
            </w:tcBorders>
            <w:hideMark/>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учреждения сферы обр</w:t>
            </w:r>
            <w:r w:rsidRPr="00C96C13">
              <w:rPr>
                <w:rFonts w:ascii="Times New Roman" w:hAnsi="Times New Roman" w:cs="Times New Roman"/>
                <w:sz w:val="12"/>
                <w:szCs w:val="12"/>
              </w:rPr>
              <w:t>а</w:t>
            </w:r>
            <w:r w:rsidRPr="00C96C13">
              <w:rPr>
                <w:rFonts w:ascii="Times New Roman" w:hAnsi="Times New Roman" w:cs="Times New Roman"/>
                <w:sz w:val="12"/>
                <w:szCs w:val="12"/>
              </w:rPr>
              <w:t>зования муниципал</w:t>
            </w:r>
            <w:r w:rsidRPr="00C96C13">
              <w:rPr>
                <w:rFonts w:ascii="Times New Roman" w:hAnsi="Times New Roman" w:cs="Times New Roman"/>
                <w:sz w:val="12"/>
                <w:szCs w:val="12"/>
              </w:rPr>
              <w:t>ь</w:t>
            </w:r>
            <w:r w:rsidRPr="00C96C13">
              <w:rPr>
                <w:rFonts w:ascii="Times New Roman" w:hAnsi="Times New Roman" w:cs="Times New Roman"/>
                <w:sz w:val="12"/>
                <w:szCs w:val="12"/>
              </w:rPr>
              <w:t>ного округа</w:t>
            </w:r>
          </w:p>
        </w:tc>
        <w:tc>
          <w:tcPr>
            <w:tcW w:w="578" w:type="dxa"/>
            <w:tcBorders>
              <w:top w:val="single" w:sz="8" w:space="0" w:color="auto"/>
              <w:left w:val="single" w:sz="8" w:space="0" w:color="auto"/>
              <w:right w:val="single" w:sz="8" w:space="0" w:color="auto"/>
            </w:tcBorders>
            <w:hideMark/>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2019-2024</w:t>
            </w:r>
          </w:p>
        </w:tc>
        <w:tc>
          <w:tcPr>
            <w:tcW w:w="717" w:type="dxa"/>
            <w:tcBorders>
              <w:top w:val="single" w:sz="8" w:space="0" w:color="auto"/>
              <w:left w:val="single" w:sz="8" w:space="0" w:color="auto"/>
              <w:right w:val="single" w:sz="8" w:space="0" w:color="auto"/>
            </w:tcBorders>
            <w:hideMark/>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1.2.1</w:t>
            </w:r>
          </w:p>
        </w:tc>
        <w:tc>
          <w:tcPr>
            <w:tcW w:w="1132" w:type="dxa"/>
            <w:gridSpan w:val="2"/>
            <w:tcBorders>
              <w:top w:val="single" w:sz="8" w:space="0" w:color="auto"/>
              <w:left w:val="single" w:sz="8" w:space="0" w:color="auto"/>
              <w:right w:val="single" w:sz="8"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бюджет муниц</w:t>
            </w:r>
            <w:r w:rsidRPr="00C96C13">
              <w:rPr>
                <w:rFonts w:ascii="Times New Roman" w:hAnsi="Times New Roman" w:cs="Times New Roman"/>
                <w:sz w:val="12"/>
                <w:szCs w:val="12"/>
              </w:rPr>
              <w:t>и</w:t>
            </w:r>
            <w:r w:rsidRPr="00C96C13">
              <w:rPr>
                <w:rFonts w:ascii="Times New Roman" w:hAnsi="Times New Roman" w:cs="Times New Roman"/>
                <w:sz w:val="12"/>
                <w:szCs w:val="12"/>
              </w:rPr>
              <w:t>пального округа</w:t>
            </w:r>
          </w:p>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 xml:space="preserve">областной </w:t>
            </w:r>
            <w:proofErr w:type="spellStart"/>
            <w:r w:rsidRPr="00C96C13">
              <w:rPr>
                <w:rFonts w:ascii="Times New Roman" w:hAnsi="Times New Roman" w:cs="Times New Roman"/>
                <w:sz w:val="12"/>
                <w:szCs w:val="12"/>
              </w:rPr>
              <w:t>б-т</w:t>
            </w:r>
            <w:proofErr w:type="spellEnd"/>
          </w:p>
        </w:tc>
        <w:tc>
          <w:tcPr>
            <w:tcW w:w="710" w:type="dxa"/>
            <w:tcBorders>
              <w:top w:val="single" w:sz="8" w:space="0" w:color="auto"/>
              <w:left w:val="single" w:sz="8" w:space="0" w:color="auto"/>
              <w:bottom w:val="single" w:sz="4" w:space="0" w:color="auto"/>
              <w:right w:val="single" w:sz="8"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1433,9</w:t>
            </w:r>
          </w:p>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5522,0</w:t>
            </w:r>
          </w:p>
        </w:tc>
        <w:tc>
          <w:tcPr>
            <w:tcW w:w="709" w:type="dxa"/>
            <w:tcBorders>
              <w:top w:val="single" w:sz="8" w:space="0" w:color="auto"/>
              <w:left w:val="single" w:sz="8" w:space="0" w:color="auto"/>
              <w:bottom w:val="single" w:sz="4" w:space="0" w:color="auto"/>
              <w:right w:val="single" w:sz="4"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1314,1</w:t>
            </w:r>
          </w:p>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5256,38</w:t>
            </w:r>
          </w:p>
        </w:tc>
        <w:tc>
          <w:tcPr>
            <w:tcW w:w="567" w:type="dxa"/>
            <w:tcBorders>
              <w:top w:val="single" w:sz="8" w:space="0" w:color="auto"/>
              <w:left w:val="single" w:sz="4" w:space="0" w:color="auto"/>
              <w:bottom w:val="single" w:sz="4" w:space="0" w:color="auto"/>
              <w:right w:val="single" w:sz="4"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0</w:t>
            </w:r>
          </w:p>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709" w:type="dxa"/>
            <w:tcBorders>
              <w:top w:val="single" w:sz="8" w:space="0" w:color="auto"/>
              <w:left w:val="single" w:sz="4" w:space="0" w:color="auto"/>
              <w:bottom w:val="single" w:sz="4" w:space="0" w:color="auto"/>
              <w:right w:val="single" w:sz="4"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0</w:t>
            </w:r>
          </w:p>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2.3.</w:t>
            </w:r>
          </w:p>
        </w:tc>
        <w:tc>
          <w:tcPr>
            <w:tcW w:w="4257" w:type="dxa"/>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Реализация энергосберегающих мероприятий (замена оконных и дверных блоков в металлопластиковом исполнении, утепление перекрытий здания, ремонт теплотрасс, промывка систем отопления, ремонт печного оборудования, оплата услуг за поставленные энергетические ресурсы) в прочих учреждениях муниципального округа</w:t>
            </w:r>
          </w:p>
        </w:tc>
        <w:tc>
          <w:tcPr>
            <w:tcW w:w="85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сервисный центр</w:t>
            </w:r>
          </w:p>
        </w:tc>
        <w:tc>
          <w:tcPr>
            <w:tcW w:w="578"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2019-2024</w:t>
            </w:r>
          </w:p>
        </w:tc>
        <w:tc>
          <w:tcPr>
            <w:tcW w:w="717"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right="-113" w:firstLine="567"/>
              <w:jc w:val="both"/>
              <w:rPr>
                <w:rFonts w:ascii="Times New Roman" w:hAnsi="Times New Roman" w:cs="Times New Roman"/>
                <w:sz w:val="12"/>
                <w:szCs w:val="12"/>
              </w:rPr>
            </w:pPr>
            <w:r w:rsidRPr="00C96C13">
              <w:rPr>
                <w:rFonts w:ascii="Times New Roman" w:hAnsi="Times New Roman" w:cs="Times New Roman"/>
                <w:sz w:val="12"/>
                <w:szCs w:val="12"/>
              </w:rPr>
              <w:t>1.2.1</w:t>
            </w:r>
          </w:p>
        </w:tc>
        <w:tc>
          <w:tcPr>
            <w:tcW w:w="1132" w:type="dxa"/>
            <w:gridSpan w:val="2"/>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бюджет муниц</w:t>
            </w:r>
            <w:r w:rsidRPr="00C96C13">
              <w:rPr>
                <w:rFonts w:ascii="Times New Roman" w:hAnsi="Times New Roman" w:cs="Times New Roman"/>
                <w:sz w:val="12"/>
                <w:szCs w:val="12"/>
              </w:rPr>
              <w:t>и</w:t>
            </w:r>
            <w:r w:rsidRPr="00C96C13">
              <w:rPr>
                <w:rFonts w:ascii="Times New Roman" w:hAnsi="Times New Roman" w:cs="Times New Roman"/>
                <w:sz w:val="12"/>
                <w:szCs w:val="12"/>
              </w:rPr>
              <w:t>пального округа</w:t>
            </w:r>
          </w:p>
          <w:p w:rsidR="00A71495" w:rsidRPr="00C96C13" w:rsidRDefault="00A71495" w:rsidP="00C96C13">
            <w:pPr>
              <w:spacing w:after="0" w:line="240" w:lineRule="auto"/>
              <w:ind w:right="-113" w:firstLine="567"/>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 xml:space="preserve">областной </w:t>
            </w:r>
            <w:proofErr w:type="spellStart"/>
            <w:r w:rsidRPr="00C96C13">
              <w:rPr>
                <w:rFonts w:ascii="Times New Roman" w:hAnsi="Times New Roman" w:cs="Times New Roman"/>
                <w:sz w:val="12"/>
                <w:szCs w:val="12"/>
              </w:rPr>
              <w:t>б-т</w:t>
            </w:r>
            <w:proofErr w:type="spellEnd"/>
          </w:p>
        </w:tc>
        <w:tc>
          <w:tcPr>
            <w:tcW w:w="710"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249,9</w:t>
            </w:r>
          </w:p>
          <w:p w:rsidR="00A71495" w:rsidRDefault="00A71495" w:rsidP="00C96C13">
            <w:pPr>
              <w:spacing w:after="0" w:line="240" w:lineRule="auto"/>
              <w:ind w:right="-113"/>
              <w:jc w:val="both"/>
              <w:rPr>
                <w:rFonts w:ascii="Times New Roman" w:hAnsi="Times New Roman" w:cs="Times New Roman"/>
                <w:sz w:val="12"/>
                <w:szCs w:val="12"/>
              </w:rPr>
            </w:pPr>
          </w:p>
          <w:p w:rsidR="00C96C13" w:rsidRPr="00C96C13" w:rsidRDefault="00C96C13"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firstLine="35"/>
              <w:jc w:val="both"/>
              <w:rPr>
                <w:rFonts w:ascii="Times New Roman" w:hAnsi="Times New Roman" w:cs="Times New Roman"/>
                <w:sz w:val="12"/>
                <w:szCs w:val="12"/>
              </w:rPr>
            </w:pPr>
            <w:r w:rsidRPr="00C96C13">
              <w:rPr>
                <w:rFonts w:ascii="Times New Roman" w:hAnsi="Times New Roman" w:cs="Times New Roman"/>
                <w:sz w:val="12"/>
                <w:szCs w:val="12"/>
              </w:rPr>
              <w:t>1107,04</w:t>
            </w:r>
          </w:p>
        </w:tc>
        <w:tc>
          <w:tcPr>
            <w:tcW w:w="709" w:type="dxa"/>
            <w:tcBorders>
              <w:top w:val="single" w:sz="8" w:space="0" w:color="auto"/>
              <w:left w:val="single" w:sz="8" w:space="0" w:color="auto"/>
              <w:bottom w:val="single" w:sz="8" w:space="0" w:color="auto"/>
              <w:right w:val="single" w:sz="4"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581,99</w:t>
            </w:r>
          </w:p>
          <w:p w:rsidR="00A71495" w:rsidRPr="00C96C13" w:rsidRDefault="00A71495" w:rsidP="00C96C13">
            <w:pPr>
              <w:spacing w:after="0" w:line="240" w:lineRule="auto"/>
              <w:ind w:right="-113" w:firstLine="567"/>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2327,95</w:t>
            </w:r>
          </w:p>
        </w:tc>
        <w:tc>
          <w:tcPr>
            <w:tcW w:w="567"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0</w:t>
            </w:r>
          </w:p>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firstLine="567"/>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709"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0</w:t>
            </w:r>
          </w:p>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p>
          <w:p w:rsidR="00A71495" w:rsidRPr="00C96C13" w:rsidRDefault="00A71495" w:rsidP="00C96C13">
            <w:pPr>
              <w:spacing w:after="0" w:line="240" w:lineRule="auto"/>
              <w:ind w:right="-113"/>
              <w:jc w:val="both"/>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firstLine="567"/>
              <w:jc w:val="both"/>
              <w:rPr>
                <w:rFonts w:ascii="Times New Roman" w:hAnsi="Times New Roman" w:cs="Times New Roman"/>
                <w:sz w:val="12"/>
                <w:szCs w:val="12"/>
              </w:rPr>
            </w:pPr>
            <w:r w:rsidRPr="00C96C13">
              <w:rPr>
                <w:rFonts w:ascii="Times New Roman" w:hAnsi="Times New Roman" w:cs="Times New Roman"/>
                <w:sz w:val="12"/>
                <w:szCs w:val="12"/>
              </w:rPr>
              <w:t>3</w:t>
            </w:r>
          </w:p>
        </w:tc>
        <w:tc>
          <w:tcPr>
            <w:tcW w:w="10231" w:type="dxa"/>
            <w:gridSpan w:val="10"/>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firstLine="567"/>
              <w:jc w:val="both"/>
              <w:rPr>
                <w:rFonts w:ascii="Times New Roman" w:hAnsi="Times New Roman" w:cs="Times New Roman"/>
                <w:sz w:val="12"/>
                <w:szCs w:val="12"/>
              </w:rPr>
            </w:pPr>
            <w:r w:rsidRPr="00C96C13">
              <w:rPr>
                <w:rFonts w:ascii="Times New Roman" w:hAnsi="Times New Roman" w:cs="Times New Roman"/>
                <w:sz w:val="12"/>
                <w:szCs w:val="12"/>
              </w:rPr>
              <w:t>Задача: Повышение энергетической эффективности в жилищном фонде</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firstLine="567"/>
              <w:jc w:val="both"/>
              <w:rPr>
                <w:rFonts w:ascii="Times New Roman" w:hAnsi="Times New Roman" w:cs="Times New Roman"/>
                <w:sz w:val="12"/>
                <w:szCs w:val="12"/>
              </w:rPr>
            </w:pPr>
            <w:r w:rsidRPr="00C96C13">
              <w:rPr>
                <w:rFonts w:ascii="Times New Roman" w:hAnsi="Times New Roman" w:cs="Times New Roman"/>
                <w:sz w:val="12"/>
                <w:szCs w:val="12"/>
              </w:rPr>
              <w:t>3.1.</w:t>
            </w:r>
          </w:p>
        </w:tc>
        <w:tc>
          <w:tcPr>
            <w:tcW w:w="4257"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proofErr w:type="gramStart"/>
            <w:r w:rsidRPr="00C96C13">
              <w:rPr>
                <w:rFonts w:ascii="Times New Roman" w:hAnsi="Times New Roman" w:cs="Times New Roman"/>
                <w:sz w:val="12"/>
                <w:szCs w:val="12"/>
              </w:rPr>
              <w:t>Внедрение и реализация энергосберегающих мероприятий, повышающих энергетическую эффективность (установка коллективных (</w:t>
            </w:r>
            <w:proofErr w:type="spellStart"/>
            <w:r w:rsidRPr="00C96C13">
              <w:rPr>
                <w:rFonts w:ascii="Times New Roman" w:hAnsi="Times New Roman" w:cs="Times New Roman"/>
                <w:sz w:val="12"/>
                <w:szCs w:val="12"/>
              </w:rPr>
              <w:t>общедомовых</w:t>
            </w:r>
            <w:proofErr w:type="spellEnd"/>
            <w:r w:rsidRPr="00C96C13">
              <w:rPr>
                <w:rFonts w:ascii="Times New Roman" w:hAnsi="Times New Roman" w:cs="Times New Roman"/>
                <w:sz w:val="12"/>
                <w:szCs w:val="12"/>
              </w:rPr>
              <w:t>) приборов учета потребления энергии в многоквартирных домах</w:t>
            </w:r>
            <w:proofErr w:type="gramEnd"/>
          </w:p>
        </w:tc>
        <w:tc>
          <w:tcPr>
            <w:tcW w:w="85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ind w:right="-102"/>
              <w:jc w:val="center"/>
              <w:rPr>
                <w:rFonts w:ascii="Times New Roman" w:hAnsi="Times New Roman" w:cs="Times New Roman"/>
                <w:sz w:val="12"/>
                <w:szCs w:val="12"/>
              </w:rPr>
            </w:pPr>
            <w:proofErr w:type="spellStart"/>
            <w:r w:rsidRPr="00C96C13">
              <w:rPr>
                <w:rFonts w:ascii="Times New Roman" w:hAnsi="Times New Roman" w:cs="Times New Roman"/>
                <w:sz w:val="12"/>
                <w:szCs w:val="12"/>
              </w:rPr>
              <w:t>Ресурсосна</w:t>
            </w:r>
            <w:r w:rsidRPr="00C96C13">
              <w:rPr>
                <w:rFonts w:ascii="Times New Roman" w:hAnsi="Times New Roman" w:cs="Times New Roman"/>
                <w:sz w:val="12"/>
                <w:szCs w:val="12"/>
              </w:rPr>
              <w:t>б</w:t>
            </w:r>
            <w:r w:rsidRPr="00C96C13">
              <w:rPr>
                <w:rFonts w:ascii="Times New Roman" w:hAnsi="Times New Roman" w:cs="Times New Roman"/>
                <w:sz w:val="12"/>
                <w:szCs w:val="12"/>
              </w:rPr>
              <w:t>жающие</w:t>
            </w:r>
            <w:proofErr w:type="spellEnd"/>
            <w:r w:rsidRPr="00C96C13">
              <w:rPr>
                <w:rFonts w:ascii="Times New Roman" w:hAnsi="Times New Roman" w:cs="Times New Roman"/>
                <w:sz w:val="12"/>
                <w:szCs w:val="12"/>
              </w:rPr>
              <w:t xml:space="preserve"> организации, управляющие компании</w:t>
            </w:r>
          </w:p>
        </w:tc>
        <w:tc>
          <w:tcPr>
            <w:tcW w:w="578"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2019-2024</w:t>
            </w:r>
          </w:p>
        </w:tc>
        <w:tc>
          <w:tcPr>
            <w:tcW w:w="717"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1.3.1</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1.4.1</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1.4.3</w:t>
            </w:r>
          </w:p>
        </w:tc>
        <w:tc>
          <w:tcPr>
            <w:tcW w:w="1132" w:type="dxa"/>
            <w:gridSpan w:val="2"/>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внебюджетные средства</w:t>
            </w:r>
          </w:p>
        </w:tc>
        <w:tc>
          <w:tcPr>
            <w:tcW w:w="710"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p>
        </w:tc>
        <w:tc>
          <w:tcPr>
            <w:tcW w:w="709" w:type="dxa"/>
            <w:tcBorders>
              <w:top w:val="single" w:sz="8" w:space="0" w:color="auto"/>
              <w:left w:val="single" w:sz="8" w:space="0" w:color="auto"/>
              <w:bottom w:val="single" w:sz="8" w:space="0" w:color="auto"/>
              <w:right w:val="single" w:sz="4"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567"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709"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4" w:space="0" w:color="auto"/>
            </w:tcBorders>
            <w:hideMark/>
          </w:tcPr>
          <w:p w:rsidR="00A71495" w:rsidRPr="00C96C13" w:rsidRDefault="00A71495" w:rsidP="00C96C13">
            <w:pPr>
              <w:spacing w:after="0" w:line="240" w:lineRule="auto"/>
              <w:ind w:firstLine="567"/>
              <w:jc w:val="both"/>
              <w:rPr>
                <w:rFonts w:ascii="Times New Roman" w:hAnsi="Times New Roman" w:cs="Times New Roman"/>
                <w:sz w:val="12"/>
                <w:szCs w:val="12"/>
              </w:rPr>
            </w:pPr>
            <w:r w:rsidRPr="00C96C13">
              <w:rPr>
                <w:rFonts w:ascii="Times New Roman" w:hAnsi="Times New Roman" w:cs="Times New Roman"/>
                <w:sz w:val="12"/>
                <w:szCs w:val="12"/>
              </w:rPr>
              <w:t>44</w:t>
            </w:r>
          </w:p>
        </w:tc>
        <w:tc>
          <w:tcPr>
            <w:tcW w:w="10231" w:type="dxa"/>
            <w:gridSpan w:val="10"/>
            <w:tcBorders>
              <w:top w:val="single" w:sz="8" w:space="0" w:color="auto"/>
              <w:left w:val="single" w:sz="4" w:space="0" w:color="auto"/>
              <w:bottom w:val="single" w:sz="8" w:space="0" w:color="auto"/>
              <w:right w:val="single" w:sz="8" w:space="0" w:color="auto"/>
            </w:tcBorders>
            <w:hideMark/>
          </w:tcPr>
          <w:p w:rsidR="00A71495" w:rsidRPr="00C96C13" w:rsidRDefault="00A71495" w:rsidP="00C96C13">
            <w:pPr>
              <w:spacing w:after="0" w:line="240" w:lineRule="auto"/>
              <w:ind w:firstLine="38"/>
              <w:jc w:val="both"/>
              <w:rPr>
                <w:rFonts w:ascii="Times New Roman" w:hAnsi="Times New Roman" w:cs="Times New Roman"/>
                <w:sz w:val="12"/>
                <w:szCs w:val="12"/>
              </w:rPr>
            </w:pPr>
            <w:r w:rsidRPr="00C96C13">
              <w:rPr>
                <w:rFonts w:ascii="Times New Roman" w:hAnsi="Times New Roman" w:cs="Times New Roman"/>
                <w:sz w:val="12"/>
                <w:szCs w:val="12"/>
              </w:rPr>
              <w:t>Задача: Повышение энергетической эффективности в коммунальном, производственном, энергетическом комплексах и в сельском хозяйстве области, оказание государственной поддержки организациям топливно-энергетического комплекса и производственной сферы области при реализации энергосберегающих проектов</w:t>
            </w:r>
          </w:p>
        </w:tc>
      </w:tr>
      <w:tr w:rsidR="00A71495" w:rsidRPr="00C96C13" w:rsidTr="00C96C13">
        <w:trPr>
          <w:trHeight w:val="20"/>
        </w:trPr>
        <w:tc>
          <w:tcPr>
            <w:tcW w:w="392" w:type="dxa"/>
            <w:vMerge w:val="restart"/>
            <w:tcBorders>
              <w:top w:val="single" w:sz="8" w:space="0" w:color="auto"/>
              <w:left w:val="single" w:sz="8" w:space="0" w:color="auto"/>
              <w:bottom w:val="single" w:sz="8" w:space="0" w:color="auto"/>
              <w:right w:val="single" w:sz="4" w:space="0" w:color="auto"/>
            </w:tcBorders>
            <w:hideMark/>
          </w:tcPr>
          <w:p w:rsidR="00A71495" w:rsidRPr="00C96C13" w:rsidRDefault="00A71495" w:rsidP="00C96C13">
            <w:pPr>
              <w:spacing w:after="0" w:line="240" w:lineRule="auto"/>
              <w:ind w:firstLine="567"/>
              <w:jc w:val="both"/>
              <w:rPr>
                <w:rFonts w:ascii="Times New Roman" w:hAnsi="Times New Roman" w:cs="Times New Roman"/>
                <w:sz w:val="12"/>
                <w:szCs w:val="12"/>
              </w:rPr>
            </w:pPr>
            <w:r w:rsidRPr="00C96C13">
              <w:rPr>
                <w:rFonts w:ascii="Times New Roman" w:hAnsi="Times New Roman" w:cs="Times New Roman"/>
                <w:sz w:val="12"/>
                <w:szCs w:val="12"/>
              </w:rPr>
              <w:t> 4.1.</w:t>
            </w:r>
          </w:p>
        </w:tc>
        <w:tc>
          <w:tcPr>
            <w:tcW w:w="4257" w:type="dxa"/>
            <w:vMerge w:val="restart"/>
            <w:tcBorders>
              <w:top w:val="single" w:sz="8" w:space="0" w:color="auto"/>
              <w:left w:val="single" w:sz="4"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Внедрение и реализация энергосберегающих мероприятий повышающих энергетическую эффективность в коммунальном, производственном, энерг</w:t>
            </w:r>
            <w:r w:rsidRPr="00C96C13">
              <w:rPr>
                <w:rFonts w:ascii="Times New Roman" w:hAnsi="Times New Roman" w:cs="Times New Roman"/>
                <w:sz w:val="12"/>
                <w:szCs w:val="12"/>
              </w:rPr>
              <w:t>е</w:t>
            </w:r>
            <w:r w:rsidRPr="00C96C13">
              <w:rPr>
                <w:rFonts w:ascii="Times New Roman" w:hAnsi="Times New Roman" w:cs="Times New Roman"/>
                <w:sz w:val="12"/>
                <w:szCs w:val="12"/>
              </w:rPr>
              <w:t xml:space="preserve">тическом </w:t>
            </w:r>
            <w:proofErr w:type="gramStart"/>
            <w:r w:rsidRPr="00C96C13">
              <w:rPr>
                <w:rFonts w:ascii="Times New Roman" w:hAnsi="Times New Roman" w:cs="Times New Roman"/>
                <w:sz w:val="12"/>
                <w:szCs w:val="12"/>
              </w:rPr>
              <w:t>комплексах</w:t>
            </w:r>
            <w:proofErr w:type="gramEnd"/>
            <w:r w:rsidRPr="00C96C13">
              <w:rPr>
                <w:rFonts w:ascii="Times New Roman" w:hAnsi="Times New Roman" w:cs="Times New Roman"/>
                <w:sz w:val="12"/>
                <w:szCs w:val="12"/>
              </w:rPr>
              <w:t xml:space="preserve"> и в сельском хозяйстве </w:t>
            </w:r>
          </w:p>
        </w:tc>
        <w:tc>
          <w:tcPr>
            <w:tcW w:w="852" w:type="dxa"/>
            <w:vMerge w:val="restart"/>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proofErr w:type="spellStart"/>
            <w:r w:rsidRPr="00C96C13">
              <w:rPr>
                <w:rFonts w:ascii="Times New Roman" w:hAnsi="Times New Roman" w:cs="Times New Roman"/>
                <w:sz w:val="12"/>
                <w:szCs w:val="12"/>
              </w:rPr>
              <w:t>Ресурс</w:t>
            </w:r>
            <w:r w:rsidRPr="00C96C13">
              <w:rPr>
                <w:rFonts w:ascii="Times New Roman" w:hAnsi="Times New Roman" w:cs="Times New Roman"/>
                <w:sz w:val="12"/>
                <w:szCs w:val="12"/>
              </w:rPr>
              <w:t>о</w:t>
            </w:r>
            <w:r w:rsidRPr="00C96C13">
              <w:rPr>
                <w:rFonts w:ascii="Times New Roman" w:hAnsi="Times New Roman" w:cs="Times New Roman"/>
                <w:sz w:val="12"/>
                <w:szCs w:val="12"/>
              </w:rPr>
              <w:t>снабжа</w:t>
            </w:r>
            <w:r w:rsidRPr="00C96C13">
              <w:rPr>
                <w:rFonts w:ascii="Times New Roman" w:hAnsi="Times New Roman" w:cs="Times New Roman"/>
                <w:sz w:val="12"/>
                <w:szCs w:val="12"/>
              </w:rPr>
              <w:t>ю</w:t>
            </w:r>
            <w:r w:rsidRPr="00C96C13">
              <w:rPr>
                <w:rFonts w:ascii="Times New Roman" w:hAnsi="Times New Roman" w:cs="Times New Roman"/>
                <w:sz w:val="12"/>
                <w:szCs w:val="12"/>
              </w:rPr>
              <w:t>щие</w:t>
            </w:r>
            <w:proofErr w:type="spellEnd"/>
            <w:r w:rsidRPr="00C96C13">
              <w:rPr>
                <w:rFonts w:ascii="Times New Roman" w:hAnsi="Times New Roman" w:cs="Times New Roman"/>
                <w:sz w:val="12"/>
                <w:szCs w:val="12"/>
              </w:rPr>
              <w:t xml:space="preserve"> орг</w:t>
            </w:r>
            <w:r w:rsidRPr="00C96C13">
              <w:rPr>
                <w:rFonts w:ascii="Times New Roman" w:hAnsi="Times New Roman" w:cs="Times New Roman"/>
                <w:sz w:val="12"/>
                <w:szCs w:val="12"/>
              </w:rPr>
              <w:t>а</w:t>
            </w:r>
            <w:r w:rsidRPr="00C96C13">
              <w:rPr>
                <w:rFonts w:ascii="Times New Roman" w:hAnsi="Times New Roman" w:cs="Times New Roman"/>
                <w:sz w:val="12"/>
                <w:szCs w:val="12"/>
              </w:rPr>
              <w:t>низации,</w:t>
            </w:r>
          </w:p>
        </w:tc>
        <w:tc>
          <w:tcPr>
            <w:tcW w:w="578" w:type="dxa"/>
            <w:vMerge w:val="restart"/>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2019-2024</w:t>
            </w:r>
          </w:p>
        </w:tc>
        <w:tc>
          <w:tcPr>
            <w:tcW w:w="717" w:type="dxa"/>
            <w:vMerge w:val="restart"/>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1.4.1.-1.4.4.</w:t>
            </w:r>
          </w:p>
        </w:tc>
        <w:tc>
          <w:tcPr>
            <w:tcW w:w="1132" w:type="dxa"/>
            <w:gridSpan w:val="2"/>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Бюджет </w:t>
            </w:r>
            <w:proofErr w:type="spellStart"/>
            <w:r w:rsidRPr="00C96C13">
              <w:rPr>
                <w:rFonts w:ascii="Times New Roman" w:hAnsi="Times New Roman" w:cs="Times New Roman"/>
                <w:sz w:val="12"/>
                <w:szCs w:val="12"/>
              </w:rPr>
              <w:t>мун</w:t>
            </w:r>
            <w:proofErr w:type="spellEnd"/>
            <w:r w:rsidRPr="00C96C13">
              <w:rPr>
                <w:rFonts w:ascii="Times New Roman" w:hAnsi="Times New Roman" w:cs="Times New Roman"/>
                <w:sz w:val="12"/>
                <w:szCs w:val="12"/>
              </w:rPr>
              <w:t>. район</w:t>
            </w:r>
          </w:p>
        </w:tc>
        <w:tc>
          <w:tcPr>
            <w:tcW w:w="710" w:type="dxa"/>
            <w:tcBorders>
              <w:top w:val="single" w:sz="8" w:space="0" w:color="auto"/>
              <w:left w:val="single" w:sz="8" w:space="0" w:color="auto"/>
              <w:bottom w:val="single" w:sz="4"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p>
        </w:tc>
        <w:tc>
          <w:tcPr>
            <w:tcW w:w="709" w:type="dxa"/>
            <w:tcBorders>
              <w:top w:val="single" w:sz="8" w:space="0" w:color="auto"/>
              <w:left w:val="single" w:sz="8" w:space="0" w:color="auto"/>
              <w:bottom w:val="single" w:sz="4"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567" w:type="dxa"/>
            <w:tcBorders>
              <w:top w:val="single" w:sz="8" w:space="0" w:color="auto"/>
              <w:left w:val="single" w:sz="4" w:space="0" w:color="auto"/>
              <w:bottom w:val="single" w:sz="4"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709" w:type="dxa"/>
            <w:tcBorders>
              <w:top w:val="single" w:sz="8" w:space="0" w:color="auto"/>
              <w:left w:val="single" w:sz="4" w:space="0" w:color="auto"/>
              <w:bottom w:val="single" w:sz="4"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trHeight w:val="20"/>
        </w:trPr>
        <w:tc>
          <w:tcPr>
            <w:tcW w:w="392" w:type="dxa"/>
            <w:vMerge/>
            <w:tcBorders>
              <w:top w:val="single" w:sz="8" w:space="0" w:color="auto"/>
              <w:left w:val="single" w:sz="8" w:space="0" w:color="auto"/>
              <w:bottom w:val="single" w:sz="8" w:space="0" w:color="auto"/>
              <w:right w:val="single" w:sz="4" w:space="0" w:color="auto"/>
            </w:tcBorders>
            <w:vAlign w:val="center"/>
            <w:hideMark/>
          </w:tcPr>
          <w:p w:rsidR="00A71495" w:rsidRPr="00C96C13" w:rsidRDefault="00A71495" w:rsidP="00C96C13">
            <w:pPr>
              <w:spacing w:after="0" w:line="240" w:lineRule="auto"/>
              <w:ind w:firstLine="567"/>
              <w:jc w:val="both"/>
              <w:rPr>
                <w:rFonts w:ascii="Times New Roman" w:hAnsi="Times New Roman" w:cs="Times New Roman"/>
                <w:sz w:val="12"/>
                <w:szCs w:val="12"/>
              </w:rPr>
            </w:pPr>
          </w:p>
        </w:tc>
        <w:tc>
          <w:tcPr>
            <w:tcW w:w="4257" w:type="dxa"/>
            <w:vMerge/>
            <w:tcBorders>
              <w:top w:val="single" w:sz="8" w:space="0" w:color="auto"/>
              <w:left w:val="single" w:sz="4" w:space="0" w:color="auto"/>
              <w:bottom w:val="single" w:sz="8" w:space="0" w:color="auto"/>
              <w:right w:val="single" w:sz="8" w:space="0" w:color="auto"/>
            </w:tcBorders>
            <w:vAlign w:val="center"/>
          </w:tcPr>
          <w:p w:rsidR="00A71495" w:rsidRPr="00C96C13" w:rsidRDefault="00A71495" w:rsidP="00C96C13">
            <w:pPr>
              <w:spacing w:after="0" w:line="240" w:lineRule="auto"/>
              <w:jc w:val="both"/>
              <w:rPr>
                <w:rFonts w:ascii="Times New Roman" w:hAnsi="Times New Roman" w:cs="Times New Roman"/>
                <w:sz w:val="12"/>
                <w:szCs w:val="12"/>
              </w:rPr>
            </w:pPr>
          </w:p>
        </w:tc>
        <w:tc>
          <w:tcPr>
            <w:tcW w:w="852" w:type="dxa"/>
            <w:vMerge/>
            <w:tcBorders>
              <w:top w:val="single" w:sz="8" w:space="0" w:color="auto"/>
              <w:left w:val="single" w:sz="8" w:space="0" w:color="auto"/>
              <w:bottom w:val="single" w:sz="8" w:space="0" w:color="auto"/>
              <w:right w:val="single" w:sz="8" w:space="0" w:color="auto"/>
            </w:tcBorders>
            <w:vAlign w:val="center"/>
          </w:tcPr>
          <w:p w:rsidR="00A71495" w:rsidRPr="00C96C13" w:rsidRDefault="00A71495" w:rsidP="00C96C13">
            <w:pPr>
              <w:spacing w:after="0" w:line="240" w:lineRule="auto"/>
              <w:jc w:val="both"/>
              <w:rPr>
                <w:rFonts w:ascii="Times New Roman" w:hAnsi="Times New Roman" w:cs="Times New Roman"/>
                <w:sz w:val="12"/>
                <w:szCs w:val="12"/>
              </w:rPr>
            </w:pPr>
          </w:p>
        </w:tc>
        <w:tc>
          <w:tcPr>
            <w:tcW w:w="578" w:type="dxa"/>
            <w:vMerge/>
            <w:tcBorders>
              <w:top w:val="single" w:sz="8" w:space="0" w:color="auto"/>
              <w:left w:val="single" w:sz="8" w:space="0" w:color="auto"/>
              <w:bottom w:val="single" w:sz="8" w:space="0" w:color="auto"/>
              <w:right w:val="single" w:sz="8" w:space="0" w:color="auto"/>
            </w:tcBorders>
            <w:vAlign w:val="center"/>
          </w:tcPr>
          <w:p w:rsidR="00A71495" w:rsidRPr="00C96C13" w:rsidRDefault="00A71495" w:rsidP="00C96C13">
            <w:pPr>
              <w:spacing w:after="0" w:line="240" w:lineRule="auto"/>
              <w:jc w:val="both"/>
              <w:rPr>
                <w:rFonts w:ascii="Times New Roman" w:hAnsi="Times New Roman" w:cs="Times New Roman"/>
                <w:sz w:val="12"/>
                <w:szCs w:val="12"/>
              </w:rPr>
            </w:pPr>
          </w:p>
        </w:tc>
        <w:tc>
          <w:tcPr>
            <w:tcW w:w="717" w:type="dxa"/>
            <w:vMerge/>
            <w:tcBorders>
              <w:top w:val="single" w:sz="8" w:space="0" w:color="auto"/>
              <w:left w:val="single" w:sz="8" w:space="0" w:color="auto"/>
              <w:bottom w:val="single" w:sz="8" w:space="0" w:color="auto"/>
              <w:right w:val="single" w:sz="8" w:space="0" w:color="auto"/>
            </w:tcBorders>
            <w:vAlign w:val="center"/>
          </w:tcPr>
          <w:p w:rsidR="00A71495" w:rsidRPr="00C96C13" w:rsidRDefault="00A71495" w:rsidP="00C96C13">
            <w:pPr>
              <w:spacing w:after="0" w:line="240" w:lineRule="auto"/>
              <w:jc w:val="both"/>
              <w:rPr>
                <w:rFonts w:ascii="Times New Roman" w:hAnsi="Times New Roman" w:cs="Times New Roman"/>
                <w:sz w:val="12"/>
                <w:szCs w:val="12"/>
              </w:rPr>
            </w:pPr>
          </w:p>
        </w:tc>
        <w:tc>
          <w:tcPr>
            <w:tcW w:w="1132" w:type="dxa"/>
            <w:gridSpan w:val="2"/>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Областной </w:t>
            </w:r>
            <w:proofErr w:type="spellStart"/>
            <w:r w:rsidRPr="00C96C13">
              <w:rPr>
                <w:rFonts w:ascii="Times New Roman" w:hAnsi="Times New Roman" w:cs="Times New Roman"/>
                <w:sz w:val="12"/>
                <w:szCs w:val="12"/>
              </w:rPr>
              <w:t>б-т</w:t>
            </w:r>
            <w:proofErr w:type="spellEnd"/>
          </w:p>
        </w:tc>
        <w:tc>
          <w:tcPr>
            <w:tcW w:w="710" w:type="dxa"/>
            <w:tcBorders>
              <w:top w:val="single" w:sz="4"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p>
        </w:tc>
        <w:tc>
          <w:tcPr>
            <w:tcW w:w="709" w:type="dxa"/>
            <w:tcBorders>
              <w:top w:val="single" w:sz="4" w:space="0" w:color="auto"/>
              <w:left w:val="single" w:sz="8"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567" w:type="dxa"/>
            <w:tcBorders>
              <w:top w:val="single" w:sz="4"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709" w:type="dxa"/>
            <w:tcBorders>
              <w:top w:val="single" w:sz="4"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trHeight w:val="20"/>
        </w:trPr>
        <w:tc>
          <w:tcPr>
            <w:tcW w:w="392" w:type="dxa"/>
            <w:tcBorders>
              <w:top w:val="single" w:sz="8" w:space="0" w:color="auto"/>
              <w:left w:val="single" w:sz="8" w:space="0" w:color="auto"/>
              <w:bottom w:val="single" w:sz="8" w:space="0" w:color="auto"/>
              <w:right w:val="single" w:sz="4" w:space="0" w:color="auto"/>
            </w:tcBorders>
          </w:tcPr>
          <w:p w:rsidR="00A71495" w:rsidRPr="00C96C13" w:rsidRDefault="00A71495" w:rsidP="00C96C13">
            <w:pPr>
              <w:spacing w:after="0" w:line="240" w:lineRule="auto"/>
              <w:ind w:firstLine="567"/>
              <w:jc w:val="both"/>
              <w:rPr>
                <w:rFonts w:ascii="Times New Roman" w:hAnsi="Times New Roman" w:cs="Times New Roman"/>
                <w:sz w:val="12"/>
                <w:szCs w:val="12"/>
              </w:rPr>
            </w:pPr>
            <w:r w:rsidRPr="00C96C13">
              <w:rPr>
                <w:rFonts w:ascii="Times New Roman" w:hAnsi="Times New Roman" w:cs="Times New Roman"/>
                <w:sz w:val="12"/>
                <w:szCs w:val="12"/>
              </w:rPr>
              <w:t>4.2.</w:t>
            </w:r>
          </w:p>
        </w:tc>
        <w:tc>
          <w:tcPr>
            <w:tcW w:w="4257" w:type="dxa"/>
            <w:tcBorders>
              <w:top w:val="single" w:sz="8" w:space="0" w:color="auto"/>
              <w:left w:val="single" w:sz="4"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Представление информации для включения в государственную информац</w:t>
            </w:r>
            <w:r w:rsidRPr="00C96C13">
              <w:rPr>
                <w:rFonts w:ascii="Times New Roman" w:hAnsi="Times New Roman" w:cs="Times New Roman"/>
                <w:sz w:val="12"/>
                <w:szCs w:val="12"/>
              </w:rPr>
              <w:t>и</w:t>
            </w:r>
            <w:r w:rsidRPr="00C96C13">
              <w:rPr>
                <w:rFonts w:ascii="Times New Roman" w:hAnsi="Times New Roman" w:cs="Times New Roman"/>
                <w:sz w:val="12"/>
                <w:szCs w:val="12"/>
              </w:rPr>
              <w:t>онную систему в области энергосбережения и повышения энергетической эффективности</w:t>
            </w:r>
          </w:p>
        </w:tc>
        <w:tc>
          <w:tcPr>
            <w:tcW w:w="852" w:type="dxa"/>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учреждения</w:t>
            </w:r>
          </w:p>
        </w:tc>
        <w:tc>
          <w:tcPr>
            <w:tcW w:w="578" w:type="dxa"/>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2019-2024</w:t>
            </w:r>
          </w:p>
        </w:tc>
        <w:tc>
          <w:tcPr>
            <w:tcW w:w="717" w:type="dxa"/>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w:t>
            </w:r>
          </w:p>
        </w:tc>
        <w:tc>
          <w:tcPr>
            <w:tcW w:w="1132" w:type="dxa"/>
            <w:gridSpan w:val="2"/>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w:t>
            </w:r>
          </w:p>
        </w:tc>
        <w:tc>
          <w:tcPr>
            <w:tcW w:w="710" w:type="dxa"/>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p>
        </w:tc>
        <w:tc>
          <w:tcPr>
            <w:tcW w:w="709" w:type="dxa"/>
            <w:tcBorders>
              <w:top w:val="single" w:sz="8" w:space="0" w:color="auto"/>
              <w:left w:val="single" w:sz="8"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w:t>
            </w:r>
          </w:p>
        </w:tc>
        <w:tc>
          <w:tcPr>
            <w:tcW w:w="567"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w:t>
            </w:r>
          </w:p>
        </w:tc>
        <w:tc>
          <w:tcPr>
            <w:tcW w:w="709"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w:t>
            </w:r>
          </w:p>
        </w:tc>
      </w:tr>
      <w:tr w:rsidR="00A71495" w:rsidRPr="00C96C13" w:rsidTr="00C96C13">
        <w:trPr>
          <w:trHeight w:val="20"/>
        </w:trPr>
        <w:tc>
          <w:tcPr>
            <w:tcW w:w="4649" w:type="dxa"/>
            <w:gridSpan w:val="2"/>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Итого:</w:t>
            </w:r>
          </w:p>
        </w:tc>
        <w:tc>
          <w:tcPr>
            <w:tcW w:w="852"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p>
        </w:tc>
        <w:tc>
          <w:tcPr>
            <w:tcW w:w="578"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p>
        </w:tc>
        <w:tc>
          <w:tcPr>
            <w:tcW w:w="717" w:type="dxa"/>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p>
        </w:tc>
        <w:tc>
          <w:tcPr>
            <w:tcW w:w="1132" w:type="dxa"/>
            <w:gridSpan w:val="2"/>
            <w:tcBorders>
              <w:top w:val="single" w:sz="8" w:space="0" w:color="auto"/>
              <w:left w:val="single" w:sz="8" w:space="0" w:color="auto"/>
              <w:bottom w:val="single" w:sz="8" w:space="0" w:color="auto"/>
              <w:right w:val="single" w:sz="8" w:space="0" w:color="auto"/>
            </w:tcBorders>
          </w:tcPr>
          <w:p w:rsidR="00A71495" w:rsidRPr="00C96C13" w:rsidRDefault="00A71495" w:rsidP="00C96C13">
            <w:pPr>
              <w:spacing w:after="0" w:line="240" w:lineRule="auto"/>
              <w:jc w:val="both"/>
              <w:rPr>
                <w:rFonts w:ascii="Times New Roman" w:hAnsi="Times New Roman" w:cs="Times New Roman"/>
                <w:sz w:val="12"/>
                <w:szCs w:val="12"/>
              </w:rPr>
            </w:pPr>
          </w:p>
        </w:tc>
        <w:tc>
          <w:tcPr>
            <w:tcW w:w="710" w:type="dxa"/>
            <w:tcBorders>
              <w:top w:val="single" w:sz="8" w:space="0" w:color="auto"/>
              <w:left w:val="single" w:sz="8" w:space="0" w:color="auto"/>
              <w:bottom w:val="single" w:sz="8" w:space="0" w:color="auto"/>
              <w:right w:val="single" w:sz="8" w:space="0" w:color="auto"/>
            </w:tcBorders>
            <w:hideMark/>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14868,91</w:t>
            </w:r>
          </w:p>
        </w:tc>
        <w:tc>
          <w:tcPr>
            <w:tcW w:w="709" w:type="dxa"/>
            <w:tcBorders>
              <w:top w:val="single" w:sz="8" w:space="0" w:color="auto"/>
              <w:left w:val="single" w:sz="8"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16683,88</w:t>
            </w:r>
          </w:p>
        </w:tc>
        <w:tc>
          <w:tcPr>
            <w:tcW w:w="567"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709" w:type="dxa"/>
            <w:tcBorders>
              <w:top w:val="single" w:sz="8" w:space="0" w:color="auto"/>
              <w:left w:val="single" w:sz="4" w:space="0" w:color="auto"/>
              <w:bottom w:val="single" w:sz="8" w:space="0" w:color="auto"/>
              <w:right w:val="single" w:sz="4" w:space="0" w:color="auto"/>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r>
    </w:tbl>
    <w:p w:rsidR="00A71495" w:rsidRPr="00C96C13"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в информационно-телекоммуникационной сети «Интернет».</w:t>
      </w:r>
    </w:p>
    <w:p w:rsidR="00A71495" w:rsidRDefault="00A71495" w:rsidP="00C96C13">
      <w:pPr>
        <w:spacing w:after="0" w:line="240" w:lineRule="auto"/>
        <w:jc w:val="right"/>
        <w:rPr>
          <w:rFonts w:ascii="Times New Roman" w:hAnsi="Times New Roman" w:cs="Times New Roman"/>
          <w:color w:val="000000"/>
          <w:sz w:val="16"/>
          <w:szCs w:val="16"/>
        </w:rPr>
      </w:pPr>
      <w:r w:rsidRPr="00A71495">
        <w:rPr>
          <w:rFonts w:ascii="Times New Roman" w:hAnsi="Times New Roman" w:cs="Times New Roman"/>
          <w:color w:val="000000"/>
          <w:sz w:val="16"/>
          <w:szCs w:val="16"/>
        </w:rPr>
        <w:t>Заместитель Главы Администрации</w:t>
      </w:r>
      <w:r w:rsidRPr="00A71495">
        <w:rPr>
          <w:rFonts w:ascii="Times New Roman" w:hAnsi="Times New Roman" w:cs="Times New Roman"/>
          <w:color w:val="000000"/>
          <w:sz w:val="16"/>
          <w:szCs w:val="16"/>
        </w:rPr>
        <w:tab/>
        <w:t xml:space="preserve">       М.Ф. </w:t>
      </w:r>
      <w:proofErr w:type="spellStart"/>
      <w:r w:rsidRPr="00A71495">
        <w:rPr>
          <w:rFonts w:ascii="Times New Roman" w:hAnsi="Times New Roman" w:cs="Times New Roman"/>
          <w:color w:val="000000"/>
          <w:sz w:val="16"/>
          <w:szCs w:val="16"/>
        </w:rPr>
        <w:t>Бутылин</w:t>
      </w:r>
      <w:proofErr w:type="spellEnd"/>
    </w:p>
    <w:p w:rsidR="00C96C13" w:rsidRPr="00C96C13" w:rsidRDefault="00C96C13" w:rsidP="00C96C13">
      <w:pPr>
        <w:spacing w:after="0" w:line="240" w:lineRule="auto"/>
        <w:jc w:val="right"/>
        <w:rPr>
          <w:rFonts w:ascii="Times New Roman" w:hAnsi="Times New Roman" w:cs="Times New Roman"/>
          <w:color w:val="000000"/>
          <w:sz w:val="16"/>
          <w:szCs w:val="16"/>
        </w:rPr>
      </w:pPr>
    </w:p>
    <w:p w:rsidR="00A71495" w:rsidRPr="00C96C13" w:rsidRDefault="00A71495" w:rsidP="00C96C13">
      <w:pPr>
        <w:keepNext/>
        <w:spacing w:after="0" w:line="240" w:lineRule="auto"/>
        <w:jc w:val="center"/>
        <w:outlineLvl w:val="2"/>
        <w:rPr>
          <w:rFonts w:ascii="Times New Roman" w:hAnsi="Times New Roman" w:cs="Times New Roman"/>
          <w:sz w:val="16"/>
          <w:szCs w:val="16"/>
        </w:rPr>
      </w:pPr>
      <w:r w:rsidRPr="00A71495">
        <w:rPr>
          <w:rFonts w:ascii="Times New Roman" w:hAnsi="Times New Roman" w:cs="Times New Roman"/>
          <w:sz w:val="16"/>
          <w:szCs w:val="16"/>
        </w:rPr>
        <w:t>АДМИНИСТРАЦИЯ ВОЛОТОВСКОГО МУНИЦИПАЛЬНОГО ОКРУГА</w:t>
      </w:r>
    </w:p>
    <w:p w:rsidR="00A71495" w:rsidRPr="00C96C13" w:rsidRDefault="00A71495" w:rsidP="00C96C13">
      <w:pPr>
        <w:keepNext/>
        <w:spacing w:after="0" w:line="240" w:lineRule="auto"/>
        <w:jc w:val="center"/>
        <w:outlineLvl w:val="0"/>
        <w:rPr>
          <w:rFonts w:ascii="Times New Roman" w:hAnsi="Times New Roman" w:cs="Times New Roman"/>
          <w:b/>
          <w:bCs/>
          <w:sz w:val="16"/>
          <w:szCs w:val="16"/>
        </w:rPr>
      </w:pPr>
      <w:proofErr w:type="gramStart"/>
      <w:r w:rsidRPr="00A71495">
        <w:rPr>
          <w:rFonts w:ascii="Times New Roman" w:hAnsi="Times New Roman" w:cs="Times New Roman"/>
          <w:b/>
          <w:bCs/>
          <w:sz w:val="16"/>
          <w:szCs w:val="16"/>
        </w:rPr>
        <w:t>П</w:t>
      </w:r>
      <w:proofErr w:type="gramEnd"/>
      <w:r w:rsidRPr="00A71495">
        <w:rPr>
          <w:rFonts w:ascii="Times New Roman" w:hAnsi="Times New Roman" w:cs="Times New Roman"/>
          <w:b/>
          <w:bCs/>
          <w:sz w:val="16"/>
          <w:szCs w:val="16"/>
        </w:rPr>
        <w:t xml:space="preserve"> О С Т А Н О В Л Е Н И Е</w:t>
      </w:r>
    </w:p>
    <w:p w:rsidR="00A71495" w:rsidRPr="00A71495" w:rsidRDefault="00A71495" w:rsidP="00C96C13">
      <w:pPr>
        <w:spacing w:after="0" w:line="240" w:lineRule="auto"/>
        <w:jc w:val="center"/>
        <w:rPr>
          <w:rFonts w:ascii="Times New Roman" w:hAnsi="Times New Roman" w:cs="Times New Roman"/>
          <w:sz w:val="16"/>
          <w:szCs w:val="16"/>
        </w:rPr>
      </w:pPr>
      <w:r w:rsidRPr="00A71495">
        <w:rPr>
          <w:rFonts w:ascii="Times New Roman" w:hAnsi="Times New Roman" w:cs="Times New Roman"/>
          <w:sz w:val="16"/>
          <w:szCs w:val="16"/>
        </w:rPr>
        <w:t>от 27.12.2021 № 970</w:t>
      </w:r>
    </w:p>
    <w:p w:rsidR="00A71495" w:rsidRPr="00A71495" w:rsidRDefault="00A71495" w:rsidP="00C96C13">
      <w:pPr>
        <w:spacing w:after="0" w:line="240" w:lineRule="auto"/>
        <w:rPr>
          <w:rFonts w:ascii="Times New Roman" w:hAnsi="Times New Roman" w:cs="Times New Roman"/>
          <w:bCs/>
          <w:sz w:val="16"/>
          <w:szCs w:val="16"/>
        </w:rPr>
      </w:pPr>
    </w:p>
    <w:tbl>
      <w:tblPr>
        <w:tblW w:w="11024" w:type="dxa"/>
        <w:tblLook w:val="04A0"/>
      </w:tblPr>
      <w:tblGrid>
        <w:gridCol w:w="10740"/>
        <w:gridCol w:w="284"/>
      </w:tblGrid>
      <w:tr w:rsidR="00A71495" w:rsidRPr="00A71495" w:rsidTr="00C96C13">
        <w:tc>
          <w:tcPr>
            <w:tcW w:w="10740" w:type="dxa"/>
            <w:shd w:val="clear" w:color="auto" w:fill="auto"/>
          </w:tcPr>
          <w:p w:rsidR="00A71495" w:rsidRPr="00A71495" w:rsidRDefault="00A71495" w:rsidP="00C96C13">
            <w:pPr>
              <w:spacing w:after="0" w:line="240" w:lineRule="auto"/>
              <w:jc w:val="center"/>
              <w:rPr>
                <w:rFonts w:ascii="Times New Roman" w:hAnsi="Times New Roman" w:cs="Times New Roman"/>
                <w:bCs/>
                <w:sz w:val="16"/>
                <w:szCs w:val="16"/>
              </w:rPr>
            </w:pPr>
            <w:r w:rsidRPr="00A71495">
              <w:rPr>
                <w:rFonts w:ascii="Times New Roman" w:hAnsi="Times New Roman" w:cs="Times New Roman"/>
                <w:sz w:val="16"/>
                <w:szCs w:val="16"/>
              </w:rPr>
              <w:t>О внесении изменений в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земельного участка и установления сервитута»</w:t>
            </w:r>
          </w:p>
        </w:tc>
        <w:tc>
          <w:tcPr>
            <w:tcW w:w="284" w:type="dxa"/>
            <w:shd w:val="clear" w:color="auto" w:fill="auto"/>
          </w:tcPr>
          <w:p w:rsidR="00A71495" w:rsidRPr="00A71495" w:rsidRDefault="00A71495" w:rsidP="00C96C13">
            <w:pPr>
              <w:spacing w:after="0" w:line="240" w:lineRule="auto"/>
              <w:ind w:hanging="249"/>
              <w:rPr>
                <w:rFonts w:ascii="Times New Roman" w:hAnsi="Times New Roman" w:cs="Times New Roman"/>
                <w:bCs/>
                <w:sz w:val="16"/>
                <w:szCs w:val="16"/>
              </w:rPr>
            </w:pPr>
          </w:p>
        </w:tc>
      </w:tr>
    </w:tbl>
    <w:p w:rsidR="00A71495" w:rsidRPr="00A71495" w:rsidRDefault="00A71495" w:rsidP="00C96C13">
      <w:pPr>
        <w:spacing w:after="0" w:line="240" w:lineRule="auto"/>
        <w:jc w:val="both"/>
        <w:rPr>
          <w:rFonts w:ascii="Times New Roman" w:hAnsi="Times New Roman" w:cs="Times New Roman"/>
          <w:sz w:val="16"/>
          <w:szCs w:val="16"/>
        </w:rPr>
      </w:pP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 соответствии с решением Думы Волотовского муниципального округа №4 от 23.09.2020 «О правопреемстве органов местного самоуправления В</w:t>
      </w:r>
      <w:r w:rsidRPr="00A71495">
        <w:rPr>
          <w:rFonts w:ascii="Times New Roman" w:hAnsi="Times New Roman" w:cs="Times New Roman"/>
          <w:sz w:val="16"/>
          <w:szCs w:val="16"/>
        </w:rPr>
        <w:t>о</w:t>
      </w:r>
      <w:r w:rsidRPr="00A71495">
        <w:rPr>
          <w:rFonts w:ascii="Times New Roman" w:hAnsi="Times New Roman" w:cs="Times New Roman"/>
          <w:sz w:val="16"/>
          <w:szCs w:val="16"/>
        </w:rPr>
        <w:t>лотовского муниципального округа», Уставом Волотовского муниципального округа,</w:t>
      </w:r>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ПОСТАНОВЛЯЮ:</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 Внести изменения в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земельного участка и установления сервитута», утвержденный постановлением Администрации Волотовского муниципального округа от 26.05.2021 № 404, следующие изменения: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1.1. Подпункт 1.1.1 раздела I Административного регламента дополнить абзацем следующего содержания: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Start"/>
      <w:r w:rsidRPr="00A71495">
        <w:rPr>
          <w:rFonts w:ascii="Times New Roman" w:hAnsi="Times New Roman" w:cs="Times New Roman"/>
          <w:sz w:val="16"/>
          <w:szCs w:val="16"/>
        </w:rPr>
        <w:t>.».</w:t>
      </w:r>
      <w:proofErr w:type="gramEnd"/>
    </w:p>
    <w:p w:rsidR="00A71495" w:rsidRPr="00C96C13"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в информационно-телекоммуникационной сети «Интернет».</w:t>
      </w:r>
    </w:p>
    <w:p w:rsidR="00A71495" w:rsidRPr="00A71495" w:rsidRDefault="00A71495" w:rsidP="00C96C13">
      <w:pPr>
        <w:spacing w:after="0" w:line="240" w:lineRule="auto"/>
        <w:jc w:val="right"/>
        <w:rPr>
          <w:rFonts w:ascii="Times New Roman" w:hAnsi="Times New Roman" w:cs="Times New Roman"/>
          <w:color w:val="000000"/>
          <w:sz w:val="16"/>
          <w:szCs w:val="16"/>
        </w:rPr>
      </w:pPr>
      <w:r w:rsidRPr="00A71495">
        <w:rPr>
          <w:rFonts w:ascii="Times New Roman" w:hAnsi="Times New Roman" w:cs="Times New Roman"/>
          <w:color w:val="000000"/>
          <w:sz w:val="16"/>
          <w:szCs w:val="16"/>
        </w:rPr>
        <w:t>Первый заместитель</w:t>
      </w:r>
      <w:r w:rsidR="007D3DA0">
        <w:rPr>
          <w:rFonts w:ascii="Times New Roman" w:hAnsi="Times New Roman" w:cs="Times New Roman"/>
          <w:color w:val="000000"/>
          <w:sz w:val="16"/>
          <w:szCs w:val="16"/>
        </w:rPr>
        <w:t xml:space="preserve"> </w:t>
      </w:r>
      <w:r w:rsidRPr="00A71495">
        <w:rPr>
          <w:rFonts w:ascii="Times New Roman" w:hAnsi="Times New Roman" w:cs="Times New Roman"/>
          <w:color w:val="000000"/>
          <w:sz w:val="16"/>
          <w:szCs w:val="16"/>
        </w:rPr>
        <w:t>Главы Администрации</w:t>
      </w:r>
      <w:r w:rsidRPr="00A71495">
        <w:rPr>
          <w:rFonts w:ascii="Times New Roman" w:hAnsi="Times New Roman" w:cs="Times New Roman"/>
          <w:color w:val="000000"/>
          <w:sz w:val="16"/>
          <w:szCs w:val="16"/>
        </w:rPr>
        <w:tab/>
      </w:r>
      <w:r w:rsidRPr="00A71495">
        <w:rPr>
          <w:rFonts w:ascii="Times New Roman" w:hAnsi="Times New Roman" w:cs="Times New Roman"/>
          <w:color w:val="000000"/>
          <w:sz w:val="16"/>
          <w:szCs w:val="16"/>
        </w:rPr>
        <w:tab/>
        <w:t xml:space="preserve">        С.В. Федоров</w:t>
      </w:r>
    </w:p>
    <w:p w:rsidR="00C96C13" w:rsidRDefault="00C96C13" w:rsidP="00C96C13">
      <w:pPr>
        <w:keepNext/>
        <w:spacing w:after="0" w:line="240" w:lineRule="auto"/>
        <w:jc w:val="center"/>
        <w:outlineLvl w:val="2"/>
        <w:rPr>
          <w:rFonts w:ascii="Times New Roman" w:hAnsi="Times New Roman" w:cs="Times New Roman"/>
          <w:sz w:val="16"/>
          <w:szCs w:val="16"/>
        </w:rPr>
      </w:pPr>
    </w:p>
    <w:p w:rsidR="00A71495" w:rsidRPr="00C96C13" w:rsidRDefault="00A71495" w:rsidP="00C96C13">
      <w:pPr>
        <w:keepNext/>
        <w:spacing w:after="0" w:line="240" w:lineRule="auto"/>
        <w:jc w:val="center"/>
        <w:outlineLvl w:val="2"/>
        <w:rPr>
          <w:rFonts w:ascii="Times New Roman" w:hAnsi="Times New Roman" w:cs="Times New Roman"/>
          <w:sz w:val="16"/>
          <w:szCs w:val="16"/>
        </w:rPr>
      </w:pPr>
      <w:r w:rsidRPr="00A71495">
        <w:rPr>
          <w:rFonts w:ascii="Times New Roman" w:hAnsi="Times New Roman" w:cs="Times New Roman"/>
          <w:sz w:val="16"/>
          <w:szCs w:val="16"/>
        </w:rPr>
        <w:t>АДМИНИСТРАЦИЯ ВОЛОТОВСКОГО МУНИЦИПАЛЬНОГО ОКРУГА</w:t>
      </w:r>
    </w:p>
    <w:p w:rsidR="00A71495" w:rsidRPr="00C96C13" w:rsidRDefault="00A71495" w:rsidP="00C96C13">
      <w:pPr>
        <w:keepNext/>
        <w:spacing w:after="0" w:line="240" w:lineRule="auto"/>
        <w:jc w:val="center"/>
        <w:outlineLvl w:val="0"/>
        <w:rPr>
          <w:rFonts w:ascii="Times New Roman" w:hAnsi="Times New Roman" w:cs="Times New Roman"/>
          <w:b/>
          <w:bCs/>
          <w:sz w:val="16"/>
          <w:szCs w:val="16"/>
        </w:rPr>
      </w:pPr>
      <w:proofErr w:type="gramStart"/>
      <w:r w:rsidRPr="00A71495">
        <w:rPr>
          <w:rFonts w:ascii="Times New Roman" w:hAnsi="Times New Roman" w:cs="Times New Roman"/>
          <w:b/>
          <w:bCs/>
          <w:sz w:val="16"/>
          <w:szCs w:val="16"/>
        </w:rPr>
        <w:t>П</w:t>
      </w:r>
      <w:proofErr w:type="gramEnd"/>
      <w:r w:rsidRPr="00A71495">
        <w:rPr>
          <w:rFonts w:ascii="Times New Roman" w:hAnsi="Times New Roman" w:cs="Times New Roman"/>
          <w:b/>
          <w:bCs/>
          <w:sz w:val="16"/>
          <w:szCs w:val="16"/>
        </w:rPr>
        <w:t xml:space="preserve"> О С Т А Н О В Л Е Н И Е</w:t>
      </w:r>
    </w:p>
    <w:p w:rsidR="00A71495" w:rsidRPr="00A71495" w:rsidRDefault="00A71495" w:rsidP="00C96C13">
      <w:pPr>
        <w:spacing w:after="0" w:line="240" w:lineRule="auto"/>
        <w:jc w:val="center"/>
        <w:rPr>
          <w:rFonts w:ascii="Times New Roman" w:hAnsi="Times New Roman" w:cs="Times New Roman"/>
          <w:sz w:val="16"/>
          <w:szCs w:val="16"/>
        </w:rPr>
      </w:pPr>
      <w:r w:rsidRPr="00A71495">
        <w:rPr>
          <w:rFonts w:ascii="Times New Roman" w:hAnsi="Times New Roman" w:cs="Times New Roman"/>
          <w:sz w:val="16"/>
          <w:szCs w:val="16"/>
        </w:rPr>
        <w:t>от 27.12.2021 № 977</w:t>
      </w:r>
    </w:p>
    <w:p w:rsidR="00A71495" w:rsidRPr="00A71495" w:rsidRDefault="00A71495" w:rsidP="00C96C13">
      <w:pPr>
        <w:spacing w:after="0" w:line="240" w:lineRule="auto"/>
        <w:rPr>
          <w:rFonts w:ascii="Times New Roman" w:hAnsi="Times New Roman" w:cs="Times New Roman"/>
          <w:bCs/>
          <w:sz w:val="16"/>
          <w:szCs w:val="16"/>
        </w:rPr>
      </w:pPr>
    </w:p>
    <w:tbl>
      <w:tblPr>
        <w:tblW w:w="11024" w:type="dxa"/>
        <w:tblLook w:val="04A0"/>
      </w:tblPr>
      <w:tblGrid>
        <w:gridCol w:w="10740"/>
        <w:gridCol w:w="284"/>
      </w:tblGrid>
      <w:tr w:rsidR="00A71495" w:rsidRPr="00A71495" w:rsidTr="00C96C13">
        <w:tc>
          <w:tcPr>
            <w:tcW w:w="10740" w:type="dxa"/>
            <w:shd w:val="clear" w:color="auto" w:fill="auto"/>
          </w:tcPr>
          <w:p w:rsidR="00A71495" w:rsidRPr="00A71495" w:rsidRDefault="00A71495" w:rsidP="00C96C13">
            <w:pPr>
              <w:spacing w:after="0" w:line="240" w:lineRule="auto"/>
              <w:jc w:val="center"/>
              <w:rPr>
                <w:rFonts w:ascii="Times New Roman" w:hAnsi="Times New Roman" w:cs="Times New Roman"/>
                <w:bCs/>
                <w:sz w:val="16"/>
                <w:szCs w:val="16"/>
              </w:rPr>
            </w:pPr>
            <w:r w:rsidRPr="00A71495">
              <w:rPr>
                <w:rFonts w:ascii="Times New Roman" w:hAnsi="Times New Roman" w:cs="Times New Roman"/>
                <w:sz w:val="16"/>
                <w:szCs w:val="16"/>
              </w:rPr>
              <w:t>О внесении изменений в постановление Администрации муниципального округа от 30.12.2020 № 36</w:t>
            </w:r>
          </w:p>
        </w:tc>
        <w:tc>
          <w:tcPr>
            <w:tcW w:w="284" w:type="dxa"/>
            <w:shd w:val="clear" w:color="auto" w:fill="auto"/>
          </w:tcPr>
          <w:p w:rsidR="00A71495" w:rsidRPr="00A71495" w:rsidRDefault="00A71495" w:rsidP="00C96C13">
            <w:pPr>
              <w:spacing w:after="0" w:line="240" w:lineRule="auto"/>
              <w:ind w:hanging="249"/>
              <w:rPr>
                <w:rFonts w:ascii="Times New Roman" w:hAnsi="Times New Roman" w:cs="Times New Roman"/>
                <w:bCs/>
                <w:sz w:val="16"/>
                <w:szCs w:val="16"/>
              </w:rPr>
            </w:pPr>
          </w:p>
        </w:tc>
      </w:tr>
    </w:tbl>
    <w:p w:rsidR="00A71495" w:rsidRPr="00A71495" w:rsidRDefault="00A71495" w:rsidP="00C96C13">
      <w:pPr>
        <w:spacing w:after="0" w:line="240" w:lineRule="auto"/>
        <w:jc w:val="both"/>
        <w:rPr>
          <w:rFonts w:ascii="Times New Roman" w:hAnsi="Times New Roman" w:cs="Times New Roman"/>
          <w:sz w:val="16"/>
          <w:szCs w:val="16"/>
        </w:rPr>
      </w:pP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w:t>
      </w:r>
      <w:r w:rsidRPr="00A71495">
        <w:rPr>
          <w:rFonts w:ascii="Times New Roman" w:hAnsi="Times New Roman" w:cs="Times New Roman"/>
          <w:sz w:val="16"/>
          <w:szCs w:val="16"/>
        </w:rPr>
        <w:t>а</w:t>
      </w:r>
      <w:r w:rsidRPr="00A71495">
        <w:rPr>
          <w:rFonts w:ascii="Times New Roman" w:hAnsi="Times New Roman" w:cs="Times New Roman"/>
          <w:sz w:val="16"/>
          <w:szCs w:val="16"/>
        </w:rPr>
        <w:t>ции», Уставом Волотовского муниципального округа, ст.179 Бюджетного кодекса Российской Федерации,</w:t>
      </w:r>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ПОСТАНОВЛЯЮ:</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1. Внести изменения в муниципальную программу </w:t>
      </w:r>
      <w:r w:rsidRPr="00A71495">
        <w:rPr>
          <w:rFonts w:ascii="Times New Roman" w:hAnsi="Times New Roman" w:cs="Times New Roman"/>
          <w:bCs/>
          <w:sz w:val="16"/>
          <w:szCs w:val="16"/>
        </w:rPr>
        <w:t xml:space="preserve">Волотовского муниципального округа </w:t>
      </w:r>
      <w:r w:rsidRPr="00A71495">
        <w:rPr>
          <w:rFonts w:ascii="Times New Roman" w:hAnsi="Times New Roman" w:cs="Times New Roman"/>
          <w:sz w:val="16"/>
          <w:szCs w:val="16"/>
        </w:rPr>
        <w:t>«</w:t>
      </w:r>
      <w:r w:rsidRPr="00A71495">
        <w:rPr>
          <w:rFonts w:ascii="Times New Roman" w:hAnsi="Times New Roman" w:cs="Times New Roman"/>
          <w:bCs/>
          <w:sz w:val="16"/>
          <w:szCs w:val="16"/>
        </w:rPr>
        <w:t>Развитие образования и молодежной политики в Волото</w:t>
      </w:r>
      <w:r w:rsidRPr="00A71495">
        <w:rPr>
          <w:rFonts w:ascii="Times New Roman" w:hAnsi="Times New Roman" w:cs="Times New Roman"/>
          <w:bCs/>
          <w:sz w:val="16"/>
          <w:szCs w:val="16"/>
        </w:rPr>
        <w:t>в</w:t>
      </w:r>
      <w:r w:rsidRPr="00A71495">
        <w:rPr>
          <w:rFonts w:ascii="Times New Roman" w:hAnsi="Times New Roman" w:cs="Times New Roman"/>
          <w:bCs/>
          <w:sz w:val="16"/>
          <w:szCs w:val="16"/>
        </w:rPr>
        <w:t>ском муниципальном округе»</w:t>
      </w:r>
      <w:r w:rsidRPr="00A71495">
        <w:rPr>
          <w:rFonts w:ascii="Times New Roman" w:hAnsi="Times New Roman" w:cs="Times New Roman"/>
          <w:sz w:val="16"/>
          <w:szCs w:val="16"/>
        </w:rPr>
        <w:t>, утвержденную постановлением Администрации Волотовского муниципального округа от 30.12.2020 № 36 (далее - Мун</w:t>
      </w:r>
      <w:r w:rsidRPr="00A71495">
        <w:rPr>
          <w:rFonts w:ascii="Times New Roman" w:hAnsi="Times New Roman" w:cs="Times New Roman"/>
          <w:sz w:val="16"/>
          <w:szCs w:val="16"/>
        </w:rPr>
        <w:t>и</w:t>
      </w:r>
      <w:r w:rsidRPr="00A71495">
        <w:rPr>
          <w:rFonts w:ascii="Times New Roman" w:hAnsi="Times New Roman" w:cs="Times New Roman"/>
          <w:sz w:val="16"/>
          <w:szCs w:val="16"/>
        </w:rPr>
        <w:t xml:space="preserve">ципальная программа), изложив ее в следующей редакции, </w:t>
      </w:r>
      <w:proofErr w:type="gramStart"/>
      <w:r w:rsidRPr="00A71495">
        <w:rPr>
          <w:rFonts w:ascii="Times New Roman" w:hAnsi="Times New Roman" w:cs="Times New Roman"/>
          <w:sz w:val="16"/>
          <w:szCs w:val="16"/>
        </w:rPr>
        <w:t>согласно приложения</w:t>
      </w:r>
      <w:proofErr w:type="gramEnd"/>
      <w:r w:rsidRPr="00A71495">
        <w:rPr>
          <w:rFonts w:ascii="Times New Roman" w:hAnsi="Times New Roman" w:cs="Times New Roman"/>
          <w:sz w:val="16"/>
          <w:szCs w:val="16"/>
        </w:rPr>
        <w:t xml:space="preserve"> к настоящему постановлению.</w:t>
      </w:r>
    </w:p>
    <w:p w:rsidR="00A71495" w:rsidRPr="00C96C13"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в информационно-телекоммуникационной сети «Интернет».</w:t>
      </w:r>
    </w:p>
    <w:p w:rsidR="00A71495" w:rsidRPr="00A71495" w:rsidRDefault="00A71495" w:rsidP="00C96C13">
      <w:pPr>
        <w:spacing w:after="0" w:line="240" w:lineRule="auto"/>
        <w:jc w:val="right"/>
        <w:rPr>
          <w:rFonts w:ascii="Times New Roman" w:hAnsi="Times New Roman" w:cs="Times New Roman"/>
          <w:sz w:val="16"/>
          <w:szCs w:val="16"/>
        </w:rPr>
      </w:pPr>
      <w:r w:rsidRPr="00A71495">
        <w:rPr>
          <w:rFonts w:ascii="Times New Roman" w:hAnsi="Times New Roman" w:cs="Times New Roman"/>
          <w:sz w:val="16"/>
          <w:szCs w:val="16"/>
        </w:rPr>
        <w:t>Заместитель</w:t>
      </w:r>
      <w:r w:rsidR="007D3DA0">
        <w:rPr>
          <w:rFonts w:ascii="Times New Roman" w:hAnsi="Times New Roman" w:cs="Times New Roman"/>
          <w:sz w:val="16"/>
          <w:szCs w:val="16"/>
        </w:rPr>
        <w:t xml:space="preserve"> </w:t>
      </w:r>
      <w:r w:rsidRPr="00A71495">
        <w:rPr>
          <w:rFonts w:ascii="Times New Roman" w:hAnsi="Times New Roman" w:cs="Times New Roman"/>
          <w:sz w:val="16"/>
          <w:szCs w:val="16"/>
        </w:rPr>
        <w:t>Главы Администрации</w:t>
      </w:r>
      <w:r w:rsidRPr="00A71495">
        <w:rPr>
          <w:rFonts w:ascii="Times New Roman" w:hAnsi="Times New Roman" w:cs="Times New Roman"/>
          <w:sz w:val="16"/>
          <w:szCs w:val="16"/>
        </w:rPr>
        <w:tab/>
      </w:r>
      <w:r w:rsidRPr="00A71495">
        <w:rPr>
          <w:rFonts w:ascii="Times New Roman" w:hAnsi="Times New Roman" w:cs="Times New Roman"/>
          <w:sz w:val="16"/>
          <w:szCs w:val="16"/>
        </w:rPr>
        <w:tab/>
        <w:t xml:space="preserve">       В.И. </w:t>
      </w:r>
      <w:proofErr w:type="spellStart"/>
      <w:r w:rsidRPr="00A71495">
        <w:rPr>
          <w:rFonts w:ascii="Times New Roman" w:hAnsi="Times New Roman" w:cs="Times New Roman"/>
          <w:sz w:val="16"/>
          <w:szCs w:val="16"/>
        </w:rPr>
        <w:t>Пыталева</w:t>
      </w:r>
      <w:proofErr w:type="spellEnd"/>
    </w:p>
    <w:p w:rsidR="00C96C13" w:rsidRDefault="00C96C13" w:rsidP="00C96C13">
      <w:pPr>
        <w:spacing w:after="0" w:line="240" w:lineRule="auto"/>
        <w:jc w:val="right"/>
        <w:rPr>
          <w:rFonts w:ascii="Times New Roman" w:hAnsi="Times New Roman" w:cs="Times New Roman"/>
          <w:sz w:val="16"/>
          <w:szCs w:val="16"/>
        </w:rPr>
      </w:pPr>
    </w:p>
    <w:p w:rsidR="00A71495" w:rsidRPr="00C96C13" w:rsidRDefault="00A71495" w:rsidP="00C96C13">
      <w:pPr>
        <w:spacing w:after="0" w:line="240" w:lineRule="auto"/>
        <w:jc w:val="right"/>
        <w:rPr>
          <w:rFonts w:ascii="Times New Roman" w:hAnsi="Times New Roman" w:cs="Times New Roman"/>
          <w:sz w:val="12"/>
          <w:szCs w:val="12"/>
        </w:rPr>
      </w:pPr>
      <w:r w:rsidRPr="00C96C13">
        <w:rPr>
          <w:rFonts w:ascii="Times New Roman" w:hAnsi="Times New Roman" w:cs="Times New Roman"/>
          <w:sz w:val="12"/>
          <w:szCs w:val="12"/>
        </w:rPr>
        <w:t>Приложение</w:t>
      </w:r>
      <w:r w:rsidR="007D3DA0">
        <w:rPr>
          <w:rFonts w:ascii="Times New Roman" w:hAnsi="Times New Roman" w:cs="Times New Roman"/>
          <w:sz w:val="12"/>
          <w:szCs w:val="12"/>
        </w:rPr>
        <w:t xml:space="preserve"> </w:t>
      </w:r>
      <w:r w:rsidRPr="00C96C13">
        <w:rPr>
          <w:rFonts w:ascii="Times New Roman" w:hAnsi="Times New Roman" w:cs="Times New Roman"/>
          <w:sz w:val="12"/>
          <w:szCs w:val="12"/>
        </w:rPr>
        <w:t>к настоящему постановлению</w:t>
      </w:r>
    </w:p>
    <w:p w:rsidR="00A71495" w:rsidRPr="00C96C13" w:rsidRDefault="00A71495" w:rsidP="00C96C13">
      <w:pPr>
        <w:spacing w:after="0" w:line="240" w:lineRule="auto"/>
        <w:jc w:val="right"/>
        <w:rPr>
          <w:rFonts w:ascii="Times New Roman" w:hAnsi="Times New Roman" w:cs="Times New Roman"/>
          <w:sz w:val="12"/>
          <w:szCs w:val="12"/>
        </w:rPr>
      </w:pPr>
      <w:r w:rsidRPr="00C96C13">
        <w:rPr>
          <w:rFonts w:ascii="Times New Roman" w:hAnsi="Times New Roman" w:cs="Times New Roman"/>
          <w:sz w:val="12"/>
          <w:szCs w:val="12"/>
        </w:rPr>
        <w:t>Администрации муниципального округа</w:t>
      </w:r>
      <w:r w:rsidR="007D3DA0">
        <w:rPr>
          <w:rFonts w:ascii="Times New Roman" w:hAnsi="Times New Roman" w:cs="Times New Roman"/>
          <w:sz w:val="12"/>
          <w:szCs w:val="12"/>
        </w:rPr>
        <w:t xml:space="preserve"> </w:t>
      </w:r>
      <w:r w:rsidRPr="00C96C13">
        <w:rPr>
          <w:rFonts w:ascii="Times New Roman" w:hAnsi="Times New Roman" w:cs="Times New Roman"/>
          <w:sz w:val="12"/>
          <w:szCs w:val="12"/>
        </w:rPr>
        <w:t>от 27.12.2021 № 977</w:t>
      </w:r>
    </w:p>
    <w:p w:rsidR="00A71495" w:rsidRPr="00A71495" w:rsidRDefault="00A71495" w:rsidP="00C96C13">
      <w:pPr>
        <w:spacing w:after="0" w:line="240" w:lineRule="auto"/>
        <w:jc w:val="right"/>
        <w:rPr>
          <w:rFonts w:ascii="Times New Roman" w:hAnsi="Times New Roman" w:cs="Times New Roman"/>
          <w:sz w:val="16"/>
          <w:szCs w:val="16"/>
        </w:rPr>
      </w:pPr>
    </w:p>
    <w:p w:rsidR="00C96C13" w:rsidRDefault="00A71495" w:rsidP="00C96C13">
      <w:pPr>
        <w:spacing w:after="0" w:line="240" w:lineRule="auto"/>
        <w:jc w:val="center"/>
        <w:rPr>
          <w:rFonts w:ascii="Times New Roman" w:hAnsi="Times New Roman" w:cs="Times New Roman"/>
          <w:b/>
          <w:bCs/>
          <w:sz w:val="16"/>
          <w:szCs w:val="16"/>
        </w:rPr>
      </w:pPr>
      <w:r w:rsidRPr="00A71495">
        <w:rPr>
          <w:rFonts w:ascii="Times New Roman" w:hAnsi="Times New Roman" w:cs="Times New Roman"/>
          <w:b/>
          <w:bCs/>
          <w:sz w:val="16"/>
          <w:szCs w:val="16"/>
        </w:rPr>
        <w:t>Муниципальная программа Вол</w:t>
      </w:r>
      <w:r w:rsidR="00FD1CC3">
        <w:rPr>
          <w:rFonts w:ascii="Times New Roman" w:hAnsi="Times New Roman" w:cs="Times New Roman"/>
          <w:b/>
          <w:bCs/>
          <w:sz w:val="16"/>
          <w:szCs w:val="16"/>
        </w:rPr>
        <w:t>отовского муниципального округа</w:t>
      </w:r>
      <w:proofErr w:type="gramStart"/>
      <w:r w:rsidRPr="00A71495">
        <w:rPr>
          <w:rFonts w:ascii="Times New Roman" w:hAnsi="Times New Roman" w:cs="Times New Roman"/>
          <w:b/>
          <w:sz w:val="16"/>
          <w:szCs w:val="16"/>
        </w:rPr>
        <w:t>«</w:t>
      </w:r>
      <w:r w:rsidRPr="00A71495">
        <w:rPr>
          <w:rFonts w:ascii="Times New Roman" w:hAnsi="Times New Roman" w:cs="Times New Roman"/>
          <w:b/>
          <w:bCs/>
          <w:sz w:val="16"/>
          <w:szCs w:val="16"/>
        </w:rPr>
        <w:t>Р</w:t>
      </w:r>
      <w:proofErr w:type="gramEnd"/>
      <w:r w:rsidRPr="00A71495">
        <w:rPr>
          <w:rFonts w:ascii="Times New Roman" w:hAnsi="Times New Roman" w:cs="Times New Roman"/>
          <w:b/>
          <w:bCs/>
          <w:sz w:val="16"/>
          <w:szCs w:val="16"/>
        </w:rPr>
        <w:t xml:space="preserve">азвитие образования и молодежной политики в </w:t>
      </w:r>
    </w:p>
    <w:p w:rsidR="00A71495" w:rsidRPr="00C96C13" w:rsidRDefault="00A71495" w:rsidP="00C96C13">
      <w:pPr>
        <w:spacing w:after="0" w:line="240" w:lineRule="auto"/>
        <w:jc w:val="center"/>
        <w:rPr>
          <w:rFonts w:ascii="Times New Roman" w:hAnsi="Times New Roman" w:cs="Times New Roman"/>
          <w:b/>
          <w:bCs/>
          <w:sz w:val="16"/>
          <w:szCs w:val="16"/>
        </w:rPr>
      </w:pPr>
      <w:proofErr w:type="gramStart"/>
      <w:r w:rsidRPr="00A71495">
        <w:rPr>
          <w:rFonts w:ascii="Times New Roman" w:hAnsi="Times New Roman" w:cs="Times New Roman"/>
          <w:b/>
          <w:bCs/>
          <w:sz w:val="16"/>
          <w:szCs w:val="16"/>
        </w:rPr>
        <w:t>Волотовском муниципальном округе</w:t>
      </w:r>
      <w:r w:rsidRPr="00A71495">
        <w:rPr>
          <w:rFonts w:ascii="Times New Roman" w:hAnsi="Times New Roman" w:cs="Times New Roman"/>
          <w:b/>
          <w:sz w:val="16"/>
          <w:szCs w:val="16"/>
        </w:rPr>
        <w:t>»</w:t>
      </w:r>
      <w:proofErr w:type="gramEnd"/>
    </w:p>
    <w:p w:rsidR="00A71495" w:rsidRPr="00A71495" w:rsidRDefault="00A71495" w:rsidP="00C96C13">
      <w:pPr>
        <w:spacing w:after="0" w:line="240" w:lineRule="auto"/>
        <w:jc w:val="center"/>
        <w:rPr>
          <w:rFonts w:ascii="Times New Roman" w:hAnsi="Times New Roman" w:cs="Times New Roman"/>
          <w:b/>
          <w:bCs/>
          <w:sz w:val="16"/>
          <w:szCs w:val="16"/>
        </w:rPr>
      </w:pPr>
      <w:r w:rsidRPr="00A71495">
        <w:rPr>
          <w:rFonts w:ascii="Times New Roman" w:hAnsi="Times New Roman" w:cs="Times New Roman"/>
          <w:b/>
          <w:bCs/>
          <w:sz w:val="16"/>
          <w:szCs w:val="16"/>
        </w:rPr>
        <w:t>«ПАСПОРТ</w:t>
      </w:r>
    </w:p>
    <w:p w:rsidR="00C96C13" w:rsidRDefault="00A71495" w:rsidP="00C96C13">
      <w:pPr>
        <w:spacing w:after="0" w:line="240" w:lineRule="auto"/>
        <w:jc w:val="center"/>
        <w:rPr>
          <w:rFonts w:ascii="Times New Roman" w:hAnsi="Times New Roman" w:cs="Times New Roman"/>
          <w:b/>
          <w:bCs/>
          <w:sz w:val="16"/>
          <w:szCs w:val="16"/>
        </w:rPr>
      </w:pPr>
      <w:r w:rsidRPr="00A71495">
        <w:rPr>
          <w:rFonts w:ascii="Times New Roman" w:hAnsi="Times New Roman" w:cs="Times New Roman"/>
          <w:b/>
          <w:bCs/>
          <w:sz w:val="16"/>
          <w:szCs w:val="16"/>
        </w:rPr>
        <w:t>муниципальной программы Волотовского муниципального округа</w:t>
      </w:r>
      <w:proofErr w:type="gramStart"/>
      <w:r w:rsidRPr="00A71495">
        <w:rPr>
          <w:rFonts w:ascii="Times New Roman" w:hAnsi="Times New Roman" w:cs="Times New Roman"/>
          <w:b/>
          <w:sz w:val="16"/>
          <w:szCs w:val="16"/>
        </w:rPr>
        <w:t>«</w:t>
      </w:r>
      <w:r w:rsidRPr="00A71495">
        <w:rPr>
          <w:rFonts w:ascii="Times New Roman" w:hAnsi="Times New Roman" w:cs="Times New Roman"/>
          <w:b/>
          <w:bCs/>
          <w:sz w:val="16"/>
          <w:szCs w:val="16"/>
        </w:rPr>
        <w:t>Р</w:t>
      </w:r>
      <w:proofErr w:type="gramEnd"/>
      <w:r w:rsidRPr="00A71495">
        <w:rPr>
          <w:rFonts w:ascii="Times New Roman" w:hAnsi="Times New Roman" w:cs="Times New Roman"/>
          <w:b/>
          <w:bCs/>
          <w:sz w:val="16"/>
          <w:szCs w:val="16"/>
        </w:rPr>
        <w:t xml:space="preserve">азвитие образования и молодежной политики в </w:t>
      </w:r>
    </w:p>
    <w:p w:rsidR="00A71495" w:rsidRPr="00A71495" w:rsidRDefault="00A71495" w:rsidP="00C96C13">
      <w:pPr>
        <w:spacing w:after="0" w:line="240" w:lineRule="auto"/>
        <w:jc w:val="center"/>
        <w:rPr>
          <w:rFonts w:ascii="Times New Roman" w:hAnsi="Times New Roman" w:cs="Times New Roman"/>
          <w:b/>
          <w:bCs/>
          <w:sz w:val="16"/>
          <w:szCs w:val="16"/>
        </w:rPr>
      </w:pPr>
      <w:proofErr w:type="gramStart"/>
      <w:r w:rsidRPr="00A71495">
        <w:rPr>
          <w:rFonts w:ascii="Times New Roman" w:hAnsi="Times New Roman" w:cs="Times New Roman"/>
          <w:b/>
          <w:bCs/>
          <w:sz w:val="16"/>
          <w:szCs w:val="16"/>
        </w:rPr>
        <w:t>Волотовском</w:t>
      </w:r>
      <w:r w:rsidR="007D3DA0">
        <w:rPr>
          <w:rFonts w:ascii="Times New Roman" w:hAnsi="Times New Roman" w:cs="Times New Roman"/>
          <w:b/>
          <w:bCs/>
          <w:sz w:val="16"/>
          <w:szCs w:val="16"/>
        </w:rPr>
        <w:t xml:space="preserve"> </w:t>
      </w:r>
      <w:r w:rsidRPr="00A71495">
        <w:rPr>
          <w:rFonts w:ascii="Times New Roman" w:hAnsi="Times New Roman" w:cs="Times New Roman"/>
          <w:b/>
          <w:bCs/>
          <w:sz w:val="16"/>
          <w:szCs w:val="16"/>
        </w:rPr>
        <w:t>муниципальном округе</w:t>
      </w:r>
      <w:r w:rsidRPr="00A71495">
        <w:rPr>
          <w:rFonts w:ascii="Times New Roman" w:hAnsi="Times New Roman" w:cs="Times New Roman"/>
          <w:b/>
          <w:sz w:val="16"/>
          <w:szCs w:val="16"/>
        </w:rPr>
        <w:t>»</w:t>
      </w:r>
      <w:proofErr w:type="gramEnd"/>
    </w:p>
    <w:p w:rsidR="00A71495" w:rsidRPr="00A71495" w:rsidRDefault="00A71495" w:rsidP="00C96C13">
      <w:pPr>
        <w:spacing w:after="0" w:line="240" w:lineRule="auto"/>
        <w:jc w:val="both"/>
        <w:rPr>
          <w:rFonts w:ascii="Times New Roman" w:hAnsi="Times New Roman" w:cs="Times New Roman"/>
          <w:b/>
          <w:bCs/>
          <w:sz w:val="16"/>
          <w:szCs w:val="16"/>
        </w:rPr>
      </w:pPr>
    </w:p>
    <w:tbl>
      <w:tblPr>
        <w:tblW w:w="10740" w:type="dxa"/>
        <w:tblLayout w:type="fixed"/>
        <w:tblLook w:val="0000"/>
      </w:tblPr>
      <w:tblGrid>
        <w:gridCol w:w="567"/>
        <w:gridCol w:w="1843"/>
        <w:gridCol w:w="8330"/>
      </w:tblGrid>
      <w:tr w:rsidR="00A71495" w:rsidRPr="00C96C13" w:rsidTr="00C96C13">
        <w:trPr>
          <w:trHeight w:val="20"/>
        </w:trPr>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w:t>
            </w:r>
          </w:p>
        </w:tc>
        <w:tc>
          <w:tcPr>
            <w:tcW w:w="1843"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Ответственный исполнитель муниципальной программы</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Комитет по управлению социальным комплексом Администрации Волотовского муниципального округа (далее комитет)</w:t>
            </w:r>
          </w:p>
        </w:tc>
      </w:tr>
      <w:tr w:rsidR="00A71495" w:rsidRPr="00C96C13" w:rsidTr="00C96C13">
        <w:trPr>
          <w:trHeight w:val="20"/>
        </w:trPr>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w:t>
            </w:r>
          </w:p>
        </w:tc>
        <w:tc>
          <w:tcPr>
            <w:tcW w:w="1843"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Соисполнители муниципал</w:t>
            </w:r>
            <w:r w:rsidRPr="00C96C13">
              <w:rPr>
                <w:rFonts w:ascii="Times New Roman" w:hAnsi="Times New Roman" w:cs="Times New Roman"/>
                <w:sz w:val="12"/>
                <w:szCs w:val="12"/>
              </w:rPr>
              <w:t>ь</w:t>
            </w:r>
            <w:r w:rsidRPr="00C96C13">
              <w:rPr>
                <w:rFonts w:ascii="Times New Roman" w:hAnsi="Times New Roman" w:cs="Times New Roman"/>
                <w:sz w:val="12"/>
                <w:szCs w:val="12"/>
              </w:rPr>
              <w:t>ной программы</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Комитет финансов Администрации Волотовского муниципального округа (далее – комитет финансов);</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Комитет по </w:t>
            </w:r>
            <w:proofErr w:type="spellStart"/>
            <w:proofErr w:type="gramStart"/>
            <w:r w:rsidRPr="00C96C13">
              <w:rPr>
                <w:rFonts w:ascii="Times New Roman" w:hAnsi="Times New Roman" w:cs="Times New Roman"/>
                <w:sz w:val="12"/>
                <w:szCs w:val="12"/>
              </w:rPr>
              <w:t>жилищно</w:t>
            </w:r>
            <w:proofErr w:type="spellEnd"/>
            <w:r w:rsidRPr="00C96C13">
              <w:rPr>
                <w:rFonts w:ascii="Times New Roman" w:hAnsi="Times New Roman" w:cs="Times New Roman"/>
                <w:sz w:val="12"/>
                <w:szCs w:val="12"/>
              </w:rPr>
              <w:t xml:space="preserve"> – коммунальному</w:t>
            </w:r>
            <w:proofErr w:type="gramEnd"/>
            <w:r w:rsidRPr="00C96C13">
              <w:rPr>
                <w:rFonts w:ascii="Times New Roman" w:hAnsi="Times New Roman" w:cs="Times New Roman"/>
                <w:sz w:val="12"/>
                <w:szCs w:val="12"/>
              </w:rPr>
              <w:t xml:space="preserve"> хозяйству, строительству и дорожной деятельности Администрации Волотовского муниципального округа (далее – комитет по ЖКХ), </w:t>
            </w:r>
          </w:p>
          <w:p w:rsidR="00A71495" w:rsidRPr="00C96C13" w:rsidRDefault="00A71495" w:rsidP="00C96C13">
            <w:pPr>
              <w:spacing w:after="0" w:line="240" w:lineRule="auto"/>
              <w:jc w:val="both"/>
              <w:rPr>
                <w:rFonts w:ascii="Times New Roman" w:hAnsi="Times New Roman" w:cs="Times New Roman"/>
                <w:sz w:val="12"/>
                <w:szCs w:val="12"/>
              </w:rPr>
            </w:pPr>
            <w:proofErr w:type="spellStart"/>
            <w:r w:rsidRPr="00C96C13">
              <w:rPr>
                <w:rFonts w:ascii="Times New Roman" w:hAnsi="Times New Roman" w:cs="Times New Roman"/>
                <w:sz w:val="12"/>
                <w:szCs w:val="12"/>
              </w:rPr>
              <w:t>Ратицкий</w:t>
            </w:r>
            <w:proofErr w:type="spellEnd"/>
            <w:r w:rsidRPr="00C96C13">
              <w:rPr>
                <w:rFonts w:ascii="Times New Roman" w:hAnsi="Times New Roman" w:cs="Times New Roman"/>
                <w:sz w:val="12"/>
                <w:szCs w:val="12"/>
              </w:rPr>
              <w:t xml:space="preserve"> территориальный отдел Администрации Волотовского муниципального округа (далее – </w:t>
            </w:r>
            <w:proofErr w:type="spellStart"/>
            <w:r w:rsidRPr="00C96C13">
              <w:rPr>
                <w:rFonts w:ascii="Times New Roman" w:hAnsi="Times New Roman" w:cs="Times New Roman"/>
                <w:sz w:val="12"/>
                <w:szCs w:val="12"/>
              </w:rPr>
              <w:t>Ратицкий</w:t>
            </w:r>
            <w:proofErr w:type="spellEnd"/>
            <w:r w:rsidRPr="00C96C13">
              <w:rPr>
                <w:rFonts w:ascii="Times New Roman" w:hAnsi="Times New Roman" w:cs="Times New Roman"/>
                <w:sz w:val="12"/>
                <w:szCs w:val="12"/>
              </w:rPr>
              <w:t xml:space="preserve"> ТО),</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Волотовский территориальный отдел Администрации Волотовского муниципального округа (далее – Волотовский ТО), </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Славитинский территориальный отдел Администрации Волотовского муниципального округа (далее – Славитинский ТО), </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lastRenderedPageBreak/>
              <w:t>Муниципальные образовательные организации Волотовского муниципального округа</w:t>
            </w:r>
          </w:p>
        </w:tc>
      </w:tr>
      <w:tr w:rsidR="00A71495" w:rsidRPr="00C96C13" w:rsidTr="00C96C13">
        <w:trPr>
          <w:trHeight w:val="20"/>
        </w:trPr>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lastRenderedPageBreak/>
              <w:t>3.</w:t>
            </w:r>
          </w:p>
        </w:tc>
        <w:tc>
          <w:tcPr>
            <w:tcW w:w="1843"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Подпрограммы муниципал</w:t>
            </w:r>
            <w:r w:rsidRPr="00C96C13">
              <w:rPr>
                <w:rFonts w:ascii="Times New Roman" w:hAnsi="Times New Roman" w:cs="Times New Roman"/>
                <w:sz w:val="12"/>
                <w:szCs w:val="12"/>
              </w:rPr>
              <w:t>ь</w:t>
            </w:r>
            <w:r w:rsidRPr="00C96C13">
              <w:rPr>
                <w:rFonts w:ascii="Times New Roman" w:hAnsi="Times New Roman" w:cs="Times New Roman"/>
                <w:sz w:val="12"/>
                <w:szCs w:val="12"/>
              </w:rPr>
              <w:t>ной программы</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подпрограмма 1 «Развитие дошкольного и общего образования в Волотовском муниципальном округе»;</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подпрограмма 2 «Развитие дополнительного образования в Волотовском муниципальном округе»;</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подпрограмма 3 «Вовлечение молодежи Волотовского муниципального округа в социальную практику»;</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подпрограмма 4 «Патриотическое воспитание населения Волотовского муниципального округа»;</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подпрограмма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подпрограмма 6 «Обеспечение реализации муниципальной программы и прочие мероприятия в области образования и молодежной политики»</w:t>
            </w:r>
          </w:p>
        </w:tc>
      </w:tr>
    </w:tbl>
    <w:p w:rsidR="00A71495" w:rsidRPr="00A71495" w:rsidRDefault="00A71495" w:rsidP="00C96C13">
      <w:pPr>
        <w:spacing w:after="0" w:line="240" w:lineRule="auto"/>
        <w:jc w:val="center"/>
        <w:rPr>
          <w:rFonts w:ascii="Times New Roman" w:hAnsi="Times New Roman" w:cs="Times New Roman"/>
          <w:b/>
          <w:sz w:val="16"/>
          <w:szCs w:val="16"/>
        </w:rPr>
      </w:pPr>
      <w:r w:rsidRPr="00A71495">
        <w:rPr>
          <w:rFonts w:ascii="Times New Roman" w:hAnsi="Times New Roman" w:cs="Times New Roman"/>
          <w:b/>
          <w:sz w:val="16"/>
          <w:szCs w:val="16"/>
        </w:rPr>
        <w:t>1. Цели, задачи и целевые показатели муниципальной программы:</w:t>
      </w:r>
    </w:p>
    <w:tbl>
      <w:tblPr>
        <w:tblW w:w="1077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7796"/>
        <w:gridCol w:w="425"/>
        <w:gridCol w:w="425"/>
        <w:gridCol w:w="426"/>
        <w:gridCol w:w="425"/>
        <w:gridCol w:w="425"/>
        <w:gridCol w:w="425"/>
      </w:tblGrid>
      <w:tr w:rsidR="00A71495" w:rsidRPr="00C96C13" w:rsidTr="00C96C13">
        <w:trPr>
          <w:trHeight w:val="20"/>
        </w:trPr>
        <w:tc>
          <w:tcPr>
            <w:tcW w:w="426" w:type="dxa"/>
            <w:vMerge w:val="restart"/>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 xml:space="preserve">№ </w:t>
            </w:r>
            <w:proofErr w:type="spellStart"/>
            <w:proofErr w:type="gramStart"/>
            <w:r w:rsidRPr="00C96C13">
              <w:rPr>
                <w:rFonts w:ascii="Times New Roman" w:hAnsi="Times New Roman" w:cs="Times New Roman"/>
                <w:sz w:val="12"/>
                <w:szCs w:val="12"/>
              </w:rPr>
              <w:t>п</w:t>
            </w:r>
            <w:proofErr w:type="spellEnd"/>
            <w:proofErr w:type="gramEnd"/>
            <w:r w:rsidRPr="00C96C13">
              <w:rPr>
                <w:rFonts w:ascii="Times New Roman" w:hAnsi="Times New Roman" w:cs="Times New Roman"/>
                <w:sz w:val="12"/>
                <w:szCs w:val="12"/>
              </w:rPr>
              <w:t>/</w:t>
            </w:r>
            <w:proofErr w:type="spellStart"/>
            <w:r w:rsidRPr="00C96C13">
              <w:rPr>
                <w:rFonts w:ascii="Times New Roman" w:hAnsi="Times New Roman" w:cs="Times New Roman"/>
                <w:sz w:val="12"/>
                <w:szCs w:val="12"/>
              </w:rPr>
              <w:t>п</w:t>
            </w:r>
            <w:proofErr w:type="spellEnd"/>
          </w:p>
        </w:tc>
        <w:tc>
          <w:tcPr>
            <w:tcW w:w="7796" w:type="dxa"/>
            <w:vMerge w:val="restart"/>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Цели, задачи муниципальной программы, наименование и единица измерения целевого показателя</w:t>
            </w:r>
          </w:p>
        </w:tc>
        <w:tc>
          <w:tcPr>
            <w:tcW w:w="2551" w:type="dxa"/>
            <w:gridSpan w:val="6"/>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Значение целевого показателя по годам</w:t>
            </w:r>
          </w:p>
        </w:tc>
      </w:tr>
      <w:tr w:rsidR="00A71495" w:rsidRPr="00C96C13" w:rsidTr="00C96C13">
        <w:trPr>
          <w:trHeight w:val="20"/>
        </w:trPr>
        <w:tc>
          <w:tcPr>
            <w:tcW w:w="426" w:type="dxa"/>
            <w:vMerge/>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p>
        </w:tc>
        <w:tc>
          <w:tcPr>
            <w:tcW w:w="7796" w:type="dxa"/>
            <w:vMerge/>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2021</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2022</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2023</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2024</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2026</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w:t>
            </w:r>
          </w:p>
        </w:tc>
        <w:tc>
          <w:tcPr>
            <w:tcW w:w="7796" w:type="dxa"/>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w:t>
            </w:r>
          </w:p>
        </w:tc>
        <w:tc>
          <w:tcPr>
            <w:tcW w:w="425" w:type="dxa"/>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c>
          <w:tcPr>
            <w:tcW w:w="425" w:type="dxa"/>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4</w:t>
            </w:r>
          </w:p>
        </w:tc>
        <w:tc>
          <w:tcPr>
            <w:tcW w:w="426" w:type="dxa"/>
            <w:shd w:val="clear" w:color="auto" w:fill="auto"/>
          </w:tcPr>
          <w:p w:rsidR="00A71495" w:rsidRPr="00C96C13" w:rsidRDefault="00A71495" w:rsidP="00C96C13">
            <w:pPr>
              <w:spacing w:after="0" w:line="240" w:lineRule="auto"/>
              <w:jc w:val="center"/>
              <w:rPr>
                <w:rFonts w:ascii="Times New Roman" w:hAnsi="Times New Roman" w:cs="Times New Roman"/>
                <w:sz w:val="12"/>
                <w:szCs w:val="12"/>
                <w:lang w:val="en-US"/>
              </w:rPr>
            </w:pPr>
            <w:r w:rsidRPr="00C96C13">
              <w:rPr>
                <w:rFonts w:ascii="Times New Roman" w:hAnsi="Times New Roman" w:cs="Times New Roman"/>
                <w:sz w:val="12"/>
                <w:szCs w:val="12"/>
              </w:rPr>
              <w:t>5</w:t>
            </w:r>
          </w:p>
        </w:tc>
        <w:tc>
          <w:tcPr>
            <w:tcW w:w="425" w:type="dxa"/>
            <w:shd w:val="clear" w:color="auto" w:fill="auto"/>
          </w:tcPr>
          <w:p w:rsidR="00A71495" w:rsidRPr="00C96C13" w:rsidRDefault="00A71495" w:rsidP="00C96C13">
            <w:pPr>
              <w:spacing w:after="0" w:line="240" w:lineRule="auto"/>
              <w:jc w:val="center"/>
              <w:rPr>
                <w:rFonts w:ascii="Times New Roman" w:hAnsi="Times New Roman" w:cs="Times New Roman"/>
                <w:sz w:val="12"/>
                <w:szCs w:val="12"/>
                <w:lang w:val="en-US"/>
              </w:rPr>
            </w:pPr>
            <w:r w:rsidRPr="00C96C13">
              <w:rPr>
                <w:rFonts w:ascii="Times New Roman" w:hAnsi="Times New Roman" w:cs="Times New Roman"/>
                <w:sz w:val="12"/>
                <w:szCs w:val="12"/>
                <w:lang w:val="en-US"/>
              </w:rPr>
              <w:t>7</w:t>
            </w:r>
          </w:p>
        </w:tc>
        <w:tc>
          <w:tcPr>
            <w:tcW w:w="425" w:type="dxa"/>
            <w:shd w:val="clear" w:color="auto" w:fill="auto"/>
          </w:tcPr>
          <w:p w:rsidR="00A71495" w:rsidRPr="00C96C13" w:rsidRDefault="00A71495" w:rsidP="00C96C13">
            <w:pPr>
              <w:spacing w:after="0" w:line="240" w:lineRule="auto"/>
              <w:jc w:val="center"/>
              <w:rPr>
                <w:rFonts w:ascii="Times New Roman" w:hAnsi="Times New Roman" w:cs="Times New Roman"/>
                <w:sz w:val="12"/>
                <w:szCs w:val="12"/>
                <w:lang w:val="en-US"/>
              </w:rPr>
            </w:pPr>
            <w:r w:rsidRPr="00C96C13">
              <w:rPr>
                <w:rFonts w:ascii="Times New Roman" w:hAnsi="Times New Roman" w:cs="Times New Roman"/>
                <w:sz w:val="12"/>
                <w:szCs w:val="12"/>
                <w:lang w:val="en-US"/>
              </w:rPr>
              <w:t>8</w:t>
            </w:r>
          </w:p>
        </w:tc>
        <w:tc>
          <w:tcPr>
            <w:tcW w:w="425" w:type="dxa"/>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lang w:val="en-US"/>
              </w:rPr>
              <w:t>9</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Цель 1: Обеспечение на территории округа доступного и качественного образования, соответствующего федеральным государственным образовательным стандартам, перспективным задачам развития экономики и потребностям населения округа</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1.1.</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Задача 1: Развитие дошкольного и общего образования</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1.1.1.</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w:t>
            </w:r>
            <w:r w:rsidRPr="00C96C13">
              <w:rPr>
                <w:rFonts w:ascii="Times New Roman" w:hAnsi="Times New Roman" w:cs="Times New Roman"/>
                <w:sz w:val="12"/>
                <w:szCs w:val="12"/>
              </w:rPr>
              <w:t>х</w:t>
            </w:r>
            <w:r w:rsidRPr="00C96C13">
              <w:rPr>
                <w:rFonts w:ascii="Times New Roman" w:hAnsi="Times New Roman" w:cs="Times New Roman"/>
                <w:sz w:val="12"/>
                <w:szCs w:val="12"/>
              </w:rPr>
              <w:t>ся в школе</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95</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97</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97</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97</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97</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1.1.2.</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2</w:t>
            </w:r>
            <w:r w:rsidRPr="00C96C13">
              <w:rPr>
                <w:rFonts w:ascii="Times New Roman" w:hAnsi="Times New Roman" w:cs="Times New Roman"/>
                <w:sz w:val="12"/>
                <w:szCs w:val="12"/>
              </w:rPr>
              <w:t xml:space="preserve"> Удельный вес обучающихся образовательных организаций в соответствии с федеральными государственными образовательными стандартами общего образования</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1.1.3.</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3</w:t>
            </w:r>
            <w:r w:rsidRPr="00C96C13">
              <w:rPr>
                <w:rFonts w:ascii="Times New Roman" w:hAnsi="Times New Roman" w:cs="Times New Roman"/>
                <w:sz w:val="12"/>
                <w:szCs w:val="12"/>
              </w:rPr>
              <w:t xml:space="preserve"> Доля общеобразовательных организаций, в которых создана универсальная </w:t>
            </w:r>
            <w:proofErr w:type="spellStart"/>
            <w:r w:rsidRPr="00C96C13">
              <w:rPr>
                <w:rFonts w:ascii="Times New Roman" w:hAnsi="Times New Roman" w:cs="Times New Roman"/>
                <w:sz w:val="12"/>
                <w:szCs w:val="12"/>
              </w:rPr>
              <w:t>безбарьерная</w:t>
            </w:r>
            <w:proofErr w:type="spellEnd"/>
            <w:r w:rsidRPr="00C96C13">
              <w:rPr>
                <w:rFonts w:ascii="Times New Roman" w:hAnsi="Times New Roman" w:cs="Times New Roman"/>
                <w:sz w:val="12"/>
                <w:szCs w:val="12"/>
              </w:rPr>
              <w:t xml:space="preserve"> среда, позволяющая обеспечить совместное обучение инвалидов и лиц, не имеющих нарушений развития, в общем количестве общеобразовательных организаций</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1.2.</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Задача 2: Совершенствование системы оценки качества общего образования</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1.2.1.</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Удельный вес лиц, сдавших единый государственный экзамен, от числа выпускников, участвовавших в нем</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1.2.2.</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2</w:t>
            </w:r>
            <w:r w:rsidRPr="00C96C13">
              <w:rPr>
                <w:rFonts w:ascii="Times New Roman" w:hAnsi="Times New Roman" w:cs="Times New Roman"/>
                <w:sz w:val="12"/>
                <w:szCs w:val="12"/>
              </w:rPr>
              <w:t xml:space="preserve"> Удовлетворенность населения качеством общего образования</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80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80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80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80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80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80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1.2.3. </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Реализация муниципального проекта «Моя будущая профессия»</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1.3.</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Задача 3: Развитие дополнительного образования в Волотовском муниципальном округе</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1.3.1.</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Доля детей в возрасте 5-18 лет, охваченных программами дополнительного образования, (получающих услуги дополнительного образования), в общей численности детей в возрасте 5-18 лет</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76,38</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76,38</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77</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77</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77</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77</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1.3.2.</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Доля детей в возрасте от 5 до 18 лет, использующих сертификаты дополнительного образования в статусе сертификатов персониф</w:t>
            </w:r>
            <w:r w:rsidRPr="00C96C13">
              <w:rPr>
                <w:rFonts w:ascii="Times New Roman" w:hAnsi="Times New Roman" w:cs="Times New Roman"/>
                <w:sz w:val="12"/>
                <w:szCs w:val="12"/>
              </w:rPr>
              <w:t>и</w:t>
            </w:r>
            <w:r w:rsidRPr="00C96C13">
              <w:rPr>
                <w:rFonts w:ascii="Times New Roman" w:hAnsi="Times New Roman" w:cs="Times New Roman"/>
                <w:sz w:val="12"/>
                <w:szCs w:val="12"/>
              </w:rPr>
              <w:t>цированного финансирования</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12</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1.3.3.</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1.3.4.</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 xml:space="preserve">Показатель 2 </w:t>
            </w:r>
            <w:r w:rsidRPr="00C96C13">
              <w:rPr>
                <w:rFonts w:ascii="Times New Roman" w:hAnsi="Times New Roman" w:cs="Times New Roman"/>
                <w:sz w:val="12"/>
                <w:szCs w:val="12"/>
              </w:rPr>
              <w:t>Доля детей, регулярно занимающихся спортом в объединениях физкультурной направленности, от общего количества детей в округе</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76</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76</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76</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76</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76</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76</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1.3.5.</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3</w:t>
            </w:r>
            <w:r w:rsidRPr="00C96C13">
              <w:rPr>
                <w:rFonts w:ascii="Times New Roman" w:hAnsi="Times New Roman" w:cs="Times New Roman"/>
                <w:sz w:val="12"/>
                <w:szCs w:val="12"/>
              </w:rPr>
              <w:t xml:space="preserve"> Уровень физической подготовленности детей, (балл)</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150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1.3.6.</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4</w:t>
            </w:r>
            <w:r w:rsidRPr="00C96C13">
              <w:rPr>
                <w:rFonts w:ascii="Times New Roman" w:hAnsi="Times New Roman" w:cs="Times New Roman"/>
                <w:sz w:val="12"/>
                <w:szCs w:val="12"/>
              </w:rPr>
              <w:t xml:space="preserve"> Доля учащихся, принимающих участие в творческих мероприятиях, от общего количества учащихся</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95</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95</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Цель 2: Обеспечение эффективной системы по социализации и самореализации молодежи, развитию потенциала молодежи округа</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2.1.</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Задача 1: Вовлечение молодежи Волотовского муниципального округа в социальную практику</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2..1.1.</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Доля молодых людей в возрасте от 14 до 30 лет, принимающих участие в добровольческой деятельности, в общей численности молодежи в возрасте от 14 до 30 лет (%)</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40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40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40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40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40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40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2.1.2.</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2</w:t>
            </w:r>
            <w:r w:rsidRPr="00C96C13">
              <w:rPr>
                <w:rFonts w:ascii="Times New Roman" w:hAnsi="Times New Roman" w:cs="Times New Roman"/>
                <w:sz w:val="12"/>
                <w:szCs w:val="12"/>
              </w:rPr>
              <w:t>: Удельный вес численности молодых людей, вовлеченных в реализуемые Администрацией Волотовского муниципального округа проекты и программы в сфере поддержки талантливой молодежи, в общем количестве молодежи в возрасте от 14 до 30 лет, (%)</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75</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75</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75</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3.</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Цель3: Патриотическое воспитание населения Волотовского муниципального округа</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3.1.</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Задача 1: Организация патриотического воспитания населения округа и допризывной подготовки молодежи к военной службе в ходе подготовки и проведения мероприятий патриотической напра</w:t>
            </w:r>
            <w:r w:rsidRPr="00C96C13">
              <w:rPr>
                <w:rFonts w:ascii="Times New Roman" w:hAnsi="Times New Roman" w:cs="Times New Roman"/>
                <w:sz w:val="12"/>
                <w:szCs w:val="12"/>
              </w:rPr>
              <w:t>в</w:t>
            </w:r>
            <w:r w:rsidRPr="00C96C13">
              <w:rPr>
                <w:rFonts w:ascii="Times New Roman" w:hAnsi="Times New Roman" w:cs="Times New Roman"/>
                <w:sz w:val="12"/>
                <w:szCs w:val="12"/>
              </w:rPr>
              <w:t>ленности</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3.1.1.</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Количество населения округа, вовлеченного в поисковую деятельность, (чел.)</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3.1.2.</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2</w:t>
            </w:r>
            <w:r w:rsidRPr="00C96C13">
              <w:rPr>
                <w:rFonts w:ascii="Times New Roman" w:hAnsi="Times New Roman" w:cs="Times New Roman"/>
                <w:sz w:val="12"/>
                <w:szCs w:val="12"/>
              </w:rPr>
              <w:t xml:space="preserve"> Доля населения района, участвующего в мероприятиях патриотической направленности от общего числа населения округа</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50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4.</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Цель 4: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4.1.</w:t>
            </w:r>
          </w:p>
        </w:tc>
        <w:tc>
          <w:tcPr>
            <w:tcW w:w="10347" w:type="dxa"/>
            <w:gridSpan w:val="7"/>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Задача 1: Формирование системы комплексного решения жизнеустройства детей-сирот и детей, оставшихся без попечения родителей</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4.1.1.</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Доля детей-сирот и детей, оставшихся без попечения родителей, переданных на воспитание в семьи, общей численности детей-сирот и детей, оставшихся без попечения родителей</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r>
      <w:tr w:rsidR="00A71495" w:rsidRPr="00C96C13" w:rsidTr="00C96C13">
        <w:trPr>
          <w:trHeight w:val="20"/>
        </w:trPr>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4.1.2.</w:t>
            </w:r>
          </w:p>
        </w:tc>
        <w:tc>
          <w:tcPr>
            <w:tcW w:w="779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2</w:t>
            </w:r>
            <w:r w:rsidRPr="00C96C13">
              <w:rPr>
                <w:rFonts w:ascii="Times New Roman" w:hAnsi="Times New Roman" w:cs="Times New Roman"/>
                <w:sz w:val="12"/>
                <w:szCs w:val="12"/>
              </w:rPr>
              <w:t xml:space="preserve"> Результативность использования субсидии, предоставляемой району в текущем финансовом году для обеспечения жилыми помещ</w:t>
            </w:r>
            <w:r w:rsidRPr="00C96C13">
              <w:rPr>
                <w:rFonts w:ascii="Times New Roman" w:hAnsi="Times New Roman" w:cs="Times New Roman"/>
                <w:sz w:val="12"/>
                <w:szCs w:val="12"/>
              </w:rPr>
              <w:t>е</w:t>
            </w:r>
            <w:r w:rsidRPr="00C96C13">
              <w:rPr>
                <w:rFonts w:ascii="Times New Roman" w:hAnsi="Times New Roman" w:cs="Times New Roman"/>
                <w:sz w:val="12"/>
                <w:szCs w:val="12"/>
              </w:rPr>
              <w:t>ниями детей-сирот, а также лиц из числа детей-сирот, подлежащих обеспечению жилыми помещениями, по договорам найма специализированных жилых помещений</w:t>
            </w:r>
            <w:proofErr w:type="gramStart"/>
            <w:r w:rsidRPr="00C96C13">
              <w:rPr>
                <w:rFonts w:ascii="Times New Roman" w:hAnsi="Times New Roman" w:cs="Times New Roman"/>
                <w:sz w:val="12"/>
                <w:szCs w:val="12"/>
              </w:rPr>
              <w:t>, (%)</w:t>
            </w:r>
            <w:proofErr w:type="gramEnd"/>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c>
          <w:tcPr>
            <w:tcW w:w="425" w:type="dxa"/>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100</w:t>
            </w:r>
          </w:p>
        </w:tc>
      </w:tr>
    </w:tbl>
    <w:p w:rsidR="00A71495" w:rsidRPr="00A71495" w:rsidRDefault="00A71495" w:rsidP="00C96C13">
      <w:pPr>
        <w:spacing w:after="0" w:line="240" w:lineRule="auto"/>
        <w:jc w:val="both"/>
        <w:rPr>
          <w:rFonts w:ascii="Times New Roman" w:hAnsi="Times New Roman" w:cs="Times New Roman"/>
          <w:sz w:val="16"/>
          <w:szCs w:val="16"/>
        </w:rPr>
      </w:pPr>
      <w:r w:rsidRPr="00A71495">
        <w:rPr>
          <w:rFonts w:ascii="Times New Roman" w:hAnsi="Times New Roman" w:cs="Times New Roman"/>
          <w:b/>
          <w:sz w:val="16"/>
          <w:szCs w:val="16"/>
        </w:rPr>
        <w:t>2. Сроки реализации муниципальной программы:</w:t>
      </w:r>
      <w:r w:rsidRPr="00A71495">
        <w:rPr>
          <w:rFonts w:ascii="Times New Roman" w:hAnsi="Times New Roman" w:cs="Times New Roman"/>
          <w:sz w:val="16"/>
          <w:szCs w:val="16"/>
        </w:rPr>
        <w:t xml:space="preserve"> 2021 - 2026 годы</w:t>
      </w:r>
    </w:p>
    <w:p w:rsidR="00A71495" w:rsidRPr="00A71495" w:rsidRDefault="00A71495" w:rsidP="00C96C13">
      <w:pPr>
        <w:spacing w:after="0" w:line="240" w:lineRule="auto"/>
        <w:jc w:val="both"/>
        <w:rPr>
          <w:rFonts w:ascii="Times New Roman" w:hAnsi="Times New Roman" w:cs="Times New Roman"/>
          <w:sz w:val="16"/>
          <w:szCs w:val="16"/>
        </w:rPr>
      </w:pPr>
      <w:r w:rsidRPr="00A71495">
        <w:rPr>
          <w:rFonts w:ascii="Times New Roman" w:hAnsi="Times New Roman" w:cs="Times New Roman"/>
          <w:b/>
          <w:sz w:val="16"/>
          <w:szCs w:val="16"/>
        </w:rPr>
        <w:t>3. Объемы и источники финансирования муниципальной программы в целом и по годам реализации</w:t>
      </w:r>
    </w:p>
    <w:p w:rsidR="00A71495" w:rsidRPr="00C96C13" w:rsidRDefault="00A71495" w:rsidP="00C96C13">
      <w:pPr>
        <w:spacing w:after="0" w:line="240" w:lineRule="auto"/>
        <w:jc w:val="right"/>
        <w:rPr>
          <w:rFonts w:ascii="Times New Roman" w:hAnsi="Times New Roman" w:cs="Times New Roman"/>
          <w:sz w:val="12"/>
          <w:szCs w:val="12"/>
        </w:rPr>
      </w:pPr>
      <w:r w:rsidRPr="00C96C13">
        <w:rPr>
          <w:rFonts w:ascii="Times New Roman" w:hAnsi="Times New Roman" w:cs="Times New Roman"/>
          <w:sz w:val="12"/>
          <w:szCs w:val="12"/>
        </w:rPr>
        <w:t>(тыс. руб.):</w:t>
      </w:r>
    </w:p>
    <w:tbl>
      <w:tblPr>
        <w:tblW w:w="10896" w:type="dxa"/>
        <w:tblInd w:w="-34" w:type="dxa"/>
        <w:tblLayout w:type="fixed"/>
        <w:tblLook w:val="0000"/>
      </w:tblPr>
      <w:tblGrid>
        <w:gridCol w:w="1702"/>
        <w:gridCol w:w="1720"/>
        <w:gridCol w:w="1843"/>
        <w:gridCol w:w="1746"/>
        <w:gridCol w:w="1920"/>
        <w:gridCol w:w="1965"/>
      </w:tblGrid>
      <w:tr w:rsidR="00A71495" w:rsidRPr="00C96C13" w:rsidTr="00C96C13">
        <w:trPr>
          <w:trHeight w:val="20"/>
        </w:trPr>
        <w:tc>
          <w:tcPr>
            <w:tcW w:w="1702" w:type="dxa"/>
            <w:vMerge w:val="restart"/>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Год</w:t>
            </w:r>
          </w:p>
        </w:tc>
        <w:tc>
          <w:tcPr>
            <w:tcW w:w="91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Источник финансирования</w:t>
            </w:r>
          </w:p>
        </w:tc>
      </w:tr>
      <w:tr w:rsidR="00A71495" w:rsidRPr="00C96C13" w:rsidTr="00C96C13">
        <w:trPr>
          <w:trHeight w:val="20"/>
        </w:trPr>
        <w:tc>
          <w:tcPr>
            <w:tcW w:w="1702" w:type="dxa"/>
            <w:vMerge/>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p>
        </w:tc>
        <w:tc>
          <w:tcPr>
            <w:tcW w:w="1720" w:type="dxa"/>
            <w:tcBorders>
              <w:top w:val="single" w:sz="4" w:space="0" w:color="000000"/>
              <w:lef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областной бюджет</w:t>
            </w:r>
          </w:p>
        </w:tc>
        <w:tc>
          <w:tcPr>
            <w:tcW w:w="1843" w:type="dxa"/>
            <w:tcBorders>
              <w:top w:val="single" w:sz="4" w:space="0" w:color="000000"/>
              <w:lef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федеральный бюджет</w:t>
            </w:r>
          </w:p>
        </w:tc>
        <w:tc>
          <w:tcPr>
            <w:tcW w:w="1746" w:type="dxa"/>
            <w:tcBorders>
              <w:top w:val="single" w:sz="4" w:space="0" w:color="000000"/>
              <w:lef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местные бюджеты</w:t>
            </w:r>
          </w:p>
        </w:tc>
        <w:tc>
          <w:tcPr>
            <w:tcW w:w="1920" w:type="dxa"/>
            <w:tcBorders>
              <w:top w:val="single" w:sz="4" w:space="0" w:color="000000"/>
              <w:lef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внебюджетные средства</w:t>
            </w:r>
          </w:p>
        </w:tc>
        <w:tc>
          <w:tcPr>
            <w:tcW w:w="1965" w:type="dxa"/>
            <w:tcBorders>
              <w:top w:val="single" w:sz="4" w:space="0" w:color="000000"/>
              <w:left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всего</w:t>
            </w:r>
          </w:p>
        </w:tc>
      </w:tr>
      <w:tr w:rsidR="00A71495" w:rsidRPr="00C96C13" w:rsidTr="00C96C13">
        <w:trPr>
          <w:trHeight w:val="20"/>
        </w:trPr>
        <w:tc>
          <w:tcPr>
            <w:tcW w:w="1702"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w:t>
            </w:r>
          </w:p>
        </w:tc>
        <w:tc>
          <w:tcPr>
            <w:tcW w:w="17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w:t>
            </w:r>
          </w:p>
        </w:tc>
        <w:tc>
          <w:tcPr>
            <w:tcW w:w="1843"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c>
          <w:tcPr>
            <w:tcW w:w="1746"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4</w:t>
            </w:r>
          </w:p>
        </w:tc>
        <w:tc>
          <w:tcPr>
            <w:tcW w:w="19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5</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6</w:t>
            </w:r>
          </w:p>
        </w:tc>
      </w:tr>
      <w:tr w:rsidR="00A71495" w:rsidRPr="00C96C13" w:rsidTr="00C96C13">
        <w:trPr>
          <w:trHeight w:val="20"/>
        </w:trPr>
        <w:tc>
          <w:tcPr>
            <w:tcW w:w="1702"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2021</w:t>
            </w:r>
          </w:p>
        </w:tc>
        <w:tc>
          <w:tcPr>
            <w:tcW w:w="17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35889,3</w:t>
            </w:r>
          </w:p>
        </w:tc>
        <w:tc>
          <w:tcPr>
            <w:tcW w:w="1843"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3335,1</w:t>
            </w:r>
          </w:p>
        </w:tc>
        <w:tc>
          <w:tcPr>
            <w:tcW w:w="1746"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12639,8</w:t>
            </w:r>
          </w:p>
        </w:tc>
        <w:tc>
          <w:tcPr>
            <w:tcW w:w="19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51864,2</w:t>
            </w:r>
          </w:p>
        </w:tc>
      </w:tr>
      <w:tr w:rsidR="00A71495" w:rsidRPr="00C96C13" w:rsidTr="00C96C13">
        <w:trPr>
          <w:trHeight w:val="20"/>
        </w:trPr>
        <w:tc>
          <w:tcPr>
            <w:tcW w:w="1702"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2022</w:t>
            </w:r>
          </w:p>
        </w:tc>
        <w:tc>
          <w:tcPr>
            <w:tcW w:w="17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35291,2</w:t>
            </w:r>
          </w:p>
        </w:tc>
        <w:tc>
          <w:tcPr>
            <w:tcW w:w="1843"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3479,9</w:t>
            </w:r>
          </w:p>
        </w:tc>
        <w:tc>
          <w:tcPr>
            <w:tcW w:w="1746"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11681,55</w:t>
            </w:r>
          </w:p>
        </w:tc>
        <w:tc>
          <w:tcPr>
            <w:tcW w:w="19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50452,65</w:t>
            </w:r>
          </w:p>
        </w:tc>
      </w:tr>
      <w:tr w:rsidR="00A71495" w:rsidRPr="00C96C13" w:rsidTr="00C96C13">
        <w:trPr>
          <w:trHeight w:val="20"/>
        </w:trPr>
        <w:tc>
          <w:tcPr>
            <w:tcW w:w="1702"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2023</w:t>
            </w:r>
          </w:p>
        </w:tc>
        <w:tc>
          <w:tcPr>
            <w:tcW w:w="17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35151,6</w:t>
            </w:r>
          </w:p>
        </w:tc>
        <w:tc>
          <w:tcPr>
            <w:tcW w:w="1843"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3508,1</w:t>
            </w:r>
          </w:p>
        </w:tc>
        <w:tc>
          <w:tcPr>
            <w:tcW w:w="1746"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10386,7</w:t>
            </w:r>
          </w:p>
        </w:tc>
        <w:tc>
          <w:tcPr>
            <w:tcW w:w="19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49046,6</w:t>
            </w:r>
          </w:p>
        </w:tc>
      </w:tr>
      <w:tr w:rsidR="00A71495" w:rsidRPr="00C96C13" w:rsidTr="00C96C13">
        <w:trPr>
          <w:trHeight w:val="20"/>
        </w:trPr>
        <w:tc>
          <w:tcPr>
            <w:tcW w:w="1702"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2024</w:t>
            </w:r>
          </w:p>
        </w:tc>
        <w:tc>
          <w:tcPr>
            <w:tcW w:w="17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35160,8</w:t>
            </w:r>
          </w:p>
        </w:tc>
        <w:tc>
          <w:tcPr>
            <w:tcW w:w="1843"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lang w:val="en-US"/>
              </w:rPr>
            </w:pPr>
            <w:r w:rsidRPr="00C96C13">
              <w:rPr>
                <w:rFonts w:ascii="Times New Roman" w:hAnsi="Times New Roman" w:cs="Times New Roman"/>
                <w:sz w:val="12"/>
                <w:szCs w:val="12"/>
              </w:rPr>
              <w:t>3549,</w:t>
            </w:r>
            <w:r w:rsidRPr="00C96C13">
              <w:rPr>
                <w:rFonts w:ascii="Times New Roman" w:hAnsi="Times New Roman" w:cs="Times New Roman"/>
                <w:sz w:val="12"/>
                <w:szCs w:val="12"/>
                <w:lang w:val="en-US"/>
              </w:rPr>
              <w:t>5</w:t>
            </w:r>
          </w:p>
        </w:tc>
        <w:tc>
          <w:tcPr>
            <w:tcW w:w="1746"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lang w:val="en-US"/>
              </w:rPr>
            </w:pPr>
            <w:r w:rsidRPr="00C96C13">
              <w:rPr>
                <w:rFonts w:ascii="Times New Roman" w:hAnsi="Times New Roman" w:cs="Times New Roman"/>
                <w:sz w:val="12"/>
                <w:szCs w:val="12"/>
              </w:rPr>
              <w:t>10387,</w:t>
            </w:r>
            <w:r w:rsidRPr="00C96C13">
              <w:rPr>
                <w:rFonts w:ascii="Times New Roman" w:hAnsi="Times New Roman" w:cs="Times New Roman"/>
                <w:sz w:val="12"/>
                <w:szCs w:val="12"/>
                <w:lang w:val="en-US"/>
              </w:rPr>
              <w:t>3</w:t>
            </w:r>
          </w:p>
        </w:tc>
        <w:tc>
          <w:tcPr>
            <w:tcW w:w="1920"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49097,6</w:t>
            </w:r>
          </w:p>
        </w:tc>
      </w:tr>
      <w:tr w:rsidR="00A71495" w:rsidRPr="00C96C13" w:rsidTr="00C96C13">
        <w:trPr>
          <w:trHeight w:val="20"/>
        </w:trPr>
        <w:tc>
          <w:tcPr>
            <w:tcW w:w="1702"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2025</w:t>
            </w:r>
          </w:p>
        </w:tc>
        <w:tc>
          <w:tcPr>
            <w:tcW w:w="1720"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30137,9</w:t>
            </w:r>
          </w:p>
        </w:tc>
        <w:tc>
          <w:tcPr>
            <w:tcW w:w="1843"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746"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11558,2</w:t>
            </w:r>
          </w:p>
        </w:tc>
        <w:tc>
          <w:tcPr>
            <w:tcW w:w="1920"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965" w:type="dxa"/>
            <w:tcBorders>
              <w:left w:val="single" w:sz="4" w:space="0" w:color="000000"/>
              <w:bottom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41696,1</w:t>
            </w:r>
          </w:p>
        </w:tc>
      </w:tr>
      <w:tr w:rsidR="00A71495" w:rsidRPr="00C96C13" w:rsidTr="00C96C13">
        <w:trPr>
          <w:trHeight w:val="20"/>
        </w:trPr>
        <w:tc>
          <w:tcPr>
            <w:tcW w:w="1702"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2026</w:t>
            </w:r>
          </w:p>
        </w:tc>
        <w:tc>
          <w:tcPr>
            <w:tcW w:w="1720"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lang w:val="en-US"/>
              </w:rPr>
            </w:pPr>
            <w:r w:rsidRPr="00C96C13">
              <w:rPr>
                <w:rFonts w:ascii="Times New Roman" w:hAnsi="Times New Roman" w:cs="Times New Roman"/>
                <w:sz w:val="12"/>
                <w:szCs w:val="12"/>
              </w:rPr>
              <w:t>30137,9</w:t>
            </w:r>
          </w:p>
        </w:tc>
        <w:tc>
          <w:tcPr>
            <w:tcW w:w="1843"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746"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11558,2</w:t>
            </w:r>
          </w:p>
        </w:tc>
        <w:tc>
          <w:tcPr>
            <w:tcW w:w="1920"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1965" w:type="dxa"/>
            <w:tcBorders>
              <w:left w:val="single" w:sz="4" w:space="0" w:color="000000"/>
              <w:bottom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lang w:val="en-US"/>
              </w:rPr>
            </w:pPr>
            <w:r w:rsidRPr="00C96C13">
              <w:rPr>
                <w:rFonts w:ascii="Times New Roman" w:hAnsi="Times New Roman" w:cs="Times New Roman"/>
                <w:sz w:val="12"/>
                <w:szCs w:val="12"/>
              </w:rPr>
              <w:t>41696,1</w:t>
            </w:r>
          </w:p>
        </w:tc>
      </w:tr>
      <w:tr w:rsidR="00A71495" w:rsidRPr="00C96C13" w:rsidTr="00C96C13">
        <w:trPr>
          <w:trHeight w:val="20"/>
        </w:trPr>
        <w:tc>
          <w:tcPr>
            <w:tcW w:w="1702" w:type="dxa"/>
            <w:tcBorders>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ВСЕГО</w:t>
            </w:r>
          </w:p>
        </w:tc>
        <w:tc>
          <w:tcPr>
            <w:tcW w:w="1720" w:type="dxa"/>
            <w:tcBorders>
              <w:left w:val="single" w:sz="4" w:space="0" w:color="000000"/>
              <w:bottom w:val="single" w:sz="4" w:space="0" w:color="000000"/>
            </w:tcBorders>
            <w:shd w:val="clear" w:color="auto" w:fill="auto"/>
            <w:vAlign w:val="center"/>
          </w:tcPr>
          <w:p w:rsidR="00A71495" w:rsidRPr="00C96C13" w:rsidRDefault="00646B7D"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fldChar w:fldCharType="begin"/>
            </w:r>
            <w:r w:rsidR="00A71495" w:rsidRPr="00C96C13">
              <w:rPr>
                <w:rFonts w:ascii="Times New Roman" w:hAnsi="Times New Roman" w:cs="Times New Roman"/>
                <w:sz w:val="12"/>
                <w:szCs w:val="12"/>
              </w:rPr>
              <w:instrText xml:space="preserve"> =SUM(ABOVE)-2 </w:instrText>
            </w:r>
            <w:r w:rsidRPr="00C96C13">
              <w:rPr>
                <w:rFonts w:ascii="Times New Roman" w:hAnsi="Times New Roman" w:cs="Times New Roman"/>
                <w:sz w:val="12"/>
                <w:szCs w:val="12"/>
              </w:rPr>
              <w:fldChar w:fldCharType="separate"/>
            </w:r>
            <w:r w:rsidR="00A71495" w:rsidRPr="00C96C13">
              <w:rPr>
                <w:rFonts w:ascii="Times New Roman" w:hAnsi="Times New Roman" w:cs="Times New Roman"/>
                <w:sz w:val="12"/>
                <w:szCs w:val="12"/>
              </w:rPr>
              <w:t>201768,7</w:t>
            </w:r>
            <w:r w:rsidRPr="00C96C13">
              <w:rPr>
                <w:rFonts w:ascii="Times New Roman" w:hAnsi="Times New Roman" w:cs="Times New Roman"/>
                <w:sz w:val="12"/>
                <w:szCs w:val="12"/>
              </w:rPr>
              <w:fldChar w:fldCharType="end"/>
            </w:r>
          </w:p>
        </w:tc>
        <w:tc>
          <w:tcPr>
            <w:tcW w:w="1843" w:type="dxa"/>
            <w:tcBorders>
              <w:left w:val="single" w:sz="4" w:space="0" w:color="000000"/>
              <w:bottom w:val="single" w:sz="4" w:space="0" w:color="000000"/>
            </w:tcBorders>
            <w:shd w:val="clear" w:color="auto" w:fill="auto"/>
            <w:vAlign w:val="center"/>
          </w:tcPr>
          <w:p w:rsidR="00A71495" w:rsidRPr="00C96C13" w:rsidRDefault="00646B7D" w:rsidP="00C96C13">
            <w:pPr>
              <w:spacing w:after="0" w:line="240" w:lineRule="auto"/>
              <w:jc w:val="center"/>
              <w:rPr>
                <w:rFonts w:ascii="Times New Roman" w:hAnsi="Times New Roman" w:cs="Times New Roman"/>
                <w:sz w:val="12"/>
                <w:szCs w:val="12"/>
                <w:lang w:val="en-US"/>
              </w:rPr>
            </w:pPr>
            <w:r w:rsidRPr="00C96C13">
              <w:rPr>
                <w:rFonts w:ascii="Times New Roman" w:hAnsi="Times New Roman" w:cs="Times New Roman"/>
                <w:sz w:val="12"/>
                <w:szCs w:val="12"/>
              </w:rPr>
              <w:fldChar w:fldCharType="begin"/>
            </w:r>
            <w:r w:rsidR="00A71495" w:rsidRPr="00C96C13">
              <w:rPr>
                <w:rFonts w:ascii="Times New Roman" w:hAnsi="Times New Roman" w:cs="Times New Roman"/>
                <w:sz w:val="12"/>
                <w:szCs w:val="12"/>
              </w:rPr>
              <w:instrText xml:space="preserve"> =SUM(ABOVE)-3 </w:instrText>
            </w:r>
            <w:r w:rsidRPr="00C96C13">
              <w:rPr>
                <w:rFonts w:ascii="Times New Roman" w:hAnsi="Times New Roman" w:cs="Times New Roman"/>
                <w:sz w:val="12"/>
                <w:szCs w:val="12"/>
              </w:rPr>
              <w:fldChar w:fldCharType="separate"/>
            </w:r>
            <w:r w:rsidR="00A71495" w:rsidRPr="00C96C13">
              <w:rPr>
                <w:rFonts w:ascii="Times New Roman" w:hAnsi="Times New Roman" w:cs="Times New Roman"/>
                <w:sz w:val="12"/>
                <w:szCs w:val="12"/>
              </w:rPr>
              <w:t>13872,6</w:t>
            </w:r>
            <w:r w:rsidRPr="00C96C13">
              <w:rPr>
                <w:rFonts w:ascii="Times New Roman" w:hAnsi="Times New Roman" w:cs="Times New Roman"/>
                <w:sz w:val="12"/>
                <w:szCs w:val="12"/>
              </w:rPr>
              <w:fldChar w:fldCharType="end"/>
            </w:r>
          </w:p>
        </w:tc>
        <w:tc>
          <w:tcPr>
            <w:tcW w:w="1746" w:type="dxa"/>
            <w:tcBorders>
              <w:left w:val="single" w:sz="4" w:space="0" w:color="000000"/>
              <w:bottom w:val="single" w:sz="4" w:space="0" w:color="000000"/>
            </w:tcBorders>
            <w:shd w:val="clear" w:color="auto" w:fill="auto"/>
            <w:vAlign w:val="center"/>
          </w:tcPr>
          <w:p w:rsidR="00A71495" w:rsidRPr="00C96C13" w:rsidRDefault="00646B7D" w:rsidP="00C96C13">
            <w:pPr>
              <w:spacing w:after="0" w:line="240" w:lineRule="auto"/>
              <w:jc w:val="center"/>
              <w:rPr>
                <w:rFonts w:ascii="Times New Roman" w:hAnsi="Times New Roman" w:cs="Times New Roman"/>
                <w:sz w:val="12"/>
                <w:szCs w:val="12"/>
                <w:lang w:val="en-US"/>
              </w:rPr>
            </w:pPr>
            <w:r w:rsidRPr="00C96C13">
              <w:rPr>
                <w:rFonts w:ascii="Times New Roman" w:hAnsi="Times New Roman" w:cs="Times New Roman"/>
                <w:sz w:val="12"/>
                <w:szCs w:val="12"/>
              </w:rPr>
              <w:fldChar w:fldCharType="begin"/>
            </w:r>
            <w:r w:rsidR="00A71495" w:rsidRPr="00C96C13">
              <w:rPr>
                <w:rFonts w:ascii="Times New Roman" w:hAnsi="Times New Roman" w:cs="Times New Roman"/>
                <w:sz w:val="12"/>
                <w:szCs w:val="12"/>
              </w:rPr>
              <w:instrText xml:space="preserve"> =SUM(ABOVE)-4 </w:instrText>
            </w:r>
            <w:r w:rsidRPr="00C96C13">
              <w:rPr>
                <w:rFonts w:ascii="Times New Roman" w:hAnsi="Times New Roman" w:cs="Times New Roman"/>
                <w:sz w:val="12"/>
                <w:szCs w:val="12"/>
              </w:rPr>
              <w:fldChar w:fldCharType="separate"/>
            </w:r>
            <w:r w:rsidR="00A71495" w:rsidRPr="00C96C13">
              <w:rPr>
                <w:rFonts w:ascii="Times New Roman" w:hAnsi="Times New Roman" w:cs="Times New Roman"/>
                <w:sz w:val="12"/>
                <w:szCs w:val="12"/>
              </w:rPr>
              <w:t>68211,75</w:t>
            </w:r>
            <w:r w:rsidRPr="00C96C13">
              <w:rPr>
                <w:rFonts w:ascii="Times New Roman" w:hAnsi="Times New Roman" w:cs="Times New Roman"/>
                <w:sz w:val="12"/>
                <w:szCs w:val="12"/>
              </w:rPr>
              <w:fldChar w:fldCharType="end"/>
            </w:r>
          </w:p>
        </w:tc>
        <w:tc>
          <w:tcPr>
            <w:tcW w:w="1920" w:type="dxa"/>
            <w:tcBorders>
              <w:left w:val="single" w:sz="4" w:space="0" w:color="000000"/>
              <w:bottom w:val="single" w:sz="4" w:space="0" w:color="000000"/>
            </w:tcBorders>
            <w:shd w:val="clear" w:color="auto" w:fill="auto"/>
            <w:vAlign w:val="center"/>
          </w:tcPr>
          <w:p w:rsidR="00A71495" w:rsidRPr="00C96C13" w:rsidRDefault="00646B7D"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fldChar w:fldCharType="begin"/>
            </w:r>
            <w:r w:rsidR="00A71495" w:rsidRPr="00C96C13">
              <w:rPr>
                <w:rFonts w:ascii="Times New Roman" w:hAnsi="Times New Roman" w:cs="Times New Roman"/>
                <w:sz w:val="12"/>
                <w:szCs w:val="12"/>
              </w:rPr>
              <w:instrText xml:space="preserve"> =SUM(ABOVE)-5 </w:instrText>
            </w:r>
            <w:r w:rsidRPr="00C96C13">
              <w:rPr>
                <w:rFonts w:ascii="Times New Roman" w:hAnsi="Times New Roman" w:cs="Times New Roman"/>
                <w:sz w:val="12"/>
                <w:szCs w:val="12"/>
              </w:rPr>
              <w:fldChar w:fldCharType="separate"/>
            </w:r>
            <w:r w:rsidR="00A71495" w:rsidRPr="00C96C13">
              <w:rPr>
                <w:rFonts w:ascii="Times New Roman" w:hAnsi="Times New Roman" w:cs="Times New Roman"/>
                <w:sz w:val="12"/>
                <w:szCs w:val="12"/>
              </w:rPr>
              <w:t>0</w:t>
            </w:r>
            <w:r w:rsidRPr="00C96C13">
              <w:rPr>
                <w:rFonts w:ascii="Times New Roman" w:hAnsi="Times New Roman" w:cs="Times New Roman"/>
                <w:sz w:val="12"/>
                <w:szCs w:val="12"/>
              </w:rPr>
              <w:fldChar w:fldCharType="end"/>
            </w:r>
          </w:p>
        </w:tc>
        <w:tc>
          <w:tcPr>
            <w:tcW w:w="1965" w:type="dxa"/>
            <w:tcBorders>
              <w:left w:val="single" w:sz="4" w:space="0" w:color="000000"/>
              <w:bottom w:val="single" w:sz="4" w:space="0" w:color="000000"/>
              <w:right w:val="single" w:sz="4" w:space="0" w:color="000000"/>
            </w:tcBorders>
            <w:shd w:val="clear" w:color="auto" w:fill="auto"/>
            <w:vAlign w:val="center"/>
          </w:tcPr>
          <w:p w:rsidR="00A71495" w:rsidRPr="00C96C13" w:rsidRDefault="00646B7D"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fldChar w:fldCharType="begin"/>
            </w:r>
            <w:r w:rsidR="00A71495" w:rsidRPr="00C96C13">
              <w:rPr>
                <w:rFonts w:ascii="Times New Roman" w:hAnsi="Times New Roman" w:cs="Times New Roman"/>
                <w:sz w:val="12"/>
                <w:szCs w:val="12"/>
              </w:rPr>
              <w:instrText xml:space="preserve"> =SUM(ABOVE)-6 </w:instrText>
            </w:r>
            <w:r w:rsidRPr="00C96C13">
              <w:rPr>
                <w:rFonts w:ascii="Times New Roman" w:hAnsi="Times New Roman" w:cs="Times New Roman"/>
                <w:sz w:val="12"/>
                <w:szCs w:val="12"/>
              </w:rPr>
              <w:fldChar w:fldCharType="separate"/>
            </w:r>
            <w:r w:rsidR="00A71495" w:rsidRPr="00C96C13">
              <w:rPr>
                <w:rFonts w:ascii="Times New Roman" w:hAnsi="Times New Roman" w:cs="Times New Roman"/>
                <w:sz w:val="12"/>
                <w:szCs w:val="12"/>
              </w:rPr>
              <w:t>283853,25</w:t>
            </w:r>
            <w:r w:rsidRPr="00C96C13">
              <w:rPr>
                <w:rFonts w:ascii="Times New Roman" w:hAnsi="Times New Roman" w:cs="Times New Roman"/>
                <w:sz w:val="12"/>
                <w:szCs w:val="12"/>
              </w:rPr>
              <w:fldChar w:fldCharType="end"/>
            </w:r>
          </w:p>
        </w:tc>
      </w:tr>
    </w:tbl>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4. Ожидаемые конечные результаты реализации муниципальной программы: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доступность качественного образования, соответствующего федеральному государственному образовательному стандарту дошкольного образования, для детей в возрасте от 3 до 7 лет – 97 %;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удельный вес обучающихся образовательных организаций в соответствии с федеральными государственными образовательными стандартами общего образования- 100%;</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доля общеобразовательных организаций, в которых создана универсальная </w:t>
      </w:r>
      <w:proofErr w:type="spellStart"/>
      <w:r w:rsidRPr="00A71495">
        <w:rPr>
          <w:rFonts w:ascii="Times New Roman" w:hAnsi="Times New Roman" w:cs="Times New Roman"/>
          <w:sz w:val="16"/>
          <w:szCs w:val="16"/>
        </w:rPr>
        <w:t>безбарьерная</w:t>
      </w:r>
      <w:proofErr w:type="spellEnd"/>
      <w:r w:rsidRPr="00A71495">
        <w:rPr>
          <w:rFonts w:ascii="Times New Roman" w:hAnsi="Times New Roman" w:cs="Times New Roman"/>
          <w:sz w:val="16"/>
          <w:szCs w:val="16"/>
        </w:rPr>
        <w:t xml:space="preserve"> среда, позволяющая обеспечить совместное обучение инв</w:t>
      </w:r>
      <w:r w:rsidRPr="00A71495">
        <w:rPr>
          <w:rFonts w:ascii="Times New Roman" w:hAnsi="Times New Roman" w:cs="Times New Roman"/>
          <w:sz w:val="16"/>
          <w:szCs w:val="16"/>
        </w:rPr>
        <w:t>а</w:t>
      </w:r>
      <w:r w:rsidRPr="00A71495">
        <w:rPr>
          <w:rFonts w:ascii="Times New Roman" w:hAnsi="Times New Roman" w:cs="Times New Roman"/>
          <w:sz w:val="16"/>
          <w:szCs w:val="16"/>
        </w:rPr>
        <w:t>лидов и лиц, не имеющих нарушений развития, в общем количестве общеобразовательных организаций – 100%;</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удельный вес лиц, сдавших единый государственный экзамен, от числа выпускников, участвовавших в нем - 100%;</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удовлетворенность населения качеством общего образования – 80%;</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сохранится удельный вес численности молодых людей, вовлеченных в реализуемые органами исполнительной власти района проекты и программы в сфере поддержки талантливой молодежи, в общем количестве молодежи в возрасте от 14 до 30 лет до 75,0 %;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сохранится доля молодежи, принимающей участие в добровольческой деятельности, от общего числа молодежи до 40%;</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сохранится доля населения района, участвующая в мероприятиях патриотической направленности от общего числа населения района до 50%;</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сохранится количество населения района, вовлеченного в поисковую деятельность до 50 человек;</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сохранится число детей, регулярно занимающихся спортом и готовых продолжить свое спортивное совершенствование в организациях, осущест</w:t>
      </w:r>
      <w:r w:rsidRPr="00A71495">
        <w:rPr>
          <w:rFonts w:ascii="Times New Roman" w:hAnsi="Times New Roman" w:cs="Times New Roman"/>
          <w:sz w:val="16"/>
          <w:szCs w:val="16"/>
        </w:rPr>
        <w:t>в</w:t>
      </w:r>
      <w:r w:rsidRPr="00A71495">
        <w:rPr>
          <w:rFonts w:ascii="Times New Roman" w:hAnsi="Times New Roman" w:cs="Times New Roman"/>
          <w:sz w:val="16"/>
          <w:szCs w:val="16"/>
        </w:rPr>
        <w:t>ляющих спортивную подготовку, рост физической подготовленности детей и снижение заболеваемости до 76%;</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увеличится число детей в возрасте от 5 до 18 лет, обучающихся по дополнительным образовательным программам, в общей численности детей этого возраста до 77%;</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сохранение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w:t>
      </w:r>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Раздел I. Характеристика текущего состояния, приоритеты и цели муниципальной политики в сфере образования и молодежной политики Волотовского муниципального округа.</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b/>
          <w:sz w:val="16"/>
          <w:szCs w:val="16"/>
        </w:rPr>
        <w:t>Дошкольное и общее образование</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Созданная в районе сеть организаций, реализующих программы дошкольного образования, включает в себя 210 мест для детей дошкольного возраста. Охват детей в возрасте от 1 года до 7 лет различными формами дошкольного образования составляет – 88,6%, доступность дошкольного образования для детей в возрасте от 3 до 7 лет – 100%.</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lastRenderedPageBreak/>
        <w:t>С учетом прогноза демографической ситуации для обеспечения доступности дошкольного образования на территории района будет продолжена ре</w:t>
      </w:r>
      <w:r w:rsidRPr="00A71495">
        <w:rPr>
          <w:rFonts w:ascii="Times New Roman" w:hAnsi="Times New Roman" w:cs="Times New Roman"/>
          <w:sz w:val="16"/>
          <w:szCs w:val="16"/>
        </w:rPr>
        <w:t>а</w:t>
      </w:r>
      <w:r w:rsidRPr="00A71495">
        <w:rPr>
          <w:rFonts w:ascii="Times New Roman" w:hAnsi="Times New Roman" w:cs="Times New Roman"/>
          <w:sz w:val="16"/>
          <w:szCs w:val="16"/>
        </w:rPr>
        <w:t>лизация комплекса мероприятий по приведению образовательных организаций в соответствие с федеральным государственным образовательным ста</w:t>
      </w:r>
      <w:r w:rsidRPr="00A71495">
        <w:rPr>
          <w:rFonts w:ascii="Times New Roman" w:hAnsi="Times New Roman" w:cs="Times New Roman"/>
          <w:sz w:val="16"/>
          <w:szCs w:val="16"/>
        </w:rPr>
        <w:t>н</w:t>
      </w:r>
      <w:r w:rsidRPr="00A71495">
        <w:rPr>
          <w:rFonts w:ascii="Times New Roman" w:hAnsi="Times New Roman" w:cs="Times New Roman"/>
          <w:sz w:val="16"/>
          <w:szCs w:val="16"/>
        </w:rPr>
        <w:t xml:space="preserve">дартом дошкольного образования.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Доля обучающихся в старших классах с углубленным или профильным изучением отдельных предметов составляет 100%. Планируется обеспечить возможность выбора индивидуальной траектории освоения образовательных программ (в образовательных организациях всех форм собственности и их сетях, в формах семейного, дистанционного образования, самообразования).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На территории района дети с ограниченными возможностями здоровья обучаются в общеобразовательных школах по месту жительства. В муниц</w:t>
      </w:r>
      <w:r w:rsidRPr="00A71495">
        <w:rPr>
          <w:rFonts w:ascii="Times New Roman" w:hAnsi="Times New Roman" w:cs="Times New Roman"/>
          <w:sz w:val="16"/>
          <w:szCs w:val="16"/>
        </w:rPr>
        <w:t>и</w:t>
      </w:r>
      <w:r w:rsidRPr="00A71495">
        <w:rPr>
          <w:rFonts w:ascii="Times New Roman" w:hAnsi="Times New Roman" w:cs="Times New Roman"/>
          <w:sz w:val="16"/>
          <w:szCs w:val="16"/>
        </w:rPr>
        <w:t>пальном автономном образовательном учреждении «</w:t>
      </w:r>
      <w:proofErr w:type="spellStart"/>
      <w:r w:rsidRPr="00A71495">
        <w:rPr>
          <w:rFonts w:ascii="Times New Roman" w:hAnsi="Times New Roman" w:cs="Times New Roman"/>
          <w:sz w:val="16"/>
          <w:szCs w:val="16"/>
        </w:rPr>
        <w:t>Волотовская</w:t>
      </w:r>
      <w:proofErr w:type="spellEnd"/>
      <w:r w:rsidRPr="00A71495">
        <w:rPr>
          <w:rFonts w:ascii="Times New Roman" w:hAnsi="Times New Roman" w:cs="Times New Roman"/>
          <w:sz w:val="16"/>
          <w:szCs w:val="16"/>
        </w:rPr>
        <w:t xml:space="preserve"> средняя школа» создана универсальная </w:t>
      </w:r>
      <w:proofErr w:type="spellStart"/>
      <w:r w:rsidRPr="00A71495">
        <w:rPr>
          <w:rFonts w:ascii="Times New Roman" w:hAnsi="Times New Roman" w:cs="Times New Roman"/>
          <w:sz w:val="16"/>
          <w:szCs w:val="16"/>
        </w:rPr>
        <w:t>безбарьерная</w:t>
      </w:r>
      <w:proofErr w:type="spellEnd"/>
      <w:r w:rsidRPr="00A71495">
        <w:rPr>
          <w:rFonts w:ascii="Times New Roman" w:hAnsi="Times New Roman" w:cs="Times New Roman"/>
          <w:sz w:val="16"/>
          <w:szCs w:val="16"/>
        </w:rPr>
        <w:t xml:space="preserve"> среда, позволяющая обеспечить совместное обучение детей-инвалидов и детей, не имеющих нарушений развития.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необходимо продолжить работу в этом направлении.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Для приведения всей инфраструктуры общего образования района к уровню, соответствующему современным стандартам, формируется оптимальная структура сети организаций общего образования.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Каждый ребенок-инвалид сможет получить качественное общее образование по выбору в форме дистанционного, специального или инклюзивного обучения;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Общественность (родители, работодатели, местное сообщество) непосредственно включена в управление образовательными организациями и оценку качества образования. Повысится удовлетворенность населения качеством образовательных услуг;</w:t>
      </w:r>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sz w:val="16"/>
          <w:szCs w:val="16"/>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 а педагогических работников дошкольных образовательных организаций - не менее 100 процентов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b/>
          <w:sz w:val="16"/>
          <w:szCs w:val="16"/>
        </w:rPr>
        <w:t>Дополнительное образование</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Возможность получения дополнительного образования детьми обеспечивается организациями, подведомственными органам управления в сфере о</w:t>
      </w:r>
      <w:r w:rsidRPr="00A71495">
        <w:rPr>
          <w:rFonts w:ascii="Times New Roman" w:hAnsi="Times New Roman" w:cs="Times New Roman"/>
          <w:sz w:val="16"/>
          <w:szCs w:val="16"/>
        </w:rPr>
        <w:t>б</w:t>
      </w:r>
      <w:r w:rsidRPr="00A71495">
        <w:rPr>
          <w:rFonts w:ascii="Times New Roman" w:hAnsi="Times New Roman" w:cs="Times New Roman"/>
          <w:sz w:val="16"/>
          <w:szCs w:val="16"/>
        </w:rPr>
        <w:t>разования, культуры, спорта. В утвержденных федеральных государственных образовательных стандартах общего образования дополнительное образ</w:t>
      </w:r>
      <w:r w:rsidRPr="00A71495">
        <w:rPr>
          <w:rFonts w:ascii="Times New Roman" w:hAnsi="Times New Roman" w:cs="Times New Roman"/>
          <w:sz w:val="16"/>
          <w:szCs w:val="16"/>
        </w:rPr>
        <w:t>о</w:t>
      </w:r>
      <w:r w:rsidRPr="00A71495">
        <w:rPr>
          <w:rFonts w:ascii="Times New Roman" w:hAnsi="Times New Roman" w:cs="Times New Roman"/>
          <w:sz w:val="16"/>
          <w:szCs w:val="16"/>
        </w:rPr>
        <w:t>вание присутствует как обязательный компонент обучения.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Особенностью существующей сферы дополнительного образования детей является ее интеграционный и межведомственный характер. Современное дополнительное образование детей реализуется в организациях дополнительного образования детей, общеобразовательных школах, дошкольных орган</w:t>
      </w:r>
      <w:r w:rsidRPr="00A71495">
        <w:rPr>
          <w:rFonts w:ascii="Times New Roman" w:hAnsi="Times New Roman" w:cs="Times New Roman"/>
          <w:sz w:val="16"/>
          <w:szCs w:val="16"/>
        </w:rPr>
        <w:t>и</w:t>
      </w:r>
      <w:r w:rsidRPr="00A71495">
        <w:rPr>
          <w:rFonts w:ascii="Times New Roman" w:hAnsi="Times New Roman" w:cs="Times New Roman"/>
          <w:sz w:val="16"/>
          <w:szCs w:val="16"/>
        </w:rPr>
        <w:t>зациях, охватывает различные сферы деятельности и интересов – образование, культуру и искусство, физическую культуру и спорт.</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 настоящее время дополнительное образование детей не является унифицированным, оно ориентировано как на удовлетворение общественной п</w:t>
      </w:r>
      <w:r w:rsidRPr="00A71495">
        <w:rPr>
          <w:rFonts w:ascii="Times New Roman" w:hAnsi="Times New Roman" w:cs="Times New Roman"/>
          <w:sz w:val="16"/>
          <w:szCs w:val="16"/>
        </w:rPr>
        <w:t>о</w:t>
      </w:r>
      <w:r w:rsidRPr="00A71495">
        <w:rPr>
          <w:rFonts w:ascii="Times New Roman" w:hAnsi="Times New Roman" w:cs="Times New Roman"/>
          <w:sz w:val="16"/>
          <w:szCs w:val="16"/>
        </w:rPr>
        <w:t>требности в ранней профессиональной ориентации нового поколения, так и на удовлетворение индивидуально-групповых потребностей, которые объе</w:t>
      </w:r>
      <w:r w:rsidRPr="00A71495">
        <w:rPr>
          <w:rFonts w:ascii="Times New Roman" w:hAnsi="Times New Roman" w:cs="Times New Roman"/>
          <w:sz w:val="16"/>
          <w:szCs w:val="16"/>
        </w:rPr>
        <w:t>к</w:t>
      </w:r>
      <w:r w:rsidRPr="00A71495">
        <w:rPr>
          <w:rFonts w:ascii="Times New Roman" w:hAnsi="Times New Roman" w:cs="Times New Roman"/>
          <w:sz w:val="16"/>
          <w:szCs w:val="16"/>
        </w:rPr>
        <w:t>тивно не могут быть учтены при организации общего образования.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Целью Программы является создание условий для модернизации и устойчивого развития сферы дополнительного образования детей, обеспечива</w:t>
      </w:r>
      <w:r w:rsidRPr="00A71495">
        <w:rPr>
          <w:rFonts w:ascii="Times New Roman" w:hAnsi="Times New Roman" w:cs="Times New Roman"/>
          <w:sz w:val="16"/>
          <w:szCs w:val="16"/>
        </w:rPr>
        <w:t>ю</w:t>
      </w:r>
      <w:r w:rsidRPr="00A71495">
        <w:rPr>
          <w:rFonts w:ascii="Times New Roman" w:hAnsi="Times New Roman" w:cs="Times New Roman"/>
          <w:sz w:val="16"/>
          <w:szCs w:val="16"/>
        </w:rPr>
        <w:t>щих увеличение качества и разнообразия ресурсов для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Развитие сферы дополнительного образования детей будет построено на принципах:</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вариативности и многообразия видов социально-творческой деятельности детей;</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обеспечения доступности и свободы выбора программ;</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поддержки программ, ориентированных на группы детей, требующие особого внимания государства и общества (дети из группы социального риска, дети с ограниченными возможностями здоровья, дети из семей с низким социально-экономическим статусом);</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развития системы дополнительного образования детей как составляющей национальной системы поиска и поддержки талантов;</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информационной прозрачности, обеспечения доступа к полной и объективной информации о содержании деятельности, качестве услуг и работ.</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Реализация Программы позволит добиться следующих показателей:</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повышение удовлетворенности населения качеством услуг дополнительного образования детей, увеличение числа детей в возрасте от 5 до 18 лет, обучающихся по дополнительным образовательным программам, в общей численности детей этого возраста до 77 %;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расширение доступа к услугам дополнительного образования детей с ограниченными возможностями здоровья, детей из малоимущих семей, детей-сирот за счет использования инструментов адресной поддержки;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внедрение эффективных механизмов использования потенциала каникулярного времени для дополнительного образования детей;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реализация эффективных механизмов использования потенциала учреждений культуры, спорта (музеи и др.) через организацию сетевого взаимоде</w:t>
      </w:r>
      <w:r w:rsidRPr="00A71495">
        <w:rPr>
          <w:rFonts w:ascii="Times New Roman" w:hAnsi="Times New Roman" w:cs="Times New Roman"/>
          <w:sz w:val="16"/>
          <w:szCs w:val="16"/>
        </w:rPr>
        <w:t>й</w:t>
      </w:r>
      <w:r w:rsidRPr="00A71495">
        <w:rPr>
          <w:rFonts w:ascii="Times New Roman" w:hAnsi="Times New Roman" w:cs="Times New Roman"/>
          <w:sz w:val="16"/>
          <w:szCs w:val="16"/>
        </w:rPr>
        <w:t>ствия;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предоставление возможностей детям для социальной практики, самоорганизации по месту жительства, участие в клубной деятельности, отдыхе и о</w:t>
      </w:r>
      <w:r w:rsidRPr="00A71495">
        <w:rPr>
          <w:rFonts w:ascii="Times New Roman" w:hAnsi="Times New Roman" w:cs="Times New Roman"/>
          <w:sz w:val="16"/>
          <w:szCs w:val="16"/>
        </w:rPr>
        <w:t>з</w:t>
      </w:r>
      <w:r w:rsidRPr="00A71495">
        <w:rPr>
          <w:rFonts w:ascii="Times New Roman" w:hAnsi="Times New Roman" w:cs="Times New Roman"/>
          <w:sz w:val="16"/>
          <w:szCs w:val="16"/>
        </w:rPr>
        <w:t>доровлении с учетом использования инновационных форм их организации в районе;</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увеличение числа детей, включенных в инновационные образовательные программы, направленные на уменьшение рисков социализации, детей, си</w:t>
      </w:r>
      <w:r w:rsidRPr="00A71495">
        <w:rPr>
          <w:rFonts w:ascii="Times New Roman" w:hAnsi="Times New Roman" w:cs="Times New Roman"/>
          <w:sz w:val="16"/>
          <w:szCs w:val="16"/>
        </w:rPr>
        <w:t>с</w:t>
      </w:r>
      <w:r w:rsidRPr="00A71495">
        <w:rPr>
          <w:rFonts w:ascii="Times New Roman" w:hAnsi="Times New Roman" w:cs="Times New Roman"/>
          <w:sz w:val="16"/>
          <w:szCs w:val="16"/>
        </w:rPr>
        <w:t>тематически занимающихся физической культурой и спортом, туризмом, краеведением, техническим творчеством, школьников, участвующих в социал</w:t>
      </w:r>
      <w:r w:rsidRPr="00A71495">
        <w:rPr>
          <w:rFonts w:ascii="Times New Roman" w:hAnsi="Times New Roman" w:cs="Times New Roman"/>
          <w:sz w:val="16"/>
          <w:szCs w:val="16"/>
        </w:rPr>
        <w:t>ь</w:t>
      </w:r>
      <w:r w:rsidRPr="00A71495">
        <w:rPr>
          <w:rFonts w:ascii="Times New Roman" w:hAnsi="Times New Roman" w:cs="Times New Roman"/>
          <w:sz w:val="16"/>
          <w:szCs w:val="16"/>
        </w:rPr>
        <w:t xml:space="preserve">ных проектах, общественной деятельности, </w:t>
      </w:r>
      <w:proofErr w:type="spellStart"/>
      <w:r w:rsidRPr="00A71495">
        <w:rPr>
          <w:rFonts w:ascii="Times New Roman" w:hAnsi="Times New Roman" w:cs="Times New Roman"/>
          <w:sz w:val="16"/>
          <w:szCs w:val="16"/>
        </w:rPr>
        <w:t>фестивально-конкурсном</w:t>
      </w:r>
      <w:proofErr w:type="spellEnd"/>
      <w:r w:rsidRPr="00A71495">
        <w:rPr>
          <w:rFonts w:ascii="Times New Roman" w:hAnsi="Times New Roman" w:cs="Times New Roman"/>
          <w:sz w:val="16"/>
          <w:szCs w:val="16"/>
        </w:rPr>
        <w:t xml:space="preserve"> движении;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увеличение числа детей, регулярно занимающихся спортом и готовых продолжить свое спортивное совершенствование в организациях, осущест</w:t>
      </w:r>
      <w:r w:rsidRPr="00A71495">
        <w:rPr>
          <w:rFonts w:ascii="Times New Roman" w:hAnsi="Times New Roman" w:cs="Times New Roman"/>
          <w:sz w:val="16"/>
          <w:szCs w:val="16"/>
        </w:rPr>
        <w:t>в</w:t>
      </w:r>
      <w:r w:rsidRPr="00A71495">
        <w:rPr>
          <w:rFonts w:ascii="Times New Roman" w:hAnsi="Times New Roman" w:cs="Times New Roman"/>
          <w:sz w:val="16"/>
          <w:szCs w:val="16"/>
        </w:rPr>
        <w:t>ляющих спортивную подготовку, рост физической подготовленности детей и снижение заболеваемости.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Социально-экономическая эффективность Программы: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формирование мотивации детей и молодежи к участию в реализации современных программ дополнительного образования детей по приоритетным направлениям (исследовательская, проектно-конструкторская деятельность, техническое творчество и др.);</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повышение жизненных шансов детей из семей с низким социально-экономическим статусом на успешную социализацию и самореализацию;</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сокращение преступности среди несовершеннолетних;</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снижение масштабов распространения в подростковой среде курения, алкоголизма и наркомании;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появление подростковых и молодёжных объединений и сообществ, ориентированных на профессионализацию и потребление интеллектуального пр</w:t>
      </w:r>
      <w:r w:rsidRPr="00A71495">
        <w:rPr>
          <w:rFonts w:ascii="Times New Roman" w:hAnsi="Times New Roman" w:cs="Times New Roman"/>
          <w:sz w:val="16"/>
          <w:szCs w:val="16"/>
        </w:rPr>
        <w:t>о</w:t>
      </w:r>
      <w:r w:rsidRPr="00A71495">
        <w:rPr>
          <w:rFonts w:ascii="Times New Roman" w:hAnsi="Times New Roman" w:cs="Times New Roman"/>
          <w:sz w:val="16"/>
          <w:szCs w:val="16"/>
        </w:rPr>
        <w:t>дукта посредством дополнительного образования детей.</w:t>
      </w:r>
    </w:p>
    <w:p w:rsidR="00A71495" w:rsidRPr="00A71495" w:rsidRDefault="00A71495" w:rsidP="00C96C13">
      <w:pPr>
        <w:spacing w:after="0" w:line="240" w:lineRule="auto"/>
        <w:ind w:firstLine="284"/>
        <w:jc w:val="both"/>
        <w:rPr>
          <w:rFonts w:ascii="Times New Roman" w:hAnsi="Times New Roman" w:cs="Times New Roman"/>
          <w:sz w:val="16"/>
          <w:szCs w:val="16"/>
        </w:rPr>
      </w:pPr>
      <w:proofErr w:type="gramStart"/>
      <w:r w:rsidRPr="00A71495">
        <w:rPr>
          <w:rFonts w:ascii="Times New Roman" w:hAnsi="Times New Roman" w:cs="Times New Roman"/>
          <w:sz w:val="16"/>
          <w:szCs w:val="16"/>
        </w:rPr>
        <w:t>В соответствии с общими приоритетными направлениями совершенствования системы дополнительного образования в Российской Федерации, з</w:t>
      </w:r>
      <w:r w:rsidRPr="00A71495">
        <w:rPr>
          <w:rFonts w:ascii="Times New Roman" w:hAnsi="Times New Roman" w:cs="Times New Roman"/>
          <w:sz w:val="16"/>
          <w:szCs w:val="16"/>
        </w:rPr>
        <w:t>а</w:t>
      </w:r>
      <w:r w:rsidRPr="00A71495">
        <w:rPr>
          <w:rFonts w:ascii="Times New Roman" w:hAnsi="Times New Roman" w:cs="Times New Roman"/>
          <w:sz w:val="16"/>
          <w:szCs w:val="16"/>
        </w:rPr>
        <w:t>крепленными, в частности, Концепцией развития дополнительного образования детей в Российской Федерации, утвержденной распоряжением Прав</w:t>
      </w:r>
      <w:r w:rsidRPr="00A71495">
        <w:rPr>
          <w:rFonts w:ascii="Times New Roman" w:hAnsi="Times New Roman" w:cs="Times New Roman"/>
          <w:sz w:val="16"/>
          <w:szCs w:val="16"/>
        </w:rPr>
        <w:t>и</w:t>
      </w:r>
      <w:r w:rsidRPr="00A71495">
        <w:rPr>
          <w:rFonts w:ascii="Times New Roman" w:hAnsi="Times New Roman" w:cs="Times New Roman"/>
          <w:sz w:val="16"/>
          <w:szCs w:val="16"/>
        </w:rPr>
        <w:t>тельства Российской Федерации от 04.09.2014 № 1726-р, Федеральным проектом «Успех каждого ребенка» национального проекта «Образование», гос</w:t>
      </w:r>
      <w:r w:rsidRPr="00A71495">
        <w:rPr>
          <w:rFonts w:ascii="Times New Roman" w:hAnsi="Times New Roman" w:cs="Times New Roman"/>
          <w:sz w:val="16"/>
          <w:szCs w:val="16"/>
        </w:rPr>
        <w:t>у</w:t>
      </w:r>
      <w:r w:rsidRPr="00A71495">
        <w:rPr>
          <w:rFonts w:ascii="Times New Roman" w:hAnsi="Times New Roman" w:cs="Times New Roman"/>
          <w:sz w:val="16"/>
          <w:szCs w:val="16"/>
        </w:rPr>
        <w:t>дарственной программой Российской Федерации «Развитие образования», утвержденной постановлением Правительства Российской Федерации от 26.12.2017 № 1642, Указом Президента Российской Федерации от 01.06.2012</w:t>
      </w:r>
      <w:proofErr w:type="gramEnd"/>
      <w:r w:rsidRPr="00A71495">
        <w:rPr>
          <w:rFonts w:ascii="Times New Roman" w:hAnsi="Times New Roman" w:cs="Times New Roman"/>
          <w:sz w:val="16"/>
          <w:szCs w:val="16"/>
        </w:rPr>
        <w:t xml:space="preserve"> № 761, Приказом </w:t>
      </w:r>
      <w:proofErr w:type="spellStart"/>
      <w:r w:rsidRPr="00A71495">
        <w:rPr>
          <w:rFonts w:ascii="Times New Roman" w:hAnsi="Times New Roman" w:cs="Times New Roman"/>
          <w:sz w:val="16"/>
          <w:szCs w:val="16"/>
        </w:rPr>
        <w:t>Минпросвещения</w:t>
      </w:r>
      <w:proofErr w:type="spellEnd"/>
      <w:r w:rsidRPr="00A71495">
        <w:rPr>
          <w:rFonts w:ascii="Times New Roman" w:hAnsi="Times New Roman" w:cs="Times New Roman"/>
          <w:sz w:val="16"/>
          <w:szCs w:val="16"/>
        </w:rPr>
        <w:t xml:space="preserve"> России от 03.09.2019 № 467 «Об утве</w:t>
      </w:r>
      <w:r w:rsidRPr="00A71495">
        <w:rPr>
          <w:rFonts w:ascii="Times New Roman" w:hAnsi="Times New Roman" w:cs="Times New Roman"/>
          <w:sz w:val="16"/>
          <w:szCs w:val="16"/>
        </w:rPr>
        <w:t>р</w:t>
      </w:r>
      <w:r w:rsidRPr="00A71495">
        <w:rPr>
          <w:rFonts w:ascii="Times New Roman" w:hAnsi="Times New Roman" w:cs="Times New Roman"/>
          <w:sz w:val="16"/>
          <w:szCs w:val="16"/>
        </w:rPr>
        <w:t>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Волотовском муниципальном округе реализуется система персонифицированного финансирования дополн</w:t>
      </w:r>
      <w:r w:rsidRPr="00A71495">
        <w:rPr>
          <w:rFonts w:ascii="Times New Roman" w:hAnsi="Times New Roman" w:cs="Times New Roman"/>
          <w:sz w:val="16"/>
          <w:szCs w:val="16"/>
        </w:rPr>
        <w:t>и</w:t>
      </w:r>
      <w:r w:rsidRPr="00A71495">
        <w:rPr>
          <w:rFonts w:ascii="Times New Roman" w:hAnsi="Times New Roman" w:cs="Times New Roman"/>
          <w:sz w:val="16"/>
          <w:szCs w:val="16"/>
        </w:rPr>
        <w:t>тельного образования, подразумевающая предоставление детям именных сертификатов дополнительного образования. С целью обеспечения использов</w:t>
      </w:r>
      <w:r w:rsidRPr="00A71495">
        <w:rPr>
          <w:rFonts w:ascii="Times New Roman" w:hAnsi="Times New Roman" w:cs="Times New Roman"/>
          <w:sz w:val="16"/>
          <w:szCs w:val="16"/>
        </w:rPr>
        <w:t>а</w:t>
      </w:r>
      <w:r w:rsidRPr="00A71495">
        <w:rPr>
          <w:rFonts w:ascii="Times New Roman" w:hAnsi="Times New Roman" w:cs="Times New Roman"/>
          <w:sz w:val="16"/>
          <w:szCs w:val="16"/>
        </w:rPr>
        <w:t>ния именных сертификатов дополнительного образования Администрация Волотовского муниципального округа руководствуется региональными прав</w:t>
      </w:r>
      <w:r w:rsidRPr="00A71495">
        <w:rPr>
          <w:rFonts w:ascii="Times New Roman" w:hAnsi="Times New Roman" w:cs="Times New Roman"/>
          <w:sz w:val="16"/>
          <w:szCs w:val="16"/>
        </w:rPr>
        <w:t>и</w:t>
      </w:r>
      <w:r w:rsidRPr="00A71495">
        <w:rPr>
          <w:rFonts w:ascii="Times New Roman" w:hAnsi="Times New Roman" w:cs="Times New Roman"/>
          <w:sz w:val="16"/>
          <w:szCs w:val="16"/>
        </w:rPr>
        <w:t>лами персонифицированного финансирования дополнительного образования детей и ежегодно принимает программу персонифицированного финансир</w:t>
      </w:r>
      <w:r w:rsidRPr="00A71495">
        <w:rPr>
          <w:rFonts w:ascii="Times New Roman" w:hAnsi="Times New Roman" w:cs="Times New Roman"/>
          <w:sz w:val="16"/>
          <w:szCs w:val="16"/>
        </w:rPr>
        <w:t>о</w:t>
      </w:r>
      <w:r w:rsidRPr="00A71495">
        <w:rPr>
          <w:rFonts w:ascii="Times New Roman" w:hAnsi="Times New Roman" w:cs="Times New Roman"/>
          <w:sz w:val="16"/>
          <w:szCs w:val="16"/>
        </w:rPr>
        <w:t>вания дополнительного образования детей в Волотовском муниципальном округе.</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Помимо реализуемого механизма персонифицированного финансирования в Волотовском муниципальном округе реализуется механизм персониф</w:t>
      </w:r>
      <w:r w:rsidRPr="00A71495">
        <w:rPr>
          <w:rFonts w:ascii="Times New Roman" w:hAnsi="Times New Roman" w:cs="Times New Roman"/>
          <w:sz w:val="16"/>
          <w:szCs w:val="16"/>
        </w:rPr>
        <w:t>и</w:t>
      </w:r>
      <w:r w:rsidRPr="00A71495">
        <w:rPr>
          <w:rFonts w:ascii="Times New Roman" w:hAnsi="Times New Roman" w:cs="Times New Roman"/>
          <w:sz w:val="16"/>
          <w:szCs w:val="16"/>
        </w:rPr>
        <w:t>цированного учета детей, получающих дополнительное образование за счет средств бюджетов различных уровней, которые в совокупности создают си</w:t>
      </w:r>
      <w:r w:rsidRPr="00A71495">
        <w:rPr>
          <w:rFonts w:ascii="Times New Roman" w:hAnsi="Times New Roman" w:cs="Times New Roman"/>
          <w:sz w:val="16"/>
          <w:szCs w:val="16"/>
        </w:rPr>
        <w:t>с</w:t>
      </w:r>
      <w:r w:rsidRPr="00A71495">
        <w:rPr>
          <w:rFonts w:ascii="Times New Roman" w:hAnsi="Times New Roman" w:cs="Times New Roman"/>
          <w:sz w:val="16"/>
          <w:szCs w:val="16"/>
        </w:rPr>
        <w:t>тему персонифицированного дополнительного образования.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b/>
          <w:sz w:val="16"/>
          <w:szCs w:val="16"/>
        </w:rPr>
        <w:t>Молодежная политика</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Реализация муниципальной молодежной политики будет осуществляться по следующим приоритетным направлениям:</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формирование целостной системы поддержки обладающей лидерскими навыками, инициативной и талантливой молодежи;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гражданское образование и патриотическое воспитание молодежи, содействие формированию правовых, культурных и нравственных ценностей ср</w:t>
      </w:r>
      <w:r w:rsidRPr="00A71495">
        <w:rPr>
          <w:rFonts w:ascii="Times New Roman" w:hAnsi="Times New Roman" w:cs="Times New Roman"/>
          <w:sz w:val="16"/>
          <w:szCs w:val="16"/>
        </w:rPr>
        <w:t>е</w:t>
      </w:r>
      <w:r w:rsidRPr="00A71495">
        <w:rPr>
          <w:rFonts w:ascii="Times New Roman" w:hAnsi="Times New Roman" w:cs="Times New Roman"/>
          <w:sz w:val="16"/>
          <w:szCs w:val="16"/>
        </w:rPr>
        <w:t>ди молодежи.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lastRenderedPageBreak/>
        <w:t xml:space="preserve">Несмотря на достигнутые результаты в ходе реализации приоритетных направлений муниципальной молодежной политики на территории округа имеется ряд проблем, отрицательно влияющих на развитие инновационного потенциала молодежи: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недостаточное инфраструктурное обеспечение молодежной политики, включая кадровое обеспечение и уровень подготовки кадров;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недостаток информированности молодежи о реализации молодежной политики на территории округа и развитии ее творческого потенциала;</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недостаток социальной ответственности среди отдельных слоев молодежи;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недостаточная систематизация работы с талантливой молодежью;</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отсутствие целостной системы поддержки молодых людей, оказавшихся в трудной жизненной ситуации, что приводит к социальной нетерпимости и дестабилизации общественной жизни;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сложности трудоустройства молодежи, в том числе временного;</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низкий уровень вовлеченности молодежи в социальную практику.</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Актуальной остается задача недопущения вовлечения молодежи в террористическую деятельность.</w:t>
      </w:r>
    </w:p>
    <w:p w:rsidR="00A71495" w:rsidRPr="00A71495" w:rsidRDefault="00A71495" w:rsidP="00C96C13">
      <w:pPr>
        <w:spacing w:after="0" w:line="240" w:lineRule="auto"/>
        <w:ind w:firstLine="284"/>
        <w:jc w:val="both"/>
        <w:rPr>
          <w:rFonts w:ascii="Times New Roman" w:hAnsi="Times New Roman" w:cs="Times New Roman"/>
          <w:sz w:val="16"/>
          <w:szCs w:val="16"/>
        </w:rPr>
      </w:pPr>
      <w:proofErr w:type="gramStart"/>
      <w:r w:rsidRPr="00A71495">
        <w:rPr>
          <w:rFonts w:ascii="Times New Roman" w:hAnsi="Times New Roman" w:cs="Times New Roman"/>
          <w:sz w:val="16"/>
          <w:szCs w:val="16"/>
        </w:rPr>
        <w:t>Для решения указанных проблем необходимо применить комплексный подход: проведение мероприятий, направленных на развитие творческого п</w:t>
      </w:r>
      <w:r w:rsidRPr="00A71495">
        <w:rPr>
          <w:rFonts w:ascii="Times New Roman" w:hAnsi="Times New Roman" w:cs="Times New Roman"/>
          <w:sz w:val="16"/>
          <w:szCs w:val="16"/>
        </w:rPr>
        <w:t>о</w:t>
      </w:r>
      <w:r w:rsidRPr="00A71495">
        <w:rPr>
          <w:rFonts w:ascii="Times New Roman" w:hAnsi="Times New Roman" w:cs="Times New Roman"/>
          <w:sz w:val="16"/>
          <w:szCs w:val="16"/>
        </w:rPr>
        <w:t>тенциала различных категорий молодежи, поддержку молодых людей, находящихся в трудной жизненной ситуации, молодых семей, организацию вр</w:t>
      </w:r>
      <w:r w:rsidRPr="00A71495">
        <w:rPr>
          <w:rFonts w:ascii="Times New Roman" w:hAnsi="Times New Roman" w:cs="Times New Roman"/>
          <w:sz w:val="16"/>
          <w:szCs w:val="16"/>
        </w:rPr>
        <w:t>е</w:t>
      </w:r>
      <w:r w:rsidRPr="00A71495">
        <w:rPr>
          <w:rFonts w:ascii="Times New Roman" w:hAnsi="Times New Roman" w:cs="Times New Roman"/>
          <w:sz w:val="16"/>
          <w:szCs w:val="16"/>
        </w:rPr>
        <w:t>менной трудовой занятости молодежи, а также мероприятий, способствующих решению проблем социальной адаптации и самореализации молодежи, гармонизации межнациональных и межрелигиозных отношений в молодежной среде.</w:t>
      </w:r>
      <w:proofErr w:type="gramEnd"/>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sz w:val="16"/>
          <w:szCs w:val="16"/>
        </w:rPr>
        <w:t>В значительной мере решение этих задач будет способствовать увеличению вклада молодежи в социально-экономическое развитие округа.</w:t>
      </w:r>
      <w:r w:rsidRPr="00A71495">
        <w:rPr>
          <w:rFonts w:ascii="Times New Roman" w:hAnsi="Times New Roman" w:cs="Times New Roman"/>
          <w:sz w:val="16"/>
          <w:szCs w:val="16"/>
        </w:rPr>
        <w:tab/>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b/>
          <w:sz w:val="16"/>
          <w:szCs w:val="16"/>
        </w:rPr>
        <w:t>Патриотическое воспитание населения Волотовского муниципального округа</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Патриотическое воспитание населения является важной задачей муниципальной политики.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Одна из основных задач - задача гражданского образования и патриотического воспитания молодежи, содействие формированию правовых, культу</w:t>
      </w:r>
      <w:r w:rsidRPr="00A71495">
        <w:rPr>
          <w:rFonts w:ascii="Times New Roman" w:hAnsi="Times New Roman" w:cs="Times New Roman"/>
          <w:sz w:val="16"/>
          <w:szCs w:val="16"/>
        </w:rPr>
        <w:t>р</w:t>
      </w:r>
      <w:r w:rsidRPr="00A71495">
        <w:rPr>
          <w:rFonts w:ascii="Times New Roman" w:hAnsi="Times New Roman" w:cs="Times New Roman"/>
          <w:sz w:val="16"/>
          <w:szCs w:val="16"/>
        </w:rPr>
        <w:t xml:space="preserve">ных и нравственных ценностей среди молодежи.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Цель патриотического воспитания населения округа - дальнейшее развитие и совершенствование системы патриотического воспитания, направленн</w:t>
      </w:r>
      <w:r w:rsidRPr="00A71495">
        <w:rPr>
          <w:rFonts w:ascii="Times New Roman" w:hAnsi="Times New Roman" w:cs="Times New Roman"/>
          <w:sz w:val="16"/>
          <w:szCs w:val="16"/>
        </w:rPr>
        <w:t>о</w:t>
      </w:r>
      <w:r w:rsidRPr="00A71495">
        <w:rPr>
          <w:rFonts w:ascii="Times New Roman" w:hAnsi="Times New Roman" w:cs="Times New Roman"/>
          <w:sz w:val="16"/>
          <w:szCs w:val="16"/>
        </w:rPr>
        <w:t>го на формирование у населения высокого патриотического сознания, готовности к выполнению конституционных обязанностей и способности к поз</w:t>
      </w:r>
      <w:r w:rsidRPr="00A71495">
        <w:rPr>
          <w:rFonts w:ascii="Times New Roman" w:hAnsi="Times New Roman" w:cs="Times New Roman"/>
          <w:sz w:val="16"/>
          <w:szCs w:val="16"/>
        </w:rPr>
        <w:t>и</w:t>
      </w:r>
      <w:r w:rsidRPr="00A71495">
        <w:rPr>
          <w:rFonts w:ascii="Times New Roman" w:hAnsi="Times New Roman" w:cs="Times New Roman"/>
          <w:sz w:val="16"/>
          <w:szCs w:val="16"/>
        </w:rPr>
        <w:t xml:space="preserve">тивному изменению социальной среды, развитию и укреплению общества и государства.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Функционирование системы патриотического воспитания населения осложняется рядом негативных тенденций, требующих решения: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недостаточное информационно-методическое обеспечение системы патриотического воспитания населения округа и допризывной подготовки мол</w:t>
      </w:r>
      <w:r w:rsidRPr="00A71495">
        <w:rPr>
          <w:rFonts w:ascii="Times New Roman" w:hAnsi="Times New Roman" w:cs="Times New Roman"/>
          <w:sz w:val="16"/>
          <w:szCs w:val="16"/>
        </w:rPr>
        <w:t>о</w:t>
      </w:r>
      <w:r w:rsidRPr="00A71495">
        <w:rPr>
          <w:rFonts w:ascii="Times New Roman" w:hAnsi="Times New Roman" w:cs="Times New Roman"/>
          <w:sz w:val="16"/>
          <w:szCs w:val="16"/>
        </w:rPr>
        <w:t>дежи к военной службе;</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недостаточная организация межведомственного взаимодействия по патриотическому воспитанию населения и допризывной подготовки молодежи к военной службе в ходе подготовки и проведения мероприятий патриотической направленности;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недостаточный уровень вовлеченности молодежи в деятельность патриотических формирований округа и гражданские социально значимые иници</w:t>
      </w:r>
      <w:r w:rsidRPr="00A71495">
        <w:rPr>
          <w:rFonts w:ascii="Times New Roman" w:hAnsi="Times New Roman" w:cs="Times New Roman"/>
          <w:sz w:val="16"/>
          <w:szCs w:val="16"/>
        </w:rPr>
        <w:t>а</w:t>
      </w:r>
      <w:r w:rsidRPr="00A71495">
        <w:rPr>
          <w:rFonts w:ascii="Times New Roman" w:hAnsi="Times New Roman" w:cs="Times New Roman"/>
          <w:sz w:val="16"/>
          <w:szCs w:val="16"/>
        </w:rPr>
        <w:t>тивы;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снижение мотивации у молодежи к выполнению конституционного долга по защите Отечества;</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недостаточная результативность деятельности по увековечению памяти погибших при защите Отечества на территории округа и использованию п</w:t>
      </w:r>
      <w:r w:rsidRPr="00A71495">
        <w:rPr>
          <w:rFonts w:ascii="Times New Roman" w:hAnsi="Times New Roman" w:cs="Times New Roman"/>
          <w:sz w:val="16"/>
          <w:szCs w:val="16"/>
        </w:rPr>
        <w:t>о</w:t>
      </w:r>
      <w:r w:rsidRPr="00A71495">
        <w:rPr>
          <w:rFonts w:ascii="Times New Roman" w:hAnsi="Times New Roman" w:cs="Times New Roman"/>
          <w:sz w:val="16"/>
          <w:szCs w:val="16"/>
        </w:rPr>
        <w:t>исковой работы в вопросах патриотического воспитания.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Для преодоления сложившейся ситуации необходимо применить комплексный подход к решению проблем в сфере патриотического воспитания н</w:t>
      </w:r>
      <w:r w:rsidRPr="00A71495">
        <w:rPr>
          <w:rFonts w:ascii="Times New Roman" w:hAnsi="Times New Roman" w:cs="Times New Roman"/>
          <w:sz w:val="16"/>
          <w:szCs w:val="16"/>
        </w:rPr>
        <w:t>а</w:t>
      </w:r>
      <w:r w:rsidRPr="00A71495">
        <w:rPr>
          <w:rFonts w:ascii="Times New Roman" w:hAnsi="Times New Roman" w:cs="Times New Roman"/>
          <w:sz w:val="16"/>
          <w:szCs w:val="16"/>
        </w:rPr>
        <w:t xml:space="preserve">селения округа. </w:t>
      </w:r>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Социальная адаптация детей - сирот и детей, оставшихся без попечения родителей, а также лиц из их числа</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социально-психологическое сопровождение, обеспечение жильем, оказание содействия в получ</w:t>
      </w:r>
      <w:r w:rsidRPr="00A71495">
        <w:rPr>
          <w:rFonts w:ascii="Times New Roman" w:hAnsi="Times New Roman" w:cs="Times New Roman"/>
          <w:sz w:val="16"/>
          <w:szCs w:val="16"/>
        </w:rPr>
        <w:t>е</w:t>
      </w:r>
      <w:r w:rsidRPr="00A71495">
        <w:rPr>
          <w:rFonts w:ascii="Times New Roman" w:hAnsi="Times New Roman" w:cs="Times New Roman"/>
          <w:sz w:val="16"/>
          <w:szCs w:val="16"/>
        </w:rPr>
        <w:t>нии профессионального образования.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Как правило, дети-сироты, а также лица из числа детей-сирот </w:t>
      </w:r>
      <w:proofErr w:type="gramStart"/>
      <w:r w:rsidRPr="00A71495">
        <w:rPr>
          <w:rFonts w:ascii="Times New Roman" w:hAnsi="Times New Roman" w:cs="Times New Roman"/>
          <w:sz w:val="16"/>
          <w:szCs w:val="16"/>
        </w:rPr>
        <w:t>испытывают серьезные проблемы</w:t>
      </w:r>
      <w:proofErr w:type="gramEnd"/>
      <w:r w:rsidRPr="00A71495">
        <w:rPr>
          <w:rFonts w:ascii="Times New Roman" w:hAnsi="Times New Roman" w:cs="Times New Roman"/>
          <w:sz w:val="16"/>
          <w:szCs w:val="16"/>
        </w:rPr>
        <w:t xml:space="preserve"> с адаптацией в обществе, продолжением образования и трудоустройством, отличаются социальной </w:t>
      </w:r>
      <w:proofErr w:type="spellStart"/>
      <w:r w:rsidRPr="00A71495">
        <w:rPr>
          <w:rFonts w:ascii="Times New Roman" w:hAnsi="Times New Roman" w:cs="Times New Roman"/>
          <w:sz w:val="16"/>
          <w:szCs w:val="16"/>
        </w:rPr>
        <w:t>дезадаптированностью</w:t>
      </w:r>
      <w:proofErr w:type="spellEnd"/>
      <w:r w:rsidRPr="00A71495">
        <w:rPr>
          <w:rFonts w:ascii="Times New Roman" w:hAnsi="Times New Roman" w:cs="Times New Roman"/>
          <w:sz w:val="16"/>
          <w:szCs w:val="16"/>
        </w:rPr>
        <w:t xml:space="preserve"> и высоким уровнем конфликтности, нуждаются в различных видах социально-педагогической и психологической помощи, организации сопровождения при переходе на независимое проживание.</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Несмотря на комплекс осуществляемых мероприятий процесс социальной адаптации детей-сирот, а также лиц из числа детей-сирот имеет затрудн</w:t>
      </w:r>
      <w:r w:rsidRPr="00A71495">
        <w:rPr>
          <w:rFonts w:ascii="Times New Roman" w:hAnsi="Times New Roman" w:cs="Times New Roman"/>
          <w:sz w:val="16"/>
          <w:szCs w:val="16"/>
        </w:rPr>
        <w:t>е</w:t>
      </w:r>
      <w:r w:rsidRPr="00A71495">
        <w:rPr>
          <w:rFonts w:ascii="Times New Roman" w:hAnsi="Times New Roman" w:cs="Times New Roman"/>
          <w:sz w:val="16"/>
          <w:szCs w:val="16"/>
        </w:rPr>
        <w:t>ния. Вхождение детей-сирот в самостоятельную жизнь зачастую сопряжено со сложностями и не всегда проходит успешно, поскольку они не всегда м</w:t>
      </w:r>
      <w:r w:rsidRPr="00A71495">
        <w:rPr>
          <w:rFonts w:ascii="Times New Roman" w:hAnsi="Times New Roman" w:cs="Times New Roman"/>
          <w:sz w:val="16"/>
          <w:szCs w:val="16"/>
        </w:rPr>
        <w:t>о</w:t>
      </w:r>
      <w:r w:rsidRPr="00A71495">
        <w:rPr>
          <w:rFonts w:ascii="Times New Roman" w:hAnsi="Times New Roman" w:cs="Times New Roman"/>
          <w:sz w:val="16"/>
          <w:szCs w:val="16"/>
        </w:rPr>
        <w:t>гут воспользоваться предоставленными социальными льготами и гарантиями, защитить собственные права, установить контакт с окружающими людьми. К негативным последствиям ведет также потребительское отношение, формирующееся у них при жизни на полном государственном обеспечении, низкая социальная активность, неумение строить жизнь по социально-культурным нормам и правилам. В связи с этим в округе реализуется принцип приорите</w:t>
      </w:r>
      <w:r w:rsidRPr="00A71495">
        <w:rPr>
          <w:rFonts w:ascii="Times New Roman" w:hAnsi="Times New Roman" w:cs="Times New Roman"/>
          <w:sz w:val="16"/>
          <w:szCs w:val="16"/>
        </w:rPr>
        <w:t>т</w:t>
      </w:r>
      <w:r w:rsidRPr="00A71495">
        <w:rPr>
          <w:rFonts w:ascii="Times New Roman" w:hAnsi="Times New Roman" w:cs="Times New Roman"/>
          <w:sz w:val="16"/>
          <w:szCs w:val="16"/>
        </w:rPr>
        <w:t>ности семейных форм устройства детей-сирот и детей, оставшихся без попечения родителей (усыновление (удочерение), опека и попечительство, прие</w:t>
      </w:r>
      <w:r w:rsidRPr="00A71495">
        <w:rPr>
          <w:rFonts w:ascii="Times New Roman" w:hAnsi="Times New Roman" w:cs="Times New Roman"/>
          <w:sz w:val="16"/>
          <w:szCs w:val="16"/>
        </w:rPr>
        <w:t>м</w:t>
      </w:r>
      <w:r w:rsidRPr="00A71495">
        <w:rPr>
          <w:rFonts w:ascii="Times New Roman" w:hAnsi="Times New Roman" w:cs="Times New Roman"/>
          <w:sz w:val="16"/>
          <w:szCs w:val="16"/>
        </w:rPr>
        <w:t xml:space="preserve">ная семья).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Приоритетным направлением социально-экономического развития Волотовского муниципального округа в сфере образования является формиров</w:t>
      </w:r>
      <w:r w:rsidRPr="00A71495">
        <w:rPr>
          <w:rFonts w:ascii="Times New Roman" w:hAnsi="Times New Roman" w:cs="Times New Roman"/>
          <w:sz w:val="16"/>
          <w:szCs w:val="16"/>
        </w:rPr>
        <w:t>а</w:t>
      </w:r>
      <w:r w:rsidRPr="00A71495">
        <w:rPr>
          <w:rFonts w:ascii="Times New Roman" w:hAnsi="Times New Roman" w:cs="Times New Roman"/>
          <w:sz w:val="16"/>
          <w:szCs w:val="16"/>
        </w:rPr>
        <w:t>ние условий для социальной адаптации детей, утративших попечение родителей. Успешная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w:t>
      </w:r>
      <w:r w:rsidRPr="00A71495">
        <w:rPr>
          <w:rFonts w:ascii="Times New Roman" w:hAnsi="Times New Roman" w:cs="Times New Roman"/>
          <w:sz w:val="16"/>
          <w:szCs w:val="16"/>
        </w:rPr>
        <w:t>а</w:t>
      </w:r>
      <w:r w:rsidRPr="00A71495">
        <w:rPr>
          <w:rFonts w:ascii="Times New Roman" w:hAnsi="Times New Roman" w:cs="Times New Roman"/>
          <w:sz w:val="16"/>
          <w:szCs w:val="16"/>
        </w:rPr>
        <w:t>ции.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Особое внимание необходимо уделять жилищным правам детей-сирот, а также лиц из числа детей-сирот, включая сохранение права собственности на жилое помещение или права пользования жилым помещением, либо право на получение жилого помещения. Как показывает практика, отсутствие жилого помещения является одним из наиболее существенных факторов риска их </w:t>
      </w:r>
      <w:proofErr w:type="spellStart"/>
      <w:r w:rsidRPr="00A71495">
        <w:rPr>
          <w:rFonts w:ascii="Times New Roman" w:hAnsi="Times New Roman" w:cs="Times New Roman"/>
          <w:sz w:val="16"/>
          <w:szCs w:val="16"/>
        </w:rPr>
        <w:t>дезадаптации</w:t>
      </w:r>
      <w:proofErr w:type="spellEnd"/>
      <w:r w:rsidRPr="00A71495">
        <w:rPr>
          <w:rFonts w:ascii="Times New Roman" w:hAnsi="Times New Roman" w:cs="Times New Roman"/>
          <w:sz w:val="16"/>
          <w:szCs w:val="16"/>
        </w:rPr>
        <w:t>.</w:t>
      </w:r>
    </w:p>
    <w:p w:rsidR="00A71495" w:rsidRPr="00A71495" w:rsidRDefault="00A71495" w:rsidP="00C96C13">
      <w:pPr>
        <w:spacing w:after="0" w:line="240" w:lineRule="auto"/>
        <w:ind w:firstLine="284"/>
        <w:jc w:val="both"/>
        <w:rPr>
          <w:rFonts w:ascii="Times New Roman" w:hAnsi="Times New Roman" w:cs="Times New Roman"/>
          <w:sz w:val="16"/>
          <w:szCs w:val="16"/>
        </w:rPr>
      </w:pPr>
      <w:proofErr w:type="gramStart"/>
      <w:r w:rsidRPr="00A71495">
        <w:rPr>
          <w:rFonts w:ascii="Times New Roman" w:hAnsi="Times New Roman" w:cs="Times New Roman"/>
          <w:sz w:val="16"/>
          <w:szCs w:val="16"/>
        </w:rPr>
        <w:t>Поддержка детей-сирот, а также лиц из числа детей-сирот, оказавшихся в трудной жизненной ситуации, в устройстве их на воспитание в семьи, при переходе на независимое проживание, помощь в реализации их законных прав и интересов, а также содействие в улучшении их социального статуса и подготовке к самостоятельной жизни могут быть осуществлены только посредством программно-целевых методов.</w:t>
      </w:r>
      <w:proofErr w:type="gramEnd"/>
    </w:p>
    <w:p w:rsidR="00A71495" w:rsidRPr="00A71495"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Раздел II. Основные показатели и анализ социальных, финансово-экономических и прочих рисков реализации муниципальной программы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Охарактеризуем основные показатели реализации муниципальной программы: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характериз</w:t>
      </w:r>
      <w:r w:rsidRPr="00A71495">
        <w:rPr>
          <w:rFonts w:ascii="Times New Roman" w:hAnsi="Times New Roman" w:cs="Times New Roman"/>
          <w:sz w:val="16"/>
          <w:szCs w:val="16"/>
        </w:rPr>
        <w:t>у</w:t>
      </w:r>
      <w:r w:rsidRPr="00A71495">
        <w:rPr>
          <w:rFonts w:ascii="Times New Roman" w:hAnsi="Times New Roman" w:cs="Times New Roman"/>
          <w:sz w:val="16"/>
          <w:szCs w:val="16"/>
        </w:rPr>
        <w:t>ет обеспечение законодательно закрепленных гарантий доступности дошкольного образования. Отсутствие очередей в детские сады является важной мерой обеспечения социальной стабильности в округе. Задача отсутствия очередности в дошкольных организациях для детей от трех до семи лет и до</w:t>
      </w:r>
      <w:r w:rsidRPr="00A71495">
        <w:rPr>
          <w:rFonts w:ascii="Times New Roman" w:hAnsi="Times New Roman" w:cs="Times New Roman"/>
          <w:sz w:val="16"/>
          <w:szCs w:val="16"/>
        </w:rPr>
        <w:t>с</w:t>
      </w:r>
      <w:r w:rsidRPr="00A71495">
        <w:rPr>
          <w:rFonts w:ascii="Times New Roman" w:hAnsi="Times New Roman" w:cs="Times New Roman"/>
          <w:sz w:val="16"/>
          <w:szCs w:val="16"/>
        </w:rPr>
        <w:t>тижение 100 процентов доступности дошкольного образования для детей в возрасте от трех до семи лет поставлена Президентом Российской Федерации. Следует также учитывать, что дошкольное образование не является обязательным и некоторая доля граждан может не воспользоваться предоставленными возможностями;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«удельный вес обучающихся образовательных организаций в соответствии с федеральными государственными образовательными стандартами общ</w:t>
      </w:r>
      <w:r w:rsidRPr="00A71495">
        <w:rPr>
          <w:rFonts w:ascii="Times New Roman" w:hAnsi="Times New Roman" w:cs="Times New Roman"/>
          <w:sz w:val="16"/>
          <w:szCs w:val="16"/>
        </w:rPr>
        <w:t>е</w:t>
      </w:r>
      <w:r w:rsidRPr="00A71495">
        <w:rPr>
          <w:rFonts w:ascii="Times New Roman" w:hAnsi="Times New Roman" w:cs="Times New Roman"/>
          <w:sz w:val="16"/>
          <w:szCs w:val="16"/>
        </w:rPr>
        <w:t>го образования» характеризует реализацию требований федеральных государственных образовательных стандартов к условиям обучения (кадровым, материально-техническим, финансовым и иным условиям);</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«доля общеобразовательных организаций, в которых создана универсальная </w:t>
      </w:r>
      <w:proofErr w:type="spellStart"/>
      <w:r w:rsidRPr="00A71495">
        <w:rPr>
          <w:rFonts w:ascii="Times New Roman" w:hAnsi="Times New Roman" w:cs="Times New Roman"/>
          <w:sz w:val="16"/>
          <w:szCs w:val="16"/>
        </w:rPr>
        <w:t>безбарьерная</w:t>
      </w:r>
      <w:proofErr w:type="spellEnd"/>
      <w:r w:rsidRPr="00A71495">
        <w:rPr>
          <w:rFonts w:ascii="Times New Roman" w:hAnsi="Times New Roman" w:cs="Times New Roman"/>
          <w:sz w:val="16"/>
          <w:szCs w:val="16"/>
        </w:rPr>
        <w:t xml:space="preserve"> среда, позволяющая обеспечить совместное обучение инв</w:t>
      </w:r>
      <w:r w:rsidRPr="00A71495">
        <w:rPr>
          <w:rFonts w:ascii="Times New Roman" w:hAnsi="Times New Roman" w:cs="Times New Roman"/>
          <w:sz w:val="16"/>
          <w:szCs w:val="16"/>
        </w:rPr>
        <w:t>а</w:t>
      </w:r>
      <w:r w:rsidRPr="00A71495">
        <w:rPr>
          <w:rFonts w:ascii="Times New Roman" w:hAnsi="Times New Roman" w:cs="Times New Roman"/>
          <w:sz w:val="16"/>
          <w:szCs w:val="16"/>
        </w:rPr>
        <w:t>лидов и лиц, не имеющих нарушений развития, в общем количестве общеобразовательных организаций» отражают доступность качественного образов</w:t>
      </w:r>
      <w:r w:rsidRPr="00A71495">
        <w:rPr>
          <w:rFonts w:ascii="Times New Roman" w:hAnsi="Times New Roman" w:cs="Times New Roman"/>
          <w:sz w:val="16"/>
          <w:szCs w:val="16"/>
        </w:rPr>
        <w:t>а</w:t>
      </w:r>
      <w:r w:rsidRPr="00A71495">
        <w:rPr>
          <w:rFonts w:ascii="Times New Roman" w:hAnsi="Times New Roman" w:cs="Times New Roman"/>
          <w:sz w:val="16"/>
          <w:szCs w:val="16"/>
        </w:rPr>
        <w:t>ния для лиц с ограниченными возможностями здоровья;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«доля выпускников муниципального общеобразовательного учреждения, не сдавших единый государственный экзамен, в общей численности вып</w:t>
      </w:r>
      <w:r w:rsidRPr="00A71495">
        <w:rPr>
          <w:rFonts w:ascii="Times New Roman" w:hAnsi="Times New Roman" w:cs="Times New Roman"/>
          <w:sz w:val="16"/>
          <w:szCs w:val="16"/>
        </w:rPr>
        <w:t>у</w:t>
      </w:r>
      <w:r w:rsidRPr="00A71495">
        <w:rPr>
          <w:rFonts w:ascii="Times New Roman" w:hAnsi="Times New Roman" w:cs="Times New Roman"/>
          <w:sz w:val="16"/>
          <w:szCs w:val="16"/>
        </w:rPr>
        <w:t xml:space="preserve">скников муниципального общеобразовательного учреждения» отражает качество подготовки выпускников общеобразовательных организаций. Данный показатель утвержден Указом Президента РФ от 21.08.2012 № 1199 «Об оценке </w:t>
      </w:r>
      <w:proofErr w:type="gramStart"/>
      <w:r w:rsidRPr="00A71495">
        <w:rPr>
          <w:rFonts w:ascii="Times New Roman" w:hAnsi="Times New Roman" w:cs="Times New Roman"/>
          <w:sz w:val="16"/>
          <w:szCs w:val="16"/>
        </w:rPr>
        <w:t>эффективности деятельности органов исполнительной власти субъектов Российской</w:t>
      </w:r>
      <w:proofErr w:type="gramEnd"/>
      <w:r w:rsidRPr="00A71495">
        <w:rPr>
          <w:rFonts w:ascii="Times New Roman" w:hAnsi="Times New Roman" w:cs="Times New Roman"/>
          <w:sz w:val="16"/>
          <w:szCs w:val="16"/>
        </w:rPr>
        <w:t xml:space="preserve"> Федерации»;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«удовлетворенность населения качеством общего образования» является интегративным показателем и характеризует учет потребностей населения в предоставлении образовательных услуг; </w:t>
      </w:r>
    </w:p>
    <w:p w:rsidR="00A71495" w:rsidRPr="00A71495" w:rsidRDefault="00A71495" w:rsidP="00C96C13">
      <w:pPr>
        <w:spacing w:after="0" w:line="240" w:lineRule="auto"/>
        <w:ind w:firstLine="284"/>
        <w:jc w:val="both"/>
        <w:rPr>
          <w:rFonts w:ascii="Times New Roman" w:hAnsi="Times New Roman" w:cs="Times New Roman"/>
          <w:sz w:val="16"/>
          <w:szCs w:val="16"/>
        </w:rPr>
      </w:pPr>
      <w:proofErr w:type="gramStart"/>
      <w:r w:rsidRPr="00A71495">
        <w:rPr>
          <w:rFonts w:ascii="Times New Roman" w:hAnsi="Times New Roman" w:cs="Times New Roman"/>
          <w:sz w:val="16"/>
          <w:szCs w:val="16"/>
        </w:rPr>
        <w:lastRenderedPageBreak/>
        <w:t>«доля детей в возрасте 5-18 лет, охваченных программами дополнительного образования, (получающих услуги дополнительного образования), в о</w:t>
      </w:r>
      <w:r w:rsidRPr="00A71495">
        <w:rPr>
          <w:rFonts w:ascii="Times New Roman" w:hAnsi="Times New Roman" w:cs="Times New Roman"/>
          <w:sz w:val="16"/>
          <w:szCs w:val="16"/>
        </w:rPr>
        <w:t>б</w:t>
      </w:r>
      <w:r w:rsidRPr="00A71495">
        <w:rPr>
          <w:rFonts w:ascii="Times New Roman" w:hAnsi="Times New Roman" w:cs="Times New Roman"/>
          <w:sz w:val="16"/>
          <w:szCs w:val="16"/>
        </w:rPr>
        <w:t>щей численности детей в возрасте 5-18 лет, (76,38 %)» характеризует услуги дополнительного образования как средство профильного образования и с</w:t>
      </w:r>
      <w:r w:rsidRPr="00A71495">
        <w:rPr>
          <w:rFonts w:ascii="Times New Roman" w:hAnsi="Times New Roman" w:cs="Times New Roman"/>
          <w:sz w:val="16"/>
          <w:szCs w:val="16"/>
        </w:rPr>
        <w:t>о</w:t>
      </w:r>
      <w:r w:rsidRPr="00A71495">
        <w:rPr>
          <w:rFonts w:ascii="Times New Roman" w:hAnsi="Times New Roman" w:cs="Times New Roman"/>
          <w:sz w:val="16"/>
          <w:szCs w:val="16"/>
        </w:rPr>
        <w:t>циализации детей и молодёжи, их социального и профессионального самоопределения, как систему, выполняющую функцию расширения возможностей образовательных стандартов, удовлетворяющую образовательные потребности, нереализуемые в других учебных заведениях.</w:t>
      </w:r>
      <w:proofErr w:type="gramEnd"/>
      <w:r w:rsidRPr="00A71495">
        <w:rPr>
          <w:rFonts w:ascii="Times New Roman" w:hAnsi="Times New Roman" w:cs="Times New Roman"/>
          <w:sz w:val="16"/>
          <w:szCs w:val="16"/>
        </w:rPr>
        <w:t xml:space="preserve"> Показатель включен в соо</w:t>
      </w:r>
      <w:r w:rsidRPr="00A71495">
        <w:rPr>
          <w:rFonts w:ascii="Times New Roman" w:hAnsi="Times New Roman" w:cs="Times New Roman"/>
          <w:sz w:val="16"/>
          <w:szCs w:val="16"/>
        </w:rPr>
        <w:t>т</w:t>
      </w:r>
      <w:r w:rsidRPr="00A71495">
        <w:rPr>
          <w:rFonts w:ascii="Times New Roman" w:hAnsi="Times New Roman" w:cs="Times New Roman"/>
          <w:sz w:val="16"/>
          <w:szCs w:val="16"/>
        </w:rPr>
        <w:t>ветствии с Указом Президента Российской Федерации от 07.05.2012 № 599 «О мерах по реализации государственной политики в области образования и науки»;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«доля учащихся, принимающих участие в творческих мероприятиях, от общего количества учащихся, (95%)» характеризует сохранение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социальных проектах, общественной деятельности, </w:t>
      </w:r>
      <w:proofErr w:type="spellStart"/>
      <w:r w:rsidRPr="00A71495">
        <w:rPr>
          <w:rFonts w:ascii="Times New Roman" w:hAnsi="Times New Roman" w:cs="Times New Roman"/>
          <w:sz w:val="16"/>
          <w:szCs w:val="16"/>
        </w:rPr>
        <w:t>фестивально</w:t>
      </w:r>
      <w:proofErr w:type="spellEnd"/>
      <w:r w:rsidRPr="00A71495">
        <w:rPr>
          <w:rFonts w:ascii="Times New Roman" w:hAnsi="Times New Roman" w:cs="Times New Roman"/>
          <w:sz w:val="16"/>
          <w:szCs w:val="16"/>
        </w:rPr>
        <w:t xml:space="preserve"> - конкурсном движении. Показатель включен в соответствии с Указом Президента Российской Федерации 07.05.2012 № 594 «О мероприятиях по реализации государственной социальной политики»;</w:t>
      </w:r>
    </w:p>
    <w:p w:rsidR="00A71495" w:rsidRPr="00A71495" w:rsidRDefault="00A71495" w:rsidP="00C96C13">
      <w:pPr>
        <w:spacing w:after="0" w:line="240" w:lineRule="auto"/>
        <w:ind w:firstLine="284"/>
        <w:jc w:val="both"/>
        <w:rPr>
          <w:rFonts w:ascii="Times New Roman" w:hAnsi="Times New Roman" w:cs="Times New Roman"/>
          <w:sz w:val="16"/>
          <w:szCs w:val="16"/>
        </w:rPr>
      </w:pPr>
      <w:proofErr w:type="gramStart"/>
      <w:r w:rsidRPr="00A71495">
        <w:rPr>
          <w:rFonts w:ascii="Times New Roman" w:hAnsi="Times New Roman" w:cs="Times New Roman"/>
          <w:sz w:val="16"/>
          <w:szCs w:val="16"/>
        </w:rPr>
        <w:t>«доля детей, регулярно занимающихся спортом в объединениях физкультурной направленности, от общего количества детей в округе, (76%)», «Ур</w:t>
      </w:r>
      <w:r w:rsidRPr="00A71495">
        <w:rPr>
          <w:rFonts w:ascii="Times New Roman" w:hAnsi="Times New Roman" w:cs="Times New Roman"/>
          <w:sz w:val="16"/>
          <w:szCs w:val="16"/>
        </w:rPr>
        <w:t>о</w:t>
      </w:r>
      <w:r w:rsidRPr="00A71495">
        <w:rPr>
          <w:rFonts w:ascii="Times New Roman" w:hAnsi="Times New Roman" w:cs="Times New Roman"/>
          <w:sz w:val="16"/>
          <w:szCs w:val="16"/>
        </w:rPr>
        <w:t>вень физической подготовленности детей, (150 баллов)» характеризует увеличение числа детей, регулярно занимающихся спортом и готовых продолжить свое спортивное совершенствование в организациях, осуществляющих спортивную подготовку, рост физической подготовленности детей и снижение заболеваемости, профилактику негативных явлений в молодёжной среде.</w:t>
      </w:r>
      <w:proofErr w:type="gramEnd"/>
      <w:r w:rsidRPr="00A71495">
        <w:rPr>
          <w:rFonts w:ascii="Times New Roman" w:hAnsi="Times New Roman" w:cs="Times New Roman"/>
          <w:sz w:val="16"/>
          <w:szCs w:val="16"/>
        </w:rPr>
        <w:t xml:space="preserve"> </w:t>
      </w:r>
      <w:proofErr w:type="gramStart"/>
      <w:r w:rsidRPr="00A71495">
        <w:rPr>
          <w:rFonts w:ascii="Times New Roman" w:hAnsi="Times New Roman" w:cs="Times New Roman"/>
          <w:sz w:val="16"/>
          <w:szCs w:val="16"/>
        </w:rPr>
        <w:t>Показатель включен в соответствии с Федеральным законом от 04.12.2007 № 329-ФЗ «О физической культуре и спорте в Российской Федерации», Национальной стратегией действий в интересах детей на 2012-2017 годы, утве</w:t>
      </w:r>
      <w:r w:rsidRPr="00A71495">
        <w:rPr>
          <w:rFonts w:ascii="Times New Roman" w:hAnsi="Times New Roman" w:cs="Times New Roman"/>
          <w:sz w:val="16"/>
          <w:szCs w:val="16"/>
        </w:rPr>
        <w:t>р</w:t>
      </w:r>
      <w:r w:rsidRPr="00A71495">
        <w:rPr>
          <w:rFonts w:ascii="Times New Roman" w:hAnsi="Times New Roman" w:cs="Times New Roman"/>
          <w:sz w:val="16"/>
          <w:szCs w:val="16"/>
        </w:rPr>
        <w:t xml:space="preserve">жденной Указом Президента Российской Федерации от 01.06.2012 № 761, приказом </w:t>
      </w:r>
      <w:proofErr w:type="spellStart"/>
      <w:r w:rsidRPr="00A71495">
        <w:rPr>
          <w:rFonts w:ascii="Times New Roman" w:hAnsi="Times New Roman" w:cs="Times New Roman"/>
          <w:sz w:val="16"/>
          <w:szCs w:val="16"/>
        </w:rPr>
        <w:t>Минобрнауки</w:t>
      </w:r>
      <w:proofErr w:type="spellEnd"/>
      <w:r w:rsidRPr="00A71495">
        <w:rPr>
          <w:rFonts w:ascii="Times New Roman" w:hAnsi="Times New Roman" w:cs="Times New Roman"/>
          <w:sz w:val="16"/>
          <w:szCs w:val="16"/>
        </w:rPr>
        <w:t xml:space="preserve"> России № 966, </w:t>
      </w:r>
      <w:proofErr w:type="spellStart"/>
      <w:r w:rsidRPr="00A71495">
        <w:rPr>
          <w:rFonts w:ascii="Times New Roman" w:hAnsi="Times New Roman" w:cs="Times New Roman"/>
          <w:sz w:val="16"/>
          <w:szCs w:val="16"/>
        </w:rPr>
        <w:t>Минспорттуризма</w:t>
      </w:r>
      <w:proofErr w:type="spellEnd"/>
      <w:r w:rsidRPr="00A71495">
        <w:rPr>
          <w:rFonts w:ascii="Times New Roman" w:hAnsi="Times New Roman" w:cs="Times New Roman"/>
          <w:sz w:val="16"/>
          <w:szCs w:val="16"/>
        </w:rPr>
        <w:t xml:space="preserve"> России от 27.09.2010 № 1009 «Об утверждении Порядка проведения Всероссийских спортивных соревнований школьников «Президентские состязания» и Порядка проведения Всероссийских спортивных игр</w:t>
      </w:r>
      <w:proofErr w:type="gramEnd"/>
      <w:r w:rsidRPr="00A71495">
        <w:rPr>
          <w:rFonts w:ascii="Times New Roman" w:hAnsi="Times New Roman" w:cs="Times New Roman"/>
          <w:sz w:val="16"/>
          <w:szCs w:val="16"/>
        </w:rPr>
        <w:t xml:space="preserve"> школьников «Президентские спортивные игры»;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«удельный вес численности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roofErr w:type="gramStart"/>
      <w:r w:rsidRPr="00A71495">
        <w:rPr>
          <w:rFonts w:ascii="Times New Roman" w:hAnsi="Times New Roman" w:cs="Times New Roman"/>
          <w:sz w:val="16"/>
          <w:szCs w:val="16"/>
        </w:rPr>
        <w:t>,»</w:t>
      </w:r>
      <w:proofErr w:type="gramEnd"/>
      <w:r w:rsidRPr="00A71495">
        <w:rPr>
          <w:rFonts w:ascii="Times New Roman" w:hAnsi="Times New Roman" w:cs="Times New Roman"/>
          <w:sz w:val="16"/>
          <w:szCs w:val="16"/>
        </w:rPr>
        <w:t xml:space="preserve"> характеризует комплекс мероприятий, направленных на выявление, поддержку и поощрение талантливой молодежи, осуществляющей общественную и социально-значимую деятельность, лидеров ученического самоупра</w:t>
      </w:r>
      <w:r w:rsidRPr="00A71495">
        <w:rPr>
          <w:rFonts w:ascii="Times New Roman" w:hAnsi="Times New Roman" w:cs="Times New Roman"/>
          <w:sz w:val="16"/>
          <w:szCs w:val="16"/>
        </w:rPr>
        <w:t>в</w:t>
      </w:r>
      <w:r w:rsidRPr="00A71495">
        <w:rPr>
          <w:rFonts w:ascii="Times New Roman" w:hAnsi="Times New Roman" w:cs="Times New Roman"/>
          <w:sz w:val="16"/>
          <w:szCs w:val="16"/>
        </w:rPr>
        <w:t>ления, лидеров и руководителей общественных организаций;</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«доля молодежи, принимающей участие в добровольческой деятельности, от общего числа молодежи» характеризует повышение социальной акти</w:t>
      </w:r>
      <w:r w:rsidRPr="00A71495">
        <w:rPr>
          <w:rFonts w:ascii="Times New Roman" w:hAnsi="Times New Roman" w:cs="Times New Roman"/>
          <w:sz w:val="16"/>
          <w:szCs w:val="16"/>
        </w:rPr>
        <w:t>в</w:t>
      </w:r>
      <w:r w:rsidRPr="00A71495">
        <w:rPr>
          <w:rFonts w:ascii="Times New Roman" w:hAnsi="Times New Roman" w:cs="Times New Roman"/>
          <w:sz w:val="16"/>
          <w:szCs w:val="16"/>
        </w:rPr>
        <w:t xml:space="preserve">ности молодежи, ее активное участие в жизни общества, предупреждение деструктивного и </w:t>
      </w:r>
      <w:proofErr w:type="spellStart"/>
      <w:r w:rsidRPr="00A71495">
        <w:rPr>
          <w:rFonts w:ascii="Times New Roman" w:hAnsi="Times New Roman" w:cs="Times New Roman"/>
          <w:sz w:val="16"/>
          <w:szCs w:val="16"/>
        </w:rPr>
        <w:t>девиантного</w:t>
      </w:r>
      <w:proofErr w:type="spellEnd"/>
      <w:r w:rsidRPr="00A71495">
        <w:rPr>
          <w:rFonts w:ascii="Times New Roman" w:hAnsi="Times New Roman" w:cs="Times New Roman"/>
          <w:sz w:val="16"/>
          <w:szCs w:val="16"/>
        </w:rPr>
        <w:t xml:space="preserve"> поведения;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«количество населения, вовлеченного в поисковую деятельность» характеризует социальную и трудовую активность населения округа, его вклад в развитие поисковой деятельности;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«доля населения, участвующего в мероприятиях патриотической направленности от общего числа населения округа» характеризует формирование у граждан высокого патриотического сознания, отражает динамику состояния патриотического воспитания населения;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«доля детей-сирот и детей, оставшихся без попечения родителей, переданных на воспитание в семьи, от общей численности детей-сирот и детей, о</w:t>
      </w:r>
      <w:r w:rsidRPr="00A71495">
        <w:rPr>
          <w:rFonts w:ascii="Times New Roman" w:hAnsi="Times New Roman" w:cs="Times New Roman"/>
          <w:sz w:val="16"/>
          <w:szCs w:val="16"/>
        </w:rPr>
        <w:t>с</w:t>
      </w:r>
      <w:r w:rsidRPr="00A71495">
        <w:rPr>
          <w:rFonts w:ascii="Times New Roman" w:hAnsi="Times New Roman" w:cs="Times New Roman"/>
          <w:sz w:val="16"/>
          <w:szCs w:val="16"/>
        </w:rPr>
        <w:t>тавшихся без попечения родителей (100%)»;</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«результативность использования субсидии, предоставляемой округу в текущем финансовом году для обеспечения жилыми помещениями детей-сирот, а также лиц из числа детей-сирот, подлежащих обеспечению жилыми помещениями, по договорам найма специализированных жилых помещений (100%)».</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К основным рискам реализации муниципальной программы относятся: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финансово-экономические риски - недофинансирование мероприятий муниципальной программы или их недостаточность;</w:t>
      </w:r>
    </w:p>
    <w:p w:rsidR="00A71495" w:rsidRPr="00A71495" w:rsidRDefault="00A71495" w:rsidP="00C96C13">
      <w:pPr>
        <w:spacing w:after="0" w:line="240" w:lineRule="auto"/>
        <w:ind w:firstLine="284"/>
        <w:jc w:val="both"/>
        <w:rPr>
          <w:rFonts w:ascii="Times New Roman" w:hAnsi="Times New Roman" w:cs="Times New Roman"/>
          <w:sz w:val="16"/>
          <w:szCs w:val="16"/>
        </w:rPr>
      </w:pPr>
      <w:proofErr w:type="gramStart"/>
      <w:r w:rsidRPr="00A71495">
        <w:rPr>
          <w:rFonts w:ascii="Times New Roman" w:hAnsi="Times New Roman" w:cs="Times New Roman"/>
          <w:sz w:val="16"/>
          <w:szCs w:val="16"/>
        </w:rPr>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29.12.2012 № 273-ФЗ «Об образовании в Российской Федерации», в областной закон от 02.08.2013 № 304-ОЗ «О реализации Фед</w:t>
      </w:r>
      <w:r w:rsidRPr="00A71495">
        <w:rPr>
          <w:rFonts w:ascii="Times New Roman" w:hAnsi="Times New Roman" w:cs="Times New Roman"/>
          <w:sz w:val="16"/>
          <w:szCs w:val="16"/>
        </w:rPr>
        <w:t>е</w:t>
      </w:r>
      <w:r w:rsidRPr="00A71495">
        <w:rPr>
          <w:rFonts w:ascii="Times New Roman" w:hAnsi="Times New Roman" w:cs="Times New Roman"/>
          <w:sz w:val="16"/>
          <w:szCs w:val="16"/>
        </w:rPr>
        <w:t>рального закона «Об образовании в Российской Федерации на территории Новгородской области» на территории Волотовского муниципального округа, влияющих на мероприятия муниципальной программы;</w:t>
      </w:r>
      <w:proofErr w:type="gramEnd"/>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организационные и управленческие риски - недостаточная проработка вопросов, решаемых в рамках муниципальной программы, низкий уровень подготовки управленческих кадров по реализуемым мероприятиям, отставание от сроков реализации мероприятий, проблемы во взаимодействии с сои</w:t>
      </w:r>
      <w:r w:rsidRPr="00A71495">
        <w:rPr>
          <w:rFonts w:ascii="Times New Roman" w:hAnsi="Times New Roman" w:cs="Times New Roman"/>
          <w:sz w:val="16"/>
          <w:szCs w:val="16"/>
        </w:rPr>
        <w:t>с</w:t>
      </w:r>
      <w:r w:rsidRPr="00A71495">
        <w:rPr>
          <w:rFonts w:ascii="Times New Roman" w:hAnsi="Times New Roman" w:cs="Times New Roman"/>
          <w:sz w:val="16"/>
          <w:szCs w:val="16"/>
        </w:rPr>
        <w:t>полнителями муниципальной программы;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социальные риски, связанные с сопротивлением населения, профессиональной общественности и политических партий, и движений, целям реализ</w:t>
      </w:r>
      <w:r w:rsidRPr="00A71495">
        <w:rPr>
          <w:rFonts w:ascii="Times New Roman" w:hAnsi="Times New Roman" w:cs="Times New Roman"/>
          <w:sz w:val="16"/>
          <w:szCs w:val="16"/>
        </w:rPr>
        <w:t>а</w:t>
      </w:r>
      <w:r w:rsidRPr="00A71495">
        <w:rPr>
          <w:rFonts w:ascii="Times New Roman" w:hAnsi="Times New Roman" w:cs="Times New Roman"/>
          <w:sz w:val="16"/>
          <w:szCs w:val="16"/>
        </w:rPr>
        <w:t>ции муниципальной программы;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риски, связанные с особенностями муниципального округа, - недостаточное финансирование мероприятий со стороны органа местного самоуправл</w:t>
      </w:r>
      <w:r w:rsidRPr="00A71495">
        <w:rPr>
          <w:rFonts w:ascii="Times New Roman" w:hAnsi="Times New Roman" w:cs="Times New Roman"/>
          <w:sz w:val="16"/>
          <w:szCs w:val="16"/>
        </w:rPr>
        <w:t>е</w:t>
      </w:r>
      <w:r w:rsidRPr="00A71495">
        <w:rPr>
          <w:rFonts w:ascii="Times New Roman" w:hAnsi="Times New Roman" w:cs="Times New Roman"/>
          <w:sz w:val="16"/>
          <w:szCs w:val="16"/>
        </w:rPr>
        <w:t>ния, необходимых для достижения поставленных целей муниципальной программы, а также непонимание органов местного самоуправления задач и пр</w:t>
      </w:r>
      <w:r w:rsidRPr="00A71495">
        <w:rPr>
          <w:rFonts w:ascii="Times New Roman" w:hAnsi="Times New Roman" w:cs="Times New Roman"/>
          <w:sz w:val="16"/>
          <w:szCs w:val="16"/>
        </w:rPr>
        <w:t>и</w:t>
      </w:r>
      <w:r w:rsidRPr="00A71495">
        <w:rPr>
          <w:rFonts w:ascii="Times New Roman" w:hAnsi="Times New Roman" w:cs="Times New Roman"/>
          <w:sz w:val="16"/>
          <w:szCs w:val="16"/>
        </w:rPr>
        <w:t>оритетов развития образования.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Финансово-экономические риски связаны с возможным недофинансированием ряда мероприятий, в которых предполагается </w:t>
      </w:r>
      <w:proofErr w:type="spellStart"/>
      <w:r w:rsidRPr="00A71495">
        <w:rPr>
          <w:rFonts w:ascii="Times New Roman" w:hAnsi="Times New Roman" w:cs="Times New Roman"/>
          <w:sz w:val="16"/>
          <w:szCs w:val="16"/>
        </w:rPr>
        <w:t>софинансирование</w:t>
      </w:r>
      <w:proofErr w:type="spellEnd"/>
      <w:r w:rsidRPr="00A71495">
        <w:rPr>
          <w:rFonts w:ascii="Times New Roman" w:hAnsi="Times New Roman" w:cs="Times New Roman"/>
          <w:sz w:val="16"/>
          <w:szCs w:val="16"/>
        </w:rPr>
        <w:t xml:space="preserve"> де</w:t>
      </w:r>
      <w:r w:rsidRPr="00A71495">
        <w:rPr>
          <w:rFonts w:ascii="Times New Roman" w:hAnsi="Times New Roman" w:cs="Times New Roman"/>
          <w:sz w:val="16"/>
          <w:szCs w:val="16"/>
        </w:rPr>
        <w:t>я</w:t>
      </w:r>
      <w:r w:rsidRPr="00A71495">
        <w:rPr>
          <w:rFonts w:ascii="Times New Roman" w:hAnsi="Times New Roman" w:cs="Times New Roman"/>
          <w:sz w:val="16"/>
          <w:szCs w:val="16"/>
        </w:rPr>
        <w:t>тельности по достижению целей муниципальной программы. Минимизация этих рисков возможна через заключение соглашений, договоров о реализации мероприятий, направленных на достижение целей муниципальной программы, через институционализацию механизмов софинансирования.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Нормативные риски связаны с внесением изменений в федеральное и областное законодательство, что потребует внесения соответствующих измен</w:t>
      </w:r>
      <w:r w:rsidRPr="00A71495">
        <w:rPr>
          <w:rFonts w:ascii="Times New Roman" w:hAnsi="Times New Roman" w:cs="Times New Roman"/>
          <w:sz w:val="16"/>
          <w:szCs w:val="16"/>
        </w:rPr>
        <w:t>е</w:t>
      </w:r>
      <w:r w:rsidRPr="00A71495">
        <w:rPr>
          <w:rFonts w:ascii="Times New Roman" w:hAnsi="Times New Roman" w:cs="Times New Roman"/>
          <w:sz w:val="16"/>
          <w:szCs w:val="16"/>
        </w:rPr>
        <w:t xml:space="preserve">ний в муниципальную программу, что повлияет на выполнение мероприятий и достижение целей. </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Устранение (минимизация) рисков связано с качеством планирования реализации муниципальной программы, обеспечением мониторинга ее реализ</w:t>
      </w:r>
      <w:r w:rsidRPr="00A71495">
        <w:rPr>
          <w:rFonts w:ascii="Times New Roman" w:hAnsi="Times New Roman" w:cs="Times New Roman"/>
          <w:sz w:val="16"/>
          <w:szCs w:val="16"/>
        </w:rPr>
        <w:t>а</w:t>
      </w:r>
      <w:r w:rsidRPr="00A71495">
        <w:rPr>
          <w:rFonts w:ascii="Times New Roman" w:hAnsi="Times New Roman" w:cs="Times New Roman"/>
          <w:sz w:val="16"/>
          <w:szCs w:val="16"/>
        </w:rPr>
        <w:t>ции и оперативного внесения необходимых изменений.</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Организационные и управленческие риски. Ошибочная организационная схема и слабый управленческий потенциал могут приводить к неэффекти</w:t>
      </w:r>
      <w:r w:rsidRPr="00A71495">
        <w:rPr>
          <w:rFonts w:ascii="Times New Roman" w:hAnsi="Times New Roman" w:cs="Times New Roman"/>
          <w:sz w:val="16"/>
          <w:szCs w:val="16"/>
        </w:rPr>
        <w:t>в</w:t>
      </w:r>
      <w:r w:rsidRPr="00A71495">
        <w:rPr>
          <w:rFonts w:ascii="Times New Roman" w:hAnsi="Times New Roman" w:cs="Times New Roman"/>
          <w:sz w:val="16"/>
          <w:szCs w:val="16"/>
        </w:rPr>
        <w:t>ному управлению процессом реализации муниципальной программы, несогласованности действий основного исполнителя и участников, низкому качес</w:t>
      </w:r>
      <w:r w:rsidRPr="00A71495">
        <w:rPr>
          <w:rFonts w:ascii="Times New Roman" w:hAnsi="Times New Roman" w:cs="Times New Roman"/>
          <w:sz w:val="16"/>
          <w:szCs w:val="16"/>
        </w:rPr>
        <w:t>т</w:t>
      </w:r>
      <w:r w:rsidRPr="00A71495">
        <w:rPr>
          <w:rFonts w:ascii="Times New Roman" w:hAnsi="Times New Roman" w:cs="Times New Roman"/>
          <w:sz w:val="16"/>
          <w:szCs w:val="16"/>
        </w:rPr>
        <w:t>ву реализации программных мероприятий на территориальном уровне и уровне образовательных организаций. Устранение риска возможно за счет обе</w:t>
      </w:r>
      <w:r w:rsidRPr="00A71495">
        <w:rPr>
          <w:rFonts w:ascii="Times New Roman" w:hAnsi="Times New Roman" w:cs="Times New Roman"/>
          <w:sz w:val="16"/>
          <w:szCs w:val="16"/>
        </w:rPr>
        <w:t>с</w:t>
      </w:r>
      <w:r w:rsidRPr="00A71495">
        <w:rPr>
          <w:rFonts w:ascii="Times New Roman" w:hAnsi="Times New Roman" w:cs="Times New Roman"/>
          <w:sz w:val="16"/>
          <w:szCs w:val="16"/>
        </w:rPr>
        <w:t>печения постоянного и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w:t>
      </w:r>
      <w:r w:rsidRPr="00A71495">
        <w:rPr>
          <w:rFonts w:ascii="Times New Roman" w:hAnsi="Times New Roman" w:cs="Times New Roman"/>
          <w:sz w:val="16"/>
          <w:szCs w:val="16"/>
        </w:rPr>
        <w:t>и</w:t>
      </w:r>
      <w:r w:rsidRPr="00A71495">
        <w:rPr>
          <w:rFonts w:ascii="Times New Roman" w:hAnsi="Times New Roman" w:cs="Times New Roman"/>
          <w:sz w:val="16"/>
          <w:szCs w:val="16"/>
        </w:rPr>
        <w:t xml:space="preserve">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 </w:t>
      </w:r>
    </w:p>
    <w:p w:rsidR="00A71495" w:rsidRPr="00C96C13" w:rsidRDefault="00A71495" w:rsidP="00C96C1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Раздел III. Механизм управления реализацией муниципальной программы</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Муниципальная программа реализуется в соответствии с прилагаемыми подпрограммами.</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Контроль за реализацией муниципальной программы осуществляет</w:t>
      </w:r>
      <w:proofErr w:type="gramStart"/>
      <w:r w:rsidRPr="00A71495">
        <w:rPr>
          <w:rFonts w:ascii="Times New Roman" w:hAnsi="Times New Roman" w:cs="Times New Roman"/>
          <w:sz w:val="16"/>
          <w:szCs w:val="16"/>
        </w:rPr>
        <w:t xml:space="preserve"> П</w:t>
      </w:r>
      <w:proofErr w:type="gramEnd"/>
      <w:r w:rsidRPr="00A71495">
        <w:rPr>
          <w:rFonts w:ascii="Times New Roman" w:hAnsi="Times New Roman" w:cs="Times New Roman"/>
          <w:sz w:val="16"/>
          <w:szCs w:val="16"/>
        </w:rPr>
        <w:t>ервый заместитель Главы Волотовского муниципального округа.</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Координацию выполнения мероприятий муниципальной программы и непосредственный </w:t>
      </w:r>
      <w:proofErr w:type="gramStart"/>
      <w:r w:rsidRPr="00A71495">
        <w:rPr>
          <w:rFonts w:ascii="Times New Roman" w:hAnsi="Times New Roman" w:cs="Times New Roman"/>
          <w:sz w:val="16"/>
          <w:szCs w:val="16"/>
        </w:rPr>
        <w:t>контроль за</w:t>
      </w:r>
      <w:proofErr w:type="gramEnd"/>
      <w:r w:rsidRPr="00A71495">
        <w:rPr>
          <w:rFonts w:ascii="Times New Roman" w:hAnsi="Times New Roman" w:cs="Times New Roman"/>
          <w:sz w:val="16"/>
          <w:szCs w:val="16"/>
        </w:rPr>
        <w:t xml:space="preserve"> ходом ее реализации осуществляет комитет.</w:t>
      </w:r>
    </w:p>
    <w:p w:rsidR="00A71495" w:rsidRPr="00A71495" w:rsidRDefault="00A71495" w:rsidP="00C96C1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Соисполнители муниципальной программы представляют в комитет отчеты о выполнении мероприятий муниципальной программы до 10 июля т</w:t>
      </w:r>
      <w:r w:rsidRPr="00A71495">
        <w:rPr>
          <w:rFonts w:ascii="Times New Roman" w:hAnsi="Times New Roman" w:cs="Times New Roman"/>
          <w:sz w:val="16"/>
          <w:szCs w:val="16"/>
        </w:rPr>
        <w:t>е</w:t>
      </w:r>
      <w:r w:rsidRPr="00A71495">
        <w:rPr>
          <w:rFonts w:ascii="Times New Roman" w:hAnsi="Times New Roman" w:cs="Times New Roman"/>
          <w:sz w:val="16"/>
          <w:szCs w:val="16"/>
        </w:rPr>
        <w:t xml:space="preserve">кущего года и до 20 февраля года, следующего </w:t>
      </w:r>
      <w:proofErr w:type="gramStart"/>
      <w:r w:rsidRPr="00A71495">
        <w:rPr>
          <w:rFonts w:ascii="Times New Roman" w:hAnsi="Times New Roman" w:cs="Times New Roman"/>
          <w:sz w:val="16"/>
          <w:szCs w:val="16"/>
        </w:rPr>
        <w:t>за</w:t>
      </w:r>
      <w:proofErr w:type="gramEnd"/>
      <w:r w:rsidRPr="00A71495">
        <w:rPr>
          <w:rFonts w:ascii="Times New Roman" w:hAnsi="Times New Roman" w:cs="Times New Roman"/>
          <w:sz w:val="16"/>
          <w:szCs w:val="16"/>
        </w:rPr>
        <w:t xml:space="preserve"> отчетным.</w:t>
      </w:r>
    </w:p>
    <w:p w:rsidR="00A71495" w:rsidRPr="00A71495" w:rsidRDefault="00A71495" w:rsidP="00C96C13">
      <w:pPr>
        <w:spacing w:after="0" w:line="240" w:lineRule="auto"/>
        <w:ind w:firstLine="284"/>
        <w:jc w:val="both"/>
        <w:rPr>
          <w:rFonts w:ascii="Times New Roman" w:hAnsi="Times New Roman" w:cs="Times New Roman"/>
          <w:sz w:val="16"/>
          <w:szCs w:val="16"/>
        </w:rPr>
      </w:pPr>
      <w:proofErr w:type="gramStart"/>
      <w:r w:rsidRPr="00A71495">
        <w:rPr>
          <w:rFonts w:ascii="Times New Roman" w:hAnsi="Times New Roman" w:cs="Times New Roman"/>
          <w:sz w:val="16"/>
          <w:szCs w:val="16"/>
        </w:rPr>
        <w:t>Комитет совместно с соисполнителями до 20 июля текущего года и до 1 марта года, следующего за отчетным, готовит полугодовой и годовой отчеты о ходе реализации программы и представляет в комитет по сельскому хозяйству и экономике Администрации муниципального округа.</w:t>
      </w:r>
      <w:proofErr w:type="gramEnd"/>
    </w:p>
    <w:p w:rsidR="00A71495" w:rsidRPr="00A71495" w:rsidRDefault="00A71495" w:rsidP="00C96C13">
      <w:pPr>
        <w:spacing w:after="0" w:line="240" w:lineRule="auto"/>
        <w:jc w:val="both"/>
        <w:rPr>
          <w:rFonts w:ascii="Times New Roman" w:hAnsi="Times New Roman" w:cs="Times New Roman"/>
          <w:sz w:val="16"/>
          <w:szCs w:val="16"/>
        </w:rPr>
      </w:pPr>
    </w:p>
    <w:p w:rsidR="00A71495" w:rsidRPr="00FD1CC3" w:rsidRDefault="00A71495" w:rsidP="00FD1CC3">
      <w:pPr>
        <w:spacing w:after="0" w:line="240" w:lineRule="auto"/>
        <w:jc w:val="center"/>
        <w:rPr>
          <w:rFonts w:ascii="Times New Roman" w:hAnsi="Times New Roman" w:cs="Times New Roman"/>
          <w:b/>
          <w:bCs/>
          <w:sz w:val="16"/>
          <w:szCs w:val="16"/>
        </w:rPr>
      </w:pPr>
      <w:r w:rsidRPr="00A71495">
        <w:rPr>
          <w:rFonts w:ascii="Times New Roman" w:hAnsi="Times New Roman" w:cs="Times New Roman"/>
          <w:b/>
          <w:sz w:val="16"/>
          <w:szCs w:val="16"/>
        </w:rPr>
        <w:t>Паспорт подпрограммы</w:t>
      </w:r>
      <w:proofErr w:type="gramStart"/>
      <w:r w:rsidRPr="00A71495">
        <w:rPr>
          <w:rFonts w:ascii="Times New Roman" w:hAnsi="Times New Roman" w:cs="Times New Roman"/>
          <w:b/>
          <w:sz w:val="16"/>
          <w:szCs w:val="16"/>
        </w:rPr>
        <w:t>«Р</w:t>
      </w:r>
      <w:proofErr w:type="gramEnd"/>
      <w:r w:rsidRPr="00A71495">
        <w:rPr>
          <w:rFonts w:ascii="Times New Roman" w:hAnsi="Times New Roman" w:cs="Times New Roman"/>
          <w:b/>
          <w:sz w:val="16"/>
          <w:szCs w:val="16"/>
        </w:rPr>
        <w:t>азвитие дошкольного и общего образования в Волотовском муниципальном округе»</w:t>
      </w:r>
    </w:p>
    <w:p w:rsidR="00A71495" w:rsidRPr="00A71495" w:rsidRDefault="00A71495" w:rsidP="00C96C13">
      <w:pPr>
        <w:spacing w:after="0" w:line="240" w:lineRule="auto"/>
        <w:ind w:firstLine="567"/>
        <w:jc w:val="both"/>
        <w:rPr>
          <w:rFonts w:ascii="Times New Roman" w:hAnsi="Times New Roman" w:cs="Times New Roman"/>
          <w:b/>
          <w:sz w:val="16"/>
          <w:szCs w:val="16"/>
        </w:rPr>
      </w:pPr>
      <w:r w:rsidRPr="00A71495">
        <w:rPr>
          <w:rFonts w:ascii="Times New Roman" w:hAnsi="Times New Roman" w:cs="Times New Roman"/>
          <w:b/>
          <w:sz w:val="16"/>
          <w:szCs w:val="16"/>
        </w:rPr>
        <w:t>1. Исполнители подпрограммы:</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Комитет;</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Комитет по ЖКХ;</w:t>
      </w:r>
    </w:p>
    <w:p w:rsidR="00A71495" w:rsidRPr="00A71495" w:rsidRDefault="00A71495" w:rsidP="00C96C13">
      <w:pPr>
        <w:spacing w:after="0" w:line="240" w:lineRule="auto"/>
        <w:ind w:firstLine="567"/>
        <w:jc w:val="both"/>
        <w:rPr>
          <w:rFonts w:ascii="Times New Roman" w:hAnsi="Times New Roman" w:cs="Times New Roman"/>
          <w:sz w:val="16"/>
          <w:szCs w:val="16"/>
        </w:rPr>
      </w:pPr>
      <w:proofErr w:type="spellStart"/>
      <w:r w:rsidRPr="00A71495">
        <w:rPr>
          <w:rFonts w:ascii="Times New Roman" w:hAnsi="Times New Roman" w:cs="Times New Roman"/>
          <w:sz w:val="16"/>
          <w:szCs w:val="16"/>
        </w:rPr>
        <w:t>Ратицкий</w:t>
      </w:r>
      <w:proofErr w:type="spellEnd"/>
      <w:r w:rsidRPr="00A71495">
        <w:rPr>
          <w:rFonts w:ascii="Times New Roman" w:hAnsi="Times New Roman" w:cs="Times New Roman"/>
          <w:sz w:val="16"/>
          <w:szCs w:val="16"/>
        </w:rPr>
        <w:t xml:space="preserve"> ТО;</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 xml:space="preserve">Волотовский ТО; </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Славитинский ТО;</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Муниципальные образовательные организации Волотовского муниципального округа</w:t>
      </w:r>
    </w:p>
    <w:p w:rsidR="00A71495" w:rsidRPr="00A71495" w:rsidRDefault="00A71495" w:rsidP="00C96C13">
      <w:pPr>
        <w:spacing w:after="0" w:line="240" w:lineRule="auto"/>
        <w:ind w:firstLine="567"/>
        <w:jc w:val="both"/>
        <w:rPr>
          <w:rFonts w:ascii="Times New Roman" w:hAnsi="Times New Roman" w:cs="Times New Roman"/>
          <w:b/>
          <w:sz w:val="16"/>
          <w:szCs w:val="16"/>
        </w:rPr>
      </w:pPr>
      <w:r w:rsidRPr="00A71495">
        <w:rPr>
          <w:rFonts w:ascii="Times New Roman" w:hAnsi="Times New Roman" w:cs="Times New Roman"/>
          <w:b/>
          <w:sz w:val="16"/>
          <w:szCs w:val="16"/>
        </w:rPr>
        <w:lastRenderedPageBreak/>
        <w:t>2. Задачи и целевые показатели подпрограммы муниципальной программы:</w:t>
      </w:r>
    </w:p>
    <w:tbl>
      <w:tblPr>
        <w:tblW w:w="10632" w:type="dxa"/>
        <w:tblInd w:w="108" w:type="dxa"/>
        <w:tblLayout w:type="fixed"/>
        <w:tblLook w:val="0000"/>
      </w:tblPr>
      <w:tblGrid>
        <w:gridCol w:w="425"/>
        <w:gridCol w:w="6805"/>
        <w:gridCol w:w="567"/>
        <w:gridCol w:w="567"/>
        <w:gridCol w:w="567"/>
        <w:gridCol w:w="567"/>
        <w:gridCol w:w="141"/>
        <w:gridCol w:w="426"/>
        <w:gridCol w:w="567"/>
      </w:tblGrid>
      <w:tr w:rsidR="00A71495" w:rsidRPr="00C96C13" w:rsidTr="00C96C13">
        <w:trPr>
          <w:trHeight w:val="20"/>
        </w:trPr>
        <w:tc>
          <w:tcPr>
            <w:tcW w:w="425" w:type="dxa"/>
            <w:vMerge w:val="restart"/>
            <w:tcBorders>
              <w:top w:val="single" w:sz="4" w:space="0" w:color="000000"/>
              <w:lef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 xml:space="preserve">№ </w:t>
            </w:r>
            <w:proofErr w:type="spellStart"/>
            <w:proofErr w:type="gramStart"/>
            <w:r w:rsidRPr="00C96C13">
              <w:rPr>
                <w:rFonts w:ascii="Times New Roman" w:hAnsi="Times New Roman" w:cs="Times New Roman"/>
                <w:sz w:val="12"/>
                <w:szCs w:val="12"/>
              </w:rPr>
              <w:t>п</w:t>
            </w:r>
            <w:proofErr w:type="spellEnd"/>
            <w:proofErr w:type="gramEnd"/>
            <w:r w:rsidRPr="00C96C13">
              <w:rPr>
                <w:rFonts w:ascii="Times New Roman" w:hAnsi="Times New Roman" w:cs="Times New Roman"/>
                <w:sz w:val="12"/>
                <w:szCs w:val="12"/>
              </w:rPr>
              <w:t>/</w:t>
            </w:r>
            <w:proofErr w:type="spellStart"/>
            <w:r w:rsidRPr="00C96C13">
              <w:rPr>
                <w:rFonts w:ascii="Times New Roman" w:hAnsi="Times New Roman" w:cs="Times New Roman"/>
                <w:sz w:val="12"/>
                <w:szCs w:val="12"/>
              </w:rPr>
              <w:t>п</w:t>
            </w:r>
            <w:proofErr w:type="spellEnd"/>
          </w:p>
        </w:tc>
        <w:tc>
          <w:tcPr>
            <w:tcW w:w="6805" w:type="dxa"/>
            <w:vMerge w:val="restart"/>
            <w:tcBorders>
              <w:top w:val="single" w:sz="4" w:space="0" w:color="000000"/>
              <w:left w:val="single" w:sz="4" w:space="0" w:color="000000"/>
              <w:right w:val="single" w:sz="4" w:space="0" w:color="auto"/>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Задачи подпрограммы, наименование и единица измерения целевого показателя</w:t>
            </w:r>
          </w:p>
        </w:tc>
        <w:tc>
          <w:tcPr>
            <w:tcW w:w="3402" w:type="dxa"/>
            <w:gridSpan w:val="7"/>
            <w:tcBorders>
              <w:top w:val="single" w:sz="4" w:space="0" w:color="000000"/>
              <w:left w:val="single" w:sz="4" w:space="0" w:color="auto"/>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Значение целевого показателя по годам</w:t>
            </w:r>
          </w:p>
        </w:tc>
      </w:tr>
      <w:tr w:rsidR="00A71495" w:rsidRPr="00C96C13" w:rsidTr="00C96C13">
        <w:trPr>
          <w:trHeight w:val="20"/>
        </w:trPr>
        <w:tc>
          <w:tcPr>
            <w:tcW w:w="425" w:type="dxa"/>
            <w:vMerge/>
            <w:tcBorders>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p>
        </w:tc>
        <w:tc>
          <w:tcPr>
            <w:tcW w:w="6805" w:type="dxa"/>
            <w:vMerge/>
            <w:tcBorders>
              <w:left w:val="single" w:sz="4" w:space="0" w:color="000000"/>
              <w:bottom w:val="single" w:sz="4" w:space="0" w:color="000000"/>
              <w:right w:val="single" w:sz="4" w:space="0" w:color="auto"/>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2024</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2025</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2026</w:t>
            </w:r>
          </w:p>
        </w:tc>
      </w:tr>
      <w:tr w:rsidR="00A71495" w:rsidRPr="00C96C13" w:rsidTr="00C96C13">
        <w:trPr>
          <w:trHeight w:val="20"/>
        </w:trPr>
        <w:tc>
          <w:tcPr>
            <w:tcW w:w="425" w:type="dxa"/>
            <w:tcBorders>
              <w:top w:val="single" w:sz="4" w:space="0" w:color="000000"/>
              <w:left w:val="single" w:sz="4" w:space="0" w:color="000000"/>
              <w:bottom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w:t>
            </w:r>
          </w:p>
        </w:tc>
        <w:tc>
          <w:tcPr>
            <w:tcW w:w="6805" w:type="dxa"/>
            <w:tcBorders>
              <w:top w:val="single" w:sz="4" w:space="0" w:color="000000"/>
              <w:left w:val="single" w:sz="4" w:space="0" w:color="000000"/>
              <w:bottom w:val="single" w:sz="4" w:space="0" w:color="000000"/>
              <w:right w:val="single" w:sz="4" w:space="0" w:color="auto"/>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4</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5</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6</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7</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w:t>
            </w:r>
          </w:p>
        </w:tc>
      </w:tr>
      <w:tr w:rsidR="00A71495" w:rsidRPr="00C96C13" w:rsidTr="00C96C13">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1.</w:t>
            </w:r>
          </w:p>
        </w:tc>
        <w:tc>
          <w:tcPr>
            <w:tcW w:w="10207" w:type="dxa"/>
            <w:gridSpan w:val="8"/>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Задача 1 Модернизация дошкольного образования</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1.1.</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Доля детей старшего дошкольного возраста (5-7 лет), осваивающих программы дошкольного образования, от общей численности детей данного возраста, процент </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95</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95</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97</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97</w:t>
            </w:r>
          </w:p>
        </w:tc>
        <w:tc>
          <w:tcPr>
            <w:tcW w:w="567"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97</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1.2.</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2</w:t>
            </w:r>
            <w:r w:rsidRPr="00C96C13">
              <w:rPr>
                <w:rFonts w:ascii="Times New Roman" w:hAnsi="Times New Roman" w:cs="Times New Roman"/>
                <w:sz w:val="12"/>
                <w:szCs w:val="12"/>
              </w:rPr>
              <w:t xml:space="preserve"> Обеспеченность детей дошкольного возраста местами в дошкольных образовательных организациях, количество мест на 1000 детей</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918,0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918,0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918</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918</w:t>
            </w:r>
          </w:p>
        </w:tc>
        <w:tc>
          <w:tcPr>
            <w:tcW w:w="567"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918</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1.3.</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3</w:t>
            </w:r>
            <w:r w:rsidRPr="00C96C13">
              <w:rPr>
                <w:rFonts w:ascii="Times New Roman" w:hAnsi="Times New Roman" w:cs="Times New Roman"/>
                <w:sz w:val="12"/>
                <w:szCs w:val="12"/>
              </w:rPr>
              <w:t xml:space="preserve"> Доля детей в возрасте от 1 года до 7 лет, охваченных услугами дошкольного образования, в общей численности детей указанного возраста, процент</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86,5</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86,5</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87</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87</w:t>
            </w:r>
          </w:p>
        </w:tc>
        <w:tc>
          <w:tcPr>
            <w:tcW w:w="567"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88</w:t>
            </w:r>
          </w:p>
        </w:tc>
      </w:tr>
      <w:tr w:rsidR="00A71495" w:rsidRPr="00C96C13" w:rsidTr="00C96C13">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2.</w:t>
            </w:r>
          </w:p>
        </w:tc>
        <w:tc>
          <w:tcPr>
            <w:tcW w:w="10207" w:type="dxa"/>
            <w:gridSpan w:val="8"/>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rPr>
                <w:rFonts w:ascii="Times New Roman" w:hAnsi="Times New Roman" w:cs="Times New Roman"/>
                <w:sz w:val="12"/>
                <w:szCs w:val="12"/>
              </w:rPr>
            </w:pPr>
            <w:r w:rsidRPr="00C96C13">
              <w:rPr>
                <w:rFonts w:ascii="Times New Roman" w:hAnsi="Times New Roman" w:cs="Times New Roman"/>
                <w:sz w:val="12"/>
                <w:szCs w:val="12"/>
              </w:rPr>
              <w:t xml:space="preserve">Задача 2 </w:t>
            </w:r>
            <w:r w:rsidRPr="00C96C13">
              <w:rPr>
                <w:rFonts w:ascii="Times New Roman" w:hAnsi="Times New Roman" w:cs="Times New Roman"/>
                <w:bCs/>
                <w:sz w:val="12"/>
                <w:szCs w:val="12"/>
              </w:rPr>
              <w:t>Повышение эффективности и качества услуг в сфере общего образования</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2.1.</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Удельный вес учащихся организаций общего образования, обучающихся в соответствии с новыми Федеральными Государственными Общеобразовательными Стандартами (далее ФГОС), %</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708"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2.2.</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2</w:t>
            </w:r>
            <w:r w:rsidRPr="00C96C13">
              <w:rPr>
                <w:rFonts w:ascii="Times New Roman" w:hAnsi="Times New Roman" w:cs="Times New Roman"/>
                <w:sz w:val="12"/>
                <w:szCs w:val="12"/>
              </w:rPr>
              <w:t xml:space="preserve"> Удельный вес лиц, сдавших единый государственный экзамен, от числа выпускников, участвовавших в нем, %</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708"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2.3.</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3</w:t>
            </w:r>
            <w:r w:rsidRPr="00C96C13">
              <w:rPr>
                <w:rFonts w:ascii="Times New Roman" w:hAnsi="Times New Roman" w:cs="Times New Roman"/>
                <w:sz w:val="12"/>
                <w:szCs w:val="12"/>
              </w:rPr>
              <w:t xml:space="preserve"> Удельный вес численности учителей в возрасте до 30 лет в общей численности учителей общеобразовательных организаций, %</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c>
          <w:tcPr>
            <w:tcW w:w="708"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c>
          <w:tcPr>
            <w:tcW w:w="426"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3</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2.4.</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4</w:t>
            </w:r>
            <w:r w:rsidRPr="00C96C13">
              <w:rPr>
                <w:rFonts w:ascii="Times New Roman" w:hAnsi="Times New Roman" w:cs="Times New Roman"/>
                <w:sz w:val="12"/>
                <w:szCs w:val="12"/>
              </w:rPr>
              <w:t xml:space="preserve"> Удовлетворенность населения качеством общего образования, %</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80</w:t>
            </w:r>
          </w:p>
        </w:tc>
        <w:tc>
          <w:tcPr>
            <w:tcW w:w="708"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80</w:t>
            </w:r>
          </w:p>
        </w:tc>
        <w:tc>
          <w:tcPr>
            <w:tcW w:w="426"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80</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 xml:space="preserve">2.5. </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Реализация муниципального проекта «Моя будущая профессия»</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708"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426"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0</w:t>
            </w:r>
          </w:p>
        </w:tc>
      </w:tr>
      <w:tr w:rsidR="00A71495" w:rsidRPr="00C96C13" w:rsidTr="00C96C13">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rPr>
              <w:t>3.</w:t>
            </w:r>
          </w:p>
        </w:tc>
        <w:tc>
          <w:tcPr>
            <w:tcW w:w="10207" w:type="dxa"/>
            <w:gridSpan w:val="8"/>
            <w:tcBorders>
              <w:top w:val="single" w:sz="4" w:space="0" w:color="000000"/>
              <w:left w:val="single" w:sz="4" w:space="0" w:color="000000"/>
              <w:bottom w:val="single" w:sz="4" w:space="0" w:color="000000"/>
              <w:right w:val="single" w:sz="4" w:space="0" w:color="000000"/>
            </w:tcBorders>
          </w:tcPr>
          <w:p w:rsidR="00A71495" w:rsidRPr="00C96C13" w:rsidRDefault="00A71495" w:rsidP="00C96C13">
            <w:pPr>
              <w:spacing w:after="0" w:line="240" w:lineRule="auto"/>
              <w:rPr>
                <w:rFonts w:ascii="Times New Roman" w:hAnsi="Times New Roman" w:cs="Times New Roman"/>
                <w:sz w:val="12"/>
                <w:szCs w:val="12"/>
              </w:rPr>
            </w:pPr>
            <w:r w:rsidRPr="00C96C13">
              <w:rPr>
                <w:rFonts w:ascii="Times New Roman" w:hAnsi="Times New Roman" w:cs="Times New Roman"/>
                <w:sz w:val="12"/>
                <w:szCs w:val="12"/>
              </w:rPr>
              <w:t>Задача 3. Создание условий для получения</w:t>
            </w:r>
            <w:r w:rsidRPr="00C96C13">
              <w:rPr>
                <w:rFonts w:ascii="Times New Roman" w:hAnsi="Times New Roman" w:cs="Times New Roman"/>
                <w:bCs/>
                <w:sz w:val="12"/>
                <w:szCs w:val="12"/>
              </w:rPr>
              <w:t xml:space="preserve"> качественного образования</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3.1.</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1</w:t>
            </w:r>
            <w:r w:rsidRPr="00C96C13">
              <w:rPr>
                <w:rFonts w:ascii="Times New Roman" w:hAnsi="Times New Roman" w:cs="Times New Roman"/>
                <w:sz w:val="12"/>
                <w:szCs w:val="12"/>
              </w:rPr>
              <w:t xml:space="preserve"> Доля общеобразовательных организаций, в которых создана универсальная </w:t>
            </w:r>
            <w:proofErr w:type="spellStart"/>
            <w:r w:rsidRPr="00C96C13">
              <w:rPr>
                <w:rFonts w:ascii="Times New Roman" w:hAnsi="Times New Roman" w:cs="Times New Roman"/>
                <w:sz w:val="12"/>
                <w:szCs w:val="12"/>
              </w:rPr>
              <w:t>безбарьерная</w:t>
            </w:r>
            <w:proofErr w:type="spellEnd"/>
            <w:r w:rsidRPr="00C96C13">
              <w:rPr>
                <w:rFonts w:ascii="Times New Roman" w:hAnsi="Times New Roman" w:cs="Times New Roman"/>
                <w:sz w:val="12"/>
                <w:szCs w:val="12"/>
              </w:rPr>
              <w:t xml:space="preserve"> среда, позволяющая обесп</w:t>
            </w:r>
            <w:r w:rsidRPr="00C96C13">
              <w:rPr>
                <w:rFonts w:ascii="Times New Roman" w:hAnsi="Times New Roman" w:cs="Times New Roman"/>
                <w:sz w:val="12"/>
                <w:szCs w:val="12"/>
              </w:rPr>
              <w:t>е</w:t>
            </w:r>
            <w:r w:rsidRPr="00C96C13">
              <w:rPr>
                <w:rFonts w:ascii="Times New Roman" w:hAnsi="Times New Roman" w:cs="Times New Roman"/>
                <w:sz w:val="12"/>
                <w:szCs w:val="12"/>
              </w:rPr>
              <w:t>чить совместное обучение инвалидов и лиц, не имеющих нарушений развития, в общем количестве общеобразовательных орган</w:t>
            </w:r>
            <w:r w:rsidRPr="00C96C13">
              <w:rPr>
                <w:rFonts w:ascii="Times New Roman" w:hAnsi="Times New Roman" w:cs="Times New Roman"/>
                <w:sz w:val="12"/>
                <w:szCs w:val="12"/>
              </w:rPr>
              <w:t>и</w:t>
            </w:r>
            <w:r w:rsidRPr="00C96C13">
              <w:rPr>
                <w:rFonts w:ascii="Times New Roman" w:hAnsi="Times New Roman" w:cs="Times New Roman"/>
                <w:sz w:val="12"/>
                <w:szCs w:val="12"/>
              </w:rPr>
              <w:t>заций, %</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708"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3.2.</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2</w:t>
            </w:r>
            <w:r w:rsidRPr="00C96C13">
              <w:rPr>
                <w:rFonts w:ascii="Times New Roman" w:hAnsi="Times New Roman" w:cs="Times New Roman"/>
                <w:sz w:val="12"/>
                <w:szCs w:val="12"/>
              </w:rPr>
              <w:t xml:space="preserve">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(процентов)</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708"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r>
      <w:tr w:rsidR="00A71495" w:rsidRPr="00C96C13" w:rsidTr="00C96C13">
        <w:tblPrEx>
          <w:tblCellMar>
            <w:left w:w="0" w:type="dxa"/>
            <w:right w:w="0" w:type="dxa"/>
          </w:tblCellMar>
        </w:tblPrEx>
        <w:trPr>
          <w:trHeight w:val="20"/>
        </w:trPr>
        <w:tc>
          <w:tcPr>
            <w:tcW w:w="42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u w:val="single"/>
              </w:rPr>
            </w:pPr>
            <w:r w:rsidRPr="00C96C13">
              <w:rPr>
                <w:rFonts w:ascii="Times New Roman" w:hAnsi="Times New Roman" w:cs="Times New Roman"/>
                <w:sz w:val="12"/>
                <w:szCs w:val="12"/>
              </w:rPr>
              <w:t>3.3.</w:t>
            </w:r>
          </w:p>
        </w:tc>
        <w:tc>
          <w:tcPr>
            <w:tcW w:w="6805"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both"/>
              <w:rPr>
                <w:rFonts w:ascii="Times New Roman" w:hAnsi="Times New Roman" w:cs="Times New Roman"/>
                <w:sz w:val="12"/>
                <w:szCs w:val="12"/>
              </w:rPr>
            </w:pPr>
            <w:r w:rsidRPr="00C96C13">
              <w:rPr>
                <w:rFonts w:ascii="Times New Roman" w:hAnsi="Times New Roman" w:cs="Times New Roman"/>
                <w:sz w:val="12"/>
                <w:szCs w:val="12"/>
                <w:u w:val="single"/>
              </w:rPr>
              <w:t>Показатель 3</w:t>
            </w:r>
            <w:r w:rsidRPr="00C96C13">
              <w:rPr>
                <w:rFonts w:ascii="Times New Roman" w:hAnsi="Times New Roman" w:cs="Times New Roman"/>
                <w:sz w:val="12"/>
                <w:szCs w:val="12"/>
              </w:rPr>
              <w:t xml:space="preserve"> Доля общеобразовательных организаций, в которых обеспечена возможность пользоваться широкополосным Инте</w:t>
            </w:r>
            <w:r w:rsidRPr="00C96C13">
              <w:rPr>
                <w:rFonts w:ascii="Times New Roman" w:hAnsi="Times New Roman" w:cs="Times New Roman"/>
                <w:sz w:val="12"/>
                <w:szCs w:val="12"/>
              </w:rPr>
              <w:t>р</w:t>
            </w:r>
            <w:r w:rsidRPr="00C96C13">
              <w:rPr>
                <w:rFonts w:ascii="Times New Roman" w:hAnsi="Times New Roman" w:cs="Times New Roman"/>
                <w:sz w:val="12"/>
                <w:szCs w:val="12"/>
              </w:rPr>
              <w:t>нетом не менее 2 Мб/с (процентов)</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708" w:type="dxa"/>
            <w:gridSpan w:val="2"/>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C96C13" w:rsidRDefault="00A71495" w:rsidP="00C96C13">
            <w:pPr>
              <w:spacing w:after="0" w:line="240" w:lineRule="auto"/>
              <w:jc w:val="center"/>
              <w:rPr>
                <w:rFonts w:ascii="Times New Roman" w:hAnsi="Times New Roman" w:cs="Times New Roman"/>
                <w:sz w:val="12"/>
                <w:szCs w:val="12"/>
              </w:rPr>
            </w:pPr>
            <w:r w:rsidRPr="00C96C13">
              <w:rPr>
                <w:rFonts w:ascii="Times New Roman" w:hAnsi="Times New Roman" w:cs="Times New Roman"/>
                <w:sz w:val="12"/>
                <w:szCs w:val="12"/>
              </w:rPr>
              <w:t>100</w:t>
            </w:r>
          </w:p>
        </w:tc>
      </w:tr>
    </w:tbl>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b/>
          <w:sz w:val="16"/>
          <w:szCs w:val="16"/>
        </w:rPr>
        <w:t>3. Сроки реализации подпрограммы:</w:t>
      </w:r>
      <w:r w:rsidRPr="00A71495">
        <w:rPr>
          <w:rFonts w:ascii="Times New Roman" w:hAnsi="Times New Roman" w:cs="Times New Roman"/>
          <w:sz w:val="16"/>
          <w:szCs w:val="16"/>
        </w:rPr>
        <w:t xml:space="preserve"> 2021-2026 годы.</w:t>
      </w:r>
    </w:p>
    <w:p w:rsidR="00A71495" w:rsidRPr="00A71495" w:rsidRDefault="00A71495" w:rsidP="00AE0EF6">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4.Объемы и источники финансирования подпрограммы в целом и по годам реализации</w:t>
      </w:r>
    </w:p>
    <w:p w:rsidR="00A71495" w:rsidRPr="00FD1CC3" w:rsidRDefault="00A71495" w:rsidP="00C96C13">
      <w:pPr>
        <w:spacing w:after="0" w:line="240" w:lineRule="auto"/>
        <w:jc w:val="right"/>
        <w:rPr>
          <w:rFonts w:ascii="Times New Roman" w:hAnsi="Times New Roman" w:cs="Times New Roman"/>
          <w:sz w:val="12"/>
          <w:szCs w:val="12"/>
        </w:rPr>
      </w:pPr>
      <w:r w:rsidRPr="00FD1CC3">
        <w:rPr>
          <w:rFonts w:ascii="Times New Roman" w:hAnsi="Times New Roman" w:cs="Times New Roman"/>
          <w:sz w:val="12"/>
          <w:szCs w:val="12"/>
        </w:rPr>
        <w:t xml:space="preserve"> (тыс. рублей):</w:t>
      </w:r>
    </w:p>
    <w:tbl>
      <w:tblPr>
        <w:tblW w:w="10632" w:type="dxa"/>
        <w:tblInd w:w="108" w:type="dxa"/>
        <w:tblLayout w:type="fixed"/>
        <w:tblLook w:val="0000"/>
      </w:tblPr>
      <w:tblGrid>
        <w:gridCol w:w="1701"/>
        <w:gridCol w:w="1690"/>
        <w:gridCol w:w="2421"/>
        <w:gridCol w:w="1718"/>
        <w:gridCol w:w="1559"/>
        <w:gridCol w:w="1543"/>
      </w:tblGrid>
      <w:tr w:rsidR="00A71495" w:rsidRPr="00AE0EF6" w:rsidTr="00AE0EF6">
        <w:trPr>
          <w:trHeight w:val="20"/>
        </w:trPr>
        <w:tc>
          <w:tcPr>
            <w:tcW w:w="1701" w:type="dxa"/>
            <w:vMerge w:val="restart"/>
            <w:tcBorders>
              <w:top w:val="single" w:sz="4" w:space="0" w:color="000000"/>
              <w:lef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год</w:t>
            </w:r>
          </w:p>
        </w:tc>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Источник финансирования</w:t>
            </w:r>
          </w:p>
        </w:tc>
      </w:tr>
      <w:tr w:rsidR="00A71495" w:rsidRPr="00AE0EF6" w:rsidTr="00AE0EF6">
        <w:trPr>
          <w:trHeight w:val="20"/>
        </w:trPr>
        <w:tc>
          <w:tcPr>
            <w:tcW w:w="1701" w:type="dxa"/>
            <w:vMerge/>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p>
        </w:tc>
        <w:tc>
          <w:tcPr>
            <w:tcW w:w="1690"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областной бюджет</w:t>
            </w:r>
          </w:p>
        </w:tc>
        <w:tc>
          <w:tcPr>
            <w:tcW w:w="242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федеральный бюджет</w:t>
            </w:r>
          </w:p>
        </w:tc>
        <w:tc>
          <w:tcPr>
            <w:tcW w:w="1718"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местные бюджеты</w:t>
            </w:r>
          </w:p>
        </w:tc>
        <w:tc>
          <w:tcPr>
            <w:tcW w:w="1559"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внебюджетные средства</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всего</w:t>
            </w:r>
          </w:p>
        </w:tc>
      </w:tr>
      <w:tr w:rsidR="00A71495" w:rsidRPr="00AE0EF6" w:rsidTr="00AE0EF6">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w:t>
            </w:r>
          </w:p>
        </w:tc>
        <w:tc>
          <w:tcPr>
            <w:tcW w:w="1690"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w:t>
            </w:r>
          </w:p>
        </w:tc>
        <w:tc>
          <w:tcPr>
            <w:tcW w:w="242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3</w:t>
            </w:r>
          </w:p>
        </w:tc>
        <w:tc>
          <w:tcPr>
            <w:tcW w:w="1718"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4</w:t>
            </w:r>
          </w:p>
        </w:tc>
        <w:tc>
          <w:tcPr>
            <w:tcW w:w="1559"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6</w:t>
            </w:r>
          </w:p>
        </w:tc>
      </w:tr>
      <w:tr w:rsidR="00A71495" w:rsidRPr="00AE0EF6" w:rsidTr="00AE0EF6">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2021</w:t>
            </w:r>
          </w:p>
        </w:tc>
        <w:tc>
          <w:tcPr>
            <w:tcW w:w="1690"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91,2</w:t>
            </w:r>
          </w:p>
        </w:tc>
        <w:tc>
          <w:tcPr>
            <w:tcW w:w="242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718"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10942,8</w:t>
            </w:r>
          </w:p>
        </w:tc>
        <w:tc>
          <w:tcPr>
            <w:tcW w:w="1559"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11034,0</w:t>
            </w:r>
          </w:p>
        </w:tc>
      </w:tr>
      <w:tr w:rsidR="00A71495" w:rsidRPr="00AE0EF6" w:rsidTr="00AE0EF6">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2022</w:t>
            </w:r>
          </w:p>
        </w:tc>
        <w:tc>
          <w:tcPr>
            <w:tcW w:w="1690"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242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718"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10003,15</w:t>
            </w:r>
          </w:p>
        </w:tc>
        <w:tc>
          <w:tcPr>
            <w:tcW w:w="1559"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10003,15</w:t>
            </w:r>
          </w:p>
        </w:tc>
      </w:tr>
      <w:tr w:rsidR="00A71495" w:rsidRPr="00AE0EF6" w:rsidTr="00AE0EF6">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2023</w:t>
            </w:r>
          </w:p>
        </w:tc>
        <w:tc>
          <w:tcPr>
            <w:tcW w:w="1690"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242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718"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8849,2</w:t>
            </w:r>
          </w:p>
        </w:tc>
        <w:tc>
          <w:tcPr>
            <w:tcW w:w="1559"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8849,2</w:t>
            </w:r>
          </w:p>
        </w:tc>
      </w:tr>
      <w:tr w:rsidR="00A71495" w:rsidRPr="00AE0EF6" w:rsidTr="00AE0EF6">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2024</w:t>
            </w:r>
          </w:p>
        </w:tc>
        <w:tc>
          <w:tcPr>
            <w:tcW w:w="1690"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2421"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718"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8849,2</w:t>
            </w:r>
          </w:p>
        </w:tc>
        <w:tc>
          <w:tcPr>
            <w:tcW w:w="1559" w:type="dxa"/>
            <w:tcBorders>
              <w:top w:val="single" w:sz="4" w:space="0" w:color="000000"/>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8849,2</w:t>
            </w:r>
          </w:p>
        </w:tc>
      </w:tr>
      <w:tr w:rsidR="00A71495" w:rsidRPr="00AE0EF6" w:rsidTr="00AE0EF6">
        <w:trPr>
          <w:trHeight w:val="20"/>
        </w:trPr>
        <w:tc>
          <w:tcPr>
            <w:tcW w:w="1701"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2025</w:t>
            </w:r>
          </w:p>
        </w:tc>
        <w:tc>
          <w:tcPr>
            <w:tcW w:w="1690"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2421"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718"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10104,3</w:t>
            </w:r>
          </w:p>
        </w:tc>
        <w:tc>
          <w:tcPr>
            <w:tcW w:w="1559"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543" w:type="dxa"/>
            <w:tcBorders>
              <w:left w:val="single" w:sz="4" w:space="0" w:color="000000"/>
              <w:bottom w:val="single" w:sz="4" w:space="0" w:color="000000"/>
              <w:righ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10104,3</w:t>
            </w:r>
          </w:p>
        </w:tc>
      </w:tr>
      <w:tr w:rsidR="00A71495" w:rsidRPr="00AE0EF6" w:rsidTr="00AE0EF6">
        <w:trPr>
          <w:trHeight w:val="20"/>
        </w:trPr>
        <w:tc>
          <w:tcPr>
            <w:tcW w:w="1701"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2026</w:t>
            </w:r>
          </w:p>
        </w:tc>
        <w:tc>
          <w:tcPr>
            <w:tcW w:w="1690"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2421"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718"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10104,3</w:t>
            </w:r>
          </w:p>
        </w:tc>
        <w:tc>
          <w:tcPr>
            <w:tcW w:w="1559"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0</w:t>
            </w:r>
          </w:p>
        </w:tc>
        <w:tc>
          <w:tcPr>
            <w:tcW w:w="1543" w:type="dxa"/>
            <w:tcBorders>
              <w:left w:val="single" w:sz="4" w:space="0" w:color="000000"/>
              <w:bottom w:val="single" w:sz="4" w:space="0" w:color="000000"/>
              <w:right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10104,3</w:t>
            </w:r>
          </w:p>
        </w:tc>
      </w:tr>
      <w:tr w:rsidR="00A71495" w:rsidRPr="00AE0EF6" w:rsidTr="00AE0EF6">
        <w:trPr>
          <w:trHeight w:val="20"/>
        </w:trPr>
        <w:tc>
          <w:tcPr>
            <w:tcW w:w="1701" w:type="dxa"/>
            <w:tcBorders>
              <w:left w:val="single" w:sz="4" w:space="0" w:color="000000"/>
              <w:bottom w:val="single" w:sz="4" w:space="0" w:color="000000"/>
            </w:tcBorders>
            <w:shd w:val="clear" w:color="auto" w:fill="auto"/>
            <w:vAlign w:val="center"/>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ВСЕГО</w:t>
            </w:r>
          </w:p>
        </w:tc>
        <w:tc>
          <w:tcPr>
            <w:tcW w:w="1690" w:type="dxa"/>
            <w:tcBorders>
              <w:left w:val="single" w:sz="4" w:space="0" w:color="000000"/>
              <w:bottom w:val="single" w:sz="4" w:space="0" w:color="000000"/>
            </w:tcBorders>
            <w:shd w:val="clear" w:color="auto" w:fill="auto"/>
            <w:vAlign w:val="center"/>
          </w:tcPr>
          <w:p w:rsidR="00A71495" w:rsidRPr="00AE0EF6" w:rsidRDefault="00646B7D"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fldChar w:fldCharType="begin"/>
            </w:r>
            <w:r w:rsidR="00A71495" w:rsidRPr="00AE0EF6">
              <w:rPr>
                <w:rFonts w:ascii="Times New Roman" w:hAnsi="Times New Roman" w:cs="Times New Roman"/>
                <w:sz w:val="12"/>
                <w:szCs w:val="12"/>
              </w:rPr>
              <w:instrText xml:space="preserve"> =SUM(ABOVE)-2 </w:instrText>
            </w:r>
            <w:r w:rsidRPr="00AE0EF6">
              <w:rPr>
                <w:rFonts w:ascii="Times New Roman" w:hAnsi="Times New Roman" w:cs="Times New Roman"/>
                <w:sz w:val="12"/>
                <w:szCs w:val="12"/>
              </w:rPr>
              <w:fldChar w:fldCharType="separate"/>
            </w:r>
            <w:r w:rsidR="00A71495" w:rsidRPr="00AE0EF6">
              <w:rPr>
                <w:rFonts w:ascii="Times New Roman" w:hAnsi="Times New Roman" w:cs="Times New Roman"/>
                <w:sz w:val="12"/>
                <w:szCs w:val="12"/>
              </w:rPr>
              <w:t>91,2</w:t>
            </w:r>
            <w:r w:rsidRPr="00AE0EF6">
              <w:rPr>
                <w:rFonts w:ascii="Times New Roman" w:hAnsi="Times New Roman" w:cs="Times New Roman"/>
                <w:sz w:val="12"/>
                <w:szCs w:val="12"/>
              </w:rPr>
              <w:fldChar w:fldCharType="end"/>
            </w:r>
          </w:p>
        </w:tc>
        <w:tc>
          <w:tcPr>
            <w:tcW w:w="2421" w:type="dxa"/>
            <w:tcBorders>
              <w:left w:val="single" w:sz="4" w:space="0" w:color="000000"/>
              <w:bottom w:val="single" w:sz="4" w:space="0" w:color="000000"/>
            </w:tcBorders>
            <w:shd w:val="clear" w:color="auto" w:fill="auto"/>
            <w:vAlign w:val="center"/>
          </w:tcPr>
          <w:p w:rsidR="00A71495" w:rsidRPr="00AE0EF6" w:rsidRDefault="00646B7D"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fldChar w:fldCharType="begin"/>
            </w:r>
            <w:r w:rsidR="00A71495" w:rsidRPr="00AE0EF6">
              <w:rPr>
                <w:rFonts w:ascii="Times New Roman" w:hAnsi="Times New Roman" w:cs="Times New Roman"/>
                <w:sz w:val="12"/>
                <w:szCs w:val="12"/>
              </w:rPr>
              <w:instrText xml:space="preserve"> =SUM(ABOVE)-3 </w:instrText>
            </w:r>
            <w:r w:rsidRPr="00AE0EF6">
              <w:rPr>
                <w:rFonts w:ascii="Times New Roman" w:hAnsi="Times New Roman" w:cs="Times New Roman"/>
                <w:sz w:val="12"/>
                <w:szCs w:val="12"/>
              </w:rPr>
              <w:fldChar w:fldCharType="separate"/>
            </w:r>
            <w:r w:rsidR="00A71495" w:rsidRPr="00AE0EF6">
              <w:rPr>
                <w:rFonts w:ascii="Times New Roman" w:hAnsi="Times New Roman" w:cs="Times New Roman"/>
                <w:sz w:val="12"/>
                <w:szCs w:val="12"/>
              </w:rPr>
              <w:t>0</w:t>
            </w:r>
            <w:r w:rsidRPr="00AE0EF6">
              <w:rPr>
                <w:rFonts w:ascii="Times New Roman" w:hAnsi="Times New Roman" w:cs="Times New Roman"/>
                <w:sz w:val="12"/>
                <w:szCs w:val="12"/>
              </w:rPr>
              <w:fldChar w:fldCharType="end"/>
            </w:r>
          </w:p>
        </w:tc>
        <w:tc>
          <w:tcPr>
            <w:tcW w:w="1718" w:type="dxa"/>
            <w:tcBorders>
              <w:left w:val="single" w:sz="4" w:space="0" w:color="000000"/>
              <w:bottom w:val="single" w:sz="4" w:space="0" w:color="000000"/>
            </w:tcBorders>
            <w:shd w:val="clear" w:color="auto" w:fill="auto"/>
            <w:vAlign w:val="center"/>
          </w:tcPr>
          <w:p w:rsidR="00A71495" w:rsidRPr="00AE0EF6" w:rsidRDefault="00646B7D"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fldChar w:fldCharType="begin"/>
            </w:r>
            <w:r w:rsidR="00A71495" w:rsidRPr="00AE0EF6">
              <w:rPr>
                <w:rFonts w:ascii="Times New Roman" w:hAnsi="Times New Roman" w:cs="Times New Roman"/>
                <w:sz w:val="12"/>
                <w:szCs w:val="12"/>
              </w:rPr>
              <w:instrText xml:space="preserve"> =SUM(ABOVE)-4 </w:instrText>
            </w:r>
            <w:r w:rsidRPr="00AE0EF6">
              <w:rPr>
                <w:rFonts w:ascii="Times New Roman" w:hAnsi="Times New Roman" w:cs="Times New Roman"/>
                <w:sz w:val="12"/>
                <w:szCs w:val="12"/>
              </w:rPr>
              <w:fldChar w:fldCharType="separate"/>
            </w:r>
            <w:r w:rsidR="00A71495" w:rsidRPr="00AE0EF6">
              <w:rPr>
                <w:rFonts w:ascii="Times New Roman" w:hAnsi="Times New Roman" w:cs="Times New Roman"/>
                <w:sz w:val="12"/>
                <w:szCs w:val="12"/>
              </w:rPr>
              <w:t>58852,95</w:t>
            </w:r>
            <w:r w:rsidRPr="00AE0EF6">
              <w:rPr>
                <w:rFonts w:ascii="Times New Roman" w:hAnsi="Times New Roman" w:cs="Times New Roman"/>
                <w:sz w:val="12"/>
                <w:szCs w:val="12"/>
              </w:rPr>
              <w:fldChar w:fldCharType="end"/>
            </w:r>
          </w:p>
        </w:tc>
        <w:tc>
          <w:tcPr>
            <w:tcW w:w="1559" w:type="dxa"/>
            <w:tcBorders>
              <w:left w:val="single" w:sz="4" w:space="0" w:color="000000"/>
              <w:bottom w:val="single" w:sz="4" w:space="0" w:color="000000"/>
            </w:tcBorders>
            <w:shd w:val="clear" w:color="auto" w:fill="auto"/>
            <w:vAlign w:val="center"/>
          </w:tcPr>
          <w:p w:rsidR="00A71495" w:rsidRPr="00AE0EF6" w:rsidRDefault="00646B7D"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fldChar w:fldCharType="begin"/>
            </w:r>
            <w:r w:rsidR="00A71495" w:rsidRPr="00AE0EF6">
              <w:rPr>
                <w:rFonts w:ascii="Times New Roman" w:hAnsi="Times New Roman" w:cs="Times New Roman"/>
                <w:sz w:val="12"/>
                <w:szCs w:val="12"/>
              </w:rPr>
              <w:instrText xml:space="preserve"> =SUM(ABOVE)-5 </w:instrText>
            </w:r>
            <w:r w:rsidRPr="00AE0EF6">
              <w:rPr>
                <w:rFonts w:ascii="Times New Roman" w:hAnsi="Times New Roman" w:cs="Times New Roman"/>
                <w:sz w:val="12"/>
                <w:szCs w:val="12"/>
              </w:rPr>
              <w:fldChar w:fldCharType="separate"/>
            </w:r>
            <w:r w:rsidR="00A71495" w:rsidRPr="00AE0EF6">
              <w:rPr>
                <w:rFonts w:ascii="Times New Roman" w:hAnsi="Times New Roman" w:cs="Times New Roman"/>
                <w:sz w:val="12"/>
                <w:szCs w:val="12"/>
              </w:rPr>
              <w:t>0</w:t>
            </w:r>
            <w:r w:rsidRPr="00AE0EF6">
              <w:rPr>
                <w:rFonts w:ascii="Times New Roman" w:hAnsi="Times New Roman" w:cs="Times New Roman"/>
                <w:sz w:val="12"/>
                <w:szCs w:val="12"/>
              </w:rPr>
              <w:fldChar w:fldCharType="end"/>
            </w:r>
          </w:p>
        </w:tc>
        <w:tc>
          <w:tcPr>
            <w:tcW w:w="1543" w:type="dxa"/>
            <w:tcBorders>
              <w:left w:val="single" w:sz="4" w:space="0" w:color="000000"/>
              <w:bottom w:val="single" w:sz="4" w:space="0" w:color="000000"/>
              <w:right w:val="single" w:sz="4" w:space="0" w:color="000000"/>
            </w:tcBorders>
            <w:shd w:val="clear" w:color="auto" w:fill="auto"/>
            <w:vAlign w:val="center"/>
          </w:tcPr>
          <w:p w:rsidR="00A71495" w:rsidRPr="00AE0EF6" w:rsidRDefault="00646B7D"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fldChar w:fldCharType="begin"/>
            </w:r>
            <w:r w:rsidR="00A71495" w:rsidRPr="00AE0EF6">
              <w:rPr>
                <w:rFonts w:ascii="Times New Roman" w:hAnsi="Times New Roman" w:cs="Times New Roman"/>
                <w:sz w:val="12"/>
                <w:szCs w:val="12"/>
              </w:rPr>
              <w:instrText xml:space="preserve"> =SUM(ABOVE)-6 </w:instrText>
            </w:r>
            <w:r w:rsidRPr="00AE0EF6">
              <w:rPr>
                <w:rFonts w:ascii="Times New Roman" w:hAnsi="Times New Roman" w:cs="Times New Roman"/>
                <w:sz w:val="12"/>
                <w:szCs w:val="12"/>
              </w:rPr>
              <w:fldChar w:fldCharType="separate"/>
            </w:r>
            <w:r w:rsidR="00A71495" w:rsidRPr="00AE0EF6">
              <w:rPr>
                <w:rFonts w:ascii="Times New Roman" w:hAnsi="Times New Roman" w:cs="Times New Roman"/>
                <w:sz w:val="12"/>
                <w:szCs w:val="12"/>
              </w:rPr>
              <w:t>58944,15</w:t>
            </w:r>
            <w:r w:rsidRPr="00AE0EF6">
              <w:rPr>
                <w:rFonts w:ascii="Times New Roman" w:hAnsi="Times New Roman" w:cs="Times New Roman"/>
                <w:sz w:val="12"/>
                <w:szCs w:val="12"/>
              </w:rPr>
              <w:fldChar w:fldCharType="end"/>
            </w:r>
          </w:p>
        </w:tc>
      </w:tr>
    </w:tbl>
    <w:p w:rsidR="00A71495" w:rsidRPr="00A71495" w:rsidRDefault="00A71495" w:rsidP="00AE0EF6">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5. Ожидаемые конечные результаты реализации подпрограммы:</w:t>
      </w:r>
    </w:p>
    <w:p w:rsidR="00A71495" w:rsidRPr="00A71495" w:rsidRDefault="00A71495" w:rsidP="00AE0EF6">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Обеспечение доступности дошкольного образования для детей в возрасте от трех до семи лет.</w:t>
      </w:r>
    </w:p>
    <w:p w:rsidR="00A71495" w:rsidRPr="00A71495" w:rsidRDefault="00A71495" w:rsidP="00AE0EF6">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Повышение эффективности образования за счет:</w:t>
      </w:r>
    </w:p>
    <w:p w:rsidR="00A71495" w:rsidRPr="00A71495" w:rsidRDefault="00A71495" w:rsidP="00AE0EF6">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внедрения новых образовательных стандартов на всех ступенях и уровнях образования;</w:t>
      </w:r>
    </w:p>
    <w:p w:rsidR="00A71495" w:rsidRPr="00A71495" w:rsidRDefault="00A71495" w:rsidP="00AE0EF6">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развития новых форм дошкольного образования;</w:t>
      </w:r>
    </w:p>
    <w:p w:rsidR="00A71495" w:rsidRPr="00A71495" w:rsidRDefault="00A71495" w:rsidP="00AE0EF6">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удельный вес лиц, сдавших единый государственный экзамен, от числа выпускников, участвовавших в нем - 100%;</w:t>
      </w:r>
    </w:p>
    <w:p w:rsidR="00A71495" w:rsidRPr="00A71495" w:rsidRDefault="00A71495" w:rsidP="00AE0EF6">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удельный вес численности учителей в возрасте до 30 лет в общей численности учителей общеобразовательных организаций – 3%.</w:t>
      </w:r>
    </w:p>
    <w:p w:rsidR="00A71495" w:rsidRPr="00A71495" w:rsidRDefault="00A71495" w:rsidP="00C96C13">
      <w:pPr>
        <w:spacing w:after="0" w:line="240" w:lineRule="auto"/>
        <w:jc w:val="both"/>
        <w:rPr>
          <w:rFonts w:ascii="Times New Roman" w:hAnsi="Times New Roman" w:cs="Times New Roman"/>
          <w:sz w:val="16"/>
          <w:szCs w:val="16"/>
        </w:rPr>
      </w:pPr>
    </w:p>
    <w:p w:rsidR="00A71495" w:rsidRPr="00FD1CC3" w:rsidRDefault="00A71495" w:rsidP="00FD1CC3">
      <w:pPr>
        <w:spacing w:after="0" w:line="240" w:lineRule="auto"/>
        <w:ind w:firstLine="567"/>
        <w:jc w:val="center"/>
        <w:rPr>
          <w:rFonts w:ascii="Times New Roman" w:hAnsi="Times New Roman" w:cs="Times New Roman"/>
          <w:b/>
          <w:bCs/>
          <w:sz w:val="16"/>
          <w:szCs w:val="16"/>
        </w:rPr>
      </w:pPr>
      <w:r w:rsidRPr="00A71495">
        <w:rPr>
          <w:rFonts w:ascii="Times New Roman" w:hAnsi="Times New Roman" w:cs="Times New Roman"/>
          <w:b/>
          <w:sz w:val="16"/>
          <w:szCs w:val="16"/>
        </w:rPr>
        <w:t>Паспорт подпрограммы</w:t>
      </w:r>
      <w:proofErr w:type="gramStart"/>
      <w:r w:rsidRPr="00A71495">
        <w:rPr>
          <w:rFonts w:ascii="Times New Roman" w:hAnsi="Times New Roman" w:cs="Times New Roman"/>
          <w:b/>
          <w:sz w:val="16"/>
          <w:szCs w:val="16"/>
        </w:rPr>
        <w:t>«Р</w:t>
      </w:r>
      <w:proofErr w:type="gramEnd"/>
      <w:r w:rsidRPr="00A71495">
        <w:rPr>
          <w:rFonts w:ascii="Times New Roman" w:hAnsi="Times New Roman" w:cs="Times New Roman"/>
          <w:b/>
          <w:sz w:val="16"/>
          <w:szCs w:val="16"/>
        </w:rPr>
        <w:t>азвитие дополнительного образования в Волотовском муниципальном округе»</w:t>
      </w:r>
    </w:p>
    <w:p w:rsidR="00A71495" w:rsidRPr="00A71495" w:rsidRDefault="00A71495" w:rsidP="00C96C13">
      <w:pPr>
        <w:spacing w:after="0" w:line="240" w:lineRule="auto"/>
        <w:ind w:firstLine="567"/>
        <w:jc w:val="both"/>
        <w:rPr>
          <w:rFonts w:ascii="Times New Roman" w:hAnsi="Times New Roman" w:cs="Times New Roman"/>
          <w:b/>
          <w:sz w:val="16"/>
          <w:szCs w:val="16"/>
        </w:rPr>
      </w:pPr>
      <w:r w:rsidRPr="00A71495">
        <w:rPr>
          <w:rFonts w:ascii="Times New Roman" w:hAnsi="Times New Roman" w:cs="Times New Roman"/>
          <w:b/>
          <w:sz w:val="16"/>
          <w:szCs w:val="16"/>
        </w:rPr>
        <w:t>1. Исполнители подпрограммы:</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комитет;</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образовательные организации округа</w:t>
      </w:r>
    </w:p>
    <w:p w:rsidR="00A71495" w:rsidRPr="00A71495" w:rsidRDefault="00A71495" w:rsidP="00C96C13">
      <w:pPr>
        <w:spacing w:after="0" w:line="240" w:lineRule="auto"/>
        <w:ind w:firstLine="567"/>
        <w:jc w:val="both"/>
        <w:rPr>
          <w:rFonts w:ascii="Times New Roman" w:hAnsi="Times New Roman" w:cs="Times New Roman"/>
          <w:b/>
          <w:sz w:val="16"/>
          <w:szCs w:val="16"/>
        </w:rPr>
      </w:pPr>
      <w:r w:rsidRPr="00A71495">
        <w:rPr>
          <w:rFonts w:ascii="Times New Roman" w:hAnsi="Times New Roman" w:cs="Times New Roman"/>
          <w:b/>
          <w:sz w:val="16"/>
          <w:szCs w:val="16"/>
        </w:rPr>
        <w:t>2. Задачи и целевые показатели подпрограммы:</w:t>
      </w:r>
    </w:p>
    <w:tbl>
      <w:tblPr>
        <w:tblW w:w="10636" w:type="dxa"/>
        <w:tblLayout w:type="fixed"/>
        <w:tblCellMar>
          <w:left w:w="0" w:type="dxa"/>
          <w:right w:w="0" w:type="dxa"/>
        </w:tblCellMar>
        <w:tblLook w:val="0000"/>
      </w:tblPr>
      <w:tblGrid>
        <w:gridCol w:w="289"/>
        <w:gridCol w:w="7654"/>
        <w:gridCol w:w="425"/>
        <w:gridCol w:w="425"/>
        <w:gridCol w:w="426"/>
        <w:gridCol w:w="425"/>
        <w:gridCol w:w="561"/>
        <w:gridCol w:w="431"/>
      </w:tblGrid>
      <w:tr w:rsidR="00A71495" w:rsidRPr="00AE0EF6" w:rsidTr="00AE0EF6">
        <w:trPr>
          <w:trHeight w:val="20"/>
        </w:trPr>
        <w:tc>
          <w:tcPr>
            <w:tcW w:w="289" w:type="dxa"/>
            <w:vMerge w:val="restart"/>
            <w:tcBorders>
              <w:top w:val="single" w:sz="4" w:space="0" w:color="000000"/>
              <w:lef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 xml:space="preserve">№ </w:t>
            </w:r>
            <w:proofErr w:type="spellStart"/>
            <w:proofErr w:type="gramStart"/>
            <w:r w:rsidRPr="00AE0EF6">
              <w:rPr>
                <w:rFonts w:ascii="Times New Roman" w:hAnsi="Times New Roman" w:cs="Times New Roman"/>
                <w:sz w:val="12"/>
                <w:szCs w:val="12"/>
              </w:rPr>
              <w:t>п</w:t>
            </w:r>
            <w:proofErr w:type="spellEnd"/>
            <w:proofErr w:type="gramEnd"/>
            <w:r w:rsidRPr="00AE0EF6">
              <w:rPr>
                <w:rFonts w:ascii="Times New Roman" w:hAnsi="Times New Roman" w:cs="Times New Roman"/>
                <w:sz w:val="12"/>
                <w:szCs w:val="12"/>
              </w:rPr>
              <w:t>/</w:t>
            </w:r>
            <w:proofErr w:type="spellStart"/>
            <w:r w:rsidRPr="00AE0EF6">
              <w:rPr>
                <w:rFonts w:ascii="Times New Roman" w:hAnsi="Times New Roman" w:cs="Times New Roman"/>
                <w:sz w:val="12"/>
                <w:szCs w:val="12"/>
              </w:rPr>
              <w:t>п</w:t>
            </w:r>
            <w:proofErr w:type="spellEnd"/>
          </w:p>
        </w:tc>
        <w:tc>
          <w:tcPr>
            <w:tcW w:w="7654" w:type="dxa"/>
            <w:vMerge w:val="restart"/>
            <w:tcBorders>
              <w:top w:val="single" w:sz="4" w:space="0" w:color="000000"/>
              <w:lef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Задачи подпрограммы, наименование и единица измерения целевого показателя</w:t>
            </w:r>
          </w:p>
        </w:tc>
        <w:tc>
          <w:tcPr>
            <w:tcW w:w="2693" w:type="dxa"/>
            <w:gridSpan w:val="6"/>
            <w:tcBorders>
              <w:top w:val="single" w:sz="4" w:space="0" w:color="000000"/>
              <w:left w:val="single" w:sz="4" w:space="0" w:color="000000"/>
              <w:bottom w:val="single" w:sz="4" w:space="0" w:color="auto"/>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Значение целевого показателя по годам</w:t>
            </w:r>
          </w:p>
        </w:tc>
      </w:tr>
      <w:tr w:rsidR="00A71495" w:rsidRPr="00AE0EF6" w:rsidTr="00AE0EF6">
        <w:trPr>
          <w:trHeight w:val="20"/>
        </w:trPr>
        <w:tc>
          <w:tcPr>
            <w:tcW w:w="289" w:type="dxa"/>
            <w:vMerge/>
            <w:tcBorders>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p>
        </w:tc>
        <w:tc>
          <w:tcPr>
            <w:tcW w:w="7654" w:type="dxa"/>
            <w:vMerge/>
            <w:tcBorders>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p>
        </w:tc>
        <w:tc>
          <w:tcPr>
            <w:tcW w:w="425" w:type="dxa"/>
            <w:tcBorders>
              <w:top w:val="single" w:sz="4" w:space="0" w:color="auto"/>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2021</w:t>
            </w:r>
          </w:p>
        </w:tc>
        <w:tc>
          <w:tcPr>
            <w:tcW w:w="425" w:type="dxa"/>
            <w:tcBorders>
              <w:top w:val="single" w:sz="4" w:space="0" w:color="auto"/>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2022</w:t>
            </w:r>
          </w:p>
        </w:tc>
        <w:tc>
          <w:tcPr>
            <w:tcW w:w="426" w:type="dxa"/>
            <w:tcBorders>
              <w:top w:val="single" w:sz="4" w:space="0" w:color="auto"/>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2023</w:t>
            </w:r>
          </w:p>
        </w:tc>
        <w:tc>
          <w:tcPr>
            <w:tcW w:w="425" w:type="dxa"/>
            <w:tcBorders>
              <w:top w:val="single" w:sz="4" w:space="0" w:color="auto"/>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2024</w:t>
            </w:r>
          </w:p>
        </w:tc>
        <w:tc>
          <w:tcPr>
            <w:tcW w:w="561" w:type="dxa"/>
            <w:tcBorders>
              <w:top w:val="single" w:sz="4" w:space="0" w:color="auto"/>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2025</w:t>
            </w:r>
          </w:p>
        </w:tc>
        <w:tc>
          <w:tcPr>
            <w:tcW w:w="431" w:type="dxa"/>
            <w:tcBorders>
              <w:top w:val="single" w:sz="4" w:space="0" w:color="auto"/>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2026</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4</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6</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8</w:t>
            </w:r>
          </w:p>
        </w:tc>
      </w:tr>
      <w:tr w:rsidR="00A71495" w:rsidRPr="00AE0EF6" w:rsidTr="00AE0EF6">
        <w:tblPrEx>
          <w:tblCellMar>
            <w:left w:w="108" w:type="dxa"/>
            <w:right w:w="108" w:type="dxa"/>
          </w:tblCellMar>
        </w:tblPrEx>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rPr>
              <w:t>1.</w:t>
            </w:r>
          </w:p>
        </w:tc>
        <w:tc>
          <w:tcPr>
            <w:tcW w:w="10347" w:type="dxa"/>
            <w:gridSpan w:val="7"/>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rPr>
              <w:t>Задача 1: 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w:t>
            </w:r>
            <w:r w:rsidRPr="00AE0EF6">
              <w:rPr>
                <w:rFonts w:ascii="Times New Roman" w:hAnsi="Times New Roman" w:cs="Times New Roman"/>
                <w:sz w:val="12"/>
                <w:szCs w:val="12"/>
              </w:rPr>
              <w:t>и</w:t>
            </w:r>
            <w:r w:rsidRPr="00AE0EF6">
              <w:rPr>
                <w:rFonts w:ascii="Times New Roman" w:hAnsi="Times New Roman" w:cs="Times New Roman"/>
                <w:sz w:val="12"/>
                <w:szCs w:val="12"/>
              </w:rPr>
              <w:t>зации</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1.1.</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1:</w:t>
            </w:r>
            <w:r w:rsidRPr="00AE0EF6">
              <w:rPr>
                <w:rFonts w:ascii="Times New Roman" w:hAnsi="Times New Roman" w:cs="Times New Roman"/>
                <w:sz w:val="12"/>
                <w:szCs w:val="12"/>
              </w:rPr>
              <w:t xml:space="preserve"> Повышение удовлетворенности населения качеством услуг дополнительного образования детей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75</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75</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75</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75</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1.2.</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2:</w:t>
            </w:r>
            <w:r w:rsidRPr="00AE0EF6">
              <w:rPr>
                <w:rFonts w:ascii="Times New Roman" w:hAnsi="Times New Roman" w:cs="Times New Roman"/>
                <w:sz w:val="12"/>
                <w:szCs w:val="12"/>
              </w:rPr>
              <w:t xml:space="preserve"> Доля организаций дополнительного образования детей, в которых созданы условия для реализации современных программ исслед</w:t>
            </w:r>
            <w:r w:rsidRPr="00AE0EF6">
              <w:rPr>
                <w:rFonts w:ascii="Times New Roman" w:hAnsi="Times New Roman" w:cs="Times New Roman"/>
                <w:sz w:val="12"/>
                <w:szCs w:val="12"/>
              </w:rPr>
              <w:t>о</w:t>
            </w:r>
            <w:r w:rsidRPr="00AE0EF6">
              <w:rPr>
                <w:rFonts w:ascii="Times New Roman" w:hAnsi="Times New Roman" w:cs="Times New Roman"/>
                <w:sz w:val="12"/>
                <w:szCs w:val="12"/>
              </w:rPr>
              <w:t>вательской, научно-технической, проектно-конструкторской деятельности обучающихся, в общей численности организаций дополнительного образования детей, реализующих программы данной направленности,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1.3.</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 xml:space="preserve">Показатель 3: </w:t>
            </w:r>
            <w:r w:rsidRPr="00AE0EF6">
              <w:rPr>
                <w:rFonts w:ascii="Times New Roman" w:hAnsi="Times New Roman" w:cs="Times New Roman"/>
                <w:sz w:val="12"/>
                <w:szCs w:val="12"/>
              </w:rPr>
              <w:t>Доля обучающихся, участвующих в олимпиадах и конкурсах различного уровня, в общей численности учащихся,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95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95</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95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95</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95</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95</w:t>
            </w:r>
          </w:p>
        </w:tc>
      </w:tr>
      <w:tr w:rsidR="00A71495" w:rsidRPr="00AE0EF6" w:rsidTr="00AE0EF6">
        <w:tblPrEx>
          <w:tblCellMar>
            <w:left w:w="108" w:type="dxa"/>
            <w:right w:w="108" w:type="dxa"/>
          </w:tblCellMar>
        </w:tblPrEx>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E0EF6" w:rsidP="00C96C13">
            <w:pPr>
              <w:spacing w:after="0" w:line="240" w:lineRule="auto"/>
              <w:jc w:val="both"/>
              <w:rPr>
                <w:rFonts w:ascii="Times New Roman" w:hAnsi="Times New Roman" w:cs="Times New Roman"/>
                <w:sz w:val="12"/>
                <w:szCs w:val="12"/>
              </w:rPr>
            </w:pPr>
            <w:r>
              <w:rPr>
                <w:rFonts w:ascii="Times New Roman" w:hAnsi="Times New Roman" w:cs="Times New Roman"/>
                <w:sz w:val="12"/>
                <w:szCs w:val="12"/>
              </w:rPr>
              <w:t>2</w:t>
            </w:r>
          </w:p>
        </w:tc>
        <w:tc>
          <w:tcPr>
            <w:tcW w:w="10347" w:type="dxa"/>
            <w:gridSpan w:val="7"/>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Задача 2: Развитие кадрового потенциала сферы дополнительного образования детей</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2.1.</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 xml:space="preserve">Показатель 1: </w:t>
            </w:r>
            <w:r w:rsidRPr="00AE0EF6">
              <w:rPr>
                <w:rFonts w:ascii="Times New Roman" w:hAnsi="Times New Roman" w:cs="Times New Roman"/>
                <w:sz w:val="12"/>
                <w:szCs w:val="12"/>
              </w:rPr>
              <w:t>Доля руководителей муниципальных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дополнительного образов</w:t>
            </w:r>
            <w:r w:rsidRPr="00AE0EF6">
              <w:rPr>
                <w:rFonts w:ascii="Times New Roman" w:hAnsi="Times New Roman" w:cs="Times New Roman"/>
                <w:sz w:val="12"/>
                <w:szCs w:val="12"/>
              </w:rPr>
              <w:t>а</w:t>
            </w:r>
            <w:r w:rsidRPr="00AE0EF6">
              <w:rPr>
                <w:rFonts w:ascii="Times New Roman" w:hAnsi="Times New Roman" w:cs="Times New Roman"/>
                <w:sz w:val="12"/>
                <w:szCs w:val="12"/>
              </w:rPr>
              <w:t>ния детей,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r>
      <w:tr w:rsidR="00A71495" w:rsidRPr="00AE0EF6" w:rsidTr="00AE0EF6">
        <w:tblPrEx>
          <w:tblCellMar>
            <w:left w:w="108" w:type="dxa"/>
            <w:right w:w="108" w:type="dxa"/>
          </w:tblCellMar>
        </w:tblPrEx>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rPr>
              <w:t>3.</w:t>
            </w:r>
          </w:p>
        </w:tc>
        <w:tc>
          <w:tcPr>
            <w:tcW w:w="10347" w:type="dxa"/>
            <w:gridSpan w:val="7"/>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rPr>
                <w:rFonts w:ascii="Times New Roman" w:hAnsi="Times New Roman" w:cs="Times New Roman"/>
                <w:sz w:val="12"/>
                <w:szCs w:val="12"/>
              </w:rPr>
            </w:pPr>
            <w:r w:rsidRPr="00AE0EF6">
              <w:rPr>
                <w:rFonts w:ascii="Times New Roman" w:hAnsi="Times New Roman" w:cs="Times New Roman"/>
                <w:sz w:val="12"/>
                <w:szCs w:val="12"/>
              </w:rPr>
              <w:t>Задача 3: 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3.1.</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1:</w:t>
            </w:r>
            <w:r w:rsidRPr="00AE0EF6">
              <w:rPr>
                <w:rFonts w:ascii="Times New Roman" w:hAnsi="Times New Roman" w:cs="Times New Roman"/>
                <w:sz w:val="12"/>
                <w:szCs w:val="12"/>
              </w:rPr>
              <w:t xml:space="preserve"> Доля детей в возрасте 5-18 лет охваченных программами дополнительного образования детей в общей численности детей в возрасте 5-18 лет,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76,38</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76,38</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77</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77</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77</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77</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rPr>
              <w:t>3.2.</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 xml:space="preserve">Показатель 1: </w:t>
            </w:r>
            <w:r w:rsidRPr="00AE0EF6">
              <w:rPr>
                <w:rFonts w:ascii="Times New Roman" w:hAnsi="Times New Roman" w:cs="Times New Roman"/>
                <w:sz w:val="12"/>
                <w:szCs w:val="12"/>
              </w:rPr>
              <w:t>Доля детей в возрасте от 5 до 18 лет, использующих сертификаты дополнительного образования в статусе сертификатов персониф</w:t>
            </w:r>
            <w:r w:rsidRPr="00AE0EF6">
              <w:rPr>
                <w:rFonts w:ascii="Times New Roman" w:hAnsi="Times New Roman" w:cs="Times New Roman"/>
                <w:sz w:val="12"/>
                <w:szCs w:val="12"/>
              </w:rPr>
              <w:t>и</w:t>
            </w:r>
            <w:r w:rsidRPr="00AE0EF6">
              <w:rPr>
                <w:rFonts w:ascii="Times New Roman" w:hAnsi="Times New Roman" w:cs="Times New Roman"/>
                <w:sz w:val="12"/>
                <w:szCs w:val="12"/>
              </w:rPr>
              <w:t>цированного финансирования</w:t>
            </w:r>
            <w:proofErr w:type="gramStart"/>
            <w:r w:rsidRPr="00AE0EF6">
              <w:rPr>
                <w:rFonts w:ascii="Times New Roman" w:hAnsi="Times New Roman" w:cs="Times New Roman"/>
                <w:sz w:val="12"/>
                <w:szCs w:val="12"/>
              </w:rPr>
              <w:t xml:space="preserve"> (%)</w:t>
            </w:r>
            <w:proofErr w:type="gramEnd"/>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10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12</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15</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15</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rPr>
              <w:t>3.3.</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 xml:space="preserve">Показатель 1: </w:t>
            </w:r>
            <w:r w:rsidRPr="00AE0EF6">
              <w:rPr>
                <w:rFonts w:ascii="Times New Roman" w:hAnsi="Times New Roman" w:cs="Times New Roman"/>
                <w:sz w:val="12"/>
                <w:szCs w:val="1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roofErr w:type="gramStart"/>
            <w:r w:rsidRPr="00AE0EF6">
              <w:rPr>
                <w:rFonts w:ascii="Times New Roman" w:hAnsi="Times New Roman" w:cs="Times New Roman"/>
                <w:sz w:val="12"/>
                <w:szCs w:val="12"/>
              </w:rPr>
              <w:t xml:space="preserve"> (%)</w:t>
            </w:r>
            <w:proofErr w:type="gramEnd"/>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100</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bCs/>
                <w:sz w:val="12"/>
                <w:szCs w:val="12"/>
              </w:rPr>
            </w:pPr>
            <w:r w:rsidRPr="00AE0EF6">
              <w:rPr>
                <w:rFonts w:ascii="Times New Roman" w:hAnsi="Times New Roman" w:cs="Times New Roman"/>
                <w:bCs/>
                <w:sz w:val="12"/>
                <w:szCs w:val="12"/>
              </w:rPr>
              <w:t>100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3.4.</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2:</w:t>
            </w:r>
            <w:r w:rsidRPr="00AE0EF6">
              <w:rPr>
                <w:rFonts w:ascii="Times New Roman" w:hAnsi="Times New Roman" w:cs="Times New Roman"/>
                <w:sz w:val="12"/>
                <w:szCs w:val="12"/>
              </w:rPr>
              <w:t xml:space="preserve"> Доля детей с ограниченными возможностями здоровья в возрасте 5-18 лет, получающих услуги дополнительного образования детей, в общей численности детей с ограниченными возможностями здоровья</w:t>
            </w:r>
            <w:proofErr w:type="gramStart"/>
            <w:r w:rsidRPr="00AE0EF6">
              <w:rPr>
                <w:rFonts w:ascii="Times New Roman" w:hAnsi="Times New Roman" w:cs="Times New Roman"/>
                <w:sz w:val="12"/>
                <w:szCs w:val="12"/>
              </w:rPr>
              <w:t>, (%)</w:t>
            </w:r>
            <w:proofErr w:type="gramEnd"/>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76</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76</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77</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77</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77</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77</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3.5.</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3:</w:t>
            </w:r>
            <w:r w:rsidRPr="00AE0EF6">
              <w:rPr>
                <w:rFonts w:ascii="Times New Roman" w:hAnsi="Times New Roman" w:cs="Times New Roman"/>
                <w:sz w:val="12"/>
                <w:szCs w:val="12"/>
              </w:rPr>
              <w:t xml:space="preserve"> Доля организаций дополнительного образования детей, в которых созданы специальные условия, обеспечивающие доступность программ дополнительного образования для детей с ограниченными возможностями здоровья</w:t>
            </w:r>
            <w:proofErr w:type="gramStart"/>
            <w:r w:rsidRPr="00AE0EF6">
              <w:rPr>
                <w:rFonts w:ascii="Times New Roman" w:hAnsi="Times New Roman" w:cs="Times New Roman"/>
                <w:sz w:val="12"/>
                <w:szCs w:val="12"/>
              </w:rPr>
              <w:t>, (%)</w:t>
            </w:r>
            <w:proofErr w:type="gramEnd"/>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3.6.</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4:</w:t>
            </w:r>
            <w:r w:rsidRPr="00AE0EF6">
              <w:rPr>
                <w:rFonts w:ascii="Times New Roman" w:hAnsi="Times New Roman" w:cs="Times New Roman"/>
                <w:sz w:val="12"/>
                <w:szCs w:val="12"/>
              </w:rPr>
              <w:t xml:space="preserve"> Доля организаций дополнительного образования детей, обеспечивающих предоставление нормативно закрепленного перечня свед</w:t>
            </w:r>
            <w:r w:rsidRPr="00AE0EF6">
              <w:rPr>
                <w:rFonts w:ascii="Times New Roman" w:hAnsi="Times New Roman" w:cs="Times New Roman"/>
                <w:sz w:val="12"/>
                <w:szCs w:val="12"/>
              </w:rPr>
              <w:t>е</w:t>
            </w:r>
            <w:r w:rsidRPr="00AE0EF6">
              <w:rPr>
                <w:rFonts w:ascii="Times New Roman" w:hAnsi="Times New Roman" w:cs="Times New Roman"/>
                <w:sz w:val="12"/>
                <w:szCs w:val="12"/>
              </w:rPr>
              <w:t>ний о своей деятельности на официальных сайтах, в общем числе организаций дополнительного образования детей</w:t>
            </w:r>
            <w:proofErr w:type="gramStart"/>
            <w:r w:rsidRPr="00AE0EF6">
              <w:rPr>
                <w:rFonts w:ascii="Times New Roman" w:hAnsi="Times New Roman" w:cs="Times New Roman"/>
                <w:sz w:val="12"/>
                <w:szCs w:val="12"/>
              </w:rPr>
              <w:t>, (%)</w:t>
            </w:r>
            <w:proofErr w:type="gramEnd"/>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100</w:t>
            </w:r>
          </w:p>
        </w:tc>
      </w:tr>
      <w:tr w:rsidR="00A71495" w:rsidRPr="00AE0EF6" w:rsidTr="00AE0EF6">
        <w:tblPrEx>
          <w:tblCellMar>
            <w:left w:w="108" w:type="dxa"/>
            <w:right w:w="108" w:type="dxa"/>
          </w:tblCellMar>
        </w:tblPrEx>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E0EF6" w:rsidP="00C96C13">
            <w:pPr>
              <w:spacing w:after="0" w:line="240" w:lineRule="auto"/>
              <w:jc w:val="both"/>
              <w:rPr>
                <w:rFonts w:ascii="Times New Roman" w:hAnsi="Times New Roman" w:cs="Times New Roman"/>
                <w:sz w:val="12"/>
                <w:szCs w:val="12"/>
              </w:rPr>
            </w:pPr>
            <w:r>
              <w:rPr>
                <w:rFonts w:ascii="Times New Roman" w:hAnsi="Times New Roman" w:cs="Times New Roman"/>
                <w:sz w:val="12"/>
                <w:szCs w:val="12"/>
              </w:rPr>
              <w:t>4</w:t>
            </w:r>
          </w:p>
        </w:tc>
        <w:tc>
          <w:tcPr>
            <w:tcW w:w="10347" w:type="dxa"/>
            <w:gridSpan w:val="7"/>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Задача 4: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4.1.</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1:</w:t>
            </w:r>
            <w:r w:rsidRPr="00AE0EF6">
              <w:rPr>
                <w:rFonts w:ascii="Times New Roman" w:hAnsi="Times New Roman" w:cs="Times New Roman"/>
                <w:sz w:val="12"/>
                <w:szCs w:val="12"/>
              </w:rPr>
              <w:t xml:space="preserve"> Доля детей, охваченных формами досуга, отдыха и оздоровления, социальными практиками, общественной деятельности детей, клубными формами, от общего количества детей школьного возраста,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70</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70</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70</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4.2.</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2:</w:t>
            </w:r>
            <w:r w:rsidRPr="00AE0EF6">
              <w:rPr>
                <w:rFonts w:ascii="Times New Roman" w:hAnsi="Times New Roman" w:cs="Times New Roman"/>
                <w:sz w:val="12"/>
                <w:szCs w:val="12"/>
              </w:rPr>
              <w:t xml:space="preserve"> Количество объединений дополнительного образования детей, расположенных на территории округа, (ед.)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14</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14</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14</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14</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14</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14</w:t>
            </w:r>
          </w:p>
        </w:tc>
      </w:tr>
      <w:tr w:rsidR="00A71495" w:rsidRPr="00AE0EF6" w:rsidTr="00AE0EF6">
        <w:tblPrEx>
          <w:tblCellMar>
            <w:left w:w="108" w:type="dxa"/>
            <w:right w:w="108" w:type="dxa"/>
          </w:tblCellMar>
        </w:tblPrEx>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E0EF6" w:rsidP="00C96C13">
            <w:pPr>
              <w:spacing w:after="0" w:line="240" w:lineRule="auto"/>
              <w:jc w:val="both"/>
              <w:rPr>
                <w:rFonts w:ascii="Times New Roman" w:hAnsi="Times New Roman" w:cs="Times New Roman"/>
                <w:sz w:val="12"/>
                <w:szCs w:val="12"/>
              </w:rPr>
            </w:pPr>
            <w:r>
              <w:rPr>
                <w:rFonts w:ascii="Times New Roman" w:hAnsi="Times New Roman" w:cs="Times New Roman"/>
                <w:sz w:val="12"/>
                <w:szCs w:val="12"/>
              </w:rPr>
              <w:t>5</w:t>
            </w:r>
          </w:p>
        </w:tc>
        <w:tc>
          <w:tcPr>
            <w:tcW w:w="10347" w:type="dxa"/>
            <w:gridSpan w:val="7"/>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rPr>
                <w:rFonts w:ascii="Times New Roman" w:hAnsi="Times New Roman" w:cs="Times New Roman"/>
                <w:sz w:val="12"/>
                <w:szCs w:val="12"/>
              </w:rPr>
            </w:pPr>
            <w:r w:rsidRPr="00AE0EF6">
              <w:rPr>
                <w:rFonts w:ascii="Times New Roman" w:hAnsi="Times New Roman" w:cs="Times New Roman"/>
                <w:sz w:val="12"/>
                <w:szCs w:val="12"/>
              </w:rPr>
              <w:t>Задача 5: Содействие в организации каникулярного образовательного отдыха, здорового образа жизни</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E0EF6" w:rsidP="00C96C13">
            <w:pPr>
              <w:spacing w:after="0" w:line="240" w:lineRule="auto"/>
              <w:jc w:val="both"/>
              <w:rPr>
                <w:rFonts w:ascii="Times New Roman" w:hAnsi="Times New Roman" w:cs="Times New Roman"/>
                <w:sz w:val="12"/>
                <w:szCs w:val="12"/>
                <w:u w:val="single"/>
              </w:rPr>
            </w:pPr>
            <w:r>
              <w:rPr>
                <w:rFonts w:ascii="Times New Roman" w:hAnsi="Times New Roman" w:cs="Times New Roman"/>
                <w:sz w:val="12"/>
                <w:szCs w:val="12"/>
              </w:rPr>
              <w:t>5.</w:t>
            </w:r>
            <w:r w:rsidR="00A71495" w:rsidRPr="00AE0EF6">
              <w:rPr>
                <w:rFonts w:ascii="Times New Roman" w:hAnsi="Times New Roman" w:cs="Times New Roman"/>
                <w:sz w:val="12"/>
                <w:szCs w:val="12"/>
              </w:rPr>
              <w:t>1.</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1:</w:t>
            </w:r>
            <w:r w:rsidRPr="00AE0EF6">
              <w:rPr>
                <w:rFonts w:ascii="Times New Roman" w:hAnsi="Times New Roman" w:cs="Times New Roman"/>
                <w:sz w:val="12"/>
                <w:szCs w:val="12"/>
              </w:rPr>
              <w:t xml:space="preserve"> Количество современных программ каникулярного образовательного отдыха (в том числе, профильных тематических смен, лагерей, площадок), (ед.)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5.2.</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 xml:space="preserve">Показатель 2: </w:t>
            </w:r>
            <w:r w:rsidRPr="00AE0EF6">
              <w:rPr>
                <w:rFonts w:ascii="Times New Roman" w:hAnsi="Times New Roman" w:cs="Times New Roman"/>
                <w:sz w:val="12"/>
                <w:szCs w:val="12"/>
              </w:rPr>
              <w:t>Доля детей в возрасте 5-18 лет охваченных современными программами каникулярного образовательного отдыха в общей численн</w:t>
            </w:r>
            <w:r w:rsidRPr="00AE0EF6">
              <w:rPr>
                <w:rFonts w:ascii="Times New Roman" w:hAnsi="Times New Roman" w:cs="Times New Roman"/>
                <w:sz w:val="12"/>
                <w:szCs w:val="12"/>
              </w:rPr>
              <w:t>о</w:t>
            </w:r>
            <w:r w:rsidRPr="00AE0EF6">
              <w:rPr>
                <w:rFonts w:ascii="Times New Roman" w:hAnsi="Times New Roman" w:cs="Times New Roman"/>
                <w:sz w:val="12"/>
                <w:szCs w:val="12"/>
              </w:rPr>
              <w:t>сти детей в возрасте 7-17 лет,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50</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50</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ind w:left="-136" w:firstLine="136"/>
              <w:jc w:val="center"/>
              <w:rPr>
                <w:rFonts w:ascii="Times New Roman" w:hAnsi="Times New Roman" w:cs="Times New Roman"/>
                <w:sz w:val="12"/>
                <w:szCs w:val="12"/>
              </w:rPr>
            </w:pPr>
            <w:r w:rsidRPr="00AE0EF6">
              <w:rPr>
                <w:rFonts w:ascii="Times New Roman" w:hAnsi="Times New Roman" w:cs="Times New Roman"/>
                <w:sz w:val="12"/>
                <w:szCs w:val="12"/>
              </w:rPr>
              <w:t>50</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5.3.</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3:</w:t>
            </w:r>
            <w:r w:rsidRPr="00AE0EF6">
              <w:rPr>
                <w:rFonts w:ascii="Times New Roman" w:hAnsi="Times New Roman" w:cs="Times New Roman"/>
                <w:sz w:val="12"/>
                <w:szCs w:val="12"/>
              </w:rPr>
              <w:t xml:space="preserve"> Доля детей, регулярно занимающихся спортом в объединениях физкультурной направленности, от общего количества,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76</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76</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76</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76</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76</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76</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5.4.</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4</w:t>
            </w:r>
            <w:r w:rsidRPr="00AE0EF6">
              <w:rPr>
                <w:rFonts w:ascii="Times New Roman" w:hAnsi="Times New Roman" w:cs="Times New Roman"/>
                <w:sz w:val="12"/>
                <w:szCs w:val="12"/>
              </w:rPr>
              <w:t xml:space="preserve">: Уровень физической подготовленности детей, (балл)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150</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150</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150</w:t>
            </w:r>
          </w:p>
        </w:tc>
      </w:tr>
      <w:tr w:rsidR="00A71495" w:rsidRPr="00AE0EF6" w:rsidTr="00AE0EF6">
        <w:tblPrEx>
          <w:tblCellMar>
            <w:left w:w="108" w:type="dxa"/>
            <w:right w:w="108" w:type="dxa"/>
          </w:tblCellMar>
        </w:tblPrEx>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rPr>
              <w:t>6</w:t>
            </w:r>
          </w:p>
        </w:tc>
        <w:tc>
          <w:tcPr>
            <w:tcW w:w="10347" w:type="dxa"/>
            <w:gridSpan w:val="7"/>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rPr>
                <w:rFonts w:ascii="Times New Roman" w:hAnsi="Times New Roman" w:cs="Times New Roman"/>
                <w:sz w:val="12"/>
                <w:szCs w:val="12"/>
              </w:rPr>
            </w:pPr>
            <w:r w:rsidRPr="00AE0EF6">
              <w:rPr>
                <w:rFonts w:ascii="Times New Roman" w:hAnsi="Times New Roman" w:cs="Times New Roman"/>
                <w:sz w:val="12"/>
                <w:szCs w:val="12"/>
              </w:rPr>
              <w:t>Задача 6: Формирование целостной системы выявления, продвижения и поддержки одаренных детей, инициативной и талантливой молодежи</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6.1.</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 xml:space="preserve">Показатель 1: </w:t>
            </w:r>
            <w:r w:rsidRPr="00AE0EF6">
              <w:rPr>
                <w:rFonts w:ascii="Times New Roman" w:hAnsi="Times New Roman" w:cs="Times New Roman"/>
                <w:sz w:val="12"/>
                <w:szCs w:val="12"/>
              </w:rPr>
              <w:t>Количество предметных олимпиад в рамках всероссийской олимпиады школьников по общеобразовательным предметам, в которых принимают участие обучающиеся округа:</w:t>
            </w:r>
          </w:p>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rPr>
              <w:t xml:space="preserve">областной этап, (ед.)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6.2.</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2:</w:t>
            </w:r>
            <w:r w:rsidRPr="00AE0EF6">
              <w:rPr>
                <w:rFonts w:ascii="Times New Roman" w:hAnsi="Times New Roman" w:cs="Times New Roman"/>
                <w:sz w:val="12"/>
                <w:szCs w:val="12"/>
              </w:rPr>
              <w:t xml:space="preserve"> Количество обучающихся образовательных организаций округа, принимающих участие во всероссийской олимпиаде школьников по общеобразовательным предметам:</w:t>
            </w:r>
          </w:p>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rPr>
              <w:t>областной этап, (детей)</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6.3.</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3:</w:t>
            </w:r>
            <w:r w:rsidRPr="00AE0EF6">
              <w:rPr>
                <w:rFonts w:ascii="Times New Roman" w:hAnsi="Times New Roman" w:cs="Times New Roman"/>
                <w:sz w:val="12"/>
                <w:szCs w:val="12"/>
              </w:rPr>
              <w:t xml:space="preserve"> Количество муниципальных мероприятий для детей и молодёжи, направленных на развитие научного, творческого, интеллектуал</w:t>
            </w:r>
            <w:r w:rsidRPr="00AE0EF6">
              <w:rPr>
                <w:rFonts w:ascii="Times New Roman" w:hAnsi="Times New Roman" w:cs="Times New Roman"/>
                <w:sz w:val="12"/>
                <w:szCs w:val="12"/>
              </w:rPr>
              <w:t>ь</w:t>
            </w:r>
            <w:r w:rsidRPr="00AE0EF6">
              <w:rPr>
                <w:rFonts w:ascii="Times New Roman" w:hAnsi="Times New Roman" w:cs="Times New Roman"/>
                <w:sz w:val="12"/>
                <w:szCs w:val="12"/>
              </w:rPr>
              <w:t xml:space="preserve">ного потенциала, спортивных достижений, (ед.)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24</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24</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24</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24</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24</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24</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lastRenderedPageBreak/>
              <w:t>6.4.</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4:</w:t>
            </w:r>
            <w:r w:rsidRPr="00AE0EF6">
              <w:rPr>
                <w:rFonts w:ascii="Times New Roman" w:hAnsi="Times New Roman" w:cs="Times New Roman"/>
                <w:sz w:val="12"/>
                <w:szCs w:val="12"/>
              </w:rPr>
              <w:t xml:space="preserve"> Количество обучающихся (победителей муниципальных конкурсных мероприятий), направленных на заключительные этапы облас</w:t>
            </w:r>
            <w:r w:rsidRPr="00AE0EF6">
              <w:rPr>
                <w:rFonts w:ascii="Times New Roman" w:hAnsi="Times New Roman" w:cs="Times New Roman"/>
                <w:sz w:val="12"/>
                <w:szCs w:val="12"/>
              </w:rPr>
              <w:t>т</w:t>
            </w:r>
            <w:r w:rsidRPr="00AE0EF6">
              <w:rPr>
                <w:rFonts w:ascii="Times New Roman" w:hAnsi="Times New Roman" w:cs="Times New Roman"/>
                <w:sz w:val="12"/>
                <w:szCs w:val="12"/>
              </w:rPr>
              <w:t>ных конкурсов, (детей)</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5</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6.5.</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 xml:space="preserve">Показатель 5: </w:t>
            </w:r>
            <w:r w:rsidRPr="00AE0EF6">
              <w:rPr>
                <w:rFonts w:ascii="Times New Roman" w:hAnsi="Times New Roman" w:cs="Times New Roman"/>
                <w:sz w:val="12"/>
                <w:szCs w:val="12"/>
              </w:rPr>
              <w:t xml:space="preserve">Количество призовых мест, занятых учащимися образовательных организаций округа в областных мероприятиях, (ед.)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3</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3</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3</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3</w:t>
            </w:r>
          </w:p>
        </w:tc>
      </w:tr>
      <w:tr w:rsidR="00A71495" w:rsidRPr="00AE0EF6" w:rsidTr="00AE0EF6">
        <w:trPr>
          <w:trHeight w:val="20"/>
        </w:trPr>
        <w:tc>
          <w:tcPr>
            <w:tcW w:w="289"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u w:val="single"/>
              </w:rPr>
            </w:pPr>
            <w:r w:rsidRPr="00AE0EF6">
              <w:rPr>
                <w:rFonts w:ascii="Times New Roman" w:hAnsi="Times New Roman" w:cs="Times New Roman"/>
                <w:sz w:val="12"/>
                <w:szCs w:val="12"/>
              </w:rPr>
              <w:t>6.6.</w:t>
            </w:r>
          </w:p>
        </w:tc>
        <w:tc>
          <w:tcPr>
            <w:tcW w:w="7654" w:type="dxa"/>
            <w:tcBorders>
              <w:top w:val="single" w:sz="4" w:space="0" w:color="000000"/>
              <w:left w:val="single" w:sz="4" w:space="0" w:color="000000"/>
              <w:bottom w:val="single" w:sz="4" w:space="0" w:color="000000"/>
            </w:tcBorders>
            <w:shd w:val="clear" w:color="auto" w:fill="auto"/>
          </w:tcPr>
          <w:p w:rsidR="00A71495" w:rsidRPr="00AE0EF6" w:rsidRDefault="00A71495" w:rsidP="00C96C13">
            <w:pPr>
              <w:spacing w:after="0" w:line="240" w:lineRule="auto"/>
              <w:jc w:val="both"/>
              <w:rPr>
                <w:rFonts w:ascii="Times New Roman" w:hAnsi="Times New Roman" w:cs="Times New Roman"/>
                <w:sz w:val="12"/>
                <w:szCs w:val="12"/>
              </w:rPr>
            </w:pPr>
            <w:r w:rsidRPr="00AE0EF6">
              <w:rPr>
                <w:rFonts w:ascii="Times New Roman" w:hAnsi="Times New Roman" w:cs="Times New Roman"/>
                <w:sz w:val="12"/>
                <w:szCs w:val="12"/>
                <w:u w:val="single"/>
              </w:rPr>
              <w:t>Показатель 6: Д</w:t>
            </w:r>
            <w:r w:rsidRPr="00AE0EF6">
              <w:rPr>
                <w:rFonts w:ascii="Times New Roman" w:hAnsi="Times New Roman" w:cs="Times New Roman"/>
                <w:sz w:val="12"/>
                <w:szCs w:val="12"/>
              </w:rPr>
              <w:t>оля обучающихся, принимающих участие в творческих мероприятиях, от общего количества учащихся, (%)</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15,0</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15,0</w:t>
            </w:r>
          </w:p>
        </w:tc>
        <w:tc>
          <w:tcPr>
            <w:tcW w:w="426"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w:t>
            </w:r>
          </w:p>
        </w:tc>
        <w:tc>
          <w:tcPr>
            <w:tcW w:w="425"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w:t>
            </w:r>
          </w:p>
        </w:tc>
        <w:tc>
          <w:tcPr>
            <w:tcW w:w="561" w:type="dxa"/>
            <w:tcBorders>
              <w:top w:val="single" w:sz="4" w:space="0" w:color="000000"/>
              <w:left w:val="single" w:sz="4" w:space="0" w:color="000000"/>
              <w:bottom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1495" w:rsidRPr="00AE0EF6" w:rsidRDefault="00A71495" w:rsidP="00AE0EF6">
            <w:pPr>
              <w:spacing w:after="0" w:line="240" w:lineRule="auto"/>
              <w:jc w:val="center"/>
              <w:rPr>
                <w:rFonts w:ascii="Times New Roman" w:hAnsi="Times New Roman" w:cs="Times New Roman"/>
                <w:sz w:val="12"/>
                <w:szCs w:val="12"/>
              </w:rPr>
            </w:pPr>
            <w:r w:rsidRPr="00AE0EF6">
              <w:rPr>
                <w:rFonts w:ascii="Times New Roman" w:hAnsi="Times New Roman" w:cs="Times New Roman"/>
                <w:sz w:val="12"/>
                <w:szCs w:val="12"/>
              </w:rPr>
              <w:t>15</w:t>
            </w:r>
          </w:p>
        </w:tc>
      </w:tr>
    </w:tbl>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b/>
          <w:sz w:val="16"/>
          <w:szCs w:val="16"/>
        </w:rPr>
        <w:t>3. Сроки реализации подпрограммы</w:t>
      </w:r>
      <w:r w:rsidRPr="00A71495">
        <w:rPr>
          <w:rFonts w:ascii="Times New Roman" w:hAnsi="Times New Roman" w:cs="Times New Roman"/>
          <w:sz w:val="16"/>
          <w:szCs w:val="16"/>
        </w:rPr>
        <w:t>: 2021-2026 годы</w:t>
      </w:r>
    </w:p>
    <w:p w:rsidR="00A71495" w:rsidRPr="00A71495" w:rsidRDefault="00A71495" w:rsidP="00C96C13">
      <w:pPr>
        <w:spacing w:after="0" w:line="240" w:lineRule="auto"/>
        <w:ind w:firstLine="567"/>
        <w:jc w:val="both"/>
        <w:rPr>
          <w:rFonts w:ascii="Times New Roman" w:hAnsi="Times New Roman" w:cs="Times New Roman"/>
          <w:b/>
          <w:sz w:val="16"/>
          <w:szCs w:val="16"/>
        </w:rPr>
      </w:pPr>
      <w:r w:rsidRPr="00A71495">
        <w:rPr>
          <w:rFonts w:ascii="Times New Roman" w:hAnsi="Times New Roman" w:cs="Times New Roman"/>
          <w:b/>
          <w:sz w:val="16"/>
          <w:szCs w:val="16"/>
        </w:rPr>
        <w:t>4. Объемы и источники финансирования подпрограммы в целом и по годам реализации</w:t>
      </w:r>
    </w:p>
    <w:p w:rsidR="00A71495" w:rsidRPr="00FD1CC3" w:rsidRDefault="00A71495" w:rsidP="00C96C13">
      <w:pPr>
        <w:spacing w:after="0" w:line="240" w:lineRule="auto"/>
        <w:jc w:val="right"/>
        <w:rPr>
          <w:rFonts w:ascii="Times New Roman" w:hAnsi="Times New Roman" w:cs="Times New Roman"/>
          <w:sz w:val="12"/>
          <w:szCs w:val="12"/>
        </w:rPr>
      </w:pPr>
      <w:r w:rsidRPr="00FD1CC3">
        <w:rPr>
          <w:rFonts w:ascii="Times New Roman" w:hAnsi="Times New Roman" w:cs="Times New Roman"/>
          <w:sz w:val="12"/>
          <w:szCs w:val="12"/>
        </w:rPr>
        <w:t>(тыс. рублей):</w:t>
      </w:r>
    </w:p>
    <w:tbl>
      <w:tblPr>
        <w:tblW w:w="10632" w:type="dxa"/>
        <w:tblInd w:w="108" w:type="dxa"/>
        <w:tblLayout w:type="fixed"/>
        <w:tblLook w:val="0000"/>
      </w:tblPr>
      <w:tblGrid>
        <w:gridCol w:w="1701"/>
        <w:gridCol w:w="1418"/>
        <w:gridCol w:w="1985"/>
        <w:gridCol w:w="1984"/>
        <w:gridCol w:w="1560"/>
        <w:gridCol w:w="1984"/>
      </w:tblGrid>
      <w:tr w:rsidR="00A71495" w:rsidRPr="00FD1CC3" w:rsidTr="00FD1CC3">
        <w:trPr>
          <w:trHeight w:val="20"/>
        </w:trPr>
        <w:tc>
          <w:tcPr>
            <w:tcW w:w="1701" w:type="dxa"/>
            <w:vMerge w:val="restart"/>
            <w:tcBorders>
              <w:top w:val="single" w:sz="4" w:space="0" w:color="000000"/>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Год</w:t>
            </w:r>
          </w:p>
        </w:tc>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Источник финансирования (тыс. рублей)</w:t>
            </w:r>
          </w:p>
        </w:tc>
      </w:tr>
      <w:tr w:rsidR="00A71495" w:rsidRPr="00FD1CC3" w:rsidTr="00FD1CC3">
        <w:trPr>
          <w:trHeight w:val="20"/>
        </w:trPr>
        <w:tc>
          <w:tcPr>
            <w:tcW w:w="1701" w:type="dxa"/>
            <w:vMerge/>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c>
          <w:tcPr>
            <w:tcW w:w="14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областной бюджет</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федеральный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местные бюджеты</w:t>
            </w:r>
          </w:p>
        </w:tc>
        <w:tc>
          <w:tcPr>
            <w:tcW w:w="156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Внебюджетные средства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всего</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14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984"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156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6</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2021</w:t>
            </w:r>
          </w:p>
        </w:tc>
        <w:tc>
          <w:tcPr>
            <w:tcW w:w="14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lang w:val="en-US"/>
              </w:rPr>
            </w:pPr>
            <w:r w:rsidRPr="00FD1CC3">
              <w:rPr>
                <w:rFonts w:ascii="Times New Roman" w:hAnsi="Times New Roman" w:cs="Times New Roman"/>
                <w:sz w:val="12"/>
                <w:szCs w:val="12"/>
                <w:lang w:val="en-US"/>
              </w:rPr>
              <w:t>1674</w:t>
            </w:r>
            <w:r w:rsidRPr="00FD1CC3">
              <w:rPr>
                <w:rFonts w:ascii="Times New Roman" w:hAnsi="Times New Roman" w:cs="Times New Roman"/>
                <w:sz w:val="12"/>
                <w:szCs w:val="12"/>
              </w:rPr>
              <w:t>,</w:t>
            </w:r>
            <w:r w:rsidRPr="00FD1CC3">
              <w:rPr>
                <w:rFonts w:ascii="Times New Roman" w:hAnsi="Times New Roman" w:cs="Times New Roman"/>
                <w:sz w:val="12"/>
                <w:szCs w:val="12"/>
                <w:lang w:val="en-US"/>
              </w:rPr>
              <w:t>7</w:t>
            </w:r>
          </w:p>
        </w:tc>
        <w:tc>
          <w:tcPr>
            <w:tcW w:w="156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lang w:val="en-US"/>
              </w:rPr>
              <w:t>1674</w:t>
            </w:r>
            <w:r w:rsidRPr="00FD1CC3">
              <w:rPr>
                <w:rFonts w:ascii="Times New Roman" w:hAnsi="Times New Roman" w:cs="Times New Roman"/>
                <w:sz w:val="12"/>
                <w:szCs w:val="12"/>
              </w:rPr>
              <w:t>,</w:t>
            </w:r>
            <w:r w:rsidRPr="00FD1CC3">
              <w:rPr>
                <w:rFonts w:ascii="Times New Roman" w:hAnsi="Times New Roman" w:cs="Times New Roman"/>
                <w:sz w:val="12"/>
                <w:szCs w:val="12"/>
                <w:lang w:val="en-US"/>
              </w:rPr>
              <w:t>7</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2022</w:t>
            </w:r>
          </w:p>
        </w:tc>
        <w:tc>
          <w:tcPr>
            <w:tcW w:w="14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1660,5</w:t>
            </w:r>
          </w:p>
        </w:tc>
        <w:tc>
          <w:tcPr>
            <w:tcW w:w="156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1660,5</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2023</w:t>
            </w:r>
          </w:p>
        </w:tc>
        <w:tc>
          <w:tcPr>
            <w:tcW w:w="14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1519,3</w:t>
            </w:r>
          </w:p>
        </w:tc>
        <w:tc>
          <w:tcPr>
            <w:tcW w:w="156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1519,3</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2024</w:t>
            </w:r>
          </w:p>
        </w:tc>
        <w:tc>
          <w:tcPr>
            <w:tcW w:w="14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1519,3</w:t>
            </w:r>
          </w:p>
        </w:tc>
        <w:tc>
          <w:tcPr>
            <w:tcW w:w="156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1519,3</w:t>
            </w:r>
          </w:p>
        </w:tc>
      </w:tr>
      <w:tr w:rsidR="00A71495" w:rsidRPr="00FD1CC3" w:rsidTr="00FD1CC3">
        <w:trPr>
          <w:trHeight w:val="20"/>
        </w:trPr>
        <w:tc>
          <w:tcPr>
            <w:tcW w:w="1701"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2025</w:t>
            </w:r>
          </w:p>
        </w:tc>
        <w:tc>
          <w:tcPr>
            <w:tcW w:w="1418"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1453,9</w:t>
            </w:r>
          </w:p>
        </w:tc>
        <w:tc>
          <w:tcPr>
            <w:tcW w:w="1560"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1453,9</w:t>
            </w:r>
          </w:p>
        </w:tc>
      </w:tr>
      <w:tr w:rsidR="00A71495" w:rsidRPr="00FD1CC3" w:rsidTr="00FD1CC3">
        <w:trPr>
          <w:trHeight w:val="20"/>
        </w:trPr>
        <w:tc>
          <w:tcPr>
            <w:tcW w:w="1701"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2026</w:t>
            </w:r>
          </w:p>
        </w:tc>
        <w:tc>
          <w:tcPr>
            <w:tcW w:w="1418"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1453,9</w:t>
            </w:r>
          </w:p>
        </w:tc>
        <w:tc>
          <w:tcPr>
            <w:tcW w:w="1560"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1453,9</w:t>
            </w:r>
          </w:p>
        </w:tc>
      </w:tr>
      <w:tr w:rsidR="00A71495" w:rsidRPr="00FD1CC3" w:rsidTr="00FD1CC3">
        <w:trPr>
          <w:trHeight w:val="20"/>
        </w:trPr>
        <w:tc>
          <w:tcPr>
            <w:tcW w:w="1701"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ВСЕГО</w:t>
            </w:r>
          </w:p>
        </w:tc>
        <w:tc>
          <w:tcPr>
            <w:tcW w:w="1418"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left w:val="single" w:sz="4" w:space="0" w:color="000000"/>
              <w:bottom w:val="single" w:sz="4" w:space="0" w:color="000000"/>
            </w:tcBorders>
            <w:shd w:val="clear" w:color="auto" w:fill="auto"/>
            <w:vAlign w:val="center"/>
          </w:tcPr>
          <w:p w:rsidR="00A71495" w:rsidRPr="00FD1CC3" w:rsidRDefault="00646B7D" w:rsidP="00FD1CC3">
            <w:pPr>
              <w:spacing w:after="0" w:line="240" w:lineRule="auto"/>
              <w:jc w:val="center"/>
              <w:rPr>
                <w:rFonts w:ascii="Times New Roman" w:hAnsi="Times New Roman" w:cs="Times New Roman"/>
                <w:sz w:val="12"/>
                <w:szCs w:val="12"/>
                <w:lang w:val="en-US"/>
              </w:rPr>
            </w:pPr>
            <w:r w:rsidRPr="00FD1CC3">
              <w:rPr>
                <w:rFonts w:ascii="Times New Roman" w:hAnsi="Times New Roman" w:cs="Times New Roman"/>
                <w:sz w:val="12"/>
                <w:szCs w:val="12"/>
              </w:rPr>
              <w:fldChar w:fldCharType="begin"/>
            </w:r>
            <w:r w:rsidR="00A71495" w:rsidRPr="00FD1CC3">
              <w:rPr>
                <w:rFonts w:ascii="Times New Roman" w:hAnsi="Times New Roman" w:cs="Times New Roman"/>
                <w:sz w:val="12"/>
                <w:szCs w:val="12"/>
              </w:rPr>
              <w:instrText xml:space="preserve"> =SUM(ABOVE)-4 </w:instrText>
            </w:r>
            <w:r w:rsidRPr="00FD1CC3">
              <w:rPr>
                <w:rFonts w:ascii="Times New Roman" w:hAnsi="Times New Roman" w:cs="Times New Roman"/>
                <w:sz w:val="12"/>
                <w:szCs w:val="12"/>
              </w:rPr>
              <w:fldChar w:fldCharType="separate"/>
            </w:r>
            <w:r w:rsidR="00A71495" w:rsidRPr="00FD1CC3">
              <w:rPr>
                <w:rFonts w:ascii="Times New Roman" w:hAnsi="Times New Roman" w:cs="Times New Roman"/>
                <w:sz w:val="12"/>
                <w:szCs w:val="12"/>
              </w:rPr>
              <w:t>9281,6</w:t>
            </w:r>
            <w:r w:rsidRPr="00FD1CC3">
              <w:rPr>
                <w:rFonts w:ascii="Times New Roman" w:hAnsi="Times New Roman" w:cs="Times New Roman"/>
                <w:sz w:val="12"/>
                <w:szCs w:val="12"/>
              </w:rPr>
              <w:fldChar w:fldCharType="end"/>
            </w:r>
          </w:p>
        </w:tc>
        <w:tc>
          <w:tcPr>
            <w:tcW w:w="1560"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4" w:type="dxa"/>
            <w:tcBorders>
              <w:left w:val="single" w:sz="4" w:space="0" w:color="000000"/>
              <w:bottom w:val="single" w:sz="4" w:space="0" w:color="000000"/>
              <w:right w:val="single" w:sz="4" w:space="0" w:color="000000"/>
            </w:tcBorders>
            <w:shd w:val="clear" w:color="auto" w:fill="auto"/>
            <w:vAlign w:val="center"/>
          </w:tcPr>
          <w:p w:rsidR="00A71495" w:rsidRPr="00FD1CC3" w:rsidRDefault="00646B7D"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fldChar w:fldCharType="begin"/>
            </w:r>
            <w:r w:rsidR="00A71495" w:rsidRPr="00FD1CC3">
              <w:rPr>
                <w:rFonts w:ascii="Times New Roman" w:hAnsi="Times New Roman" w:cs="Times New Roman"/>
                <w:sz w:val="12"/>
                <w:szCs w:val="12"/>
              </w:rPr>
              <w:instrText xml:space="preserve"> =SUM(ABOVE)-6 </w:instrText>
            </w:r>
            <w:r w:rsidRPr="00FD1CC3">
              <w:rPr>
                <w:rFonts w:ascii="Times New Roman" w:hAnsi="Times New Roman" w:cs="Times New Roman"/>
                <w:sz w:val="12"/>
                <w:szCs w:val="12"/>
              </w:rPr>
              <w:fldChar w:fldCharType="separate"/>
            </w:r>
            <w:r w:rsidR="00A71495" w:rsidRPr="00FD1CC3">
              <w:rPr>
                <w:rFonts w:ascii="Times New Roman" w:hAnsi="Times New Roman" w:cs="Times New Roman"/>
                <w:sz w:val="12"/>
                <w:szCs w:val="12"/>
              </w:rPr>
              <w:t>9281,6</w:t>
            </w:r>
            <w:r w:rsidRPr="00FD1CC3">
              <w:rPr>
                <w:rFonts w:ascii="Times New Roman" w:hAnsi="Times New Roman" w:cs="Times New Roman"/>
                <w:sz w:val="12"/>
                <w:szCs w:val="12"/>
              </w:rPr>
              <w:fldChar w:fldCharType="end"/>
            </w:r>
          </w:p>
        </w:tc>
      </w:tr>
    </w:tbl>
    <w:p w:rsidR="00A71495" w:rsidRPr="00A71495" w:rsidRDefault="00A71495" w:rsidP="00FD1CC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5. Ожидаемые конечные результаты реализации подпрограммы:</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Реализация подпрограммы позволит добиться следующих показателей:</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 повышение удовлетворенности населения качеством услуг дополнительного образования детей; </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увеличение числа детей в возрасте от 5 до 18 лет, обучающихся по дополнительным образовательным программам, в общей численности детей этого возраста до 77 %,</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расширение доступа к услугам дополнительного образования детей с ограниченными возможностями здоровья, детей из малоимущих семей, детей-сирот, за счет использования инструментов адресной поддержки;</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повышение удовлетворенности населения качеством услуг дополнительного образования детей;</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 внедрение эффективных механизмов использования потенциала каникулярного времени для дополнительного образования детей; </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реализация эффективных механизмов использование потенциала организаций культуры, спорта;</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 предоставление возможностей детям для социальной практики, самоорганизации по месту жительства, участие в клубной деятельности, отдыхе и оздоровлении с учетом использования инновационных форм их организации; </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увеличение числа детей, включенных в инновационные образовательные программы, направленные на уменьшение рисков социализации, детей, систематически занимающихся физической культурой и спортом, туризмом, краеведением, техническим творчеством, школьников, участвующих в соц</w:t>
      </w:r>
      <w:r w:rsidRPr="00A71495">
        <w:rPr>
          <w:rFonts w:ascii="Times New Roman" w:hAnsi="Times New Roman" w:cs="Times New Roman"/>
          <w:sz w:val="16"/>
          <w:szCs w:val="16"/>
        </w:rPr>
        <w:t>и</w:t>
      </w:r>
      <w:r w:rsidRPr="00A71495">
        <w:rPr>
          <w:rFonts w:ascii="Times New Roman" w:hAnsi="Times New Roman" w:cs="Times New Roman"/>
          <w:sz w:val="16"/>
          <w:szCs w:val="16"/>
        </w:rPr>
        <w:t xml:space="preserve">альных проектах, общественной деятельности, </w:t>
      </w:r>
      <w:proofErr w:type="spellStart"/>
      <w:r w:rsidRPr="00A71495">
        <w:rPr>
          <w:rFonts w:ascii="Times New Roman" w:hAnsi="Times New Roman" w:cs="Times New Roman"/>
          <w:sz w:val="16"/>
          <w:szCs w:val="16"/>
        </w:rPr>
        <w:t>фестивально</w:t>
      </w:r>
      <w:proofErr w:type="spellEnd"/>
      <w:r w:rsidRPr="00A71495">
        <w:rPr>
          <w:rFonts w:ascii="Times New Roman" w:hAnsi="Times New Roman" w:cs="Times New Roman"/>
          <w:sz w:val="16"/>
          <w:szCs w:val="16"/>
        </w:rPr>
        <w:t xml:space="preserve"> - конкурсном движении;</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увеличение числа детей, регулярно занимающихся спортом и готовых продолжить свое спортивное совершенствование в организациях, осущест</w:t>
      </w:r>
      <w:r w:rsidRPr="00A71495">
        <w:rPr>
          <w:rFonts w:ascii="Times New Roman" w:hAnsi="Times New Roman" w:cs="Times New Roman"/>
          <w:sz w:val="16"/>
          <w:szCs w:val="16"/>
        </w:rPr>
        <w:t>в</w:t>
      </w:r>
      <w:r w:rsidRPr="00A71495">
        <w:rPr>
          <w:rFonts w:ascii="Times New Roman" w:hAnsi="Times New Roman" w:cs="Times New Roman"/>
          <w:sz w:val="16"/>
          <w:szCs w:val="16"/>
        </w:rPr>
        <w:t xml:space="preserve">ляющих спортивную подготовку, рост физической подготовленности детей и снижение заболеваемости. </w:t>
      </w:r>
    </w:p>
    <w:p w:rsidR="00A71495" w:rsidRPr="00A71495" w:rsidRDefault="00A71495" w:rsidP="00C96C13">
      <w:pPr>
        <w:spacing w:after="0" w:line="240" w:lineRule="auto"/>
        <w:jc w:val="both"/>
        <w:rPr>
          <w:rFonts w:ascii="Times New Roman" w:hAnsi="Times New Roman" w:cs="Times New Roman"/>
          <w:sz w:val="16"/>
          <w:szCs w:val="16"/>
        </w:rPr>
      </w:pPr>
    </w:p>
    <w:p w:rsidR="00A71495" w:rsidRPr="00FD1CC3" w:rsidRDefault="00A71495" w:rsidP="00FD1CC3">
      <w:pPr>
        <w:spacing w:after="0" w:line="240" w:lineRule="auto"/>
        <w:jc w:val="center"/>
        <w:rPr>
          <w:rFonts w:ascii="Times New Roman" w:hAnsi="Times New Roman" w:cs="Times New Roman"/>
          <w:b/>
          <w:bCs/>
          <w:sz w:val="16"/>
          <w:szCs w:val="16"/>
        </w:rPr>
      </w:pPr>
      <w:r w:rsidRPr="00A71495">
        <w:rPr>
          <w:rFonts w:ascii="Times New Roman" w:hAnsi="Times New Roman" w:cs="Times New Roman"/>
          <w:b/>
          <w:sz w:val="16"/>
          <w:szCs w:val="16"/>
        </w:rPr>
        <w:t>Паспорт подпрограммы</w:t>
      </w:r>
      <w:proofErr w:type="gramStart"/>
      <w:r w:rsidRPr="00A71495">
        <w:rPr>
          <w:rFonts w:ascii="Times New Roman" w:hAnsi="Times New Roman" w:cs="Times New Roman"/>
          <w:b/>
          <w:sz w:val="16"/>
          <w:szCs w:val="16"/>
        </w:rPr>
        <w:t>«В</w:t>
      </w:r>
      <w:proofErr w:type="gramEnd"/>
      <w:r w:rsidRPr="00A71495">
        <w:rPr>
          <w:rFonts w:ascii="Times New Roman" w:hAnsi="Times New Roman" w:cs="Times New Roman"/>
          <w:b/>
          <w:sz w:val="16"/>
          <w:szCs w:val="16"/>
        </w:rPr>
        <w:t>овлечение молодежи Волотовского муниципального округа в социальную практику»</w:t>
      </w:r>
    </w:p>
    <w:p w:rsidR="00A71495" w:rsidRPr="00A71495" w:rsidRDefault="00A71495" w:rsidP="00C96C13">
      <w:pPr>
        <w:spacing w:after="0" w:line="240" w:lineRule="auto"/>
        <w:ind w:firstLine="567"/>
        <w:jc w:val="both"/>
        <w:rPr>
          <w:rFonts w:ascii="Times New Roman" w:hAnsi="Times New Roman" w:cs="Times New Roman"/>
          <w:b/>
          <w:sz w:val="16"/>
          <w:szCs w:val="16"/>
        </w:rPr>
      </w:pPr>
      <w:r w:rsidRPr="00A71495">
        <w:rPr>
          <w:rFonts w:ascii="Times New Roman" w:hAnsi="Times New Roman" w:cs="Times New Roman"/>
          <w:b/>
          <w:sz w:val="16"/>
          <w:szCs w:val="16"/>
        </w:rPr>
        <w:t>1. Исполнители подпрограммы:</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 комитет;</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sz w:val="16"/>
          <w:szCs w:val="16"/>
        </w:rPr>
        <w:t>- подведомственные муниципальные учреждения.</w:t>
      </w:r>
    </w:p>
    <w:p w:rsidR="00A71495" w:rsidRPr="00A71495" w:rsidRDefault="00A71495" w:rsidP="00C96C13">
      <w:pPr>
        <w:spacing w:after="0" w:line="240" w:lineRule="auto"/>
        <w:ind w:firstLine="567"/>
        <w:jc w:val="both"/>
        <w:rPr>
          <w:rFonts w:ascii="Times New Roman" w:hAnsi="Times New Roman" w:cs="Times New Roman"/>
          <w:b/>
          <w:sz w:val="16"/>
          <w:szCs w:val="16"/>
        </w:rPr>
      </w:pPr>
      <w:r w:rsidRPr="00A71495">
        <w:rPr>
          <w:rFonts w:ascii="Times New Roman" w:hAnsi="Times New Roman" w:cs="Times New Roman"/>
          <w:b/>
          <w:sz w:val="16"/>
          <w:szCs w:val="16"/>
        </w:rPr>
        <w:t>2. Задачи и целевые показатели подпрограммы муниципальной программы:</w:t>
      </w:r>
    </w:p>
    <w:tbl>
      <w:tblPr>
        <w:tblW w:w="10790" w:type="dxa"/>
        <w:tblLayout w:type="fixed"/>
        <w:tblCellMar>
          <w:left w:w="0" w:type="dxa"/>
          <w:right w:w="0" w:type="dxa"/>
        </w:tblCellMar>
        <w:tblLook w:val="0000"/>
      </w:tblPr>
      <w:tblGrid>
        <w:gridCol w:w="289"/>
        <w:gridCol w:w="7796"/>
        <w:gridCol w:w="425"/>
        <w:gridCol w:w="425"/>
        <w:gridCol w:w="425"/>
        <w:gridCol w:w="425"/>
        <w:gridCol w:w="426"/>
        <w:gridCol w:w="425"/>
        <w:gridCol w:w="154"/>
      </w:tblGrid>
      <w:tr w:rsidR="00A71495" w:rsidRPr="00FD1CC3" w:rsidTr="00FD1CC3">
        <w:trPr>
          <w:trHeight w:val="20"/>
        </w:trPr>
        <w:tc>
          <w:tcPr>
            <w:tcW w:w="289" w:type="dxa"/>
            <w:vMerge w:val="restart"/>
            <w:tcBorders>
              <w:top w:val="single" w:sz="4" w:space="0" w:color="000000"/>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w:t>
            </w:r>
            <w:r w:rsidRPr="00FD1CC3">
              <w:rPr>
                <w:rFonts w:ascii="Times New Roman" w:hAnsi="Times New Roman" w:cs="Times New Roman"/>
                <w:sz w:val="12"/>
                <w:szCs w:val="12"/>
              </w:rPr>
              <w:br/>
            </w:r>
            <w:proofErr w:type="spellStart"/>
            <w:proofErr w:type="gramStart"/>
            <w:r w:rsidRPr="00FD1CC3">
              <w:rPr>
                <w:rFonts w:ascii="Times New Roman" w:hAnsi="Times New Roman" w:cs="Times New Roman"/>
                <w:sz w:val="12"/>
                <w:szCs w:val="12"/>
              </w:rPr>
              <w:t>п</w:t>
            </w:r>
            <w:proofErr w:type="spellEnd"/>
            <w:proofErr w:type="gramEnd"/>
            <w:r w:rsidRPr="00FD1CC3">
              <w:rPr>
                <w:rFonts w:ascii="Times New Roman" w:hAnsi="Times New Roman" w:cs="Times New Roman"/>
                <w:sz w:val="12"/>
                <w:szCs w:val="12"/>
              </w:rPr>
              <w:t>/</w:t>
            </w:r>
            <w:proofErr w:type="spellStart"/>
            <w:r w:rsidRPr="00FD1CC3">
              <w:rPr>
                <w:rFonts w:ascii="Times New Roman" w:hAnsi="Times New Roman" w:cs="Times New Roman"/>
                <w:sz w:val="12"/>
                <w:szCs w:val="12"/>
              </w:rPr>
              <w:t>п</w:t>
            </w:r>
            <w:proofErr w:type="spellEnd"/>
          </w:p>
        </w:tc>
        <w:tc>
          <w:tcPr>
            <w:tcW w:w="7796" w:type="dxa"/>
            <w:vMerge w:val="restart"/>
            <w:tcBorders>
              <w:top w:val="single" w:sz="4" w:space="0" w:color="000000"/>
              <w:left w:val="single" w:sz="4" w:space="0" w:color="000000"/>
              <w:bottom w:val="single" w:sz="4" w:space="0" w:color="000000"/>
            </w:tcBorders>
            <w:shd w:val="clear" w:color="auto" w:fill="auto"/>
            <w:vAlign w:val="center"/>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Задачи подпрограммы, наименование и единица измерения целевого показателя</w:t>
            </w:r>
          </w:p>
        </w:tc>
        <w:tc>
          <w:tcPr>
            <w:tcW w:w="2551" w:type="dxa"/>
            <w:gridSpan w:val="6"/>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Значение целевого показателя по годам</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73"/>
        </w:trPr>
        <w:tc>
          <w:tcPr>
            <w:tcW w:w="289" w:type="dxa"/>
            <w:vMerge/>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c>
          <w:tcPr>
            <w:tcW w:w="7796" w:type="dxa"/>
            <w:vMerge/>
            <w:tcBorders>
              <w:top w:val="single" w:sz="4" w:space="0" w:color="000000"/>
              <w:left w:val="single" w:sz="4" w:space="0" w:color="000000"/>
              <w:bottom w:val="single" w:sz="4" w:space="0" w:color="000000"/>
            </w:tcBorders>
            <w:shd w:val="clear" w:color="auto" w:fill="auto"/>
            <w:vAlign w:val="center"/>
          </w:tcPr>
          <w:p w:rsidR="00A71495" w:rsidRPr="00FD1CC3" w:rsidRDefault="00A71495" w:rsidP="00C96C13">
            <w:pPr>
              <w:spacing w:after="0" w:line="240" w:lineRule="auto"/>
              <w:jc w:val="both"/>
              <w:rPr>
                <w:rFonts w:ascii="Times New Roman" w:hAnsi="Times New Roman" w:cs="Times New Roman"/>
                <w:sz w:val="12"/>
                <w:szCs w:val="12"/>
              </w:rPr>
            </w:pP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2021</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2024</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2025</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2026</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7D3DA0">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6</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10347" w:type="dxa"/>
            <w:gridSpan w:val="7"/>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1: Развитие системы молодежной политики</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1.1.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xml:space="preserve">: Количество реализуемых проектов, (ед.)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1.2.</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xml:space="preserve"> Количество представленных проектов на областной конкурс по </w:t>
            </w:r>
            <w:proofErr w:type="spellStart"/>
            <w:r w:rsidRPr="00FD1CC3">
              <w:rPr>
                <w:rFonts w:ascii="Times New Roman" w:hAnsi="Times New Roman" w:cs="Times New Roman"/>
                <w:sz w:val="12"/>
                <w:szCs w:val="12"/>
              </w:rPr>
              <w:t>грантовой</w:t>
            </w:r>
            <w:proofErr w:type="spellEnd"/>
            <w:r w:rsidRPr="00FD1CC3">
              <w:rPr>
                <w:rFonts w:ascii="Times New Roman" w:hAnsi="Times New Roman" w:cs="Times New Roman"/>
                <w:sz w:val="12"/>
                <w:szCs w:val="12"/>
              </w:rPr>
              <w:t xml:space="preserve"> поддержке молодежных проектов, (ед.)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10347" w:type="dxa"/>
            <w:gridSpan w:val="7"/>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2: Кадровое и информационное обеспечение молодежной политики</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2.1.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Количество изданных и распространенных информационных, методических материалов по приоритетным направлениям муниципал</w:t>
            </w:r>
            <w:r w:rsidRPr="00FD1CC3">
              <w:rPr>
                <w:rFonts w:ascii="Times New Roman" w:hAnsi="Times New Roman" w:cs="Times New Roman"/>
                <w:sz w:val="12"/>
                <w:szCs w:val="12"/>
              </w:rPr>
              <w:t>ь</w:t>
            </w:r>
            <w:r w:rsidRPr="00FD1CC3">
              <w:rPr>
                <w:rFonts w:ascii="Times New Roman" w:hAnsi="Times New Roman" w:cs="Times New Roman"/>
                <w:sz w:val="12"/>
                <w:szCs w:val="12"/>
              </w:rPr>
              <w:t xml:space="preserve">ной молодежной политики, (ед.)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2.2.</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Доля специалистов органов по делам молодежи, прошедших курсовую подготовку по повышению квалификации,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0347" w:type="dxa"/>
            <w:gridSpan w:val="7"/>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3: Поддержка молодой семьи</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3.1.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 xml:space="preserve">Показатель 1: </w:t>
            </w:r>
            <w:r w:rsidRPr="00FD1CC3">
              <w:rPr>
                <w:rFonts w:ascii="Times New Roman" w:hAnsi="Times New Roman" w:cs="Times New Roman"/>
                <w:sz w:val="12"/>
                <w:szCs w:val="12"/>
              </w:rPr>
              <w:t xml:space="preserve">Количество клубов молодых семей, действующих на территории округа, (ед.)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10347" w:type="dxa"/>
            <w:gridSpan w:val="7"/>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4: Поддержка молодежи, оказавшейся в трудной жизненной ситуации</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4.1.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Доля молодежи, находящейся в трудной жизненной ситуации, от общего числа молодежи,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10347" w:type="dxa"/>
            <w:gridSpan w:val="7"/>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5: Содействие в организации летнего отдыха, здорового образа жизни, молодежного туризма</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5.1.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Доля молодежи, охваченной лагерям труда и отдыха,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3,0</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3,0</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5.2.</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xml:space="preserve"> Доля молодежи, вовлеченной в туристическую деятельность</w:t>
            </w:r>
            <w:proofErr w:type="gramStart"/>
            <w:r w:rsidRPr="00FD1CC3">
              <w:rPr>
                <w:rFonts w:ascii="Times New Roman" w:hAnsi="Times New Roman" w:cs="Times New Roman"/>
                <w:sz w:val="12"/>
                <w:szCs w:val="12"/>
              </w:rPr>
              <w:t>, (%)</w:t>
            </w:r>
            <w:proofErr w:type="gramEnd"/>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5.3.</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3</w:t>
            </w:r>
            <w:r w:rsidRPr="00FD1CC3">
              <w:rPr>
                <w:rFonts w:ascii="Times New Roman" w:hAnsi="Times New Roman" w:cs="Times New Roman"/>
                <w:sz w:val="12"/>
                <w:szCs w:val="12"/>
              </w:rPr>
              <w:t>: Доля молодежи, вовлеченной в проведение акций, направленных на формирование здорового образа жизни</w:t>
            </w:r>
            <w:proofErr w:type="gramStart"/>
            <w:r w:rsidRPr="00FD1CC3">
              <w:rPr>
                <w:rFonts w:ascii="Times New Roman" w:hAnsi="Times New Roman" w:cs="Times New Roman"/>
                <w:sz w:val="12"/>
                <w:szCs w:val="12"/>
              </w:rPr>
              <w:t>, (%)</w:t>
            </w:r>
            <w:proofErr w:type="gramEnd"/>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11,0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11,0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11</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11</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11</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11</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6.</w:t>
            </w:r>
          </w:p>
        </w:tc>
        <w:tc>
          <w:tcPr>
            <w:tcW w:w="10347" w:type="dxa"/>
            <w:gridSpan w:val="7"/>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6: Содействие в организации труда и занятости молодежи</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6.1.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xml:space="preserve">: Количество молодежных бирж труда, (ед.)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10347" w:type="dxa"/>
            <w:gridSpan w:val="7"/>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7: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7.1.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Доля молодых людей, вовлеченных в реализуемые органами исполнительной власти, проекты и программы в сфере поддержки талан</w:t>
            </w:r>
            <w:r w:rsidRPr="00FD1CC3">
              <w:rPr>
                <w:rFonts w:ascii="Times New Roman" w:hAnsi="Times New Roman" w:cs="Times New Roman"/>
                <w:sz w:val="12"/>
                <w:szCs w:val="12"/>
              </w:rPr>
              <w:t>т</w:t>
            </w:r>
            <w:r w:rsidRPr="00FD1CC3">
              <w:rPr>
                <w:rFonts w:ascii="Times New Roman" w:hAnsi="Times New Roman" w:cs="Times New Roman"/>
                <w:sz w:val="12"/>
                <w:szCs w:val="12"/>
              </w:rPr>
              <w:t>ливой молодежи, в общем количестве молодежи в возрасте от 14 до 30 лет,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17,0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17,0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17</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17</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17</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17</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7.2.</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Доля молодых людей в возрасте от 14 до 30 лет, принимающих участие в добровольческой деятельности, в общей численности молод</w:t>
            </w:r>
            <w:r w:rsidRPr="00FD1CC3">
              <w:rPr>
                <w:rFonts w:ascii="Times New Roman" w:hAnsi="Times New Roman" w:cs="Times New Roman"/>
                <w:sz w:val="12"/>
                <w:szCs w:val="12"/>
              </w:rPr>
              <w:t>е</w:t>
            </w:r>
            <w:r w:rsidRPr="00FD1CC3">
              <w:rPr>
                <w:rFonts w:ascii="Times New Roman" w:hAnsi="Times New Roman" w:cs="Times New Roman"/>
                <w:sz w:val="12"/>
                <w:szCs w:val="12"/>
              </w:rPr>
              <w:t>жи в возрасте от 14 до 30 лет</w:t>
            </w:r>
            <w:proofErr w:type="gramStart"/>
            <w:r w:rsidRPr="00FD1CC3">
              <w:rPr>
                <w:rFonts w:ascii="Times New Roman" w:hAnsi="Times New Roman" w:cs="Times New Roman"/>
                <w:sz w:val="12"/>
                <w:szCs w:val="12"/>
              </w:rPr>
              <w:t>, (%)</w:t>
            </w:r>
            <w:proofErr w:type="gramEnd"/>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7.3</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3</w:t>
            </w:r>
            <w:r w:rsidRPr="00FD1CC3">
              <w:rPr>
                <w:rFonts w:ascii="Times New Roman" w:hAnsi="Times New Roman" w:cs="Times New Roman"/>
                <w:sz w:val="12"/>
                <w:szCs w:val="12"/>
              </w:rPr>
              <w:t>: Количество молодежи муниципального округа, участвующей в Новгородском областном молодежном форуме, (человек)</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w:t>
            </w:r>
          </w:p>
        </w:tc>
        <w:tc>
          <w:tcPr>
            <w:tcW w:w="10347" w:type="dxa"/>
            <w:gridSpan w:val="7"/>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8: Развитие молодежного предпринимательства и научно-исследовательской деятельности молодежи</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8.1.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Количество проектов, представленных молодежью на конкурс среди молодых людей - авторов научно-технических разработок и нау</w:t>
            </w:r>
            <w:r w:rsidRPr="00FD1CC3">
              <w:rPr>
                <w:rFonts w:ascii="Times New Roman" w:hAnsi="Times New Roman" w:cs="Times New Roman"/>
                <w:sz w:val="12"/>
                <w:szCs w:val="12"/>
              </w:rPr>
              <w:t>ч</w:t>
            </w:r>
            <w:r w:rsidRPr="00FD1CC3">
              <w:rPr>
                <w:rFonts w:ascii="Times New Roman" w:hAnsi="Times New Roman" w:cs="Times New Roman"/>
                <w:sz w:val="12"/>
                <w:szCs w:val="12"/>
              </w:rPr>
              <w:t xml:space="preserve">но-исследовательских проектов, (ед.)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9.</w:t>
            </w:r>
          </w:p>
        </w:tc>
        <w:tc>
          <w:tcPr>
            <w:tcW w:w="10347" w:type="dxa"/>
            <w:gridSpan w:val="7"/>
            <w:tcBorders>
              <w:top w:val="single" w:sz="4" w:space="0" w:color="000000"/>
              <w:left w:val="single" w:sz="4" w:space="0" w:color="000000"/>
              <w:bottom w:val="single" w:sz="4" w:space="0" w:color="000000"/>
            </w:tcBorders>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9: 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9.1.</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xml:space="preserve"> Количество разработанных информационных, методических материалов по предупреждению распространения экстремистских идей в молодежной среде, формированию межнациональной и межрелигиозной толерантности молодежи, (ед.)</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0"/>
        </w:trPr>
        <w:tc>
          <w:tcPr>
            <w:tcW w:w="28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9.2</w:t>
            </w:r>
          </w:p>
        </w:tc>
        <w:tc>
          <w:tcPr>
            <w:tcW w:w="779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Доля молодых людей в возрасте от 14 до 30 лет, принимающих участие в деятельности по предупреждению распространения экстрем</w:t>
            </w:r>
            <w:r w:rsidRPr="00FD1CC3">
              <w:rPr>
                <w:rFonts w:ascii="Times New Roman" w:hAnsi="Times New Roman" w:cs="Times New Roman"/>
                <w:sz w:val="12"/>
                <w:szCs w:val="12"/>
              </w:rPr>
              <w:t>и</w:t>
            </w:r>
            <w:r w:rsidRPr="00FD1CC3">
              <w:rPr>
                <w:rFonts w:ascii="Times New Roman" w:hAnsi="Times New Roman" w:cs="Times New Roman"/>
                <w:sz w:val="12"/>
                <w:szCs w:val="12"/>
              </w:rPr>
              <w:t>стских идей в молодежной среде, в общей численности молодежи в возрасте от 14 до 30 лет, (%)</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154" w:type="dxa"/>
            <w:tcBorders>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r>
    </w:tbl>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b/>
          <w:sz w:val="16"/>
          <w:szCs w:val="16"/>
        </w:rPr>
        <w:t>3. Сроки реализации подпрограммы:</w:t>
      </w:r>
      <w:r w:rsidRPr="00A71495">
        <w:rPr>
          <w:rFonts w:ascii="Times New Roman" w:hAnsi="Times New Roman" w:cs="Times New Roman"/>
          <w:sz w:val="16"/>
          <w:szCs w:val="16"/>
        </w:rPr>
        <w:t xml:space="preserve"> 2021-2026 годы</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b/>
          <w:sz w:val="16"/>
          <w:szCs w:val="16"/>
        </w:rPr>
        <w:t>4. Объемы и источники финансирования подпрограммы в целом и по годам реализации</w:t>
      </w:r>
    </w:p>
    <w:p w:rsidR="00A71495" w:rsidRPr="00FD1CC3" w:rsidRDefault="00A71495" w:rsidP="00C96C13">
      <w:pPr>
        <w:spacing w:after="0" w:line="240" w:lineRule="auto"/>
        <w:jc w:val="right"/>
        <w:rPr>
          <w:rFonts w:ascii="Times New Roman" w:hAnsi="Times New Roman" w:cs="Times New Roman"/>
          <w:sz w:val="12"/>
          <w:szCs w:val="12"/>
        </w:rPr>
      </w:pPr>
      <w:r w:rsidRPr="00FD1CC3">
        <w:rPr>
          <w:rFonts w:ascii="Times New Roman" w:hAnsi="Times New Roman" w:cs="Times New Roman"/>
          <w:sz w:val="12"/>
          <w:szCs w:val="12"/>
        </w:rPr>
        <w:t>(тыс. рублей):</w:t>
      </w:r>
    </w:p>
    <w:tbl>
      <w:tblPr>
        <w:tblW w:w="10573" w:type="dxa"/>
        <w:tblInd w:w="108" w:type="dxa"/>
        <w:tblLayout w:type="fixed"/>
        <w:tblLook w:val="0000"/>
      </w:tblPr>
      <w:tblGrid>
        <w:gridCol w:w="1701"/>
        <w:gridCol w:w="1633"/>
        <w:gridCol w:w="1903"/>
        <w:gridCol w:w="1993"/>
        <w:gridCol w:w="1670"/>
        <w:gridCol w:w="1673"/>
      </w:tblGrid>
      <w:tr w:rsidR="00A71495" w:rsidRPr="00FD1CC3" w:rsidTr="00FD1CC3">
        <w:trPr>
          <w:trHeight w:val="20"/>
        </w:trPr>
        <w:tc>
          <w:tcPr>
            <w:tcW w:w="1701" w:type="dxa"/>
            <w:vMerge w:val="restart"/>
            <w:tcBorders>
              <w:top w:val="single" w:sz="4" w:space="0" w:color="000000"/>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Год</w:t>
            </w:r>
          </w:p>
        </w:tc>
        <w:tc>
          <w:tcPr>
            <w:tcW w:w="88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Источник финансирования</w:t>
            </w:r>
          </w:p>
        </w:tc>
      </w:tr>
      <w:tr w:rsidR="00A71495" w:rsidRPr="00FD1CC3" w:rsidTr="00FD1CC3">
        <w:trPr>
          <w:trHeight w:val="20"/>
        </w:trPr>
        <w:tc>
          <w:tcPr>
            <w:tcW w:w="1701" w:type="dxa"/>
            <w:vMerge/>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c>
          <w:tcPr>
            <w:tcW w:w="163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областной бюджет</w:t>
            </w:r>
          </w:p>
        </w:tc>
        <w:tc>
          <w:tcPr>
            <w:tcW w:w="190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федеральный бюджет</w:t>
            </w:r>
          </w:p>
        </w:tc>
        <w:tc>
          <w:tcPr>
            <w:tcW w:w="199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местные бюджеты</w:t>
            </w:r>
          </w:p>
        </w:tc>
        <w:tc>
          <w:tcPr>
            <w:tcW w:w="167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внебюджетные средства</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всего</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163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190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99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167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6</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2021</w:t>
            </w:r>
          </w:p>
        </w:tc>
        <w:tc>
          <w:tcPr>
            <w:tcW w:w="163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0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2022</w:t>
            </w:r>
          </w:p>
        </w:tc>
        <w:tc>
          <w:tcPr>
            <w:tcW w:w="163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0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2023</w:t>
            </w:r>
          </w:p>
        </w:tc>
        <w:tc>
          <w:tcPr>
            <w:tcW w:w="163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0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701"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2024</w:t>
            </w:r>
          </w:p>
        </w:tc>
        <w:tc>
          <w:tcPr>
            <w:tcW w:w="1633"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03"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3"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0"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3" w:type="dxa"/>
            <w:tcBorders>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701"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2025</w:t>
            </w:r>
          </w:p>
        </w:tc>
        <w:tc>
          <w:tcPr>
            <w:tcW w:w="1633"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03"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3"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0"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3" w:type="dxa"/>
            <w:tcBorders>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701"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2026</w:t>
            </w:r>
          </w:p>
        </w:tc>
        <w:tc>
          <w:tcPr>
            <w:tcW w:w="1633"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03"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3"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0" w:type="dxa"/>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3" w:type="dxa"/>
            <w:tcBorders>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701"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ВСЕГО</w:t>
            </w:r>
          </w:p>
        </w:tc>
        <w:tc>
          <w:tcPr>
            <w:tcW w:w="163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0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bl>
    <w:p w:rsidR="00A71495" w:rsidRPr="00A71495" w:rsidRDefault="00A71495" w:rsidP="00FD1CC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5. Ожидаемые конечные результаты реализации подпрограммы:</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5.1. Увеличение количества реализуемых молодежных проектов;</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5.2. Увеличение количества изданных и распространенных информационных, методических материалов по приоритетным направлениям муниц</w:t>
      </w:r>
      <w:r w:rsidRPr="00A71495">
        <w:rPr>
          <w:rFonts w:ascii="Times New Roman" w:hAnsi="Times New Roman" w:cs="Times New Roman"/>
          <w:sz w:val="16"/>
          <w:szCs w:val="16"/>
        </w:rPr>
        <w:t>и</w:t>
      </w:r>
      <w:r w:rsidRPr="00A71495">
        <w:rPr>
          <w:rFonts w:ascii="Times New Roman" w:hAnsi="Times New Roman" w:cs="Times New Roman"/>
          <w:sz w:val="16"/>
          <w:szCs w:val="16"/>
        </w:rPr>
        <w:t>пальной молодежной политики;</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5.3. Сохранение 100 процентов специалистов органов по делам молодежи, прошедших курсовую подготовку по повышению квалификации;</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5.4. Сохранение количества клубов молодых семей, действующих на территории округа;</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5.5. Снижение доли молодежи, находящейся в трудной жизненной ситуации;</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5.6. Сохранение доли молодежи, охваченной лагерями труда и отдыха;</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lastRenderedPageBreak/>
        <w:t>5.7. Сохранение доли молодых людей, вовлеченных в реализуемые органами исполнительной власти проекты и программы в сфере поддержки т</w:t>
      </w:r>
      <w:r w:rsidRPr="00A71495">
        <w:rPr>
          <w:rFonts w:ascii="Times New Roman" w:hAnsi="Times New Roman" w:cs="Times New Roman"/>
          <w:sz w:val="16"/>
          <w:szCs w:val="16"/>
        </w:rPr>
        <w:t>а</w:t>
      </w:r>
      <w:r w:rsidRPr="00A71495">
        <w:rPr>
          <w:rFonts w:ascii="Times New Roman" w:hAnsi="Times New Roman" w:cs="Times New Roman"/>
          <w:sz w:val="16"/>
          <w:szCs w:val="16"/>
        </w:rPr>
        <w:t>лантливой молодежи, в общем количестве молодежи в возрасте от 14 до 30 лет;</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5.8. Сохранение доли молодежи, принимающей участие в добровольческой деятельности, от общего числа молодежи;</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5.9. Увеличение количества разработанных информационных, методических материалов по предупреждению распространения экстремистских идей в молодежной среде, формированию межнациональной и межрелигиозной толерантности молодежи.</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5.10. Сохранение доли молодых людей в возрасте от 14 до 30 лет, принимающих участие в деятельности по предупреждению распространения эк</w:t>
      </w:r>
      <w:r w:rsidRPr="00A71495">
        <w:rPr>
          <w:rFonts w:ascii="Times New Roman" w:hAnsi="Times New Roman" w:cs="Times New Roman"/>
          <w:sz w:val="16"/>
          <w:szCs w:val="16"/>
        </w:rPr>
        <w:t>с</w:t>
      </w:r>
      <w:r w:rsidRPr="00A71495">
        <w:rPr>
          <w:rFonts w:ascii="Times New Roman" w:hAnsi="Times New Roman" w:cs="Times New Roman"/>
          <w:sz w:val="16"/>
          <w:szCs w:val="16"/>
        </w:rPr>
        <w:t>тремистских идей в молодежной среде, в общей численности молодежи в возрасте от 14 до 30 лет.</w:t>
      </w:r>
    </w:p>
    <w:p w:rsidR="00A71495" w:rsidRPr="00A71495" w:rsidRDefault="00A71495" w:rsidP="00FD1CC3">
      <w:pPr>
        <w:spacing w:after="0" w:line="240" w:lineRule="auto"/>
        <w:ind w:firstLine="284"/>
        <w:jc w:val="both"/>
        <w:rPr>
          <w:rFonts w:ascii="Times New Roman" w:hAnsi="Times New Roman" w:cs="Times New Roman"/>
          <w:sz w:val="16"/>
          <w:szCs w:val="16"/>
        </w:rPr>
      </w:pPr>
    </w:p>
    <w:p w:rsidR="00A71495" w:rsidRPr="00FD1CC3" w:rsidRDefault="00A71495" w:rsidP="00FD1CC3">
      <w:pPr>
        <w:spacing w:after="0" w:line="240" w:lineRule="auto"/>
        <w:jc w:val="center"/>
        <w:rPr>
          <w:rFonts w:ascii="Times New Roman" w:hAnsi="Times New Roman" w:cs="Times New Roman"/>
          <w:b/>
          <w:bCs/>
          <w:sz w:val="16"/>
          <w:szCs w:val="16"/>
        </w:rPr>
      </w:pPr>
      <w:r w:rsidRPr="00A71495">
        <w:rPr>
          <w:rFonts w:ascii="Times New Roman" w:hAnsi="Times New Roman" w:cs="Times New Roman"/>
          <w:b/>
          <w:sz w:val="16"/>
          <w:szCs w:val="16"/>
        </w:rPr>
        <w:t>Паспорт подпрограммы</w:t>
      </w:r>
      <w:proofErr w:type="gramStart"/>
      <w:r w:rsidRPr="00A71495">
        <w:rPr>
          <w:rFonts w:ascii="Times New Roman" w:hAnsi="Times New Roman" w:cs="Times New Roman"/>
          <w:b/>
          <w:sz w:val="16"/>
          <w:szCs w:val="16"/>
        </w:rPr>
        <w:t>«П</w:t>
      </w:r>
      <w:proofErr w:type="gramEnd"/>
      <w:r w:rsidRPr="00A71495">
        <w:rPr>
          <w:rFonts w:ascii="Times New Roman" w:hAnsi="Times New Roman" w:cs="Times New Roman"/>
          <w:b/>
          <w:sz w:val="16"/>
          <w:szCs w:val="16"/>
        </w:rPr>
        <w:t>атриотическое воспитание населения Волотовского муниципального округа»</w:t>
      </w:r>
    </w:p>
    <w:p w:rsidR="00A71495" w:rsidRPr="00A71495" w:rsidRDefault="00A71495" w:rsidP="00C96C13">
      <w:pPr>
        <w:spacing w:after="0" w:line="240" w:lineRule="auto"/>
        <w:jc w:val="both"/>
        <w:rPr>
          <w:rFonts w:ascii="Times New Roman" w:hAnsi="Times New Roman" w:cs="Times New Roman"/>
          <w:b/>
          <w:sz w:val="16"/>
          <w:szCs w:val="16"/>
        </w:rPr>
      </w:pPr>
      <w:r w:rsidRPr="00A71495">
        <w:rPr>
          <w:rFonts w:ascii="Times New Roman" w:hAnsi="Times New Roman" w:cs="Times New Roman"/>
          <w:b/>
          <w:sz w:val="16"/>
          <w:szCs w:val="16"/>
        </w:rPr>
        <w:t>1. Исполнители подпрограммы:</w:t>
      </w:r>
    </w:p>
    <w:p w:rsidR="00A71495" w:rsidRPr="00A71495" w:rsidRDefault="00A71495" w:rsidP="00C96C13">
      <w:pPr>
        <w:spacing w:after="0" w:line="240" w:lineRule="auto"/>
        <w:jc w:val="both"/>
        <w:rPr>
          <w:rFonts w:ascii="Times New Roman" w:hAnsi="Times New Roman" w:cs="Times New Roman"/>
          <w:sz w:val="16"/>
          <w:szCs w:val="16"/>
        </w:rPr>
      </w:pPr>
      <w:r w:rsidRPr="00A71495">
        <w:rPr>
          <w:rFonts w:ascii="Times New Roman" w:hAnsi="Times New Roman" w:cs="Times New Roman"/>
          <w:sz w:val="16"/>
          <w:szCs w:val="16"/>
        </w:rPr>
        <w:t xml:space="preserve">- комитет; </w:t>
      </w:r>
    </w:p>
    <w:p w:rsidR="00A71495" w:rsidRPr="00A71495" w:rsidRDefault="00A71495" w:rsidP="00C96C13">
      <w:pPr>
        <w:spacing w:after="0" w:line="240" w:lineRule="auto"/>
        <w:jc w:val="both"/>
        <w:rPr>
          <w:rFonts w:ascii="Times New Roman" w:hAnsi="Times New Roman" w:cs="Times New Roman"/>
          <w:sz w:val="16"/>
          <w:szCs w:val="16"/>
        </w:rPr>
      </w:pPr>
      <w:r w:rsidRPr="00A71495">
        <w:rPr>
          <w:rFonts w:ascii="Times New Roman" w:hAnsi="Times New Roman" w:cs="Times New Roman"/>
          <w:sz w:val="16"/>
          <w:szCs w:val="16"/>
        </w:rPr>
        <w:t xml:space="preserve">- поисковые организации, осуществляющие поисковые работы по увековечению памяти погибших при защите Отечества на территории округа (далее - поисковые организации) (по согласованию); </w:t>
      </w:r>
    </w:p>
    <w:p w:rsidR="00A71495" w:rsidRPr="00A71495" w:rsidRDefault="00A71495" w:rsidP="00C96C13">
      <w:pPr>
        <w:spacing w:after="0" w:line="240" w:lineRule="auto"/>
        <w:jc w:val="both"/>
        <w:rPr>
          <w:rFonts w:ascii="Times New Roman" w:hAnsi="Times New Roman" w:cs="Times New Roman"/>
          <w:sz w:val="16"/>
          <w:szCs w:val="16"/>
        </w:rPr>
      </w:pPr>
      <w:r w:rsidRPr="00A71495">
        <w:rPr>
          <w:rFonts w:ascii="Times New Roman" w:hAnsi="Times New Roman" w:cs="Times New Roman"/>
          <w:sz w:val="16"/>
          <w:szCs w:val="16"/>
        </w:rPr>
        <w:t>- военкомат (по согласованию);</w:t>
      </w:r>
    </w:p>
    <w:p w:rsidR="00A71495" w:rsidRPr="00A71495" w:rsidRDefault="00A71495" w:rsidP="00C96C13">
      <w:pPr>
        <w:spacing w:after="0" w:line="240" w:lineRule="auto"/>
        <w:jc w:val="both"/>
        <w:rPr>
          <w:rFonts w:ascii="Times New Roman" w:hAnsi="Times New Roman" w:cs="Times New Roman"/>
          <w:sz w:val="16"/>
          <w:szCs w:val="16"/>
        </w:rPr>
      </w:pPr>
      <w:r w:rsidRPr="00A71495">
        <w:rPr>
          <w:rFonts w:ascii="Times New Roman" w:hAnsi="Times New Roman" w:cs="Times New Roman"/>
          <w:sz w:val="16"/>
          <w:szCs w:val="16"/>
        </w:rPr>
        <w:t>- Совет ветеранов (по согласованию).</w:t>
      </w:r>
    </w:p>
    <w:p w:rsidR="00A71495" w:rsidRPr="00A71495" w:rsidRDefault="00A71495" w:rsidP="00C96C13">
      <w:pPr>
        <w:spacing w:after="0" w:line="240" w:lineRule="auto"/>
        <w:jc w:val="both"/>
        <w:rPr>
          <w:rFonts w:ascii="Times New Roman" w:hAnsi="Times New Roman" w:cs="Times New Roman"/>
          <w:b/>
          <w:sz w:val="16"/>
          <w:szCs w:val="16"/>
        </w:rPr>
      </w:pPr>
      <w:r w:rsidRPr="00A71495">
        <w:rPr>
          <w:rFonts w:ascii="Times New Roman" w:hAnsi="Times New Roman" w:cs="Times New Roman"/>
          <w:b/>
          <w:sz w:val="16"/>
          <w:szCs w:val="16"/>
        </w:rPr>
        <w:t>2. Задачи и целевые показатели подпрограммы муниципальной программы:</w:t>
      </w:r>
    </w:p>
    <w:tbl>
      <w:tblPr>
        <w:tblW w:w="10766" w:type="dxa"/>
        <w:tblLayout w:type="fixed"/>
        <w:tblLook w:val="0000"/>
      </w:tblPr>
      <w:tblGrid>
        <w:gridCol w:w="392"/>
        <w:gridCol w:w="7654"/>
        <w:gridCol w:w="426"/>
        <w:gridCol w:w="425"/>
        <w:gridCol w:w="425"/>
        <w:gridCol w:w="426"/>
        <w:gridCol w:w="425"/>
        <w:gridCol w:w="567"/>
        <w:gridCol w:w="26"/>
      </w:tblGrid>
      <w:tr w:rsidR="00A71495" w:rsidRPr="00FD1CC3" w:rsidTr="00FD1CC3">
        <w:trPr>
          <w:gridAfter w:val="1"/>
          <w:wAfter w:w="26" w:type="dxa"/>
        </w:trPr>
        <w:tc>
          <w:tcPr>
            <w:tcW w:w="392" w:type="dxa"/>
            <w:vMerge w:val="restart"/>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 xml:space="preserve">№ </w:t>
            </w:r>
            <w:proofErr w:type="spellStart"/>
            <w:proofErr w:type="gramStart"/>
            <w:r w:rsidRPr="00FD1CC3">
              <w:rPr>
                <w:rFonts w:ascii="Times New Roman" w:hAnsi="Times New Roman" w:cs="Times New Roman"/>
                <w:sz w:val="12"/>
                <w:szCs w:val="12"/>
              </w:rPr>
              <w:t>п</w:t>
            </w:r>
            <w:proofErr w:type="spellEnd"/>
            <w:proofErr w:type="gramEnd"/>
            <w:r w:rsidRPr="00FD1CC3">
              <w:rPr>
                <w:rFonts w:ascii="Times New Roman" w:hAnsi="Times New Roman" w:cs="Times New Roman"/>
                <w:sz w:val="12"/>
                <w:szCs w:val="12"/>
              </w:rPr>
              <w:t>/</w:t>
            </w:r>
            <w:proofErr w:type="spellStart"/>
            <w:r w:rsidRPr="00FD1CC3">
              <w:rPr>
                <w:rFonts w:ascii="Times New Roman" w:hAnsi="Times New Roman" w:cs="Times New Roman"/>
                <w:sz w:val="12"/>
                <w:szCs w:val="12"/>
              </w:rPr>
              <w:t>п</w:t>
            </w:r>
            <w:proofErr w:type="spellEnd"/>
          </w:p>
        </w:tc>
        <w:tc>
          <w:tcPr>
            <w:tcW w:w="7654" w:type="dxa"/>
            <w:vMerge w:val="restart"/>
            <w:tcBorders>
              <w:top w:val="single" w:sz="4" w:space="0" w:color="000000"/>
              <w:left w:val="single" w:sz="4" w:space="0" w:color="000000"/>
              <w:bottom w:val="single" w:sz="4" w:space="0" w:color="000000"/>
            </w:tcBorders>
            <w:shd w:val="clear" w:color="auto" w:fill="auto"/>
            <w:vAlign w:val="center"/>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Задачи подпрограммы, наименование и единица измерения целевого показателя</w:t>
            </w:r>
          </w:p>
        </w:tc>
        <w:tc>
          <w:tcPr>
            <w:tcW w:w="2694" w:type="dxa"/>
            <w:gridSpan w:val="6"/>
            <w:tcBorders>
              <w:top w:val="single" w:sz="4" w:space="0" w:color="000000"/>
              <w:left w:val="single" w:sz="4" w:space="0" w:color="000000"/>
              <w:bottom w:val="single" w:sz="4" w:space="0" w:color="000000"/>
              <w:right w:val="single" w:sz="4" w:space="0" w:color="000000"/>
            </w:tcBorders>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Значение целевого показателя по годам</w:t>
            </w:r>
          </w:p>
        </w:tc>
      </w:tr>
      <w:tr w:rsidR="00A71495" w:rsidRPr="00FD1CC3" w:rsidTr="00FD1CC3">
        <w:tblPrEx>
          <w:tblCellMar>
            <w:left w:w="0" w:type="dxa"/>
            <w:right w:w="0" w:type="dxa"/>
          </w:tblCellMar>
        </w:tblPrEx>
        <w:tc>
          <w:tcPr>
            <w:tcW w:w="392" w:type="dxa"/>
            <w:vMerge/>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c>
          <w:tcPr>
            <w:tcW w:w="7654" w:type="dxa"/>
            <w:vMerge/>
            <w:tcBorders>
              <w:top w:val="single" w:sz="4" w:space="0" w:color="000000"/>
              <w:left w:val="single" w:sz="4" w:space="0" w:color="000000"/>
              <w:bottom w:val="single" w:sz="4" w:space="0" w:color="000000"/>
            </w:tcBorders>
            <w:shd w:val="clear" w:color="auto" w:fill="auto"/>
            <w:vAlign w:val="center"/>
          </w:tcPr>
          <w:p w:rsidR="00A71495" w:rsidRPr="00FD1CC3" w:rsidRDefault="00A71495" w:rsidP="00C96C13">
            <w:pPr>
              <w:spacing w:after="0" w:line="240" w:lineRule="auto"/>
              <w:jc w:val="both"/>
              <w:rPr>
                <w:rFonts w:ascii="Times New Roman" w:hAnsi="Times New Roman" w:cs="Times New Roman"/>
                <w:sz w:val="12"/>
                <w:szCs w:val="12"/>
              </w:rPr>
            </w:pP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2021</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2022</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2023</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2024</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2025</w:t>
            </w:r>
          </w:p>
        </w:tc>
        <w:tc>
          <w:tcPr>
            <w:tcW w:w="56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2026</w:t>
            </w:r>
          </w:p>
        </w:tc>
        <w:tc>
          <w:tcPr>
            <w:tcW w:w="26"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blPrEx>
          <w:tblCellMar>
            <w:left w:w="0" w:type="dxa"/>
            <w:right w:w="0" w:type="dxa"/>
          </w:tblCellMar>
        </w:tblPrEx>
        <w:trPr>
          <w:trHeight w:val="50"/>
        </w:trPr>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6</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w:t>
            </w:r>
          </w:p>
        </w:tc>
        <w:tc>
          <w:tcPr>
            <w:tcW w:w="26" w:type="dxa"/>
            <w:tcBorders>
              <w:left w:val="single" w:sz="4" w:space="0" w:color="auto"/>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gridAfter w:val="1"/>
          <w:wAfter w:w="26" w:type="dxa"/>
        </w:trPr>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10348" w:type="dxa"/>
            <w:gridSpan w:val="7"/>
            <w:tcBorders>
              <w:top w:val="single" w:sz="4" w:space="0" w:color="000000"/>
              <w:left w:val="single" w:sz="4" w:space="0" w:color="000000"/>
              <w:bottom w:val="single" w:sz="4" w:space="0" w:color="000000"/>
              <w:right w:val="single" w:sz="4" w:space="0" w:color="000000"/>
            </w:tcBorders>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1:</w:t>
            </w:r>
            <w:r w:rsidRPr="00FD1CC3">
              <w:rPr>
                <w:rFonts w:ascii="Times New Roman" w:hAnsi="Times New Roman" w:cs="Times New Roman"/>
                <w:bCs/>
                <w:sz w:val="12"/>
                <w:szCs w:val="12"/>
              </w:rPr>
              <w:t>С</w:t>
            </w:r>
            <w:r w:rsidRPr="00FD1CC3">
              <w:rPr>
                <w:rFonts w:ascii="Times New Roman" w:hAnsi="Times New Roman" w:cs="Times New Roman"/>
                <w:sz w:val="12"/>
                <w:szCs w:val="12"/>
              </w:rPr>
              <w:t>овершенствование информационно-методического обеспечения системы патриотического воспитания населения округа</w:t>
            </w:r>
          </w:p>
        </w:tc>
      </w:tr>
      <w:tr w:rsidR="00A71495" w:rsidRPr="00FD1CC3" w:rsidTr="00FD1CC3">
        <w:tblPrEx>
          <w:tblCellMar>
            <w:left w:w="0" w:type="dxa"/>
            <w:right w:w="0" w:type="dxa"/>
          </w:tblCellMar>
        </w:tblPrEx>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1.1.</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Количество специалистов, принявших участие в семинарах, «круглых столах» по вопросам гражданско-патриотического воспитания населения округа и допризывной подготовки молодежи к военной службе (чел.)</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16</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16</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16</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16</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16</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16</w:t>
            </w:r>
          </w:p>
        </w:tc>
        <w:tc>
          <w:tcPr>
            <w:tcW w:w="26" w:type="dxa"/>
            <w:tcBorders>
              <w:left w:val="single" w:sz="4" w:space="0" w:color="auto"/>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blPrEx>
          <w:tblCellMar>
            <w:left w:w="0" w:type="dxa"/>
            <w:right w:w="0" w:type="dxa"/>
          </w:tblCellMar>
        </w:tblPrEx>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1.2.</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Количество информационно-методических материалов по патриотическому воспитанию населения округа (ед.)</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w:t>
            </w:r>
          </w:p>
        </w:tc>
        <w:tc>
          <w:tcPr>
            <w:tcW w:w="56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14</w:t>
            </w:r>
          </w:p>
        </w:tc>
        <w:tc>
          <w:tcPr>
            <w:tcW w:w="26"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gridAfter w:val="1"/>
          <w:wAfter w:w="26" w:type="dxa"/>
          <w:trHeight w:val="73"/>
        </w:trPr>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10348" w:type="dxa"/>
            <w:gridSpan w:val="7"/>
            <w:tcBorders>
              <w:top w:val="single" w:sz="4" w:space="0" w:color="000000"/>
              <w:left w:val="single" w:sz="4" w:space="0" w:color="000000"/>
              <w:bottom w:val="single" w:sz="4" w:space="0" w:color="000000"/>
              <w:right w:val="single" w:sz="4" w:space="0" w:color="000000"/>
            </w:tcBorders>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2:</w:t>
            </w:r>
            <w:r w:rsidRPr="00FD1CC3">
              <w:rPr>
                <w:rFonts w:ascii="Times New Roman" w:hAnsi="Times New Roman" w:cs="Times New Roman"/>
                <w:bCs/>
                <w:sz w:val="12"/>
                <w:szCs w:val="12"/>
              </w:rPr>
              <w:t xml:space="preserve"> О</w:t>
            </w:r>
            <w:r w:rsidRPr="00FD1CC3">
              <w:rPr>
                <w:rFonts w:ascii="Times New Roman" w:hAnsi="Times New Roman" w:cs="Times New Roman"/>
                <w:sz w:val="12"/>
                <w:szCs w:val="12"/>
              </w:rPr>
              <w:t>рганизация патриотического воспитания населения округа и допризывной подготовки молодежи к военной службе в ходе подготовки и проведения мероприятий патриотической н</w:t>
            </w:r>
            <w:r w:rsidRPr="00FD1CC3">
              <w:rPr>
                <w:rFonts w:ascii="Times New Roman" w:hAnsi="Times New Roman" w:cs="Times New Roman"/>
                <w:sz w:val="12"/>
                <w:szCs w:val="12"/>
              </w:rPr>
              <w:t>а</w:t>
            </w:r>
            <w:r w:rsidRPr="00FD1CC3">
              <w:rPr>
                <w:rFonts w:ascii="Times New Roman" w:hAnsi="Times New Roman" w:cs="Times New Roman"/>
                <w:sz w:val="12"/>
                <w:szCs w:val="12"/>
              </w:rPr>
              <w:t>правленности</w:t>
            </w:r>
          </w:p>
        </w:tc>
      </w:tr>
      <w:tr w:rsidR="00A71495" w:rsidRPr="00FD1CC3" w:rsidTr="00FD1CC3">
        <w:tblPrEx>
          <w:tblCellMar>
            <w:left w:w="0" w:type="dxa"/>
            <w:right w:w="0" w:type="dxa"/>
          </w:tblCellMar>
        </w:tblPrEx>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2.1.</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xml:space="preserve"> Доля населения, участвующего в мероприятиях патриотической направленности от общего числа населения округа (%)</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56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26"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blPrEx>
          <w:tblCellMar>
            <w:left w:w="0" w:type="dxa"/>
            <w:right w:w="0" w:type="dxa"/>
          </w:tblCellMar>
        </w:tblPrEx>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2.2.</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Количество областных мероприятий патриотической направленности, в которых приняли участие делегации округа (ед.)</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56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26"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gridAfter w:val="1"/>
          <w:wAfter w:w="26" w:type="dxa"/>
        </w:trPr>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0348" w:type="dxa"/>
            <w:gridSpan w:val="7"/>
            <w:tcBorders>
              <w:top w:val="single" w:sz="4" w:space="0" w:color="000000"/>
              <w:left w:val="single" w:sz="4" w:space="0" w:color="000000"/>
              <w:bottom w:val="single" w:sz="4" w:space="0" w:color="000000"/>
              <w:right w:val="single" w:sz="4" w:space="0" w:color="000000"/>
            </w:tcBorders>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3:</w:t>
            </w:r>
            <w:r w:rsidRPr="00FD1CC3">
              <w:rPr>
                <w:rFonts w:ascii="Times New Roman" w:hAnsi="Times New Roman" w:cs="Times New Roman"/>
                <w:bCs/>
                <w:sz w:val="12"/>
                <w:szCs w:val="12"/>
              </w:rPr>
              <w:t>К</w:t>
            </w:r>
            <w:r w:rsidRPr="00FD1CC3">
              <w:rPr>
                <w:rFonts w:ascii="Times New Roman" w:hAnsi="Times New Roman" w:cs="Times New Roman"/>
                <w:sz w:val="12"/>
                <w:szCs w:val="12"/>
              </w:rPr>
              <w:t>оординация деятельности патриотических формирований, общественных объединений, различных организаций по патриотическому воспитанию населения округа и допризывной подготовке молодежи к военной службе</w:t>
            </w:r>
          </w:p>
        </w:tc>
      </w:tr>
      <w:tr w:rsidR="00A71495" w:rsidRPr="00FD1CC3" w:rsidTr="00FD1CC3">
        <w:tblPrEx>
          <w:tblCellMar>
            <w:left w:w="0" w:type="dxa"/>
            <w:right w:w="0" w:type="dxa"/>
          </w:tblCellMar>
        </w:tblPrEx>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3.1.</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Количество действующих патриотических клубов, центров, объединений (ед.)</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56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26"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blPrEx>
          <w:tblCellMar>
            <w:left w:w="0" w:type="dxa"/>
            <w:right w:w="0" w:type="dxa"/>
          </w:tblCellMar>
        </w:tblPrEx>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3.2.</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Доля молодежи, регулярно участвующей в работе патриотических клубов, центров, объединений от общего числа молодежи округа</w:t>
            </w:r>
            <w:proofErr w:type="gramStart"/>
            <w:r w:rsidRPr="00FD1CC3">
              <w:rPr>
                <w:rFonts w:ascii="Times New Roman" w:hAnsi="Times New Roman" w:cs="Times New Roman"/>
                <w:sz w:val="12"/>
                <w:szCs w:val="12"/>
              </w:rPr>
              <w:t>, (%)</w:t>
            </w:r>
            <w:proofErr w:type="gramEnd"/>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8,3</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8,3</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8,5</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8,5</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8,5</w:t>
            </w:r>
          </w:p>
        </w:tc>
        <w:tc>
          <w:tcPr>
            <w:tcW w:w="56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8,5</w:t>
            </w:r>
          </w:p>
        </w:tc>
        <w:tc>
          <w:tcPr>
            <w:tcW w:w="26"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gridAfter w:val="1"/>
          <w:wAfter w:w="26" w:type="dxa"/>
        </w:trPr>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10348" w:type="dxa"/>
            <w:gridSpan w:val="7"/>
            <w:tcBorders>
              <w:top w:val="single" w:sz="4" w:space="0" w:color="000000"/>
              <w:left w:val="single" w:sz="4" w:space="0" w:color="000000"/>
              <w:bottom w:val="single" w:sz="4" w:space="0" w:color="000000"/>
              <w:right w:val="single" w:sz="4" w:space="0" w:color="000000"/>
            </w:tcBorders>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Задача 4: Организация работы по увековечению памяти погибших при защите Отечества на территории округа и использованию поисковой работы в вопросах патриотического воспитания</w:t>
            </w:r>
          </w:p>
        </w:tc>
      </w:tr>
      <w:tr w:rsidR="00A71495" w:rsidRPr="00FD1CC3" w:rsidTr="00FD1CC3">
        <w:tblPrEx>
          <w:tblCellMar>
            <w:left w:w="0" w:type="dxa"/>
            <w:right w:w="0" w:type="dxa"/>
          </w:tblCellMar>
        </w:tblPrEx>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4.1.</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 xml:space="preserve">Показатель </w:t>
            </w:r>
            <w:r w:rsidRPr="00FD1CC3">
              <w:rPr>
                <w:rFonts w:ascii="Times New Roman" w:hAnsi="Times New Roman" w:cs="Times New Roman"/>
                <w:sz w:val="12"/>
                <w:szCs w:val="12"/>
              </w:rPr>
              <w:t>1: Количество населения, вовлеченного в поисковую деятельность (чел.)</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56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50</w:t>
            </w:r>
          </w:p>
        </w:tc>
        <w:tc>
          <w:tcPr>
            <w:tcW w:w="26"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blPrEx>
          <w:tblCellMar>
            <w:left w:w="0" w:type="dxa"/>
            <w:right w:w="0" w:type="dxa"/>
          </w:tblCellMar>
        </w:tblPrEx>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4.2.</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Количество встреч членов поисковых отрядов с молодежью и обучающимися образовательных организаций (</w:t>
            </w:r>
            <w:proofErr w:type="spellStart"/>
            <w:proofErr w:type="gramStart"/>
            <w:r w:rsidRPr="00FD1CC3">
              <w:rPr>
                <w:rFonts w:ascii="Times New Roman" w:hAnsi="Times New Roman" w:cs="Times New Roman"/>
                <w:sz w:val="12"/>
                <w:szCs w:val="12"/>
              </w:rPr>
              <w:t>ед</w:t>
            </w:r>
            <w:proofErr w:type="spellEnd"/>
            <w:proofErr w:type="gramEnd"/>
            <w:r w:rsidRPr="00FD1CC3">
              <w:rPr>
                <w:rFonts w:ascii="Times New Roman" w:hAnsi="Times New Roman" w:cs="Times New Roman"/>
                <w:sz w:val="12"/>
                <w:szCs w:val="12"/>
              </w:rPr>
              <w:t>)</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56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26"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blPrEx>
          <w:tblCellMar>
            <w:left w:w="0" w:type="dxa"/>
            <w:right w:w="0" w:type="dxa"/>
          </w:tblCellMar>
        </w:tblPrEx>
        <w:tc>
          <w:tcPr>
            <w:tcW w:w="3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4.3.</w:t>
            </w:r>
          </w:p>
        </w:tc>
        <w:tc>
          <w:tcPr>
            <w:tcW w:w="7654"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3</w:t>
            </w:r>
            <w:r w:rsidRPr="00FD1CC3">
              <w:rPr>
                <w:rFonts w:ascii="Times New Roman" w:hAnsi="Times New Roman" w:cs="Times New Roman"/>
                <w:sz w:val="12"/>
                <w:szCs w:val="12"/>
              </w:rPr>
              <w:t xml:space="preserve">: Количество информационных материалов о ходе увековечения памяти погибших при защите Отечества на территории округа в годы Великой Отечественной войны (ед.) </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w:t>
            </w:r>
          </w:p>
        </w:tc>
        <w:tc>
          <w:tcPr>
            <w:tcW w:w="56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w:t>
            </w:r>
          </w:p>
        </w:tc>
        <w:tc>
          <w:tcPr>
            <w:tcW w:w="26"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bl>
    <w:p w:rsidR="00A71495" w:rsidRPr="00A71495" w:rsidRDefault="00A71495" w:rsidP="00C96C13">
      <w:pPr>
        <w:spacing w:after="0" w:line="240" w:lineRule="auto"/>
        <w:jc w:val="both"/>
        <w:rPr>
          <w:rFonts w:ascii="Times New Roman" w:hAnsi="Times New Roman" w:cs="Times New Roman"/>
          <w:sz w:val="16"/>
          <w:szCs w:val="16"/>
        </w:rPr>
      </w:pPr>
      <w:r w:rsidRPr="00A71495">
        <w:rPr>
          <w:rFonts w:ascii="Times New Roman" w:hAnsi="Times New Roman" w:cs="Times New Roman"/>
          <w:b/>
          <w:sz w:val="16"/>
          <w:szCs w:val="16"/>
        </w:rPr>
        <w:t>3. Сроки реализации подпрограммы:</w:t>
      </w:r>
      <w:r w:rsidRPr="00A71495">
        <w:rPr>
          <w:rFonts w:ascii="Times New Roman" w:hAnsi="Times New Roman" w:cs="Times New Roman"/>
          <w:sz w:val="16"/>
          <w:szCs w:val="16"/>
        </w:rPr>
        <w:t xml:space="preserve"> 2021-2026 годы</w:t>
      </w:r>
    </w:p>
    <w:p w:rsidR="00A71495" w:rsidRPr="00A71495" w:rsidRDefault="00A71495" w:rsidP="00C96C13">
      <w:pPr>
        <w:spacing w:after="0" w:line="240" w:lineRule="auto"/>
        <w:jc w:val="both"/>
        <w:rPr>
          <w:rFonts w:ascii="Times New Roman" w:hAnsi="Times New Roman" w:cs="Times New Roman"/>
          <w:sz w:val="16"/>
          <w:szCs w:val="16"/>
        </w:rPr>
      </w:pPr>
      <w:r w:rsidRPr="00A71495">
        <w:rPr>
          <w:rFonts w:ascii="Times New Roman" w:hAnsi="Times New Roman" w:cs="Times New Roman"/>
          <w:b/>
          <w:sz w:val="16"/>
          <w:szCs w:val="16"/>
        </w:rPr>
        <w:t>4. Объемы и источники финансирования программы в целом и по годам реализации</w:t>
      </w:r>
    </w:p>
    <w:p w:rsidR="00A71495" w:rsidRPr="00FD1CC3" w:rsidRDefault="00A71495" w:rsidP="00C96C13">
      <w:pPr>
        <w:spacing w:after="0" w:line="240" w:lineRule="auto"/>
        <w:jc w:val="right"/>
        <w:rPr>
          <w:rFonts w:ascii="Times New Roman" w:hAnsi="Times New Roman" w:cs="Times New Roman"/>
          <w:sz w:val="12"/>
          <w:szCs w:val="12"/>
        </w:rPr>
      </w:pPr>
      <w:r w:rsidRPr="00FD1CC3">
        <w:rPr>
          <w:rFonts w:ascii="Times New Roman" w:hAnsi="Times New Roman" w:cs="Times New Roman"/>
          <w:sz w:val="12"/>
          <w:szCs w:val="12"/>
        </w:rPr>
        <w:t>(тыс. рублей):</w:t>
      </w:r>
    </w:p>
    <w:tbl>
      <w:tblPr>
        <w:tblW w:w="10632" w:type="dxa"/>
        <w:tblInd w:w="108" w:type="dxa"/>
        <w:tblLayout w:type="fixed"/>
        <w:tblLook w:val="0000"/>
      </w:tblPr>
      <w:tblGrid>
        <w:gridCol w:w="1560"/>
        <w:gridCol w:w="1418"/>
        <w:gridCol w:w="2118"/>
        <w:gridCol w:w="1992"/>
        <w:gridCol w:w="1985"/>
        <w:gridCol w:w="1559"/>
      </w:tblGrid>
      <w:tr w:rsidR="00A71495" w:rsidRPr="00FD1CC3" w:rsidTr="00FD1CC3">
        <w:trPr>
          <w:trHeight w:val="20"/>
        </w:trPr>
        <w:tc>
          <w:tcPr>
            <w:tcW w:w="1560" w:type="dxa"/>
            <w:vMerge w:val="restart"/>
            <w:tcBorders>
              <w:top w:val="single" w:sz="4" w:space="0" w:color="000000"/>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Год</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Источник финансирования</w:t>
            </w:r>
          </w:p>
        </w:tc>
      </w:tr>
      <w:tr w:rsidR="00A71495" w:rsidRPr="00FD1CC3" w:rsidTr="00FD1CC3">
        <w:trPr>
          <w:trHeight w:val="20"/>
        </w:trPr>
        <w:tc>
          <w:tcPr>
            <w:tcW w:w="1560" w:type="dxa"/>
            <w:vMerge/>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c>
          <w:tcPr>
            <w:tcW w:w="14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областной бюджет</w:t>
            </w:r>
          </w:p>
        </w:tc>
        <w:tc>
          <w:tcPr>
            <w:tcW w:w="21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федеральный бюджет</w:t>
            </w:r>
          </w:p>
        </w:tc>
        <w:tc>
          <w:tcPr>
            <w:tcW w:w="1992"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местные бюджеты</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внебюджетные средства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всего</w:t>
            </w:r>
          </w:p>
        </w:tc>
      </w:tr>
      <w:tr w:rsidR="00A71495" w:rsidRPr="00FD1CC3" w:rsidTr="00FD1CC3">
        <w:trPr>
          <w:trHeight w:val="20"/>
        </w:trPr>
        <w:tc>
          <w:tcPr>
            <w:tcW w:w="1560"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14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2118"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992"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6</w:t>
            </w:r>
          </w:p>
        </w:tc>
      </w:tr>
      <w:tr w:rsidR="00A71495" w:rsidRPr="00FD1CC3" w:rsidTr="00FD1CC3">
        <w:trPr>
          <w:trHeight w:val="20"/>
        </w:trPr>
        <w:tc>
          <w:tcPr>
            <w:tcW w:w="1560"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2021</w:t>
            </w:r>
          </w:p>
        </w:tc>
        <w:tc>
          <w:tcPr>
            <w:tcW w:w="1418"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2118"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560"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2022</w:t>
            </w:r>
          </w:p>
        </w:tc>
        <w:tc>
          <w:tcPr>
            <w:tcW w:w="1418"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2118"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560"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2023</w:t>
            </w:r>
          </w:p>
        </w:tc>
        <w:tc>
          <w:tcPr>
            <w:tcW w:w="1418"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2118"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560"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2024</w:t>
            </w:r>
          </w:p>
        </w:tc>
        <w:tc>
          <w:tcPr>
            <w:tcW w:w="1418"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2118"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2"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560"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2025</w:t>
            </w:r>
          </w:p>
        </w:tc>
        <w:tc>
          <w:tcPr>
            <w:tcW w:w="1418"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2118"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2"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560"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2026</w:t>
            </w:r>
          </w:p>
        </w:tc>
        <w:tc>
          <w:tcPr>
            <w:tcW w:w="1418"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2118"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2"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trPr>
        <w:tc>
          <w:tcPr>
            <w:tcW w:w="1560"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ВСЕГО</w:t>
            </w:r>
          </w:p>
        </w:tc>
        <w:tc>
          <w:tcPr>
            <w:tcW w:w="1418"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2118"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9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98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bl>
    <w:p w:rsidR="00A71495" w:rsidRPr="00A71495" w:rsidRDefault="00A71495" w:rsidP="00FD1CC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5. Ожидаемые конечные результаты реализации подпрограммы:</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5.1. Сохранение количества специалистов, принявших участие в конференциях, семинарах, «круглых столах» по вопросам гражданско-патриотического воспитания населения и допризывной подготовки молодежи к военной службе; </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5.2. Сохранение количества информационно-методических материалов по патриотическому воспитанию населения;</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5.3. Сохранение доли населения, участвующего в мероприятиях патриотической направленности от общего числа населения;</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5.4. Сохранение количества мероприятий патриотической направленности, в которых приняли участие делегации округа;</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5.5. Сохранение количества действующих патриотических клубов, центров, объединений.</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5.6. Увеличение доли молодежи, регулярно участвующей в работе патриотических клубов, центров, объединений от общего числа молодежи до 8,5 %;</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5.7. Сохранение количества населения, вовлеченного в поисковую деятельность, 50 чел.;</w:t>
      </w:r>
    </w:p>
    <w:p w:rsid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5.8. Сохранение количества информационных материалов о ходе увековечения памяти погибших при защите Отечества на территории округа в годы Великой Отечественной войны.</w:t>
      </w:r>
    </w:p>
    <w:p w:rsidR="00FD1CC3" w:rsidRPr="00A71495" w:rsidRDefault="00FD1CC3" w:rsidP="00FD1CC3">
      <w:pPr>
        <w:spacing w:after="0" w:line="240" w:lineRule="auto"/>
        <w:ind w:firstLine="284"/>
        <w:jc w:val="both"/>
        <w:rPr>
          <w:rFonts w:ascii="Times New Roman" w:hAnsi="Times New Roman" w:cs="Times New Roman"/>
          <w:sz w:val="16"/>
          <w:szCs w:val="16"/>
        </w:rPr>
      </w:pPr>
    </w:p>
    <w:p w:rsidR="00A71495" w:rsidRPr="00FD1CC3" w:rsidRDefault="00A71495" w:rsidP="00FD1CC3">
      <w:pPr>
        <w:spacing w:after="0" w:line="240" w:lineRule="auto"/>
        <w:jc w:val="center"/>
        <w:rPr>
          <w:rFonts w:ascii="Times New Roman" w:hAnsi="Times New Roman" w:cs="Times New Roman"/>
          <w:b/>
          <w:bCs/>
          <w:sz w:val="16"/>
          <w:szCs w:val="16"/>
        </w:rPr>
      </w:pPr>
      <w:r w:rsidRPr="00A71495">
        <w:rPr>
          <w:rFonts w:ascii="Times New Roman" w:hAnsi="Times New Roman" w:cs="Times New Roman"/>
          <w:b/>
          <w:sz w:val="16"/>
          <w:szCs w:val="16"/>
        </w:rPr>
        <w:t>Паспорт подпрограммы</w:t>
      </w:r>
      <w:proofErr w:type="gramStart"/>
      <w:r w:rsidRPr="00A71495">
        <w:rPr>
          <w:rFonts w:ascii="Times New Roman" w:hAnsi="Times New Roman" w:cs="Times New Roman"/>
          <w:b/>
          <w:sz w:val="16"/>
          <w:szCs w:val="16"/>
        </w:rPr>
        <w:t>«С</w:t>
      </w:r>
      <w:proofErr w:type="gramEnd"/>
      <w:r w:rsidRPr="00A71495">
        <w:rPr>
          <w:rFonts w:ascii="Times New Roman" w:hAnsi="Times New Roman" w:cs="Times New Roman"/>
          <w:b/>
          <w:sz w:val="16"/>
          <w:szCs w:val="16"/>
        </w:rPr>
        <w:t>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b/>
          <w:sz w:val="16"/>
          <w:szCs w:val="16"/>
        </w:rPr>
        <w:t xml:space="preserve">1. Исполнители подпрограммы: </w:t>
      </w:r>
      <w:r w:rsidRPr="00A71495">
        <w:rPr>
          <w:rFonts w:ascii="Times New Roman" w:hAnsi="Times New Roman" w:cs="Times New Roman"/>
          <w:sz w:val="16"/>
          <w:szCs w:val="16"/>
        </w:rPr>
        <w:t>- Комитет</w:t>
      </w:r>
    </w:p>
    <w:p w:rsidR="00A71495" w:rsidRPr="00A71495" w:rsidRDefault="00A71495" w:rsidP="00C96C13">
      <w:pPr>
        <w:spacing w:after="0" w:line="240" w:lineRule="auto"/>
        <w:ind w:firstLine="567"/>
        <w:jc w:val="both"/>
        <w:rPr>
          <w:rFonts w:ascii="Times New Roman" w:hAnsi="Times New Roman" w:cs="Times New Roman"/>
          <w:b/>
          <w:sz w:val="16"/>
          <w:szCs w:val="16"/>
        </w:rPr>
      </w:pPr>
      <w:r w:rsidRPr="00A71495">
        <w:rPr>
          <w:rFonts w:ascii="Times New Roman" w:hAnsi="Times New Roman" w:cs="Times New Roman"/>
          <w:b/>
          <w:sz w:val="16"/>
          <w:szCs w:val="16"/>
        </w:rPr>
        <w:t>2. Задачи и целевые показатели подпрограммы муниципальной программы:</w:t>
      </w:r>
    </w:p>
    <w:tbl>
      <w:tblPr>
        <w:tblW w:w="10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1"/>
        <w:gridCol w:w="6844"/>
        <w:gridCol w:w="494"/>
        <w:gridCol w:w="425"/>
        <w:gridCol w:w="567"/>
        <w:gridCol w:w="567"/>
        <w:gridCol w:w="567"/>
        <w:gridCol w:w="567"/>
      </w:tblGrid>
      <w:tr w:rsidR="00A71495" w:rsidRPr="00FD1CC3" w:rsidTr="00FD1CC3">
        <w:trPr>
          <w:trHeight w:val="20"/>
          <w:jc w:val="center"/>
        </w:trPr>
        <w:tc>
          <w:tcPr>
            <w:tcW w:w="411" w:type="dxa"/>
            <w:vMerge w:val="restart"/>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 xml:space="preserve">№ </w:t>
            </w:r>
            <w:proofErr w:type="spellStart"/>
            <w:proofErr w:type="gramStart"/>
            <w:r w:rsidRPr="00FD1CC3">
              <w:rPr>
                <w:rFonts w:ascii="Times New Roman" w:hAnsi="Times New Roman" w:cs="Times New Roman"/>
                <w:sz w:val="12"/>
                <w:szCs w:val="12"/>
              </w:rPr>
              <w:t>п</w:t>
            </w:r>
            <w:proofErr w:type="spellEnd"/>
            <w:proofErr w:type="gramEnd"/>
            <w:r w:rsidRPr="00FD1CC3">
              <w:rPr>
                <w:rFonts w:ascii="Times New Roman" w:hAnsi="Times New Roman" w:cs="Times New Roman"/>
                <w:sz w:val="12"/>
                <w:szCs w:val="12"/>
              </w:rPr>
              <w:t>/</w:t>
            </w:r>
            <w:proofErr w:type="spellStart"/>
            <w:r w:rsidRPr="00FD1CC3">
              <w:rPr>
                <w:rFonts w:ascii="Times New Roman" w:hAnsi="Times New Roman" w:cs="Times New Roman"/>
                <w:sz w:val="12"/>
                <w:szCs w:val="12"/>
              </w:rPr>
              <w:t>п</w:t>
            </w:r>
            <w:proofErr w:type="spellEnd"/>
          </w:p>
        </w:tc>
        <w:tc>
          <w:tcPr>
            <w:tcW w:w="6844" w:type="dxa"/>
            <w:vMerge w:val="restart"/>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Задачи подпрограммы, наименование и единица измерения целевого показателя</w:t>
            </w:r>
          </w:p>
        </w:tc>
        <w:tc>
          <w:tcPr>
            <w:tcW w:w="3187" w:type="dxa"/>
            <w:gridSpan w:val="6"/>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Значение целевого показателя по годам</w:t>
            </w:r>
          </w:p>
        </w:tc>
      </w:tr>
      <w:tr w:rsidR="00A71495" w:rsidRPr="00FD1CC3" w:rsidTr="00FD1CC3">
        <w:trPr>
          <w:trHeight w:val="20"/>
          <w:jc w:val="center"/>
        </w:trPr>
        <w:tc>
          <w:tcPr>
            <w:tcW w:w="411" w:type="dxa"/>
            <w:vMerge/>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c>
          <w:tcPr>
            <w:tcW w:w="6844" w:type="dxa"/>
            <w:vMerge/>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2021</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2022</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2023</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2024</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2025</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2026</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684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6</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10031" w:type="dxa"/>
            <w:gridSpan w:val="7"/>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 xml:space="preserve">Задача 1: Формирование действенной системы комплексного </w:t>
            </w:r>
            <w:r w:rsidR="00FD1CC3">
              <w:rPr>
                <w:rFonts w:ascii="Times New Roman" w:hAnsi="Times New Roman" w:cs="Times New Roman"/>
                <w:sz w:val="12"/>
                <w:szCs w:val="12"/>
              </w:rPr>
              <w:t xml:space="preserve">решения семейного </w:t>
            </w:r>
            <w:r w:rsidRPr="00FD1CC3">
              <w:rPr>
                <w:rFonts w:ascii="Times New Roman" w:hAnsi="Times New Roman" w:cs="Times New Roman"/>
                <w:sz w:val="12"/>
                <w:szCs w:val="12"/>
              </w:rPr>
              <w:t>жизнеустройства детей-сирот и детей, оставшихся без попечения родителей, муниципальной поддержки зам</w:t>
            </w:r>
            <w:r w:rsidRPr="00FD1CC3">
              <w:rPr>
                <w:rFonts w:ascii="Times New Roman" w:hAnsi="Times New Roman" w:cs="Times New Roman"/>
                <w:sz w:val="12"/>
                <w:szCs w:val="12"/>
              </w:rPr>
              <w:t>е</w:t>
            </w:r>
            <w:r w:rsidRPr="00FD1CC3">
              <w:rPr>
                <w:rFonts w:ascii="Times New Roman" w:hAnsi="Times New Roman" w:cs="Times New Roman"/>
                <w:sz w:val="12"/>
                <w:szCs w:val="12"/>
              </w:rPr>
              <w:t>щающих семей</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1.1.</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Доля детей-сирот и детей, оставшихся без попечения родителей, в общей численности детей в возрасте до 17 лет, (%)</w:t>
            </w: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2,5</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2,5</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2,5</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2,5</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2,5</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2,5</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1.2.</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Доля детей-сирот и детей, оставшихся без попечения родителей, переданных на воспитание в семьи, общей численн</w:t>
            </w:r>
            <w:r w:rsidRPr="00FD1CC3">
              <w:rPr>
                <w:rFonts w:ascii="Times New Roman" w:hAnsi="Times New Roman" w:cs="Times New Roman"/>
                <w:sz w:val="12"/>
                <w:szCs w:val="12"/>
              </w:rPr>
              <w:t>о</w:t>
            </w:r>
            <w:r w:rsidRPr="00FD1CC3">
              <w:rPr>
                <w:rFonts w:ascii="Times New Roman" w:hAnsi="Times New Roman" w:cs="Times New Roman"/>
                <w:sz w:val="12"/>
                <w:szCs w:val="12"/>
              </w:rPr>
              <w:t>сти детей-сирот и детей, оставшихся без попечения родителей, (%)</w:t>
            </w: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1.3.</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 xml:space="preserve">Показатель </w:t>
            </w:r>
            <w:r w:rsidRPr="00FD1CC3">
              <w:rPr>
                <w:rFonts w:ascii="Times New Roman" w:hAnsi="Times New Roman" w:cs="Times New Roman"/>
                <w:sz w:val="12"/>
                <w:szCs w:val="12"/>
              </w:rPr>
              <w:t>3: Количество специалистов, принявших участие в областных конференциях, семинарах по вопросам защиты прав и интересов детей-сирот и детей, оставшихся без попечения родителей (ед.)</w:t>
            </w: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1.4.</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4</w:t>
            </w:r>
            <w:r w:rsidRPr="00FD1CC3">
              <w:rPr>
                <w:rFonts w:ascii="Times New Roman" w:hAnsi="Times New Roman" w:cs="Times New Roman"/>
                <w:sz w:val="12"/>
                <w:szCs w:val="12"/>
              </w:rPr>
              <w:t>: Количество муниципальных мероприятий для замещающих семей (ед.)</w:t>
            </w: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10031" w:type="dxa"/>
            <w:gridSpan w:val="7"/>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Задача 2: Ресурсное и материально-техническое обеспечение процесса социализации детей-сирот, а также лиц из числа детей-сирот</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2.1.</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Доля детей-сирот, обеспеченных при выпуске из организаций для детей-сирот и организаций профессионального образования сезонной одеждой, обувью и единовременным денежным пособием</w:t>
            </w:r>
            <w:proofErr w:type="gramStart"/>
            <w:r w:rsidRPr="00FD1CC3">
              <w:rPr>
                <w:rFonts w:ascii="Times New Roman" w:hAnsi="Times New Roman" w:cs="Times New Roman"/>
                <w:sz w:val="12"/>
                <w:szCs w:val="12"/>
              </w:rPr>
              <w:t>, (%)</w:t>
            </w:r>
            <w:proofErr w:type="gramEnd"/>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2.2.</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xml:space="preserve"> Результативность использования субсидии, предоставляемой округу в текущем финансовом году для обеспечения жилыми помещениями детей-сирот, а также лиц из числа детей-сирот, подлежащих обеспечению жилыми помещениями, по дог</w:t>
            </w:r>
            <w:r w:rsidRPr="00FD1CC3">
              <w:rPr>
                <w:rFonts w:ascii="Times New Roman" w:hAnsi="Times New Roman" w:cs="Times New Roman"/>
                <w:sz w:val="12"/>
                <w:szCs w:val="12"/>
              </w:rPr>
              <w:t>о</w:t>
            </w:r>
            <w:r w:rsidRPr="00FD1CC3">
              <w:rPr>
                <w:rFonts w:ascii="Times New Roman" w:hAnsi="Times New Roman" w:cs="Times New Roman"/>
                <w:sz w:val="12"/>
                <w:szCs w:val="12"/>
              </w:rPr>
              <w:t>ворам найма специализированных жилых помещений</w:t>
            </w:r>
            <w:proofErr w:type="gramStart"/>
            <w:r w:rsidRPr="00FD1CC3">
              <w:rPr>
                <w:rFonts w:ascii="Times New Roman" w:hAnsi="Times New Roman" w:cs="Times New Roman"/>
                <w:sz w:val="12"/>
                <w:szCs w:val="12"/>
              </w:rPr>
              <w:t>, (%)</w:t>
            </w:r>
            <w:proofErr w:type="gramEnd"/>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2.3.</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3:</w:t>
            </w:r>
            <w:r w:rsidRPr="00FD1CC3">
              <w:rPr>
                <w:rFonts w:ascii="Times New Roman" w:hAnsi="Times New Roman" w:cs="Times New Roman"/>
                <w:sz w:val="12"/>
                <w:szCs w:val="12"/>
              </w:rPr>
              <w:t xml:space="preserve"> Количество детей-сирот, а также лиц из числа детей-сирот, обеспеченных жилыми помещениями в отчетном фина</w:t>
            </w:r>
            <w:r w:rsidRPr="00FD1CC3">
              <w:rPr>
                <w:rFonts w:ascii="Times New Roman" w:hAnsi="Times New Roman" w:cs="Times New Roman"/>
                <w:sz w:val="12"/>
                <w:szCs w:val="12"/>
              </w:rPr>
              <w:t>н</w:t>
            </w:r>
            <w:r w:rsidRPr="00FD1CC3">
              <w:rPr>
                <w:rFonts w:ascii="Times New Roman" w:hAnsi="Times New Roman" w:cs="Times New Roman"/>
                <w:sz w:val="12"/>
                <w:szCs w:val="12"/>
              </w:rPr>
              <w:t>совом году (ед.)</w:t>
            </w: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2.4.</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4</w:t>
            </w:r>
            <w:r w:rsidRPr="00FD1CC3">
              <w:rPr>
                <w:rFonts w:ascii="Times New Roman" w:hAnsi="Times New Roman" w:cs="Times New Roman"/>
                <w:sz w:val="12"/>
                <w:szCs w:val="12"/>
              </w:rPr>
              <w:t>: Результативность использования субсидии, предоставляемой округу в текущем финансовом году для обеспечения лиц из числа детей-сирот и детей, оставшихся без попечения родителей, единовременной выплатой на текущий ремонт находящи</w:t>
            </w:r>
            <w:r w:rsidRPr="00FD1CC3">
              <w:rPr>
                <w:rFonts w:ascii="Times New Roman" w:hAnsi="Times New Roman" w:cs="Times New Roman"/>
                <w:sz w:val="12"/>
                <w:szCs w:val="12"/>
              </w:rPr>
              <w:t>х</w:t>
            </w:r>
            <w:r w:rsidRPr="00FD1CC3">
              <w:rPr>
                <w:rFonts w:ascii="Times New Roman" w:hAnsi="Times New Roman" w:cs="Times New Roman"/>
                <w:sz w:val="12"/>
                <w:szCs w:val="12"/>
              </w:rPr>
              <w:t>ся в их собственности жилых помещений, (%)</w:t>
            </w: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0031" w:type="dxa"/>
            <w:gridSpan w:val="7"/>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Задача 3: Информационное и мониторинговое обеспечение процесса социализации детей-сирот, а также лиц из числа детей-сирот</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3.1.</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Доля детей-сирот, участвующих в мониторингах по психологической адаптации, (%)</w:t>
            </w: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r>
      <w:tr w:rsidR="00A71495" w:rsidRPr="00FD1CC3" w:rsidTr="00FD1CC3">
        <w:trPr>
          <w:trHeight w:val="20"/>
          <w:jc w:val="center"/>
        </w:trPr>
        <w:tc>
          <w:tcPr>
            <w:tcW w:w="411"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u w:val="single"/>
              </w:rPr>
            </w:pPr>
            <w:r w:rsidRPr="00FD1CC3">
              <w:rPr>
                <w:rFonts w:ascii="Times New Roman" w:hAnsi="Times New Roman" w:cs="Times New Roman"/>
                <w:sz w:val="12"/>
                <w:szCs w:val="12"/>
              </w:rPr>
              <w:t>3.2.</w:t>
            </w:r>
          </w:p>
        </w:tc>
        <w:tc>
          <w:tcPr>
            <w:tcW w:w="6844" w:type="dxa"/>
            <w:shd w:val="clear" w:color="auto" w:fill="auto"/>
          </w:tcPr>
          <w:p w:rsidR="00A71495" w:rsidRPr="00FD1CC3" w:rsidRDefault="00A71495" w:rsidP="00FD1CC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Количество распространенных информационных материалов по вопросам защиты прав и законных интересов детей-сирот, (%)</w:t>
            </w:r>
          </w:p>
        </w:tc>
        <w:tc>
          <w:tcPr>
            <w:tcW w:w="494"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567" w:type="dxa"/>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r>
    </w:tbl>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b/>
          <w:sz w:val="16"/>
          <w:szCs w:val="16"/>
        </w:rPr>
        <w:t>3. Сроки реализации подпрограммы:</w:t>
      </w:r>
      <w:r w:rsidRPr="00A71495">
        <w:rPr>
          <w:rFonts w:ascii="Times New Roman" w:hAnsi="Times New Roman" w:cs="Times New Roman"/>
          <w:sz w:val="16"/>
          <w:szCs w:val="16"/>
        </w:rPr>
        <w:t xml:space="preserve"> 2021-2026 годы</w:t>
      </w:r>
    </w:p>
    <w:p w:rsidR="00A71495" w:rsidRPr="00A71495" w:rsidRDefault="00A71495" w:rsidP="00C96C13">
      <w:pPr>
        <w:spacing w:after="0" w:line="240" w:lineRule="auto"/>
        <w:ind w:firstLine="567"/>
        <w:jc w:val="both"/>
        <w:rPr>
          <w:rFonts w:ascii="Times New Roman" w:hAnsi="Times New Roman" w:cs="Times New Roman"/>
          <w:sz w:val="16"/>
          <w:szCs w:val="16"/>
        </w:rPr>
      </w:pPr>
      <w:r w:rsidRPr="00A71495">
        <w:rPr>
          <w:rFonts w:ascii="Times New Roman" w:hAnsi="Times New Roman" w:cs="Times New Roman"/>
          <w:b/>
          <w:sz w:val="16"/>
          <w:szCs w:val="16"/>
        </w:rPr>
        <w:t>4. Объемы и источники финансирования подпрограммы в целом и по годам реализации</w:t>
      </w:r>
    </w:p>
    <w:p w:rsidR="00A71495" w:rsidRPr="00FD1CC3" w:rsidRDefault="00A71495" w:rsidP="00C96C13">
      <w:pPr>
        <w:spacing w:after="0" w:line="240" w:lineRule="auto"/>
        <w:jc w:val="right"/>
        <w:rPr>
          <w:rFonts w:ascii="Times New Roman" w:hAnsi="Times New Roman" w:cs="Times New Roman"/>
          <w:sz w:val="12"/>
          <w:szCs w:val="12"/>
        </w:rPr>
      </w:pPr>
      <w:r w:rsidRPr="00FD1CC3">
        <w:rPr>
          <w:rFonts w:ascii="Times New Roman" w:hAnsi="Times New Roman" w:cs="Times New Roman"/>
          <w:sz w:val="12"/>
          <w:szCs w:val="12"/>
        </w:rPr>
        <w:t>(тыс. рублей):</w:t>
      </w:r>
    </w:p>
    <w:tbl>
      <w:tblPr>
        <w:tblW w:w="10632" w:type="dxa"/>
        <w:tblInd w:w="108" w:type="dxa"/>
        <w:tblLayout w:type="fixed"/>
        <w:tblLook w:val="0000"/>
      </w:tblPr>
      <w:tblGrid>
        <w:gridCol w:w="2127"/>
        <w:gridCol w:w="1702"/>
        <w:gridCol w:w="1843"/>
        <w:gridCol w:w="1559"/>
        <w:gridCol w:w="1843"/>
        <w:gridCol w:w="1558"/>
      </w:tblGrid>
      <w:tr w:rsidR="00A71495" w:rsidRPr="00FD1CC3" w:rsidTr="00FD1CC3">
        <w:trPr>
          <w:trHeight w:val="114"/>
        </w:trPr>
        <w:tc>
          <w:tcPr>
            <w:tcW w:w="2127" w:type="dxa"/>
            <w:vMerge w:val="restart"/>
            <w:tcBorders>
              <w:top w:val="single" w:sz="4" w:space="0" w:color="000000"/>
              <w:lef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lastRenderedPageBreak/>
              <w:t>Год</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Источник финансирования</w:t>
            </w:r>
          </w:p>
        </w:tc>
      </w:tr>
      <w:tr w:rsidR="00A71495" w:rsidRPr="00FD1CC3" w:rsidTr="00FD1CC3">
        <w:trPr>
          <w:trHeight w:val="114"/>
        </w:trPr>
        <w:tc>
          <w:tcPr>
            <w:tcW w:w="2127" w:type="dxa"/>
            <w:vMerge/>
            <w:tcBorders>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p>
        </w:tc>
        <w:tc>
          <w:tcPr>
            <w:tcW w:w="1702"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областной бюджет</w:t>
            </w:r>
          </w:p>
        </w:tc>
        <w:tc>
          <w:tcPr>
            <w:tcW w:w="184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федеральный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местные бюджеты</w:t>
            </w:r>
          </w:p>
        </w:tc>
        <w:tc>
          <w:tcPr>
            <w:tcW w:w="184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внебюджетные средства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всего</w:t>
            </w:r>
          </w:p>
        </w:tc>
      </w:tr>
      <w:tr w:rsidR="00A71495" w:rsidRPr="00FD1CC3" w:rsidTr="00FD1CC3">
        <w:trPr>
          <w:trHeight w:val="114"/>
        </w:trPr>
        <w:tc>
          <w:tcPr>
            <w:tcW w:w="2127"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1702"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184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1559"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1843"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6</w:t>
            </w:r>
          </w:p>
        </w:tc>
      </w:tr>
      <w:tr w:rsidR="00A71495" w:rsidRPr="00FD1CC3" w:rsidTr="00FD1CC3">
        <w:trPr>
          <w:trHeight w:val="47"/>
        </w:trPr>
        <w:tc>
          <w:tcPr>
            <w:tcW w:w="212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2021</w:t>
            </w:r>
          </w:p>
        </w:tc>
        <w:tc>
          <w:tcPr>
            <w:tcW w:w="170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47"/>
        </w:trPr>
        <w:tc>
          <w:tcPr>
            <w:tcW w:w="212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2022</w:t>
            </w:r>
          </w:p>
        </w:tc>
        <w:tc>
          <w:tcPr>
            <w:tcW w:w="170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2294,6</w:t>
            </w:r>
          </w:p>
        </w:tc>
        <w:tc>
          <w:tcPr>
            <w:tcW w:w="1843"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2294,6</w:t>
            </w:r>
          </w:p>
        </w:tc>
      </w:tr>
      <w:tr w:rsidR="00A71495" w:rsidRPr="00FD1CC3" w:rsidTr="00FD1CC3">
        <w:trPr>
          <w:trHeight w:val="47"/>
        </w:trPr>
        <w:tc>
          <w:tcPr>
            <w:tcW w:w="212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2023</w:t>
            </w:r>
          </w:p>
        </w:tc>
        <w:tc>
          <w:tcPr>
            <w:tcW w:w="1702"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2294,6</w:t>
            </w:r>
          </w:p>
        </w:tc>
        <w:tc>
          <w:tcPr>
            <w:tcW w:w="1843"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2294,6</w:t>
            </w:r>
          </w:p>
        </w:tc>
      </w:tr>
      <w:tr w:rsidR="00A71495" w:rsidRPr="00FD1CC3" w:rsidTr="00FD1CC3">
        <w:trPr>
          <w:trHeight w:val="47"/>
        </w:trPr>
        <w:tc>
          <w:tcPr>
            <w:tcW w:w="2127"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2024</w:t>
            </w:r>
          </w:p>
        </w:tc>
        <w:tc>
          <w:tcPr>
            <w:tcW w:w="1702"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2294,6</w:t>
            </w:r>
          </w:p>
        </w:tc>
        <w:tc>
          <w:tcPr>
            <w:tcW w:w="1843"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8" w:type="dxa"/>
            <w:tcBorders>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2294,6</w:t>
            </w:r>
          </w:p>
        </w:tc>
      </w:tr>
      <w:tr w:rsidR="00A71495" w:rsidRPr="00FD1CC3" w:rsidTr="00FD1CC3">
        <w:trPr>
          <w:trHeight w:val="47"/>
        </w:trPr>
        <w:tc>
          <w:tcPr>
            <w:tcW w:w="2127"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2025</w:t>
            </w:r>
          </w:p>
        </w:tc>
        <w:tc>
          <w:tcPr>
            <w:tcW w:w="1702"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8" w:type="dxa"/>
            <w:tcBorders>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47"/>
        </w:trPr>
        <w:tc>
          <w:tcPr>
            <w:tcW w:w="2127"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2026</w:t>
            </w:r>
          </w:p>
        </w:tc>
        <w:tc>
          <w:tcPr>
            <w:tcW w:w="1702"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9"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8" w:type="dxa"/>
            <w:tcBorders>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r>
      <w:tr w:rsidR="00A71495" w:rsidRPr="00FD1CC3" w:rsidTr="00FD1CC3">
        <w:trPr>
          <w:trHeight w:val="50"/>
        </w:trPr>
        <w:tc>
          <w:tcPr>
            <w:tcW w:w="212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ВСЕГО</w:t>
            </w:r>
          </w:p>
        </w:tc>
        <w:tc>
          <w:tcPr>
            <w:tcW w:w="1702" w:type="dxa"/>
            <w:tcBorders>
              <w:top w:val="single" w:sz="4" w:space="0" w:color="000000"/>
              <w:left w:val="single" w:sz="4" w:space="0" w:color="000000"/>
              <w:bottom w:val="single" w:sz="4" w:space="0" w:color="000000"/>
            </w:tcBorders>
            <w:shd w:val="clear" w:color="auto" w:fill="auto"/>
          </w:tcPr>
          <w:p w:rsidR="00A71495" w:rsidRPr="00FD1CC3" w:rsidRDefault="00646B7D"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fldChar w:fldCharType="begin"/>
            </w:r>
            <w:r w:rsidR="00A71495" w:rsidRPr="00FD1CC3">
              <w:rPr>
                <w:rFonts w:ascii="Times New Roman" w:hAnsi="Times New Roman" w:cs="Times New Roman"/>
                <w:sz w:val="12"/>
                <w:szCs w:val="12"/>
              </w:rPr>
              <w:instrText xml:space="preserve"> =SUM(ABOVE)-2 </w:instrText>
            </w:r>
            <w:r w:rsidRPr="00FD1CC3">
              <w:rPr>
                <w:rFonts w:ascii="Times New Roman" w:hAnsi="Times New Roman" w:cs="Times New Roman"/>
                <w:sz w:val="12"/>
                <w:szCs w:val="12"/>
              </w:rPr>
              <w:fldChar w:fldCharType="separate"/>
            </w:r>
            <w:r w:rsidR="00A71495" w:rsidRPr="00FD1CC3">
              <w:rPr>
                <w:rFonts w:ascii="Times New Roman" w:hAnsi="Times New Roman" w:cs="Times New Roman"/>
                <w:sz w:val="12"/>
                <w:szCs w:val="12"/>
              </w:rPr>
              <w:t>6883,8</w:t>
            </w:r>
            <w:r w:rsidRPr="00FD1CC3">
              <w:rPr>
                <w:rFonts w:ascii="Times New Roman" w:hAnsi="Times New Roman" w:cs="Times New Roman"/>
                <w:sz w:val="12"/>
                <w:szCs w:val="12"/>
              </w:rPr>
              <w:fldChar w:fldCharType="end"/>
            </w:r>
          </w:p>
        </w:tc>
        <w:tc>
          <w:tcPr>
            <w:tcW w:w="1843" w:type="dxa"/>
            <w:tcBorders>
              <w:top w:val="single" w:sz="4" w:space="0" w:color="000000"/>
              <w:left w:val="single" w:sz="4" w:space="0" w:color="000000"/>
              <w:bottom w:val="single" w:sz="4" w:space="0" w:color="000000"/>
            </w:tcBorders>
            <w:shd w:val="clear" w:color="auto" w:fill="auto"/>
          </w:tcPr>
          <w:p w:rsidR="00A71495" w:rsidRPr="00FD1CC3" w:rsidRDefault="00646B7D"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fldChar w:fldCharType="begin"/>
            </w:r>
            <w:r w:rsidR="00A71495" w:rsidRPr="00FD1CC3">
              <w:rPr>
                <w:rFonts w:ascii="Times New Roman" w:hAnsi="Times New Roman" w:cs="Times New Roman"/>
                <w:sz w:val="12"/>
                <w:szCs w:val="12"/>
              </w:rPr>
              <w:instrText xml:space="preserve"> =SUM(ABOVE)-3 </w:instrText>
            </w:r>
            <w:r w:rsidRPr="00FD1CC3">
              <w:rPr>
                <w:rFonts w:ascii="Times New Roman" w:hAnsi="Times New Roman" w:cs="Times New Roman"/>
                <w:sz w:val="12"/>
                <w:szCs w:val="12"/>
              </w:rPr>
              <w:fldChar w:fldCharType="separate"/>
            </w:r>
            <w:r w:rsidR="00A71495" w:rsidRPr="00FD1CC3">
              <w:rPr>
                <w:rFonts w:ascii="Times New Roman" w:hAnsi="Times New Roman" w:cs="Times New Roman"/>
                <w:sz w:val="12"/>
                <w:szCs w:val="12"/>
              </w:rPr>
              <w:t>0</w:t>
            </w:r>
            <w:r w:rsidRPr="00FD1CC3">
              <w:rPr>
                <w:rFonts w:ascii="Times New Roman" w:hAnsi="Times New Roman" w:cs="Times New Roman"/>
                <w:sz w:val="12"/>
                <w:szCs w:val="12"/>
              </w:rPr>
              <w:fldChar w:fldCharType="end"/>
            </w:r>
          </w:p>
        </w:tc>
        <w:tc>
          <w:tcPr>
            <w:tcW w:w="1559"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843"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646B7D"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fldChar w:fldCharType="begin"/>
            </w:r>
            <w:r w:rsidR="00A71495" w:rsidRPr="00FD1CC3">
              <w:rPr>
                <w:rFonts w:ascii="Times New Roman" w:hAnsi="Times New Roman" w:cs="Times New Roman"/>
                <w:sz w:val="12"/>
                <w:szCs w:val="12"/>
              </w:rPr>
              <w:instrText xml:space="preserve"> =SUM(ABOVE)-6 </w:instrText>
            </w:r>
            <w:r w:rsidRPr="00FD1CC3">
              <w:rPr>
                <w:rFonts w:ascii="Times New Roman" w:hAnsi="Times New Roman" w:cs="Times New Roman"/>
                <w:sz w:val="12"/>
                <w:szCs w:val="12"/>
              </w:rPr>
              <w:fldChar w:fldCharType="separate"/>
            </w:r>
            <w:r w:rsidR="00A71495" w:rsidRPr="00FD1CC3">
              <w:rPr>
                <w:rFonts w:ascii="Times New Roman" w:hAnsi="Times New Roman" w:cs="Times New Roman"/>
                <w:sz w:val="12"/>
                <w:szCs w:val="12"/>
              </w:rPr>
              <w:t>6883,8</w:t>
            </w:r>
            <w:r w:rsidRPr="00FD1CC3">
              <w:rPr>
                <w:rFonts w:ascii="Times New Roman" w:hAnsi="Times New Roman" w:cs="Times New Roman"/>
                <w:sz w:val="12"/>
                <w:szCs w:val="12"/>
              </w:rPr>
              <w:fldChar w:fldCharType="end"/>
            </w:r>
          </w:p>
        </w:tc>
      </w:tr>
    </w:tbl>
    <w:p w:rsidR="00A71495" w:rsidRPr="00A71495" w:rsidRDefault="00A71495" w:rsidP="00FD1CC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5. Ожидаемые конечные результаты реализации подпрограммы:</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уменьшение доли детей-сирот и детей, оставшихся без попечения родителей, в общей численности детей в возрасте до 17 лет;</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увеличение числа детей-сирот, обучающихся в организациях профессионального образования;</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специализированных жилых помещений;</w:t>
      </w:r>
    </w:p>
    <w:p w:rsid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увеличение числа детей-сирот, охваченных психологическим сопровождением.</w:t>
      </w:r>
    </w:p>
    <w:p w:rsidR="00FD1CC3" w:rsidRPr="00A71495" w:rsidRDefault="00FD1CC3" w:rsidP="00FD1CC3">
      <w:pPr>
        <w:spacing w:after="0" w:line="240" w:lineRule="auto"/>
        <w:ind w:firstLine="284"/>
        <w:jc w:val="both"/>
        <w:rPr>
          <w:rFonts w:ascii="Times New Roman" w:hAnsi="Times New Roman" w:cs="Times New Roman"/>
          <w:sz w:val="16"/>
          <w:szCs w:val="16"/>
        </w:rPr>
      </w:pPr>
    </w:p>
    <w:p w:rsidR="00A71495" w:rsidRPr="00FD1CC3" w:rsidRDefault="00A71495" w:rsidP="00FD1CC3">
      <w:pPr>
        <w:spacing w:after="0" w:line="240" w:lineRule="auto"/>
        <w:ind w:firstLine="284"/>
        <w:jc w:val="center"/>
        <w:rPr>
          <w:rFonts w:ascii="Times New Roman" w:hAnsi="Times New Roman" w:cs="Times New Roman"/>
          <w:b/>
          <w:bCs/>
          <w:sz w:val="16"/>
          <w:szCs w:val="16"/>
        </w:rPr>
      </w:pPr>
      <w:r w:rsidRPr="00A71495">
        <w:rPr>
          <w:rFonts w:ascii="Times New Roman" w:hAnsi="Times New Roman" w:cs="Times New Roman"/>
          <w:b/>
          <w:sz w:val="16"/>
          <w:szCs w:val="16"/>
        </w:rPr>
        <w:t>Паспорт подпрограммы</w:t>
      </w:r>
      <w:proofErr w:type="gramStart"/>
      <w:r w:rsidRPr="00A71495">
        <w:rPr>
          <w:rFonts w:ascii="Times New Roman" w:hAnsi="Times New Roman" w:cs="Times New Roman"/>
          <w:b/>
          <w:sz w:val="16"/>
          <w:szCs w:val="16"/>
        </w:rPr>
        <w:t>«О</w:t>
      </w:r>
      <w:proofErr w:type="gramEnd"/>
      <w:r w:rsidRPr="00A71495">
        <w:rPr>
          <w:rFonts w:ascii="Times New Roman" w:hAnsi="Times New Roman" w:cs="Times New Roman"/>
          <w:b/>
          <w:sz w:val="16"/>
          <w:szCs w:val="16"/>
        </w:rPr>
        <w:t>беспечение реализации муниципальной программы и прочие мероприятия в области образования и молодежной политики»</w:t>
      </w:r>
    </w:p>
    <w:p w:rsidR="00A71495" w:rsidRPr="00A71495" w:rsidRDefault="00A71495" w:rsidP="00FD1CC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1. Исполнители подпрограммы:</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xml:space="preserve">- Комитет </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 Образовательные организации</w:t>
      </w:r>
    </w:p>
    <w:p w:rsidR="00A71495" w:rsidRPr="00A71495" w:rsidRDefault="00A71495" w:rsidP="00FD1CC3">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2. Задачи и целевые показатели подпрограммы муниципальной программы:</w:t>
      </w:r>
    </w:p>
    <w:tbl>
      <w:tblPr>
        <w:tblW w:w="10521" w:type="dxa"/>
        <w:tblLayout w:type="fixed"/>
        <w:tblCellMar>
          <w:left w:w="0" w:type="dxa"/>
          <w:right w:w="0" w:type="dxa"/>
        </w:tblCellMar>
        <w:tblLook w:val="0000"/>
      </w:tblPr>
      <w:tblGrid>
        <w:gridCol w:w="25"/>
        <w:gridCol w:w="406"/>
        <w:gridCol w:w="7512"/>
        <w:gridCol w:w="427"/>
        <w:gridCol w:w="425"/>
        <w:gridCol w:w="425"/>
        <w:gridCol w:w="426"/>
        <w:gridCol w:w="425"/>
        <w:gridCol w:w="425"/>
        <w:gridCol w:w="25"/>
      </w:tblGrid>
      <w:tr w:rsidR="00A71495" w:rsidRPr="00FD1CC3" w:rsidTr="00FD1CC3">
        <w:trPr>
          <w:gridAfter w:val="1"/>
          <w:wAfter w:w="25" w:type="dxa"/>
          <w:trHeight w:val="50"/>
        </w:trPr>
        <w:tc>
          <w:tcPr>
            <w:tcW w:w="431" w:type="dxa"/>
            <w:gridSpan w:val="2"/>
            <w:vMerge w:val="restart"/>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ind w:hanging="5"/>
              <w:jc w:val="center"/>
              <w:rPr>
                <w:rFonts w:ascii="Times New Roman" w:hAnsi="Times New Roman" w:cs="Times New Roman"/>
                <w:sz w:val="12"/>
                <w:szCs w:val="12"/>
              </w:rPr>
            </w:pPr>
            <w:r w:rsidRPr="00FD1CC3">
              <w:rPr>
                <w:rFonts w:ascii="Times New Roman" w:hAnsi="Times New Roman" w:cs="Times New Roman"/>
                <w:sz w:val="12"/>
                <w:szCs w:val="12"/>
              </w:rPr>
              <w:t>№</w:t>
            </w:r>
            <w:r w:rsidRPr="00FD1CC3">
              <w:rPr>
                <w:rFonts w:ascii="Times New Roman" w:hAnsi="Times New Roman" w:cs="Times New Roman"/>
                <w:sz w:val="12"/>
                <w:szCs w:val="12"/>
              </w:rPr>
              <w:br/>
            </w:r>
            <w:proofErr w:type="spellStart"/>
            <w:proofErr w:type="gramStart"/>
            <w:r w:rsidRPr="00FD1CC3">
              <w:rPr>
                <w:rFonts w:ascii="Times New Roman" w:hAnsi="Times New Roman" w:cs="Times New Roman"/>
                <w:sz w:val="12"/>
                <w:szCs w:val="12"/>
              </w:rPr>
              <w:t>п</w:t>
            </w:r>
            <w:proofErr w:type="spellEnd"/>
            <w:proofErr w:type="gramEnd"/>
            <w:r w:rsidRPr="00FD1CC3">
              <w:rPr>
                <w:rFonts w:ascii="Times New Roman" w:hAnsi="Times New Roman" w:cs="Times New Roman"/>
                <w:sz w:val="12"/>
                <w:szCs w:val="12"/>
              </w:rPr>
              <w:t>/</w:t>
            </w:r>
            <w:proofErr w:type="spellStart"/>
            <w:r w:rsidRPr="00FD1CC3">
              <w:rPr>
                <w:rFonts w:ascii="Times New Roman" w:hAnsi="Times New Roman" w:cs="Times New Roman"/>
                <w:sz w:val="12"/>
                <w:szCs w:val="12"/>
              </w:rPr>
              <w:t>п</w:t>
            </w:r>
            <w:proofErr w:type="spellEnd"/>
          </w:p>
        </w:tc>
        <w:tc>
          <w:tcPr>
            <w:tcW w:w="7512" w:type="dxa"/>
            <w:vMerge w:val="restart"/>
            <w:tcBorders>
              <w:top w:val="single" w:sz="4" w:space="0" w:color="000000"/>
              <w:left w:val="single" w:sz="4" w:space="0" w:color="000000"/>
              <w:bottom w:val="single" w:sz="4" w:space="0" w:color="000000"/>
            </w:tcBorders>
            <w:shd w:val="clear" w:color="auto" w:fill="auto"/>
            <w:vAlign w:val="center"/>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Задачи подпрограммы, наименование и единица измерения целевого показателя</w:t>
            </w:r>
          </w:p>
        </w:tc>
        <w:tc>
          <w:tcPr>
            <w:tcW w:w="2553" w:type="dxa"/>
            <w:gridSpan w:val="6"/>
            <w:tcBorders>
              <w:top w:val="single" w:sz="4" w:space="0" w:color="000000"/>
              <w:left w:val="single" w:sz="4" w:space="0" w:color="000000"/>
              <w:bottom w:val="single" w:sz="4" w:space="0" w:color="000000"/>
              <w:right w:val="single" w:sz="4" w:space="0" w:color="000000"/>
            </w:tcBorders>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Значение целевого показателя по годам</w:t>
            </w:r>
          </w:p>
        </w:tc>
      </w:tr>
      <w:tr w:rsidR="00A71495" w:rsidRPr="00FD1CC3" w:rsidTr="00FD1CC3">
        <w:trPr>
          <w:gridAfter w:val="1"/>
          <w:wAfter w:w="25" w:type="dxa"/>
          <w:trHeight w:val="50"/>
        </w:trPr>
        <w:tc>
          <w:tcPr>
            <w:tcW w:w="431" w:type="dxa"/>
            <w:gridSpan w:val="2"/>
            <w:vMerge/>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ind w:hanging="5"/>
              <w:jc w:val="both"/>
              <w:rPr>
                <w:rFonts w:ascii="Times New Roman" w:hAnsi="Times New Roman" w:cs="Times New Roman"/>
                <w:sz w:val="12"/>
                <w:szCs w:val="12"/>
              </w:rPr>
            </w:pPr>
          </w:p>
        </w:tc>
        <w:tc>
          <w:tcPr>
            <w:tcW w:w="7512" w:type="dxa"/>
            <w:vMerge/>
            <w:tcBorders>
              <w:top w:val="single" w:sz="4" w:space="0" w:color="000000"/>
              <w:left w:val="single" w:sz="4" w:space="0" w:color="000000"/>
              <w:bottom w:val="single" w:sz="4" w:space="0" w:color="000000"/>
            </w:tcBorders>
            <w:shd w:val="clear" w:color="auto" w:fill="auto"/>
            <w:vAlign w:val="center"/>
          </w:tcPr>
          <w:p w:rsidR="00A71495" w:rsidRPr="00FD1CC3" w:rsidRDefault="00A71495" w:rsidP="00C96C13">
            <w:pPr>
              <w:spacing w:after="0" w:line="240" w:lineRule="auto"/>
              <w:jc w:val="both"/>
              <w:rPr>
                <w:rFonts w:ascii="Times New Roman" w:hAnsi="Times New Roman" w:cs="Times New Roman"/>
                <w:sz w:val="12"/>
                <w:szCs w:val="12"/>
              </w:rPr>
            </w:pPr>
          </w:p>
        </w:tc>
        <w:tc>
          <w:tcPr>
            <w:tcW w:w="427"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2021</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2022</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2023</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2024</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2025</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rPr>
              <w:t>2026</w:t>
            </w:r>
          </w:p>
        </w:tc>
      </w:tr>
      <w:tr w:rsidR="00A71495" w:rsidRPr="00FD1CC3" w:rsidTr="00FD1CC3">
        <w:trPr>
          <w:trHeight w:val="89"/>
        </w:trPr>
        <w:tc>
          <w:tcPr>
            <w:tcW w:w="25" w:type="dxa"/>
            <w:shd w:val="clear" w:color="auto" w:fill="auto"/>
          </w:tcPr>
          <w:p w:rsidR="00A71495" w:rsidRPr="00FD1CC3" w:rsidRDefault="00A71495" w:rsidP="00FD1CC3">
            <w:pPr>
              <w:spacing w:after="0" w:line="240" w:lineRule="auto"/>
              <w:ind w:hanging="5"/>
              <w:jc w:val="center"/>
              <w:rPr>
                <w:rFonts w:ascii="Times New Roman" w:hAnsi="Times New Roman" w:cs="Times New Roman"/>
                <w:sz w:val="12"/>
                <w:szCs w:val="12"/>
              </w:rPr>
            </w:pPr>
          </w:p>
        </w:tc>
        <w:tc>
          <w:tcPr>
            <w:tcW w:w="40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ind w:left="122" w:hanging="5"/>
              <w:jc w:val="center"/>
              <w:rPr>
                <w:rFonts w:ascii="Times New Roman" w:hAnsi="Times New Roman" w:cs="Times New Roman"/>
                <w:sz w:val="12"/>
                <w:szCs w:val="12"/>
              </w:rPr>
            </w:pPr>
            <w:r w:rsidRPr="00FD1CC3">
              <w:rPr>
                <w:rFonts w:ascii="Times New Roman" w:hAnsi="Times New Roman" w:cs="Times New Roman"/>
                <w:sz w:val="12"/>
                <w:szCs w:val="12"/>
              </w:rPr>
              <w:t>1</w:t>
            </w:r>
          </w:p>
        </w:tc>
        <w:tc>
          <w:tcPr>
            <w:tcW w:w="7512"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2</w:t>
            </w:r>
          </w:p>
        </w:tc>
        <w:tc>
          <w:tcPr>
            <w:tcW w:w="427"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3</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4</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5</w:t>
            </w:r>
          </w:p>
        </w:tc>
        <w:tc>
          <w:tcPr>
            <w:tcW w:w="426"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6</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7</w:t>
            </w:r>
          </w:p>
        </w:tc>
        <w:tc>
          <w:tcPr>
            <w:tcW w:w="425" w:type="dxa"/>
            <w:tcBorders>
              <w:top w:val="single" w:sz="4" w:space="0" w:color="000000"/>
              <w:left w:val="single" w:sz="4" w:space="0" w:color="000000"/>
              <w:bottom w:val="single" w:sz="4" w:space="0" w:color="000000"/>
            </w:tcBorders>
            <w:shd w:val="clear" w:color="auto" w:fill="auto"/>
            <w:vAlign w:val="center"/>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8</w:t>
            </w:r>
          </w:p>
        </w:tc>
        <w:tc>
          <w:tcPr>
            <w:tcW w:w="25" w:type="dxa"/>
            <w:tcBorders>
              <w:left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p>
        </w:tc>
      </w:tr>
      <w:tr w:rsidR="00A71495" w:rsidRPr="00FD1CC3" w:rsidTr="00FD1CC3">
        <w:trPr>
          <w:trHeight w:val="293"/>
        </w:trPr>
        <w:tc>
          <w:tcPr>
            <w:tcW w:w="25" w:type="dxa"/>
            <w:shd w:val="clear" w:color="auto" w:fill="auto"/>
          </w:tcPr>
          <w:p w:rsidR="00A71495" w:rsidRPr="00FD1CC3" w:rsidRDefault="00A71495" w:rsidP="00FD1CC3">
            <w:pPr>
              <w:spacing w:after="0" w:line="240" w:lineRule="auto"/>
              <w:ind w:hanging="5"/>
              <w:jc w:val="both"/>
              <w:rPr>
                <w:rFonts w:ascii="Times New Roman" w:hAnsi="Times New Roman" w:cs="Times New Roman"/>
                <w:sz w:val="12"/>
                <w:szCs w:val="12"/>
              </w:rPr>
            </w:pPr>
          </w:p>
        </w:tc>
        <w:tc>
          <w:tcPr>
            <w:tcW w:w="40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ind w:left="122" w:hanging="5"/>
              <w:jc w:val="both"/>
              <w:rPr>
                <w:rFonts w:ascii="Times New Roman" w:hAnsi="Times New Roman" w:cs="Times New Roman"/>
                <w:sz w:val="12"/>
                <w:szCs w:val="12"/>
                <w:u w:val="single"/>
              </w:rPr>
            </w:pPr>
            <w:r w:rsidRPr="00FD1CC3">
              <w:rPr>
                <w:rFonts w:ascii="Times New Roman" w:hAnsi="Times New Roman" w:cs="Times New Roman"/>
                <w:sz w:val="12"/>
                <w:szCs w:val="12"/>
              </w:rPr>
              <w:t>1.1.</w:t>
            </w:r>
          </w:p>
        </w:tc>
        <w:tc>
          <w:tcPr>
            <w:tcW w:w="7512"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xml:space="preserve"> Отношение среднемесячной заработной платы педагогических работников муниципальных образовательных организаций дошк</w:t>
            </w:r>
            <w:r w:rsidRPr="00FD1CC3">
              <w:rPr>
                <w:rFonts w:ascii="Times New Roman" w:hAnsi="Times New Roman" w:cs="Times New Roman"/>
                <w:sz w:val="12"/>
                <w:szCs w:val="12"/>
              </w:rPr>
              <w:t>о</w:t>
            </w:r>
            <w:r w:rsidRPr="00FD1CC3">
              <w:rPr>
                <w:rFonts w:ascii="Times New Roman" w:hAnsi="Times New Roman" w:cs="Times New Roman"/>
                <w:sz w:val="12"/>
                <w:szCs w:val="12"/>
              </w:rPr>
              <w:t>льного образования - к средней заработной плате в общем образовании региона</w:t>
            </w:r>
            <w:proofErr w:type="gramStart"/>
            <w:r w:rsidRPr="00FD1CC3">
              <w:rPr>
                <w:rFonts w:ascii="Times New Roman" w:hAnsi="Times New Roman" w:cs="Times New Roman"/>
                <w:sz w:val="12"/>
                <w:szCs w:val="12"/>
              </w:rPr>
              <w:t>, (%)</w:t>
            </w:r>
            <w:proofErr w:type="gramEnd"/>
          </w:p>
        </w:tc>
        <w:tc>
          <w:tcPr>
            <w:tcW w:w="42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25" w:type="dxa"/>
            <w:tcBorders>
              <w:left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p>
        </w:tc>
      </w:tr>
      <w:tr w:rsidR="00A71495" w:rsidRPr="00FD1CC3" w:rsidTr="00FD1CC3">
        <w:trPr>
          <w:trHeight w:val="293"/>
        </w:trPr>
        <w:tc>
          <w:tcPr>
            <w:tcW w:w="25" w:type="dxa"/>
            <w:shd w:val="clear" w:color="auto" w:fill="auto"/>
          </w:tcPr>
          <w:p w:rsidR="00A71495" w:rsidRPr="00FD1CC3" w:rsidRDefault="00A71495" w:rsidP="00FD1CC3">
            <w:pPr>
              <w:spacing w:after="0" w:line="240" w:lineRule="auto"/>
              <w:ind w:hanging="5"/>
              <w:jc w:val="both"/>
              <w:rPr>
                <w:rFonts w:ascii="Times New Roman" w:hAnsi="Times New Roman" w:cs="Times New Roman"/>
                <w:sz w:val="12"/>
                <w:szCs w:val="12"/>
              </w:rPr>
            </w:pPr>
          </w:p>
        </w:tc>
        <w:tc>
          <w:tcPr>
            <w:tcW w:w="40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ind w:left="122" w:hanging="5"/>
              <w:jc w:val="both"/>
              <w:rPr>
                <w:rFonts w:ascii="Times New Roman" w:hAnsi="Times New Roman" w:cs="Times New Roman"/>
                <w:sz w:val="12"/>
                <w:szCs w:val="12"/>
                <w:u w:val="single"/>
              </w:rPr>
            </w:pPr>
            <w:r w:rsidRPr="00FD1CC3">
              <w:rPr>
                <w:rFonts w:ascii="Times New Roman" w:hAnsi="Times New Roman" w:cs="Times New Roman"/>
                <w:sz w:val="12"/>
                <w:szCs w:val="12"/>
              </w:rPr>
              <w:t>1.2.</w:t>
            </w:r>
          </w:p>
        </w:tc>
        <w:tc>
          <w:tcPr>
            <w:tcW w:w="7512"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2</w:t>
            </w:r>
            <w:r w:rsidRPr="00FD1CC3">
              <w:rPr>
                <w:rFonts w:ascii="Times New Roman" w:hAnsi="Times New Roman" w:cs="Times New Roman"/>
                <w:sz w:val="12"/>
                <w:szCs w:val="12"/>
              </w:rPr>
              <w:t xml:space="preserve"> Отношение средней заработной платы педагогических работников образовательных организаций общего образования к средней заработной плате в регионе</w:t>
            </w:r>
            <w:proofErr w:type="gramStart"/>
            <w:r w:rsidRPr="00FD1CC3">
              <w:rPr>
                <w:rFonts w:ascii="Times New Roman" w:hAnsi="Times New Roman" w:cs="Times New Roman"/>
                <w:sz w:val="12"/>
                <w:szCs w:val="12"/>
              </w:rPr>
              <w:t>, (%)</w:t>
            </w:r>
            <w:proofErr w:type="gramEnd"/>
          </w:p>
        </w:tc>
        <w:tc>
          <w:tcPr>
            <w:tcW w:w="42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25" w:type="dxa"/>
            <w:tcBorders>
              <w:left w:val="single" w:sz="4" w:space="0" w:color="000000"/>
            </w:tcBorders>
            <w:shd w:val="clear" w:color="auto" w:fill="auto"/>
            <w:vAlign w:val="center"/>
          </w:tcPr>
          <w:p w:rsidR="00A71495" w:rsidRPr="00FD1CC3" w:rsidRDefault="00A71495" w:rsidP="00C96C13">
            <w:pPr>
              <w:spacing w:after="0" w:line="240" w:lineRule="auto"/>
              <w:jc w:val="both"/>
              <w:rPr>
                <w:rFonts w:ascii="Times New Roman" w:hAnsi="Times New Roman" w:cs="Times New Roman"/>
                <w:sz w:val="12"/>
                <w:szCs w:val="12"/>
              </w:rPr>
            </w:pPr>
          </w:p>
        </w:tc>
      </w:tr>
      <w:tr w:rsidR="00A71495" w:rsidRPr="00FD1CC3" w:rsidTr="00FD1CC3">
        <w:trPr>
          <w:trHeight w:val="293"/>
        </w:trPr>
        <w:tc>
          <w:tcPr>
            <w:tcW w:w="25" w:type="dxa"/>
            <w:shd w:val="clear" w:color="auto" w:fill="auto"/>
          </w:tcPr>
          <w:p w:rsidR="00A71495" w:rsidRPr="00FD1CC3" w:rsidRDefault="00A71495" w:rsidP="00FD1CC3">
            <w:pPr>
              <w:spacing w:after="0" w:line="240" w:lineRule="auto"/>
              <w:ind w:hanging="5"/>
              <w:jc w:val="both"/>
              <w:rPr>
                <w:rFonts w:ascii="Times New Roman" w:hAnsi="Times New Roman" w:cs="Times New Roman"/>
                <w:sz w:val="12"/>
                <w:szCs w:val="12"/>
              </w:rPr>
            </w:pPr>
          </w:p>
        </w:tc>
        <w:tc>
          <w:tcPr>
            <w:tcW w:w="40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ind w:left="122" w:hanging="5"/>
              <w:jc w:val="both"/>
              <w:rPr>
                <w:rFonts w:ascii="Times New Roman" w:hAnsi="Times New Roman" w:cs="Times New Roman"/>
                <w:sz w:val="12"/>
                <w:szCs w:val="12"/>
                <w:u w:val="single"/>
              </w:rPr>
            </w:pPr>
            <w:r w:rsidRPr="00FD1CC3">
              <w:rPr>
                <w:rFonts w:ascii="Times New Roman" w:hAnsi="Times New Roman" w:cs="Times New Roman"/>
                <w:sz w:val="12"/>
                <w:szCs w:val="12"/>
              </w:rPr>
              <w:t>1.3.</w:t>
            </w:r>
          </w:p>
        </w:tc>
        <w:tc>
          <w:tcPr>
            <w:tcW w:w="7512" w:type="dxa"/>
            <w:tcBorders>
              <w:top w:val="single" w:sz="4" w:space="0" w:color="000000"/>
              <w:left w:val="single" w:sz="4" w:space="0" w:color="000000"/>
              <w:bottom w:val="single" w:sz="8"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3</w:t>
            </w:r>
            <w:r w:rsidRPr="00FD1CC3">
              <w:rPr>
                <w:rFonts w:ascii="Times New Roman" w:hAnsi="Times New Roman" w:cs="Times New Roman"/>
                <w:sz w:val="12"/>
                <w:szCs w:val="12"/>
              </w:rPr>
              <w:t xml:space="preserve"> Отношение среднемесячной заработной платы педагогов муниципальных организаций дополнительного образования детей к среднемесячной заработной плате педагогических работников в регионе</w:t>
            </w:r>
            <w:proofErr w:type="gramStart"/>
            <w:r w:rsidRPr="00FD1CC3">
              <w:rPr>
                <w:rFonts w:ascii="Times New Roman" w:hAnsi="Times New Roman" w:cs="Times New Roman"/>
                <w:sz w:val="12"/>
                <w:szCs w:val="12"/>
              </w:rPr>
              <w:t>, (%)</w:t>
            </w:r>
            <w:proofErr w:type="gramEnd"/>
          </w:p>
        </w:tc>
        <w:tc>
          <w:tcPr>
            <w:tcW w:w="427" w:type="dxa"/>
            <w:tcBorders>
              <w:top w:val="single" w:sz="4" w:space="0" w:color="000000"/>
              <w:left w:val="single" w:sz="4" w:space="0" w:color="000000"/>
              <w:bottom w:val="single" w:sz="8"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8"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8"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6" w:type="dxa"/>
            <w:tcBorders>
              <w:top w:val="single" w:sz="4" w:space="0" w:color="000000"/>
              <w:left w:val="single" w:sz="4" w:space="0" w:color="000000"/>
              <w:bottom w:val="single" w:sz="8"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8"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8"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25" w:type="dxa"/>
            <w:tcBorders>
              <w:left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p>
        </w:tc>
      </w:tr>
      <w:tr w:rsidR="00A71495" w:rsidRPr="00FD1CC3" w:rsidTr="00FD1CC3">
        <w:trPr>
          <w:gridAfter w:val="1"/>
          <w:wAfter w:w="25" w:type="dxa"/>
          <w:trHeight w:val="40"/>
        </w:trPr>
        <w:tc>
          <w:tcPr>
            <w:tcW w:w="25" w:type="dxa"/>
            <w:shd w:val="clear" w:color="auto" w:fill="auto"/>
          </w:tcPr>
          <w:p w:rsidR="00A71495" w:rsidRPr="00FD1CC3" w:rsidRDefault="00A71495" w:rsidP="00FD1CC3">
            <w:pPr>
              <w:spacing w:after="0" w:line="240" w:lineRule="auto"/>
              <w:ind w:hanging="5"/>
              <w:jc w:val="both"/>
              <w:rPr>
                <w:rFonts w:ascii="Times New Roman" w:hAnsi="Times New Roman" w:cs="Times New Roman"/>
                <w:sz w:val="12"/>
                <w:szCs w:val="12"/>
              </w:rPr>
            </w:pPr>
          </w:p>
        </w:tc>
        <w:tc>
          <w:tcPr>
            <w:tcW w:w="10471" w:type="dxa"/>
            <w:gridSpan w:val="8"/>
            <w:tcBorders>
              <w:top w:val="single" w:sz="4" w:space="0" w:color="000000"/>
              <w:left w:val="single" w:sz="4" w:space="0" w:color="000000"/>
              <w:bottom w:val="single" w:sz="4" w:space="0" w:color="000000"/>
              <w:right w:val="single" w:sz="4" w:space="0" w:color="000000"/>
            </w:tcBorders>
            <w:shd w:val="clear" w:color="auto" w:fill="auto"/>
          </w:tcPr>
          <w:p w:rsidR="00A71495" w:rsidRPr="00FD1CC3" w:rsidRDefault="00A71495" w:rsidP="00FD1CC3">
            <w:pPr>
              <w:spacing w:after="0" w:line="240" w:lineRule="auto"/>
              <w:ind w:left="122" w:hanging="5"/>
              <w:jc w:val="both"/>
              <w:rPr>
                <w:rFonts w:ascii="Times New Roman" w:hAnsi="Times New Roman" w:cs="Times New Roman"/>
                <w:sz w:val="12"/>
                <w:szCs w:val="12"/>
              </w:rPr>
            </w:pPr>
            <w:r w:rsidRPr="00FD1CC3">
              <w:rPr>
                <w:rFonts w:ascii="Times New Roman" w:hAnsi="Times New Roman" w:cs="Times New Roman"/>
                <w:sz w:val="12"/>
                <w:szCs w:val="12"/>
              </w:rPr>
              <w:t>2.</w:t>
            </w:r>
          </w:p>
        </w:tc>
      </w:tr>
      <w:tr w:rsidR="00A71495" w:rsidRPr="00FD1CC3" w:rsidTr="00FD1CC3">
        <w:trPr>
          <w:trHeight w:val="50"/>
        </w:trPr>
        <w:tc>
          <w:tcPr>
            <w:tcW w:w="25" w:type="dxa"/>
            <w:shd w:val="clear" w:color="auto" w:fill="auto"/>
          </w:tcPr>
          <w:p w:rsidR="00A71495" w:rsidRPr="00FD1CC3" w:rsidRDefault="00A71495" w:rsidP="00FD1CC3">
            <w:pPr>
              <w:spacing w:after="0" w:line="240" w:lineRule="auto"/>
              <w:ind w:hanging="5"/>
              <w:jc w:val="both"/>
              <w:rPr>
                <w:rFonts w:ascii="Times New Roman" w:hAnsi="Times New Roman" w:cs="Times New Roman"/>
                <w:sz w:val="12"/>
                <w:szCs w:val="12"/>
              </w:rPr>
            </w:pPr>
          </w:p>
        </w:tc>
        <w:tc>
          <w:tcPr>
            <w:tcW w:w="40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ind w:left="122" w:hanging="5"/>
              <w:jc w:val="both"/>
              <w:rPr>
                <w:rFonts w:ascii="Times New Roman" w:hAnsi="Times New Roman" w:cs="Times New Roman"/>
                <w:sz w:val="12"/>
                <w:szCs w:val="12"/>
                <w:u w:val="single"/>
              </w:rPr>
            </w:pPr>
            <w:r w:rsidRPr="00FD1CC3">
              <w:rPr>
                <w:rFonts w:ascii="Times New Roman" w:hAnsi="Times New Roman" w:cs="Times New Roman"/>
                <w:sz w:val="12"/>
                <w:szCs w:val="12"/>
              </w:rPr>
              <w:t>2.1.</w:t>
            </w:r>
          </w:p>
        </w:tc>
        <w:tc>
          <w:tcPr>
            <w:tcW w:w="7512" w:type="dxa"/>
            <w:tcBorders>
              <w:top w:val="single" w:sz="4" w:space="0" w:color="000000"/>
              <w:left w:val="single" w:sz="4" w:space="0" w:color="000000"/>
              <w:bottom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r w:rsidRPr="00FD1CC3">
              <w:rPr>
                <w:rFonts w:ascii="Times New Roman" w:hAnsi="Times New Roman" w:cs="Times New Roman"/>
                <w:sz w:val="12"/>
                <w:szCs w:val="12"/>
                <w:u w:val="single"/>
              </w:rPr>
              <w:t>Показатель 1</w:t>
            </w:r>
            <w:r w:rsidRPr="00FD1CC3">
              <w:rPr>
                <w:rFonts w:ascii="Times New Roman" w:hAnsi="Times New Roman" w:cs="Times New Roman"/>
                <w:sz w:val="12"/>
                <w:szCs w:val="12"/>
              </w:rPr>
              <w:t xml:space="preserve"> Уровень финансирования реализации мероприятий Программы</w:t>
            </w:r>
            <w:proofErr w:type="gramStart"/>
            <w:r w:rsidRPr="00FD1CC3">
              <w:rPr>
                <w:rFonts w:ascii="Times New Roman" w:hAnsi="Times New Roman" w:cs="Times New Roman"/>
                <w:sz w:val="12"/>
                <w:szCs w:val="12"/>
              </w:rPr>
              <w:t>, (%)</w:t>
            </w:r>
            <w:proofErr w:type="gramEnd"/>
          </w:p>
        </w:tc>
        <w:tc>
          <w:tcPr>
            <w:tcW w:w="427"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6"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425" w:type="dxa"/>
            <w:tcBorders>
              <w:top w:val="single" w:sz="4" w:space="0" w:color="000000"/>
              <w:left w:val="single" w:sz="4" w:space="0" w:color="000000"/>
              <w:bottom w:val="single" w:sz="4" w:space="0" w:color="000000"/>
            </w:tcBorders>
            <w:shd w:val="clear" w:color="auto" w:fill="auto"/>
          </w:tcPr>
          <w:p w:rsidR="00A71495" w:rsidRPr="00FD1CC3" w:rsidRDefault="00A71495" w:rsidP="00FD1CC3">
            <w:pPr>
              <w:spacing w:after="0" w:line="240" w:lineRule="auto"/>
              <w:jc w:val="center"/>
              <w:rPr>
                <w:rFonts w:ascii="Times New Roman" w:hAnsi="Times New Roman" w:cs="Times New Roman"/>
                <w:sz w:val="12"/>
                <w:szCs w:val="12"/>
              </w:rPr>
            </w:pPr>
            <w:r w:rsidRPr="00FD1CC3">
              <w:rPr>
                <w:rFonts w:ascii="Times New Roman" w:hAnsi="Times New Roman" w:cs="Times New Roman"/>
                <w:sz w:val="12"/>
                <w:szCs w:val="12"/>
              </w:rPr>
              <w:t>100</w:t>
            </w:r>
          </w:p>
        </w:tc>
        <w:tc>
          <w:tcPr>
            <w:tcW w:w="25" w:type="dxa"/>
            <w:tcBorders>
              <w:left w:val="single" w:sz="4" w:space="0" w:color="000000"/>
            </w:tcBorders>
            <w:shd w:val="clear" w:color="auto" w:fill="auto"/>
          </w:tcPr>
          <w:p w:rsidR="00A71495" w:rsidRPr="00FD1CC3" w:rsidRDefault="00A71495" w:rsidP="00C96C13">
            <w:pPr>
              <w:spacing w:after="0" w:line="240" w:lineRule="auto"/>
              <w:jc w:val="both"/>
              <w:rPr>
                <w:rFonts w:ascii="Times New Roman" w:hAnsi="Times New Roman" w:cs="Times New Roman"/>
                <w:sz w:val="12"/>
                <w:szCs w:val="12"/>
              </w:rPr>
            </w:pPr>
          </w:p>
        </w:tc>
      </w:tr>
    </w:tbl>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b/>
          <w:sz w:val="16"/>
          <w:szCs w:val="16"/>
        </w:rPr>
        <w:t xml:space="preserve">3. Сроки реализации подпрограммы: </w:t>
      </w:r>
      <w:r w:rsidRPr="00A71495">
        <w:rPr>
          <w:rFonts w:ascii="Times New Roman" w:hAnsi="Times New Roman" w:cs="Times New Roman"/>
          <w:sz w:val="16"/>
          <w:szCs w:val="16"/>
        </w:rPr>
        <w:t>2021-2026 годы</w:t>
      </w:r>
    </w:p>
    <w:p w:rsidR="00A71495" w:rsidRPr="00A71495" w:rsidRDefault="00A71495" w:rsidP="00FD1CC3">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b/>
          <w:sz w:val="16"/>
          <w:szCs w:val="16"/>
        </w:rPr>
        <w:t>4. Объемы и источники финансирования подпрограммы в целом и по годам реализации</w:t>
      </w:r>
    </w:p>
    <w:p w:rsidR="00A71495" w:rsidRPr="00FD1CC3" w:rsidRDefault="00A71495" w:rsidP="00C96C13">
      <w:pPr>
        <w:spacing w:after="0" w:line="240" w:lineRule="auto"/>
        <w:jc w:val="right"/>
        <w:rPr>
          <w:rFonts w:ascii="Times New Roman" w:hAnsi="Times New Roman" w:cs="Times New Roman"/>
          <w:sz w:val="12"/>
          <w:szCs w:val="12"/>
        </w:rPr>
      </w:pPr>
      <w:r w:rsidRPr="00FD1CC3">
        <w:rPr>
          <w:rFonts w:ascii="Times New Roman" w:hAnsi="Times New Roman" w:cs="Times New Roman"/>
          <w:sz w:val="12"/>
          <w:szCs w:val="12"/>
        </w:rPr>
        <w:t>(тыс. рублей):</w:t>
      </w:r>
    </w:p>
    <w:tbl>
      <w:tblPr>
        <w:tblW w:w="10740" w:type="dxa"/>
        <w:tblLayout w:type="fixed"/>
        <w:tblLook w:val="0000"/>
      </w:tblPr>
      <w:tblGrid>
        <w:gridCol w:w="1101"/>
        <w:gridCol w:w="2126"/>
        <w:gridCol w:w="1701"/>
        <w:gridCol w:w="1701"/>
        <w:gridCol w:w="1985"/>
        <w:gridCol w:w="2126"/>
      </w:tblGrid>
      <w:tr w:rsidR="00A71495" w:rsidRPr="003E46A8" w:rsidTr="003E46A8">
        <w:trPr>
          <w:trHeight w:val="20"/>
        </w:trPr>
        <w:tc>
          <w:tcPr>
            <w:tcW w:w="1101" w:type="dxa"/>
            <w:vMerge w:val="restart"/>
            <w:tcBorders>
              <w:top w:val="single" w:sz="4" w:space="0" w:color="000000"/>
              <w:lef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Год</w:t>
            </w:r>
          </w:p>
        </w:tc>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Источник финансирования</w:t>
            </w:r>
          </w:p>
        </w:tc>
      </w:tr>
      <w:tr w:rsidR="00A71495" w:rsidRPr="003E46A8" w:rsidTr="003E46A8">
        <w:trPr>
          <w:trHeight w:val="20"/>
        </w:trPr>
        <w:tc>
          <w:tcPr>
            <w:tcW w:w="1101" w:type="dxa"/>
            <w:vMerge/>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p>
        </w:tc>
        <w:tc>
          <w:tcPr>
            <w:tcW w:w="2126" w:type="dxa"/>
            <w:tcBorders>
              <w:top w:val="single" w:sz="4" w:space="0" w:color="000000"/>
              <w:left w:val="single" w:sz="4" w:space="0" w:color="000000"/>
              <w:bottom w:val="single" w:sz="4" w:space="0" w:color="000000"/>
            </w:tcBorders>
            <w:shd w:val="clear" w:color="auto" w:fill="auto"/>
            <w:vAlign w:val="center"/>
          </w:tcPr>
          <w:p w:rsidR="00A71495" w:rsidRPr="003E46A8" w:rsidRDefault="00FD1CC3"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 xml:space="preserve">Областной </w:t>
            </w:r>
            <w:r w:rsidR="00A71495" w:rsidRPr="003E46A8">
              <w:rPr>
                <w:rFonts w:ascii="Times New Roman" w:hAnsi="Times New Roman" w:cs="Times New Roman"/>
                <w:sz w:val="12"/>
                <w:szCs w:val="12"/>
              </w:rPr>
              <w:t>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FD1CC3"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 xml:space="preserve">Федеральный </w:t>
            </w:r>
            <w:r w:rsidR="00A71495" w:rsidRPr="003E46A8">
              <w:rPr>
                <w:rFonts w:ascii="Times New Roman" w:hAnsi="Times New Roman" w:cs="Times New Roman"/>
                <w:sz w:val="12"/>
                <w:szCs w:val="12"/>
              </w:rPr>
              <w:t>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местные бюджеты</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3E46A8" w:rsidRDefault="00FD1CC3"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 xml:space="preserve">Внебюджетные </w:t>
            </w:r>
            <w:r w:rsidR="00A71495" w:rsidRPr="003E46A8">
              <w:rPr>
                <w:rFonts w:ascii="Times New Roman" w:hAnsi="Times New Roman" w:cs="Times New Roman"/>
                <w:sz w:val="12"/>
                <w:szCs w:val="12"/>
              </w:rPr>
              <w:t>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всего</w:t>
            </w:r>
          </w:p>
        </w:tc>
      </w:tr>
      <w:tr w:rsidR="00A71495" w:rsidRPr="003E46A8" w:rsidTr="003E46A8">
        <w:trPr>
          <w:trHeight w:val="20"/>
        </w:trPr>
        <w:tc>
          <w:tcPr>
            <w:tcW w:w="11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1</w:t>
            </w:r>
          </w:p>
        </w:tc>
        <w:tc>
          <w:tcPr>
            <w:tcW w:w="2126"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4</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6</w:t>
            </w:r>
          </w:p>
        </w:tc>
      </w:tr>
      <w:tr w:rsidR="00A71495" w:rsidRPr="003E46A8" w:rsidTr="003E46A8">
        <w:trPr>
          <w:trHeight w:val="20"/>
        </w:trPr>
        <w:tc>
          <w:tcPr>
            <w:tcW w:w="11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2021</w:t>
            </w:r>
          </w:p>
        </w:tc>
        <w:tc>
          <w:tcPr>
            <w:tcW w:w="2126"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35803,1</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lang w:val="en-US"/>
              </w:rPr>
            </w:pPr>
            <w:r w:rsidRPr="003E46A8">
              <w:rPr>
                <w:rFonts w:ascii="Times New Roman" w:hAnsi="Times New Roman" w:cs="Times New Roman"/>
                <w:sz w:val="12"/>
                <w:szCs w:val="12"/>
              </w:rPr>
              <w:t>3335,</w:t>
            </w:r>
            <w:r w:rsidRPr="003E46A8">
              <w:rPr>
                <w:rFonts w:ascii="Times New Roman" w:hAnsi="Times New Roman" w:cs="Times New Roman"/>
                <w:sz w:val="12"/>
                <w:szCs w:val="12"/>
                <w:lang w:val="en-US"/>
              </w:rPr>
              <w:t>1</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17,3</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39155,5</w:t>
            </w:r>
          </w:p>
        </w:tc>
      </w:tr>
      <w:tr w:rsidR="00A71495" w:rsidRPr="003E46A8" w:rsidTr="003E46A8">
        <w:trPr>
          <w:trHeight w:val="20"/>
        </w:trPr>
        <w:tc>
          <w:tcPr>
            <w:tcW w:w="11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2022</w:t>
            </w:r>
          </w:p>
        </w:tc>
        <w:tc>
          <w:tcPr>
            <w:tcW w:w="2126"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32996,6</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3479,9</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17,9</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36494,4</w:t>
            </w:r>
          </w:p>
        </w:tc>
      </w:tr>
      <w:tr w:rsidR="00A71495" w:rsidRPr="003E46A8" w:rsidTr="003E46A8">
        <w:trPr>
          <w:trHeight w:val="20"/>
        </w:trPr>
        <w:tc>
          <w:tcPr>
            <w:tcW w:w="11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2023</w:t>
            </w:r>
          </w:p>
        </w:tc>
        <w:tc>
          <w:tcPr>
            <w:tcW w:w="2126"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32857,0</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3508,1</w:t>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18,2</w:t>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36383,3</w:t>
            </w:r>
          </w:p>
        </w:tc>
      </w:tr>
      <w:tr w:rsidR="00A71495" w:rsidRPr="003E46A8" w:rsidTr="003E46A8">
        <w:trPr>
          <w:trHeight w:val="20"/>
        </w:trPr>
        <w:tc>
          <w:tcPr>
            <w:tcW w:w="1101"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2024</w:t>
            </w:r>
          </w:p>
        </w:tc>
        <w:tc>
          <w:tcPr>
            <w:tcW w:w="2126"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32866,2</w:t>
            </w:r>
          </w:p>
        </w:tc>
        <w:tc>
          <w:tcPr>
            <w:tcW w:w="1701"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lang w:val="en-US"/>
              </w:rPr>
            </w:pPr>
            <w:r w:rsidRPr="003E46A8">
              <w:rPr>
                <w:rFonts w:ascii="Times New Roman" w:hAnsi="Times New Roman" w:cs="Times New Roman"/>
                <w:sz w:val="12"/>
                <w:szCs w:val="12"/>
              </w:rPr>
              <w:t>3549,</w:t>
            </w:r>
            <w:r w:rsidRPr="003E46A8">
              <w:rPr>
                <w:rFonts w:ascii="Times New Roman" w:hAnsi="Times New Roman" w:cs="Times New Roman"/>
                <w:sz w:val="12"/>
                <w:szCs w:val="12"/>
                <w:lang w:val="en-US"/>
              </w:rPr>
              <w:t>5</w:t>
            </w:r>
          </w:p>
        </w:tc>
        <w:tc>
          <w:tcPr>
            <w:tcW w:w="1701"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lang w:val="en-US"/>
              </w:rPr>
            </w:pPr>
            <w:r w:rsidRPr="003E46A8">
              <w:rPr>
                <w:rFonts w:ascii="Times New Roman" w:hAnsi="Times New Roman" w:cs="Times New Roman"/>
                <w:sz w:val="12"/>
                <w:szCs w:val="12"/>
              </w:rPr>
              <w:t>18,</w:t>
            </w:r>
            <w:r w:rsidRPr="003E46A8">
              <w:rPr>
                <w:rFonts w:ascii="Times New Roman" w:hAnsi="Times New Roman" w:cs="Times New Roman"/>
                <w:sz w:val="12"/>
                <w:szCs w:val="12"/>
                <w:lang w:val="en-US"/>
              </w:rPr>
              <w:t>8</w:t>
            </w:r>
          </w:p>
        </w:tc>
        <w:tc>
          <w:tcPr>
            <w:tcW w:w="1985"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2126" w:type="dxa"/>
            <w:tcBorders>
              <w:left w:val="single" w:sz="4" w:space="0" w:color="000000"/>
              <w:bottom w:val="single" w:sz="4" w:space="0" w:color="000000"/>
              <w:righ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36434,5</w:t>
            </w:r>
          </w:p>
        </w:tc>
      </w:tr>
      <w:tr w:rsidR="00A71495" w:rsidRPr="003E46A8" w:rsidTr="003E46A8">
        <w:trPr>
          <w:trHeight w:val="20"/>
        </w:trPr>
        <w:tc>
          <w:tcPr>
            <w:tcW w:w="1101"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2025</w:t>
            </w:r>
          </w:p>
        </w:tc>
        <w:tc>
          <w:tcPr>
            <w:tcW w:w="2126"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27919,4</w:t>
            </w:r>
          </w:p>
        </w:tc>
        <w:tc>
          <w:tcPr>
            <w:tcW w:w="1701"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1701"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1985"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2126" w:type="dxa"/>
            <w:tcBorders>
              <w:left w:val="single" w:sz="4" w:space="0" w:color="000000"/>
              <w:bottom w:val="single" w:sz="4" w:space="0" w:color="000000"/>
              <w:righ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27919,4</w:t>
            </w:r>
          </w:p>
        </w:tc>
      </w:tr>
      <w:tr w:rsidR="00A71495" w:rsidRPr="003E46A8" w:rsidTr="003E46A8">
        <w:trPr>
          <w:trHeight w:val="20"/>
        </w:trPr>
        <w:tc>
          <w:tcPr>
            <w:tcW w:w="1101"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2026</w:t>
            </w:r>
          </w:p>
        </w:tc>
        <w:tc>
          <w:tcPr>
            <w:tcW w:w="2126"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27919,4</w:t>
            </w:r>
          </w:p>
        </w:tc>
        <w:tc>
          <w:tcPr>
            <w:tcW w:w="1701"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1701"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1985" w:type="dxa"/>
            <w:tcBorders>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0</w:t>
            </w:r>
          </w:p>
        </w:tc>
        <w:tc>
          <w:tcPr>
            <w:tcW w:w="2126" w:type="dxa"/>
            <w:tcBorders>
              <w:left w:val="single" w:sz="4" w:space="0" w:color="000000"/>
              <w:bottom w:val="single" w:sz="4" w:space="0" w:color="000000"/>
              <w:right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27919,4</w:t>
            </w:r>
          </w:p>
        </w:tc>
      </w:tr>
      <w:tr w:rsidR="00A71495" w:rsidRPr="003E46A8" w:rsidTr="003E46A8">
        <w:trPr>
          <w:trHeight w:val="20"/>
        </w:trPr>
        <w:tc>
          <w:tcPr>
            <w:tcW w:w="1101" w:type="dxa"/>
            <w:tcBorders>
              <w:top w:val="single" w:sz="4" w:space="0" w:color="000000"/>
              <w:left w:val="single" w:sz="4" w:space="0" w:color="000000"/>
              <w:bottom w:val="single" w:sz="4" w:space="0" w:color="000000"/>
            </w:tcBorders>
            <w:shd w:val="clear" w:color="auto" w:fill="auto"/>
            <w:vAlign w:val="center"/>
          </w:tcPr>
          <w:p w:rsidR="00A71495" w:rsidRPr="003E46A8" w:rsidRDefault="00A71495"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t>ВСЕГО</w:t>
            </w:r>
          </w:p>
        </w:tc>
        <w:tc>
          <w:tcPr>
            <w:tcW w:w="2126" w:type="dxa"/>
            <w:tcBorders>
              <w:top w:val="single" w:sz="4" w:space="0" w:color="000000"/>
              <w:left w:val="single" w:sz="4" w:space="0" w:color="000000"/>
              <w:bottom w:val="single" w:sz="4" w:space="0" w:color="000000"/>
            </w:tcBorders>
            <w:shd w:val="clear" w:color="auto" w:fill="auto"/>
            <w:vAlign w:val="center"/>
          </w:tcPr>
          <w:p w:rsidR="00A71495" w:rsidRPr="003E46A8" w:rsidRDefault="00646B7D"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fldChar w:fldCharType="begin"/>
            </w:r>
            <w:r w:rsidR="00A71495" w:rsidRPr="003E46A8">
              <w:rPr>
                <w:rFonts w:ascii="Times New Roman" w:hAnsi="Times New Roman" w:cs="Times New Roman"/>
                <w:sz w:val="12"/>
                <w:szCs w:val="12"/>
              </w:rPr>
              <w:instrText xml:space="preserve"> =SUM(ABOVE)-2 </w:instrText>
            </w:r>
            <w:r w:rsidRPr="003E46A8">
              <w:rPr>
                <w:rFonts w:ascii="Times New Roman" w:hAnsi="Times New Roman" w:cs="Times New Roman"/>
                <w:sz w:val="12"/>
                <w:szCs w:val="12"/>
              </w:rPr>
              <w:fldChar w:fldCharType="separate"/>
            </w:r>
            <w:r w:rsidR="00A71495" w:rsidRPr="003E46A8">
              <w:rPr>
                <w:rFonts w:ascii="Times New Roman" w:hAnsi="Times New Roman" w:cs="Times New Roman"/>
                <w:sz w:val="12"/>
                <w:szCs w:val="12"/>
              </w:rPr>
              <w:t>190361,7</w:t>
            </w:r>
            <w:r w:rsidRPr="003E46A8">
              <w:rPr>
                <w:rFonts w:ascii="Times New Roman" w:hAnsi="Times New Roman" w:cs="Times New Roman"/>
                <w:sz w:val="12"/>
                <w:szCs w:val="12"/>
              </w:rPr>
              <w:fldChar w:fldCharType="end"/>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646B7D"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fldChar w:fldCharType="begin"/>
            </w:r>
            <w:r w:rsidR="00A71495" w:rsidRPr="003E46A8">
              <w:rPr>
                <w:rFonts w:ascii="Times New Roman" w:hAnsi="Times New Roman" w:cs="Times New Roman"/>
                <w:sz w:val="12"/>
                <w:szCs w:val="12"/>
              </w:rPr>
              <w:instrText xml:space="preserve"> =SUM(ABOVE)-3 </w:instrText>
            </w:r>
            <w:r w:rsidRPr="003E46A8">
              <w:rPr>
                <w:rFonts w:ascii="Times New Roman" w:hAnsi="Times New Roman" w:cs="Times New Roman"/>
                <w:sz w:val="12"/>
                <w:szCs w:val="12"/>
              </w:rPr>
              <w:fldChar w:fldCharType="separate"/>
            </w:r>
            <w:r w:rsidR="00A71495" w:rsidRPr="003E46A8">
              <w:rPr>
                <w:rFonts w:ascii="Times New Roman" w:hAnsi="Times New Roman" w:cs="Times New Roman"/>
                <w:sz w:val="12"/>
                <w:szCs w:val="12"/>
              </w:rPr>
              <w:t>13872,6</w:t>
            </w:r>
            <w:r w:rsidRPr="003E46A8">
              <w:rPr>
                <w:rFonts w:ascii="Times New Roman" w:hAnsi="Times New Roman" w:cs="Times New Roman"/>
                <w:sz w:val="12"/>
                <w:szCs w:val="12"/>
              </w:rPr>
              <w:fldChar w:fldCharType="end"/>
            </w:r>
          </w:p>
        </w:tc>
        <w:tc>
          <w:tcPr>
            <w:tcW w:w="1701" w:type="dxa"/>
            <w:tcBorders>
              <w:top w:val="single" w:sz="4" w:space="0" w:color="000000"/>
              <w:left w:val="single" w:sz="4" w:space="0" w:color="000000"/>
              <w:bottom w:val="single" w:sz="4" w:space="0" w:color="000000"/>
            </w:tcBorders>
            <w:shd w:val="clear" w:color="auto" w:fill="auto"/>
            <w:vAlign w:val="center"/>
          </w:tcPr>
          <w:p w:rsidR="00A71495" w:rsidRPr="003E46A8" w:rsidRDefault="00646B7D"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fldChar w:fldCharType="begin"/>
            </w:r>
            <w:r w:rsidR="00A71495" w:rsidRPr="003E46A8">
              <w:rPr>
                <w:rFonts w:ascii="Times New Roman" w:hAnsi="Times New Roman" w:cs="Times New Roman"/>
                <w:sz w:val="12"/>
                <w:szCs w:val="12"/>
              </w:rPr>
              <w:instrText xml:space="preserve"> =SUM(ABOVE)-4 </w:instrText>
            </w:r>
            <w:r w:rsidRPr="003E46A8">
              <w:rPr>
                <w:rFonts w:ascii="Times New Roman" w:hAnsi="Times New Roman" w:cs="Times New Roman"/>
                <w:sz w:val="12"/>
                <w:szCs w:val="12"/>
              </w:rPr>
              <w:fldChar w:fldCharType="separate"/>
            </w:r>
            <w:r w:rsidR="00A71495" w:rsidRPr="003E46A8">
              <w:rPr>
                <w:rFonts w:ascii="Times New Roman" w:hAnsi="Times New Roman" w:cs="Times New Roman"/>
                <w:sz w:val="12"/>
                <w:szCs w:val="12"/>
              </w:rPr>
              <w:t>72,2</w:t>
            </w:r>
            <w:r w:rsidRPr="003E46A8">
              <w:rPr>
                <w:rFonts w:ascii="Times New Roman" w:hAnsi="Times New Roman" w:cs="Times New Roman"/>
                <w:sz w:val="12"/>
                <w:szCs w:val="12"/>
              </w:rPr>
              <w:fldChar w:fldCharType="end"/>
            </w:r>
          </w:p>
        </w:tc>
        <w:tc>
          <w:tcPr>
            <w:tcW w:w="1985" w:type="dxa"/>
            <w:tcBorders>
              <w:top w:val="single" w:sz="4" w:space="0" w:color="000000"/>
              <w:left w:val="single" w:sz="4" w:space="0" w:color="000000"/>
              <w:bottom w:val="single" w:sz="4" w:space="0" w:color="000000"/>
            </w:tcBorders>
            <w:shd w:val="clear" w:color="auto" w:fill="auto"/>
            <w:vAlign w:val="center"/>
          </w:tcPr>
          <w:p w:rsidR="00A71495" w:rsidRPr="003E46A8" w:rsidRDefault="00646B7D"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fldChar w:fldCharType="begin"/>
            </w:r>
            <w:r w:rsidR="00A71495" w:rsidRPr="003E46A8">
              <w:rPr>
                <w:rFonts w:ascii="Times New Roman" w:hAnsi="Times New Roman" w:cs="Times New Roman"/>
                <w:sz w:val="12"/>
                <w:szCs w:val="12"/>
              </w:rPr>
              <w:instrText xml:space="preserve"> =SUM(ABOVE)-5 </w:instrText>
            </w:r>
            <w:r w:rsidRPr="003E46A8">
              <w:rPr>
                <w:rFonts w:ascii="Times New Roman" w:hAnsi="Times New Roman" w:cs="Times New Roman"/>
                <w:sz w:val="12"/>
                <w:szCs w:val="12"/>
              </w:rPr>
              <w:fldChar w:fldCharType="separate"/>
            </w:r>
            <w:r w:rsidR="00A71495" w:rsidRPr="003E46A8">
              <w:rPr>
                <w:rFonts w:ascii="Times New Roman" w:hAnsi="Times New Roman" w:cs="Times New Roman"/>
                <w:sz w:val="12"/>
                <w:szCs w:val="12"/>
              </w:rPr>
              <w:t>0</w:t>
            </w:r>
            <w:r w:rsidRPr="003E46A8">
              <w:rPr>
                <w:rFonts w:ascii="Times New Roman" w:hAnsi="Times New Roman" w:cs="Times New Roman"/>
                <w:sz w:val="12"/>
                <w:szCs w:val="12"/>
              </w:rPr>
              <w:fldChar w:fldCharType="end"/>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3E46A8" w:rsidRDefault="00646B7D" w:rsidP="00FD1CC3">
            <w:pPr>
              <w:spacing w:after="0" w:line="240" w:lineRule="auto"/>
              <w:jc w:val="center"/>
              <w:rPr>
                <w:rFonts w:ascii="Times New Roman" w:hAnsi="Times New Roman" w:cs="Times New Roman"/>
                <w:sz w:val="12"/>
                <w:szCs w:val="12"/>
              </w:rPr>
            </w:pPr>
            <w:r w:rsidRPr="003E46A8">
              <w:rPr>
                <w:rFonts w:ascii="Times New Roman" w:hAnsi="Times New Roman" w:cs="Times New Roman"/>
                <w:sz w:val="12"/>
                <w:szCs w:val="12"/>
              </w:rPr>
              <w:fldChar w:fldCharType="begin"/>
            </w:r>
            <w:r w:rsidR="00A71495" w:rsidRPr="003E46A8">
              <w:rPr>
                <w:rFonts w:ascii="Times New Roman" w:hAnsi="Times New Roman" w:cs="Times New Roman"/>
                <w:sz w:val="12"/>
                <w:szCs w:val="12"/>
              </w:rPr>
              <w:instrText xml:space="preserve"> =SUM(ABOVE)-6 </w:instrText>
            </w:r>
            <w:r w:rsidRPr="003E46A8">
              <w:rPr>
                <w:rFonts w:ascii="Times New Roman" w:hAnsi="Times New Roman" w:cs="Times New Roman"/>
                <w:sz w:val="12"/>
                <w:szCs w:val="12"/>
              </w:rPr>
              <w:fldChar w:fldCharType="separate"/>
            </w:r>
            <w:r w:rsidR="00A71495" w:rsidRPr="003E46A8">
              <w:rPr>
                <w:rFonts w:ascii="Times New Roman" w:hAnsi="Times New Roman" w:cs="Times New Roman"/>
                <w:sz w:val="12"/>
                <w:szCs w:val="12"/>
              </w:rPr>
              <w:t>204306,5</w:t>
            </w:r>
            <w:r w:rsidRPr="003E46A8">
              <w:rPr>
                <w:rFonts w:ascii="Times New Roman" w:hAnsi="Times New Roman" w:cs="Times New Roman"/>
                <w:sz w:val="12"/>
                <w:szCs w:val="12"/>
              </w:rPr>
              <w:fldChar w:fldCharType="end"/>
            </w:r>
          </w:p>
        </w:tc>
      </w:tr>
    </w:tbl>
    <w:p w:rsidR="00A71495" w:rsidRPr="00A71495" w:rsidRDefault="00A71495" w:rsidP="003E46A8">
      <w:pPr>
        <w:spacing w:after="0" w:line="240" w:lineRule="auto"/>
        <w:ind w:firstLine="284"/>
        <w:jc w:val="both"/>
        <w:rPr>
          <w:rFonts w:ascii="Times New Roman" w:hAnsi="Times New Roman" w:cs="Times New Roman"/>
          <w:b/>
          <w:sz w:val="16"/>
          <w:szCs w:val="16"/>
        </w:rPr>
      </w:pPr>
      <w:r w:rsidRPr="00A71495">
        <w:rPr>
          <w:rFonts w:ascii="Times New Roman" w:hAnsi="Times New Roman" w:cs="Times New Roman"/>
          <w:b/>
          <w:sz w:val="16"/>
          <w:szCs w:val="16"/>
        </w:rPr>
        <w:t>5. Ожидаемые конечные результаты реализации подпрограммы:</w:t>
      </w:r>
    </w:p>
    <w:p w:rsidR="00A71495" w:rsidRPr="00A71495" w:rsidRDefault="00A71495" w:rsidP="003E46A8">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среднемесячная заработная плата педагогических работников муниципальных образовательных организаций дошкольного образования не ниже сре</w:t>
      </w:r>
      <w:r w:rsidRPr="00A71495">
        <w:rPr>
          <w:rFonts w:ascii="Times New Roman" w:hAnsi="Times New Roman" w:cs="Times New Roman"/>
          <w:sz w:val="16"/>
          <w:szCs w:val="16"/>
        </w:rPr>
        <w:t>д</w:t>
      </w:r>
      <w:r w:rsidRPr="00A71495">
        <w:rPr>
          <w:rFonts w:ascii="Times New Roman" w:hAnsi="Times New Roman" w:cs="Times New Roman"/>
          <w:sz w:val="16"/>
          <w:szCs w:val="16"/>
        </w:rPr>
        <w:t>ней заработной платы в общем образовании;</w:t>
      </w:r>
    </w:p>
    <w:p w:rsidR="00A71495" w:rsidRPr="00A71495" w:rsidRDefault="00A71495" w:rsidP="003E46A8">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средняя заработная плата педагогических работников образовательных организаций общего образования не ниже средней заработной платы в реги</w:t>
      </w:r>
      <w:r w:rsidRPr="00A71495">
        <w:rPr>
          <w:rFonts w:ascii="Times New Roman" w:hAnsi="Times New Roman" w:cs="Times New Roman"/>
          <w:sz w:val="16"/>
          <w:szCs w:val="16"/>
        </w:rPr>
        <w:t>о</w:t>
      </w:r>
      <w:r w:rsidRPr="00A71495">
        <w:rPr>
          <w:rFonts w:ascii="Times New Roman" w:hAnsi="Times New Roman" w:cs="Times New Roman"/>
          <w:sz w:val="16"/>
          <w:szCs w:val="16"/>
        </w:rPr>
        <w:t>не;</w:t>
      </w:r>
    </w:p>
    <w:p w:rsidR="00A71495" w:rsidRPr="00A71495" w:rsidRDefault="00A71495" w:rsidP="003E46A8">
      <w:pPr>
        <w:spacing w:after="0" w:line="240" w:lineRule="auto"/>
        <w:ind w:firstLine="284"/>
        <w:jc w:val="both"/>
        <w:rPr>
          <w:rFonts w:ascii="Times New Roman" w:hAnsi="Times New Roman" w:cs="Times New Roman"/>
          <w:sz w:val="16"/>
          <w:szCs w:val="16"/>
        </w:rPr>
      </w:pPr>
      <w:r w:rsidRPr="00A71495">
        <w:rPr>
          <w:rFonts w:ascii="Times New Roman" w:hAnsi="Times New Roman" w:cs="Times New Roman"/>
          <w:sz w:val="16"/>
          <w:szCs w:val="16"/>
        </w:rPr>
        <w:t>стопроцентное финансирование мероприятий Программы.</w:t>
      </w:r>
    </w:p>
    <w:p w:rsidR="00A71495" w:rsidRPr="00A71495" w:rsidRDefault="00A71495" w:rsidP="003E46A8">
      <w:pPr>
        <w:spacing w:after="0" w:line="240" w:lineRule="auto"/>
        <w:ind w:firstLine="284"/>
        <w:jc w:val="both"/>
        <w:rPr>
          <w:rFonts w:ascii="Times New Roman" w:hAnsi="Times New Roman" w:cs="Times New Roman"/>
          <w:sz w:val="16"/>
          <w:szCs w:val="16"/>
        </w:rPr>
      </w:pPr>
    </w:p>
    <w:p w:rsidR="00A71495" w:rsidRPr="003E46A8" w:rsidRDefault="003E46A8" w:rsidP="003E46A8">
      <w:pPr>
        <w:spacing w:after="0" w:line="240" w:lineRule="auto"/>
        <w:ind w:firstLine="284"/>
        <w:jc w:val="center"/>
        <w:rPr>
          <w:rFonts w:ascii="Times New Roman" w:hAnsi="Times New Roman" w:cs="Times New Roman"/>
          <w:b/>
          <w:caps/>
          <w:sz w:val="16"/>
          <w:szCs w:val="16"/>
        </w:rPr>
      </w:pPr>
      <w:r>
        <w:rPr>
          <w:rFonts w:ascii="Times New Roman" w:hAnsi="Times New Roman" w:cs="Times New Roman"/>
          <w:b/>
          <w:caps/>
          <w:sz w:val="16"/>
          <w:szCs w:val="16"/>
        </w:rPr>
        <w:t xml:space="preserve">Мероприятия программы </w:t>
      </w:r>
      <w:r w:rsidR="00A71495" w:rsidRPr="00A71495">
        <w:rPr>
          <w:rFonts w:ascii="Times New Roman" w:hAnsi="Times New Roman" w:cs="Times New Roman"/>
          <w:b/>
          <w:caps/>
          <w:sz w:val="16"/>
          <w:szCs w:val="16"/>
        </w:rPr>
        <w:t>«</w:t>
      </w:r>
      <w:r w:rsidR="00A71495" w:rsidRPr="00A71495">
        <w:rPr>
          <w:rFonts w:ascii="Times New Roman" w:hAnsi="Times New Roman" w:cs="Times New Roman"/>
          <w:b/>
          <w:sz w:val="16"/>
          <w:szCs w:val="16"/>
        </w:rPr>
        <w:t xml:space="preserve">Развитие </w:t>
      </w:r>
      <w:r w:rsidR="00A71495" w:rsidRPr="00A71495">
        <w:rPr>
          <w:rFonts w:ascii="Times New Roman" w:hAnsi="Times New Roman" w:cs="Times New Roman"/>
          <w:b/>
          <w:bCs/>
          <w:sz w:val="16"/>
          <w:szCs w:val="16"/>
        </w:rPr>
        <w:t>образования и молодежной политики в Волотовском муниципальном округе</w:t>
      </w:r>
      <w:r w:rsidR="00A71495" w:rsidRPr="00A71495">
        <w:rPr>
          <w:rFonts w:ascii="Times New Roman" w:hAnsi="Times New Roman" w:cs="Times New Roman"/>
          <w:b/>
          <w:sz w:val="16"/>
          <w:szCs w:val="16"/>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977"/>
        <w:gridCol w:w="1417"/>
        <w:gridCol w:w="567"/>
        <w:gridCol w:w="709"/>
        <w:gridCol w:w="1276"/>
        <w:gridCol w:w="567"/>
        <w:gridCol w:w="567"/>
        <w:gridCol w:w="567"/>
        <w:gridCol w:w="567"/>
        <w:gridCol w:w="567"/>
        <w:gridCol w:w="567"/>
      </w:tblGrid>
      <w:tr w:rsidR="00A71495" w:rsidRPr="00F13D1B" w:rsidTr="00F13D1B">
        <w:trPr>
          <w:trHeight w:val="20"/>
        </w:trPr>
        <w:tc>
          <w:tcPr>
            <w:tcW w:w="426"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 </w:t>
            </w:r>
            <w:proofErr w:type="spellStart"/>
            <w:proofErr w:type="gramStart"/>
            <w:r w:rsidRPr="00F13D1B">
              <w:rPr>
                <w:rFonts w:ascii="Times New Roman" w:hAnsi="Times New Roman" w:cs="Times New Roman"/>
                <w:sz w:val="12"/>
                <w:szCs w:val="12"/>
              </w:rPr>
              <w:t>п</w:t>
            </w:r>
            <w:proofErr w:type="spellEnd"/>
            <w:proofErr w:type="gramEnd"/>
            <w:r w:rsidRPr="00F13D1B">
              <w:rPr>
                <w:rFonts w:ascii="Times New Roman" w:hAnsi="Times New Roman" w:cs="Times New Roman"/>
                <w:sz w:val="12"/>
                <w:szCs w:val="12"/>
              </w:rPr>
              <w:t>/</w:t>
            </w:r>
            <w:proofErr w:type="spellStart"/>
            <w:r w:rsidRPr="00F13D1B">
              <w:rPr>
                <w:rFonts w:ascii="Times New Roman" w:hAnsi="Times New Roman" w:cs="Times New Roman"/>
                <w:sz w:val="12"/>
                <w:szCs w:val="12"/>
              </w:rPr>
              <w:t>п</w:t>
            </w:r>
            <w:proofErr w:type="spellEnd"/>
          </w:p>
        </w:tc>
        <w:tc>
          <w:tcPr>
            <w:tcW w:w="2977"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Наименование мероприятия</w:t>
            </w:r>
          </w:p>
        </w:tc>
        <w:tc>
          <w:tcPr>
            <w:tcW w:w="1417"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Исполнитель мер</w:t>
            </w:r>
            <w:r w:rsidRPr="00F13D1B">
              <w:rPr>
                <w:rFonts w:ascii="Times New Roman" w:hAnsi="Times New Roman" w:cs="Times New Roman"/>
                <w:sz w:val="12"/>
                <w:szCs w:val="12"/>
              </w:rPr>
              <w:t>о</w:t>
            </w:r>
            <w:r w:rsidRPr="00F13D1B">
              <w:rPr>
                <w:rFonts w:ascii="Times New Roman" w:hAnsi="Times New Roman" w:cs="Times New Roman"/>
                <w:sz w:val="12"/>
                <w:szCs w:val="12"/>
              </w:rPr>
              <w:t>приятия</w:t>
            </w:r>
          </w:p>
        </w:tc>
        <w:tc>
          <w:tcPr>
            <w:tcW w:w="567"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Срок реал</w:t>
            </w:r>
            <w:r w:rsidRPr="00F13D1B">
              <w:rPr>
                <w:rFonts w:ascii="Times New Roman" w:hAnsi="Times New Roman" w:cs="Times New Roman"/>
                <w:sz w:val="12"/>
                <w:szCs w:val="12"/>
              </w:rPr>
              <w:t>и</w:t>
            </w:r>
            <w:r w:rsidRPr="00F13D1B">
              <w:rPr>
                <w:rFonts w:ascii="Times New Roman" w:hAnsi="Times New Roman" w:cs="Times New Roman"/>
                <w:sz w:val="12"/>
                <w:szCs w:val="12"/>
              </w:rPr>
              <w:t>зации</w:t>
            </w:r>
          </w:p>
        </w:tc>
        <w:tc>
          <w:tcPr>
            <w:tcW w:w="709" w:type="dxa"/>
            <w:vMerge w:val="restart"/>
            <w:shd w:val="clear" w:color="auto" w:fill="auto"/>
            <w:vAlign w:val="center"/>
          </w:tcPr>
          <w:p w:rsidR="00A71495" w:rsidRPr="00F13D1B" w:rsidRDefault="00A71495" w:rsidP="00F13D1B">
            <w:pPr>
              <w:spacing w:after="0" w:line="240" w:lineRule="auto"/>
              <w:ind w:left="-108" w:right="-105"/>
              <w:jc w:val="center"/>
              <w:rPr>
                <w:rFonts w:ascii="Times New Roman" w:hAnsi="Times New Roman" w:cs="Times New Roman"/>
                <w:sz w:val="10"/>
                <w:szCs w:val="10"/>
              </w:rPr>
            </w:pPr>
            <w:r w:rsidRPr="00F13D1B">
              <w:rPr>
                <w:rFonts w:ascii="Times New Roman" w:hAnsi="Times New Roman" w:cs="Times New Roman"/>
                <w:sz w:val="10"/>
                <w:szCs w:val="10"/>
              </w:rPr>
              <w:t>Целевой показатель (номер целевого показателя из паспорта программы)</w:t>
            </w:r>
          </w:p>
        </w:tc>
        <w:tc>
          <w:tcPr>
            <w:tcW w:w="1276" w:type="dxa"/>
            <w:vMerge w:val="restart"/>
            <w:shd w:val="clear" w:color="auto" w:fill="auto"/>
            <w:vAlign w:val="center"/>
          </w:tcPr>
          <w:p w:rsidR="00A71495" w:rsidRPr="00F13D1B" w:rsidRDefault="00A71495" w:rsidP="00F13D1B">
            <w:pPr>
              <w:spacing w:after="0" w:line="240" w:lineRule="auto"/>
              <w:ind w:right="-39"/>
              <w:jc w:val="center"/>
              <w:rPr>
                <w:rFonts w:ascii="Times New Roman" w:hAnsi="Times New Roman" w:cs="Times New Roman"/>
                <w:sz w:val="12"/>
                <w:szCs w:val="12"/>
              </w:rPr>
            </w:pPr>
            <w:r w:rsidRPr="00F13D1B">
              <w:rPr>
                <w:rFonts w:ascii="Times New Roman" w:hAnsi="Times New Roman" w:cs="Times New Roman"/>
                <w:sz w:val="12"/>
                <w:szCs w:val="12"/>
              </w:rPr>
              <w:t>Источник финанс</w:t>
            </w:r>
            <w:r w:rsidRPr="00F13D1B">
              <w:rPr>
                <w:rFonts w:ascii="Times New Roman" w:hAnsi="Times New Roman" w:cs="Times New Roman"/>
                <w:sz w:val="12"/>
                <w:szCs w:val="12"/>
              </w:rPr>
              <w:t>и</w:t>
            </w:r>
            <w:r w:rsidRPr="00F13D1B">
              <w:rPr>
                <w:rFonts w:ascii="Times New Roman" w:hAnsi="Times New Roman" w:cs="Times New Roman"/>
                <w:sz w:val="12"/>
                <w:szCs w:val="12"/>
              </w:rPr>
              <w:t>рования</w:t>
            </w:r>
          </w:p>
        </w:tc>
        <w:tc>
          <w:tcPr>
            <w:tcW w:w="3402" w:type="dxa"/>
            <w:gridSpan w:val="6"/>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Объем финансирования по годам (тыс. руб.)</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977" w:type="dxa"/>
            <w:vMerge/>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p>
        </w:tc>
        <w:tc>
          <w:tcPr>
            <w:tcW w:w="141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127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2022</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2023</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z w:val="12"/>
                <w:szCs w:val="12"/>
              </w:rPr>
              <w:t>2024</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2025</w:t>
            </w:r>
          </w:p>
        </w:tc>
        <w:tc>
          <w:tcPr>
            <w:tcW w:w="567" w:type="dxa"/>
            <w:shd w:val="clear" w:color="auto" w:fill="auto"/>
            <w:vAlign w:val="center"/>
          </w:tcPr>
          <w:p w:rsidR="00A71495" w:rsidRPr="00F13D1B" w:rsidRDefault="00A71495" w:rsidP="00F13D1B">
            <w:pPr>
              <w:spacing w:after="0" w:line="240" w:lineRule="auto"/>
              <w:ind w:hanging="205"/>
              <w:jc w:val="center"/>
              <w:rPr>
                <w:rFonts w:ascii="Times New Roman" w:hAnsi="Times New Roman" w:cs="Times New Roman"/>
                <w:spacing w:val="-28"/>
                <w:sz w:val="12"/>
                <w:szCs w:val="12"/>
              </w:rPr>
            </w:pPr>
            <w:r w:rsidRPr="00F13D1B">
              <w:rPr>
                <w:rFonts w:ascii="Times New Roman" w:hAnsi="Times New Roman" w:cs="Times New Roman"/>
                <w:spacing w:val="-20"/>
                <w:sz w:val="12"/>
                <w:szCs w:val="12"/>
              </w:rPr>
              <w:t>2026</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w:t>
            </w:r>
          </w:p>
        </w:tc>
        <w:tc>
          <w:tcPr>
            <w:tcW w:w="297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w:t>
            </w:r>
          </w:p>
        </w:tc>
        <w:tc>
          <w:tcPr>
            <w:tcW w:w="141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w:t>
            </w:r>
          </w:p>
        </w:tc>
        <w:tc>
          <w:tcPr>
            <w:tcW w:w="709"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5</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z w:val="12"/>
                <w:szCs w:val="12"/>
              </w:rPr>
              <w:t>6</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7</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8</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9</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10</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11</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12</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w:t>
            </w:r>
          </w:p>
        </w:tc>
        <w:tc>
          <w:tcPr>
            <w:tcW w:w="10348" w:type="dxa"/>
            <w:gridSpan w:val="11"/>
            <w:shd w:val="clear" w:color="auto" w:fill="auto"/>
            <w:vAlign w:val="center"/>
          </w:tcPr>
          <w:p w:rsidR="00A71495" w:rsidRPr="00F13D1B" w:rsidRDefault="00A71495" w:rsidP="00F13D1B">
            <w:pPr>
              <w:spacing w:after="0" w:line="240" w:lineRule="auto"/>
              <w:jc w:val="both"/>
              <w:rPr>
                <w:rFonts w:ascii="Times New Roman" w:hAnsi="Times New Roman" w:cs="Times New Roman"/>
                <w:spacing w:val="-28"/>
                <w:sz w:val="12"/>
                <w:szCs w:val="12"/>
              </w:rPr>
            </w:pPr>
            <w:r w:rsidRPr="00F13D1B">
              <w:rPr>
                <w:rFonts w:ascii="Times New Roman" w:hAnsi="Times New Roman" w:cs="Times New Roman"/>
                <w:spacing w:val="-28"/>
                <w:sz w:val="12"/>
                <w:szCs w:val="12"/>
              </w:rPr>
              <w:t xml:space="preserve">Задача 1. </w:t>
            </w:r>
            <w:r w:rsidRPr="00F13D1B">
              <w:rPr>
                <w:rFonts w:ascii="Times New Roman" w:hAnsi="Times New Roman" w:cs="Times New Roman"/>
                <w:sz w:val="12"/>
                <w:szCs w:val="12"/>
              </w:rPr>
              <w:t xml:space="preserve">Развитие дошкольного и общего образования в Волотовском муниципальном округе                                                         </w:t>
            </w:r>
          </w:p>
        </w:tc>
      </w:tr>
      <w:tr w:rsidR="00A71495" w:rsidRPr="00F13D1B" w:rsidTr="00F13D1B">
        <w:trPr>
          <w:trHeight w:val="20"/>
        </w:trPr>
        <w:tc>
          <w:tcPr>
            <w:tcW w:w="426"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w:t>
            </w:r>
          </w:p>
        </w:tc>
        <w:tc>
          <w:tcPr>
            <w:tcW w:w="2977" w:type="dxa"/>
            <w:vMerge w:val="restart"/>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Реализация подпрограммы «Развитие дошкольного и общего образования в Волотовском муниципальном округе» </w:t>
            </w:r>
          </w:p>
        </w:tc>
        <w:tc>
          <w:tcPr>
            <w:tcW w:w="1417" w:type="dxa"/>
            <w:vMerge w:val="restart"/>
            <w:shd w:val="clear" w:color="auto" w:fill="auto"/>
            <w:vAlign w:val="center"/>
          </w:tcPr>
          <w:p w:rsidR="00A71495" w:rsidRPr="00F13D1B" w:rsidRDefault="00A71495" w:rsidP="00F13D1B">
            <w:pPr>
              <w:spacing w:after="0" w:line="240" w:lineRule="auto"/>
              <w:ind w:firstLine="44"/>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w:t>
            </w:r>
            <w:r w:rsidRPr="00F13D1B">
              <w:rPr>
                <w:rFonts w:ascii="Times New Roman" w:hAnsi="Times New Roman" w:cs="Times New Roman"/>
                <w:sz w:val="12"/>
                <w:szCs w:val="12"/>
              </w:rPr>
              <w:t>а</w:t>
            </w:r>
            <w:r w:rsidRPr="00F13D1B">
              <w:rPr>
                <w:rFonts w:ascii="Times New Roman" w:hAnsi="Times New Roman" w:cs="Times New Roman"/>
                <w:sz w:val="12"/>
                <w:szCs w:val="12"/>
              </w:rPr>
              <w:t>тельные организации</w:t>
            </w:r>
          </w:p>
        </w:tc>
        <w:tc>
          <w:tcPr>
            <w:tcW w:w="567"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709"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1.1.-1.2.</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b/>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10942,8</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10003,15</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8849,2</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8849,2</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10104,3</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10104,3</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977" w:type="dxa"/>
            <w:vMerge/>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p>
        </w:tc>
        <w:tc>
          <w:tcPr>
            <w:tcW w:w="1417" w:type="dxa"/>
            <w:vMerge/>
            <w:shd w:val="clear" w:color="auto" w:fill="auto"/>
            <w:vAlign w:val="center"/>
          </w:tcPr>
          <w:p w:rsidR="00A71495" w:rsidRPr="00F13D1B" w:rsidRDefault="00A71495" w:rsidP="00F13D1B">
            <w:pPr>
              <w:spacing w:after="0" w:line="240" w:lineRule="auto"/>
              <w:ind w:firstLine="44"/>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областной бюджет</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z w:val="12"/>
                <w:szCs w:val="12"/>
              </w:rPr>
              <w:t>91,2</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w:t>
            </w:r>
          </w:p>
        </w:tc>
        <w:tc>
          <w:tcPr>
            <w:tcW w:w="10348" w:type="dxa"/>
            <w:gridSpan w:val="11"/>
            <w:shd w:val="clear" w:color="auto" w:fill="auto"/>
          </w:tcPr>
          <w:p w:rsidR="00A71495" w:rsidRPr="00F13D1B" w:rsidRDefault="00A71495" w:rsidP="00F13D1B">
            <w:pPr>
              <w:spacing w:after="0" w:line="240" w:lineRule="auto"/>
              <w:ind w:right="-68"/>
              <w:jc w:val="both"/>
              <w:rPr>
                <w:rFonts w:ascii="Times New Roman" w:hAnsi="Times New Roman" w:cs="Times New Roman"/>
                <w:spacing w:val="-28"/>
                <w:sz w:val="12"/>
                <w:szCs w:val="12"/>
              </w:rPr>
            </w:pPr>
            <w:r w:rsidRPr="00F13D1B">
              <w:rPr>
                <w:rFonts w:ascii="Times New Roman" w:hAnsi="Times New Roman" w:cs="Times New Roman"/>
                <w:spacing w:val="-28"/>
                <w:sz w:val="12"/>
                <w:szCs w:val="12"/>
              </w:rPr>
              <w:t xml:space="preserve">Задача 2. </w:t>
            </w:r>
            <w:r w:rsidRPr="00F13D1B">
              <w:rPr>
                <w:rFonts w:ascii="Times New Roman" w:hAnsi="Times New Roman" w:cs="Times New Roman"/>
                <w:sz w:val="12"/>
                <w:szCs w:val="12"/>
              </w:rPr>
              <w:t>Развитие дополнительного образования в Волотовском муниципальном округе</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w:t>
            </w:r>
          </w:p>
        </w:tc>
        <w:tc>
          <w:tcPr>
            <w:tcW w:w="2977" w:type="dxa"/>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Реализация подпрограммы «Развитие дополнител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образования в Волотовском муниципальном округе»</w:t>
            </w:r>
          </w:p>
        </w:tc>
        <w:tc>
          <w:tcPr>
            <w:tcW w:w="141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709"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1.3.</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b/>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1674,7</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1660,5</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1519,3</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z w:val="12"/>
                <w:szCs w:val="12"/>
              </w:rPr>
              <w:t>1519,3</w:t>
            </w:r>
          </w:p>
          <w:p w:rsidR="00A71495" w:rsidRPr="00F13D1B" w:rsidRDefault="00A71495" w:rsidP="00F13D1B">
            <w:pPr>
              <w:spacing w:after="0" w:line="240" w:lineRule="auto"/>
              <w:ind w:right="-68"/>
              <w:jc w:val="center"/>
              <w:rPr>
                <w:rFonts w:ascii="Times New Roman" w:hAnsi="Times New Roman" w:cs="Times New Roman"/>
                <w:spacing w:val="-28"/>
                <w:sz w:val="12"/>
                <w:szCs w:val="12"/>
              </w:rPr>
            </w:pP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1453,9</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1453,9</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w:t>
            </w:r>
          </w:p>
        </w:tc>
        <w:tc>
          <w:tcPr>
            <w:tcW w:w="10348" w:type="dxa"/>
            <w:gridSpan w:val="11"/>
            <w:shd w:val="clear" w:color="auto" w:fill="auto"/>
          </w:tcPr>
          <w:p w:rsidR="00A71495" w:rsidRPr="00F13D1B" w:rsidRDefault="00A71495" w:rsidP="00F13D1B">
            <w:pPr>
              <w:spacing w:after="0" w:line="240" w:lineRule="auto"/>
              <w:ind w:right="-68"/>
              <w:jc w:val="both"/>
              <w:rPr>
                <w:rFonts w:ascii="Times New Roman" w:hAnsi="Times New Roman" w:cs="Times New Roman"/>
                <w:spacing w:val="-28"/>
                <w:sz w:val="12"/>
                <w:szCs w:val="12"/>
              </w:rPr>
            </w:pPr>
            <w:r w:rsidRPr="00F13D1B">
              <w:rPr>
                <w:rFonts w:ascii="Times New Roman" w:hAnsi="Times New Roman" w:cs="Times New Roman"/>
                <w:spacing w:val="-28"/>
                <w:sz w:val="12"/>
                <w:szCs w:val="12"/>
              </w:rPr>
              <w:t xml:space="preserve">Задача 3. </w:t>
            </w:r>
            <w:r w:rsidRPr="00F13D1B">
              <w:rPr>
                <w:rFonts w:ascii="Times New Roman" w:hAnsi="Times New Roman" w:cs="Times New Roman"/>
                <w:sz w:val="12"/>
                <w:szCs w:val="12"/>
              </w:rPr>
              <w:t>Вовлечение молодежи Волотовского муниципального округа в социальную практику</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w:t>
            </w:r>
          </w:p>
        </w:tc>
        <w:tc>
          <w:tcPr>
            <w:tcW w:w="2977" w:type="dxa"/>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Реализация подпрограммы «Вовлечение молодежи Волотовского муниципального округа в социальную практику»</w:t>
            </w:r>
          </w:p>
        </w:tc>
        <w:tc>
          <w:tcPr>
            <w:tcW w:w="141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709"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w:t>
            </w:r>
          </w:p>
        </w:tc>
        <w:tc>
          <w:tcPr>
            <w:tcW w:w="10348" w:type="dxa"/>
            <w:gridSpan w:val="11"/>
            <w:shd w:val="clear" w:color="auto" w:fill="auto"/>
          </w:tcPr>
          <w:p w:rsidR="00A71495" w:rsidRPr="00F13D1B" w:rsidRDefault="00A71495" w:rsidP="00F13D1B">
            <w:pPr>
              <w:spacing w:after="0" w:line="240" w:lineRule="auto"/>
              <w:ind w:right="-68"/>
              <w:jc w:val="both"/>
              <w:rPr>
                <w:rFonts w:ascii="Times New Roman" w:hAnsi="Times New Roman" w:cs="Times New Roman"/>
                <w:spacing w:val="-28"/>
                <w:sz w:val="12"/>
                <w:szCs w:val="12"/>
              </w:rPr>
            </w:pPr>
            <w:r w:rsidRPr="00F13D1B">
              <w:rPr>
                <w:rFonts w:ascii="Times New Roman" w:hAnsi="Times New Roman" w:cs="Times New Roman"/>
                <w:spacing w:val="-28"/>
                <w:sz w:val="12"/>
                <w:szCs w:val="12"/>
              </w:rPr>
              <w:t xml:space="preserve">Задача 4. </w:t>
            </w:r>
            <w:r w:rsidRPr="00F13D1B">
              <w:rPr>
                <w:rFonts w:ascii="Times New Roman" w:hAnsi="Times New Roman" w:cs="Times New Roman"/>
                <w:sz w:val="12"/>
                <w:szCs w:val="12"/>
              </w:rPr>
              <w:t>Патриотическое воспитание населения Волотовского муниципального района</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4.1.</w:t>
            </w:r>
          </w:p>
        </w:tc>
        <w:tc>
          <w:tcPr>
            <w:tcW w:w="2977" w:type="dxa"/>
            <w:shd w:val="clear" w:color="auto" w:fill="auto"/>
            <w:vAlign w:val="center"/>
          </w:tcPr>
          <w:p w:rsidR="00A71495" w:rsidRPr="00F13D1B" w:rsidRDefault="00A71495" w:rsidP="00F13D1B">
            <w:pPr>
              <w:spacing w:after="0" w:line="240" w:lineRule="auto"/>
              <w:jc w:val="both"/>
              <w:rPr>
                <w:rFonts w:ascii="Times New Roman" w:hAnsi="Times New Roman" w:cs="Times New Roman"/>
                <w:b/>
                <w:sz w:val="12"/>
                <w:szCs w:val="12"/>
              </w:rPr>
            </w:pPr>
            <w:r w:rsidRPr="00F13D1B">
              <w:rPr>
                <w:rFonts w:ascii="Times New Roman" w:hAnsi="Times New Roman" w:cs="Times New Roman"/>
                <w:sz w:val="12"/>
                <w:szCs w:val="12"/>
              </w:rPr>
              <w:t xml:space="preserve">Реализация подпрограммы </w:t>
            </w:r>
            <w:r w:rsidRPr="00F13D1B">
              <w:rPr>
                <w:rFonts w:ascii="Times New Roman" w:hAnsi="Times New Roman" w:cs="Times New Roman"/>
                <w:b/>
                <w:sz w:val="12"/>
                <w:szCs w:val="12"/>
              </w:rPr>
              <w:t>«</w:t>
            </w:r>
            <w:r w:rsidRPr="00F13D1B">
              <w:rPr>
                <w:rFonts w:ascii="Times New Roman" w:hAnsi="Times New Roman" w:cs="Times New Roman"/>
                <w:sz w:val="12"/>
                <w:szCs w:val="12"/>
              </w:rPr>
              <w:t>Патриотическое восп</w:t>
            </w:r>
            <w:r w:rsidRPr="00F13D1B">
              <w:rPr>
                <w:rFonts w:ascii="Times New Roman" w:hAnsi="Times New Roman" w:cs="Times New Roman"/>
                <w:sz w:val="12"/>
                <w:szCs w:val="12"/>
              </w:rPr>
              <w:t>и</w:t>
            </w:r>
            <w:r w:rsidRPr="00F13D1B">
              <w:rPr>
                <w:rFonts w:ascii="Times New Roman" w:hAnsi="Times New Roman" w:cs="Times New Roman"/>
                <w:sz w:val="12"/>
                <w:szCs w:val="12"/>
              </w:rPr>
              <w:t>тание населения Волотовского муниципального округа»</w:t>
            </w:r>
          </w:p>
        </w:tc>
        <w:tc>
          <w:tcPr>
            <w:tcW w:w="1417" w:type="dxa"/>
            <w:shd w:val="clear" w:color="auto" w:fill="auto"/>
            <w:vAlign w:val="center"/>
          </w:tcPr>
          <w:p w:rsidR="00A71495" w:rsidRPr="00F13D1B" w:rsidRDefault="00A71495" w:rsidP="00F13D1B">
            <w:pPr>
              <w:spacing w:after="0" w:line="240" w:lineRule="auto"/>
              <w:ind w:left="-108" w:right="-108"/>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образовательные организации, военкомат, Совет ветеранов, поиск</w:t>
            </w:r>
            <w:r w:rsidRPr="00F13D1B">
              <w:rPr>
                <w:rFonts w:ascii="Times New Roman" w:hAnsi="Times New Roman" w:cs="Times New Roman"/>
                <w:sz w:val="12"/>
                <w:szCs w:val="12"/>
              </w:rPr>
              <w:t>о</w:t>
            </w:r>
            <w:r w:rsidRPr="00F13D1B">
              <w:rPr>
                <w:rFonts w:ascii="Times New Roman" w:hAnsi="Times New Roman" w:cs="Times New Roman"/>
                <w:sz w:val="12"/>
                <w:szCs w:val="12"/>
              </w:rPr>
              <w:t>вые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709"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5.</w:t>
            </w:r>
          </w:p>
        </w:tc>
        <w:tc>
          <w:tcPr>
            <w:tcW w:w="10348" w:type="dxa"/>
            <w:gridSpan w:val="11"/>
            <w:shd w:val="clear" w:color="auto" w:fill="auto"/>
          </w:tcPr>
          <w:p w:rsidR="00A71495" w:rsidRPr="00F13D1B" w:rsidRDefault="00A71495" w:rsidP="00F13D1B">
            <w:pPr>
              <w:spacing w:after="0" w:line="240" w:lineRule="auto"/>
              <w:ind w:right="-68"/>
              <w:jc w:val="both"/>
              <w:rPr>
                <w:rFonts w:ascii="Times New Roman" w:hAnsi="Times New Roman" w:cs="Times New Roman"/>
                <w:spacing w:val="-28"/>
                <w:sz w:val="12"/>
                <w:szCs w:val="12"/>
              </w:rPr>
            </w:pPr>
            <w:r w:rsidRPr="00F13D1B">
              <w:rPr>
                <w:rFonts w:ascii="Times New Roman" w:hAnsi="Times New Roman" w:cs="Times New Roman"/>
                <w:spacing w:val="-28"/>
                <w:sz w:val="12"/>
                <w:szCs w:val="12"/>
              </w:rPr>
              <w:t xml:space="preserve">Задача 5. </w:t>
            </w:r>
            <w:r w:rsidRPr="00F13D1B">
              <w:rPr>
                <w:rFonts w:ascii="Times New Roman" w:hAnsi="Times New Roman" w:cs="Times New Roman"/>
                <w:sz w:val="12"/>
                <w:szCs w:val="1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A71495" w:rsidRPr="00F13D1B" w:rsidTr="00F13D1B">
        <w:trPr>
          <w:trHeight w:val="20"/>
        </w:trPr>
        <w:tc>
          <w:tcPr>
            <w:tcW w:w="426"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5.1</w:t>
            </w:r>
          </w:p>
        </w:tc>
        <w:tc>
          <w:tcPr>
            <w:tcW w:w="2977" w:type="dxa"/>
            <w:vMerge w:val="restart"/>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F13D1B">
              <w:rPr>
                <w:rFonts w:ascii="Times New Roman" w:hAnsi="Times New Roman" w:cs="Times New Roman"/>
                <w:b/>
                <w:sz w:val="12"/>
                <w:szCs w:val="12"/>
              </w:rPr>
              <w:t>»</w:t>
            </w:r>
          </w:p>
        </w:tc>
        <w:tc>
          <w:tcPr>
            <w:tcW w:w="1417"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709"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4.1.</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областной бюджет</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2294,6</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2294,6</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2294,6</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977" w:type="dxa"/>
            <w:vMerge/>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p>
        </w:tc>
        <w:tc>
          <w:tcPr>
            <w:tcW w:w="141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федеральный бюджет</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w:t>
            </w:r>
          </w:p>
        </w:tc>
        <w:tc>
          <w:tcPr>
            <w:tcW w:w="10348" w:type="dxa"/>
            <w:gridSpan w:val="11"/>
            <w:shd w:val="clear" w:color="auto" w:fill="auto"/>
          </w:tcPr>
          <w:p w:rsidR="00A71495" w:rsidRPr="00F13D1B" w:rsidRDefault="00A71495" w:rsidP="00F13D1B">
            <w:pPr>
              <w:spacing w:after="0" w:line="240" w:lineRule="auto"/>
              <w:ind w:right="-68"/>
              <w:jc w:val="both"/>
              <w:rPr>
                <w:rFonts w:ascii="Times New Roman" w:hAnsi="Times New Roman" w:cs="Times New Roman"/>
                <w:spacing w:val="-28"/>
                <w:sz w:val="12"/>
                <w:szCs w:val="12"/>
              </w:rPr>
            </w:pPr>
            <w:r w:rsidRPr="00F13D1B">
              <w:rPr>
                <w:rFonts w:ascii="Times New Roman" w:hAnsi="Times New Roman" w:cs="Times New Roman"/>
                <w:spacing w:val="-28"/>
                <w:sz w:val="12"/>
                <w:szCs w:val="12"/>
              </w:rPr>
              <w:t xml:space="preserve">Задача 6. </w:t>
            </w:r>
            <w:r w:rsidRPr="00F13D1B">
              <w:rPr>
                <w:rFonts w:ascii="Times New Roman" w:hAnsi="Times New Roman" w:cs="Times New Roman"/>
                <w:sz w:val="12"/>
                <w:szCs w:val="12"/>
              </w:rPr>
              <w:t>Обеспечение реализации муниципальной программы и прочие мер</w:t>
            </w:r>
            <w:r w:rsidR="00F13D1B">
              <w:rPr>
                <w:rFonts w:ascii="Times New Roman" w:hAnsi="Times New Roman" w:cs="Times New Roman"/>
                <w:sz w:val="12"/>
                <w:szCs w:val="12"/>
              </w:rPr>
              <w:t>оприятия в области образования \</w:t>
            </w:r>
            <w:r w:rsidRPr="00F13D1B">
              <w:rPr>
                <w:rFonts w:ascii="Times New Roman" w:hAnsi="Times New Roman" w:cs="Times New Roman"/>
                <w:sz w:val="12"/>
                <w:szCs w:val="12"/>
              </w:rPr>
              <w:t>и молодежной политики</w:t>
            </w:r>
          </w:p>
        </w:tc>
      </w:tr>
      <w:tr w:rsidR="00A71495" w:rsidRPr="00F13D1B" w:rsidTr="00F13D1B">
        <w:trPr>
          <w:trHeight w:val="20"/>
        </w:trPr>
        <w:tc>
          <w:tcPr>
            <w:tcW w:w="426"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6.1.</w:t>
            </w:r>
          </w:p>
        </w:tc>
        <w:tc>
          <w:tcPr>
            <w:tcW w:w="2977" w:type="dxa"/>
            <w:vMerge w:val="restart"/>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Реализация подпрограммы «Обеспечение реализации муниципальной программы и прочие мероприятия в области образования и молодежной политики»</w:t>
            </w:r>
          </w:p>
        </w:tc>
        <w:tc>
          <w:tcPr>
            <w:tcW w:w="1417"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w:t>
            </w:r>
            <w:r w:rsidRPr="00F13D1B">
              <w:rPr>
                <w:rFonts w:ascii="Times New Roman" w:hAnsi="Times New Roman" w:cs="Times New Roman"/>
                <w:sz w:val="12"/>
                <w:szCs w:val="12"/>
              </w:rPr>
              <w:t>а</w:t>
            </w:r>
            <w:r w:rsidRPr="00F13D1B">
              <w:rPr>
                <w:rFonts w:ascii="Times New Roman" w:hAnsi="Times New Roman" w:cs="Times New Roman"/>
                <w:sz w:val="12"/>
                <w:szCs w:val="12"/>
              </w:rPr>
              <w:t xml:space="preserve">тельные организации </w:t>
            </w:r>
          </w:p>
        </w:tc>
        <w:tc>
          <w:tcPr>
            <w:tcW w:w="567"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709"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областной бюджет</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35803,1</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32996,6</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32857,0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32866,2</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27919,4</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27919,4</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977" w:type="dxa"/>
            <w:vMerge/>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p>
        </w:tc>
        <w:tc>
          <w:tcPr>
            <w:tcW w:w="141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федеральный бюджет</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lang w:val="en-US"/>
              </w:rPr>
              <w:t>33</w:t>
            </w:r>
            <w:r w:rsidRPr="00F13D1B">
              <w:rPr>
                <w:rFonts w:ascii="Times New Roman" w:hAnsi="Times New Roman" w:cs="Times New Roman"/>
                <w:sz w:val="12"/>
                <w:szCs w:val="12"/>
              </w:rPr>
              <w:t>3</w:t>
            </w:r>
            <w:r w:rsidRPr="00F13D1B">
              <w:rPr>
                <w:rFonts w:ascii="Times New Roman" w:hAnsi="Times New Roman" w:cs="Times New Roman"/>
                <w:sz w:val="12"/>
                <w:szCs w:val="12"/>
                <w:lang w:val="en-US"/>
              </w:rPr>
              <w:t>5</w:t>
            </w:r>
            <w:r w:rsidRPr="00F13D1B">
              <w:rPr>
                <w:rFonts w:ascii="Times New Roman" w:hAnsi="Times New Roman" w:cs="Times New Roman"/>
                <w:sz w:val="12"/>
                <w:szCs w:val="12"/>
              </w:rPr>
              <w:t>,</w:t>
            </w:r>
            <w:r w:rsidRPr="00F13D1B">
              <w:rPr>
                <w:rFonts w:ascii="Times New Roman" w:hAnsi="Times New Roman" w:cs="Times New Roman"/>
                <w:sz w:val="12"/>
                <w:szCs w:val="12"/>
                <w:lang w:val="en-US"/>
              </w:rPr>
              <w:t>1</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3479,9</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3508,1</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3549,6</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977" w:type="dxa"/>
            <w:vMerge/>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p>
        </w:tc>
        <w:tc>
          <w:tcPr>
            <w:tcW w:w="141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17,3</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17,8</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18,2</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18,7</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977" w:type="dxa"/>
            <w:vMerge/>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p>
        </w:tc>
        <w:tc>
          <w:tcPr>
            <w:tcW w:w="141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Внебюджетный источник</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r>
    </w:tbl>
    <w:p w:rsidR="00A71495" w:rsidRPr="00A71495" w:rsidRDefault="00A71495" w:rsidP="00F13D1B">
      <w:pPr>
        <w:spacing w:after="0" w:line="240" w:lineRule="auto"/>
        <w:ind w:firstLine="709"/>
        <w:jc w:val="center"/>
        <w:rPr>
          <w:rFonts w:ascii="Times New Roman" w:hAnsi="Times New Roman" w:cs="Times New Roman"/>
          <w:b/>
          <w:sz w:val="16"/>
          <w:szCs w:val="16"/>
        </w:rPr>
      </w:pPr>
      <w:r w:rsidRPr="00A71495">
        <w:rPr>
          <w:rFonts w:ascii="Times New Roman" w:hAnsi="Times New Roman" w:cs="Times New Roman"/>
          <w:b/>
          <w:caps/>
          <w:sz w:val="16"/>
          <w:szCs w:val="16"/>
        </w:rPr>
        <w:t>Мероприятия подпрограммы</w:t>
      </w:r>
      <w:r w:rsidRPr="00A71495">
        <w:rPr>
          <w:rFonts w:ascii="Times New Roman" w:hAnsi="Times New Roman" w:cs="Times New Roman"/>
          <w:b/>
          <w:sz w:val="16"/>
          <w:szCs w:val="16"/>
        </w:rPr>
        <w:t xml:space="preserve"> «Развитие дошкольного и общего образования в Волотовского муниципального округа» </w:t>
      </w:r>
    </w:p>
    <w:p w:rsidR="00A71495" w:rsidRPr="00A71495" w:rsidRDefault="00A71495" w:rsidP="00C96C13">
      <w:pPr>
        <w:spacing w:after="0" w:line="240" w:lineRule="auto"/>
        <w:jc w:val="center"/>
        <w:rPr>
          <w:rFonts w:ascii="Times New Roman" w:hAnsi="Times New Roman" w:cs="Times New Roman"/>
          <w:b/>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891"/>
        <w:gridCol w:w="1503"/>
        <w:gridCol w:w="567"/>
        <w:gridCol w:w="709"/>
        <w:gridCol w:w="1276"/>
        <w:gridCol w:w="567"/>
        <w:gridCol w:w="567"/>
        <w:gridCol w:w="69"/>
        <w:gridCol w:w="498"/>
        <w:gridCol w:w="567"/>
        <w:gridCol w:w="567"/>
        <w:gridCol w:w="567"/>
      </w:tblGrid>
      <w:tr w:rsidR="00A71495" w:rsidRPr="00F13D1B" w:rsidTr="00F13D1B">
        <w:trPr>
          <w:trHeight w:val="20"/>
        </w:trPr>
        <w:tc>
          <w:tcPr>
            <w:tcW w:w="426"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w:t>
            </w:r>
            <w:r w:rsidRPr="00F13D1B">
              <w:rPr>
                <w:rFonts w:ascii="Times New Roman" w:hAnsi="Times New Roman" w:cs="Times New Roman"/>
                <w:sz w:val="12"/>
                <w:szCs w:val="12"/>
              </w:rPr>
              <w:br/>
            </w:r>
            <w:proofErr w:type="spellStart"/>
            <w:proofErr w:type="gramStart"/>
            <w:r w:rsidRPr="00F13D1B">
              <w:rPr>
                <w:rFonts w:ascii="Times New Roman" w:hAnsi="Times New Roman" w:cs="Times New Roman"/>
                <w:sz w:val="12"/>
                <w:szCs w:val="12"/>
              </w:rPr>
              <w:t>п</w:t>
            </w:r>
            <w:proofErr w:type="spellEnd"/>
            <w:proofErr w:type="gramEnd"/>
            <w:r w:rsidRPr="00F13D1B">
              <w:rPr>
                <w:rFonts w:ascii="Times New Roman" w:hAnsi="Times New Roman" w:cs="Times New Roman"/>
                <w:sz w:val="12"/>
                <w:szCs w:val="12"/>
              </w:rPr>
              <w:t>/</w:t>
            </w:r>
            <w:proofErr w:type="spellStart"/>
            <w:r w:rsidRPr="00F13D1B">
              <w:rPr>
                <w:rFonts w:ascii="Times New Roman" w:hAnsi="Times New Roman" w:cs="Times New Roman"/>
                <w:sz w:val="12"/>
                <w:szCs w:val="12"/>
              </w:rPr>
              <w:t>п</w:t>
            </w:r>
            <w:proofErr w:type="spellEnd"/>
          </w:p>
        </w:tc>
        <w:tc>
          <w:tcPr>
            <w:tcW w:w="2891" w:type="dxa"/>
            <w:vMerge w:val="restart"/>
            <w:shd w:val="clear" w:color="auto" w:fill="auto"/>
            <w:vAlign w:val="center"/>
          </w:tcPr>
          <w:p w:rsidR="00A71495" w:rsidRPr="00F13D1B" w:rsidRDefault="00A71495" w:rsidP="00F13D1B">
            <w:pPr>
              <w:spacing w:after="0" w:line="240" w:lineRule="auto"/>
              <w:ind w:firstLine="89"/>
              <w:jc w:val="center"/>
              <w:rPr>
                <w:rFonts w:ascii="Times New Roman" w:hAnsi="Times New Roman" w:cs="Times New Roman"/>
                <w:sz w:val="12"/>
                <w:szCs w:val="12"/>
              </w:rPr>
            </w:pPr>
            <w:r w:rsidRPr="00F13D1B">
              <w:rPr>
                <w:rFonts w:ascii="Times New Roman" w:hAnsi="Times New Roman" w:cs="Times New Roman"/>
                <w:sz w:val="12"/>
                <w:szCs w:val="12"/>
              </w:rPr>
              <w:t xml:space="preserve">Наименование мероприятия </w:t>
            </w:r>
          </w:p>
        </w:tc>
        <w:tc>
          <w:tcPr>
            <w:tcW w:w="1503"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Исполнитель меропри</w:t>
            </w:r>
            <w:r w:rsidRPr="00F13D1B">
              <w:rPr>
                <w:rFonts w:ascii="Times New Roman" w:hAnsi="Times New Roman" w:cs="Times New Roman"/>
                <w:sz w:val="12"/>
                <w:szCs w:val="12"/>
              </w:rPr>
              <w:t>я</w:t>
            </w:r>
            <w:r w:rsidRPr="00F13D1B">
              <w:rPr>
                <w:rFonts w:ascii="Times New Roman" w:hAnsi="Times New Roman" w:cs="Times New Roman"/>
                <w:sz w:val="12"/>
                <w:szCs w:val="12"/>
              </w:rPr>
              <w:t>тия</w:t>
            </w:r>
          </w:p>
        </w:tc>
        <w:tc>
          <w:tcPr>
            <w:tcW w:w="567"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Срок реал</w:t>
            </w:r>
            <w:r w:rsidRPr="00F13D1B">
              <w:rPr>
                <w:rFonts w:ascii="Times New Roman" w:hAnsi="Times New Roman" w:cs="Times New Roman"/>
                <w:sz w:val="12"/>
                <w:szCs w:val="12"/>
              </w:rPr>
              <w:t>и</w:t>
            </w:r>
            <w:r w:rsidRPr="00F13D1B">
              <w:rPr>
                <w:rFonts w:ascii="Times New Roman" w:hAnsi="Times New Roman" w:cs="Times New Roman"/>
                <w:sz w:val="12"/>
                <w:szCs w:val="12"/>
              </w:rPr>
              <w:lastRenderedPageBreak/>
              <w:t>зации</w:t>
            </w:r>
          </w:p>
        </w:tc>
        <w:tc>
          <w:tcPr>
            <w:tcW w:w="709" w:type="dxa"/>
            <w:vMerge w:val="restart"/>
            <w:shd w:val="clear" w:color="auto" w:fill="auto"/>
            <w:vAlign w:val="center"/>
          </w:tcPr>
          <w:p w:rsidR="00A71495" w:rsidRPr="00F13D1B" w:rsidRDefault="00A71495" w:rsidP="00F13D1B">
            <w:pPr>
              <w:spacing w:after="0" w:line="240" w:lineRule="auto"/>
              <w:ind w:left="-108" w:right="-107"/>
              <w:jc w:val="center"/>
              <w:rPr>
                <w:rFonts w:ascii="Times New Roman" w:hAnsi="Times New Roman" w:cs="Times New Roman"/>
                <w:sz w:val="10"/>
                <w:szCs w:val="10"/>
              </w:rPr>
            </w:pPr>
            <w:r w:rsidRPr="00F13D1B">
              <w:rPr>
                <w:rFonts w:ascii="Times New Roman" w:hAnsi="Times New Roman" w:cs="Times New Roman"/>
                <w:sz w:val="10"/>
                <w:szCs w:val="10"/>
              </w:rPr>
              <w:lastRenderedPageBreak/>
              <w:t xml:space="preserve">Целевой </w:t>
            </w:r>
            <w:r w:rsidRPr="00F13D1B">
              <w:rPr>
                <w:rFonts w:ascii="Times New Roman" w:hAnsi="Times New Roman" w:cs="Times New Roman"/>
                <w:sz w:val="10"/>
                <w:szCs w:val="10"/>
              </w:rPr>
              <w:br/>
              <w:t xml:space="preserve">показатель (номер целевого </w:t>
            </w:r>
            <w:r w:rsidRPr="00F13D1B">
              <w:rPr>
                <w:rFonts w:ascii="Times New Roman" w:hAnsi="Times New Roman" w:cs="Times New Roman"/>
                <w:sz w:val="10"/>
                <w:szCs w:val="10"/>
              </w:rPr>
              <w:lastRenderedPageBreak/>
              <w:t>показателя из паспорта подпрограммы)</w:t>
            </w:r>
          </w:p>
        </w:tc>
        <w:tc>
          <w:tcPr>
            <w:tcW w:w="1276"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lastRenderedPageBreak/>
              <w:t>Источник финанс</w:t>
            </w:r>
            <w:r w:rsidRPr="00F13D1B">
              <w:rPr>
                <w:rFonts w:ascii="Times New Roman" w:hAnsi="Times New Roman" w:cs="Times New Roman"/>
                <w:sz w:val="12"/>
                <w:szCs w:val="12"/>
              </w:rPr>
              <w:t>и</w:t>
            </w:r>
            <w:r w:rsidRPr="00F13D1B">
              <w:rPr>
                <w:rFonts w:ascii="Times New Roman" w:hAnsi="Times New Roman" w:cs="Times New Roman"/>
                <w:sz w:val="12"/>
                <w:szCs w:val="12"/>
              </w:rPr>
              <w:t>рования</w:t>
            </w:r>
          </w:p>
        </w:tc>
        <w:tc>
          <w:tcPr>
            <w:tcW w:w="3402" w:type="dxa"/>
            <w:gridSpan w:val="7"/>
            <w:shd w:val="clear" w:color="auto" w:fill="auto"/>
            <w:vAlign w:val="center"/>
          </w:tcPr>
          <w:p w:rsidR="00A71495" w:rsidRPr="00F13D1B" w:rsidRDefault="00F13D1B" w:rsidP="00F13D1B">
            <w:pPr>
              <w:snapToGrid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Объем финансирования по годам </w:t>
            </w:r>
            <w:r w:rsidR="00A71495" w:rsidRPr="00F13D1B">
              <w:rPr>
                <w:rFonts w:ascii="Times New Roman" w:hAnsi="Times New Roman" w:cs="Times New Roman"/>
                <w:sz w:val="12"/>
                <w:szCs w:val="12"/>
              </w:rPr>
              <w:t>(тыс. руб.)</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891" w:type="dxa"/>
            <w:vMerge/>
            <w:shd w:val="clear" w:color="auto" w:fill="auto"/>
            <w:vAlign w:val="center"/>
          </w:tcPr>
          <w:p w:rsidR="00A71495" w:rsidRPr="00F13D1B" w:rsidRDefault="00A71495" w:rsidP="00F13D1B">
            <w:pPr>
              <w:spacing w:after="0" w:line="240" w:lineRule="auto"/>
              <w:ind w:firstLine="89"/>
              <w:jc w:val="center"/>
              <w:rPr>
                <w:rFonts w:ascii="Times New Roman" w:hAnsi="Times New Roman" w:cs="Times New Roman"/>
                <w:sz w:val="12"/>
                <w:szCs w:val="12"/>
              </w:rPr>
            </w:pPr>
          </w:p>
        </w:tc>
        <w:tc>
          <w:tcPr>
            <w:tcW w:w="1503"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z w:val="12"/>
                <w:szCs w:val="12"/>
              </w:rPr>
            </w:pPr>
          </w:p>
        </w:tc>
        <w:tc>
          <w:tcPr>
            <w:tcW w:w="127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2022</w:t>
            </w:r>
          </w:p>
        </w:tc>
        <w:tc>
          <w:tcPr>
            <w:tcW w:w="567"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2023</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z w:val="12"/>
                <w:szCs w:val="12"/>
              </w:rPr>
              <w:t>2024</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2025</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0"/>
                <w:sz w:val="12"/>
                <w:szCs w:val="12"/>
              </w:rPr>
              <w:t>2026</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lastRenderedPageBreak/>
              <w:t>1</w:t>
            </w:r>
          </w:p>
        </w:tc>
        <w:tc>
          <w:tcPr>
            <w:tcW w:w="2891" w:type="dxa"/>
            <w:shd w:val="clear" w:color="auto" w:fill="auto"/>
            <w:vAlign w:val="center"/>
          </w:tcPr>
          <w:p w:rsidR="00A71495" w:rsidRPr="00F13D1B" w:rsidRDefault="00A71495" w:rsidP="00F13D1B">
            <w:pPr>
              <w:spacing w:after="0" w:line="240" w:lineRule="auto"/>
              <w:ind w:firstLine="89"/>
              <w:jc w:val="center"/>
              <w:rPr>
                <w:rFonts w:ascii="Times New Roman" w:hAnsi="Times New Roman" w:cs="Times New Roman"/>
                <w:sz w:val="12"/>
                <w:szCs w:val="12"/>
              </w:rPr>
            </w:pPr>
            <w:r w:rsidRPr="00F13D1B">
              <w:rPr>
                <w:rFonts w:ascii="Times New Roman" w:hAnsi="Times New Roman" w:cs="Times New Roman"/>
                <w:sz w:val="12"/>
                <w:szCs w:val="12"/>
              </w:rPr>
              <w:t>2</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5</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z w:val="12"/>
                <w:szCs w:val="12"/>
              </w:rPr>
              <w:t>6</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7</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8</w:t>
            </w:r>
          </w:p>
        </w:tc>
        <w:tc>
          <w:tcPr>
            <w:tcW w:w="567" w:type="dxa"/>
            <w:gridSpan w:val="2"/>
            <w:shd w:val="clear" w:color="auto" w:fill="auto"/>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9</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11</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12</w:t>
            </w:r>
          </w:p>
        </w:tc>
      </w:tr>
      <w:tr w:rsidR="00A71495" w:rsidRPr="00F13D1B" w:rsidTr="00F13D1B">
        <w:tblPrEx>
          <w:tblCellMar>
            <w:left w:w="0" w:type="dxa"/>
            <w:right w:w="0" w:type="dxa"/>
          </w:tblCellMar>
        </w:tblPrEx>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w:t>
            </w:r>
          </w:p>
        </w:tc>
        <w:tc>
          <w:tcPr>
            <w:tcW w:w="10348" w:type="dxa"/>
            <w:gridSpan w:val="12"/>
            <w:shd w:val="clear" w:color="auto" w:fill="auto"/>
          </w:tcPr>
          <w:p w:rsidR="00A71495" w:rsidRPr="00F13D1B" w:rsidRDefault="00A71495" w:rsidP="00F13D1B">
            <w:pPr>
              <w:spacing w:after="0" w:line="240" w:lineRule="auto"/>
              <w:ind w:right="-107" w:firstLine="89"/>
              <w:rPr>
                <w:rFonts w:ascii="Times New Roman" w:hAnsi="Times New Roman" w:cs="Times New Roman"/>
                <w:sz w:val="12"/>
                <w:szCs w:val="12"/>
              </w:rPr>
            </w:pPr>
            <w:r w:rsidRPr="00F13D1B">
              <w:rPr>
                <w:rFonts w:ascii="Times New Roman" w:hAnsi="Times New Roman" w:cs="Times New Roman"/>
                <w:sz w:val="12"/>
                <w:szCs w:val="12"/>
              </w:rPr>
              <w:t>Задача: Развитие дошкольного образования</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pacing w:val="-20"/>
                <w:sz w:val="12"/>
                <w:szCs w:val="12"/>
              </w:rPr>
            </w:pPr>
            <w:r w:rsidRPr="00F13D1B">
              <w:rPr>
                <w:rFonts w:ascii="Times New Roman" w:hAnsi="Times New Roman" w:cs="Times New Roman"/>
                <w:sz w:val="12"/>
                <w:szCs w:val="12"/>
              </w:rPr>
              <w:t>Реализация комплекса мероприятий по внедрению ФГОС</w:t>
            </w:r>
          </w:p>
        </w:tc>
        <w:tc>
          <w:tcPr>
            <w:tcW w:w="1503"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pacing w:val="-20"/>
                <w:sz w:val="12"/>
                <w:szCs w:val="12"/>
              </w:rPr>
              <w:t xml:space="preserve">комитет </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1.1; 1.2; 1.3</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40"/>
                <w:sz w:val="12"/>
                <w:szCs w:val="12"/>
              </w:rPr>
              <w:t>0</w:t>
            </w:r>
          </w:p>
        </w:tc>
        <w:tc>
          <w:tcPr>
            <w:tcW w:w="567"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pacing w:val="-1"/>
                <w:sz w:val="12"/>
                <w:szCs w:val="12"/>
              </w:rPr>
            </w:pPr>
            <w:r w:rsidRPr="00F13D1B">
              <w:rPr>
                <w:rFonts w:ascii="Times New Roman" w:hAnsi="Times New Roman" w:cs="Times New Roman"/>
                <w:sz w:val="12"/>
                <w:szCs w:val="12"/>
              </w:rPr>
              <w:t>1.1.1</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pacing w:val="-20"/>
                <w:sz w:val="12"/>
                <w:szCs w:val="12"/>
              </w:rPr>
            </w:pPr>
            <w:r w:rsidRPr="00F13D1B">
              <w:rPr>
                <w:rFonts w:ascii="Times New Roman" w:hAnsi="Times New Roman" w:cs="Times New Roman"/>
                <w:spacing w:val="-1"/>
                <w:sz w:val="12"/>
                <w:szCs w:val="12"/>
              </w:rPr>
              <w:t xml:space="preserve">Обеспечение доступа образовательных организаций </w:t>
            </w:r>
            <w:r w:rsidRPr="00F13D1B">
              <w:rPr>
                <w:rFonts w:ascii="Times New Roman" w:hAnsi="Times New Roman" w:cs="Times New Roman"/>
                <w:spacing w:val="-2"/>
                <w:sz w:val="12"/>
                <w:szCs w:val="12"/>
              </w:rPr>
              <w:t xml:space="preserve">к сети </w:t>
            </w:r>
            <w:r w:rsidRPr="00F13D1B">
              <w:rPr>
                <w:rFonts w:ascii="Times New Roman" w:hAnsi="Times New Roman" w:cs="Times New Roman"/>
                <w:sz w:val="12"/>
                <w:szCs w:val="12"/>
              </w:rPr>
              <w:t xml:space="preserve">Интернет </w:t>
            </w:r>
          </w:p>
        </w:tc>
        <w:tc>
          <w:tcPr>
            <w:tcW w:w="1503"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pacing w:val="-20"/>
                <w:sz w:val="12"/>
                <w:szCs w:val="12"/>
              </w:rPr>
              <w:t xml:space="preserve">комитет </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vAlign w:val="center"/>
          </w:tcPr>
          <w:p w:rsidR="00A71495" w:rsidRPr="00F13D1B" w:rsidRDefault="00A71495" w:rsidP="00F13D1B">
            <w:pPr>
              <w:snapToGrid w:val="0"/>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1.1; 1.2; 1.3</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1.1.2</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pacing w:val="-20"/>
                <w:sz w:val="12"/>
                <w:szCs w:val="12"/>
              </w:rPr>
            </w:pPr>
            <w:r w:rsidRPr="00F13D1B">
              <w:rPr>
                <w:rFonts w:ascii="Times New Roman" w:hAnsi="Times New Roman" w:cs="Times New Roman"/>
                <w:sz w:val="12"/>
                <w:szCs w:val="12"/>
              </w:rPr>
              <w:t>Повышение квалификации педагогических и руководящих работников по вопросам реализации ФГОС</w:t>
            </w:r>
          </w:p>
        </w:tc>
        <w:tc>
          <w:tcPr>
            <w:tcW w:w="1503" w:type="dxa"/>
            <w:shd w:val="clear" w:color="auto" w:fill="auto"/>
          </w:tcPr>
          <w:p w:rsidR="00A71495" w:rsidRPr="00F13D1B" w:rsidRDefault="00A71495" w:rsidP="00F13D1B">
            <w:pPr>
              <w:tabs>
                <w:tab w:val="left" w:pos="1593"/>
              </w:tabs>
              <w:spacing w:after="0" w:line="240" w:lineRule="auto"/>
              <w:rPr>
                <w:rFonts w:ascii="Times New Roman" w:hAnsi="Times New Roman" w:cs="Times New Roman"/>
                <w:sz w:val="12"/>
                <w:szCs w:val="12"/>
              </w:rPr>
            </w:pPr>
            <w:r w:rsidRPr="00F13D1B">
              <w:rPr>
                <w:rFonts w:ascii="Times New Roman" w:hAnsi="Times New Roman" w:cs="Times New Roman"/>
                <w:spacing w:val="-20"/>
                <w:sz w:val="12"/>
                <w:szCs w:val="12"/>
              </w:rPr>
              <w:t>комитет</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1.1; 1.2; 1.3</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1.1.3</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pacing w:val="-20"/>
                <w:sz w:val="12"/>
                <w:szCs w:val="12"/>
              </w:rPr>
            </w:pPr>
            <w:r w:rsidRPr="00F13D1B">
              <w:rPr>
                <w:rFonts w:ascii="Times New Roman" w:hAnsi="Times New Roman" w:cs="Times New Roman"/>
                <w:sz w:val="12"/>
                <w:szCs w:val="12"/>
              </w:rPr>
              <w:t>Проведение районного конкурса педагогического мастерства среди воспитателей образовательных организаций</w:t>
            </w:r>
          </w:p>
        </w:tc>
        <w:tc>
          <w:tcPr>
            <w:tcW w:w="1503" w:type="dxa"/>
            <w:shd w:val="clear" w:color="auto" w:fill="auto"/>
          </w:tcPr>
          <w:p w:rsidR="00A71495" w:rsidRPr="00F13D1B" w:rsidRDefault="00A71495" w:rsidP="00F13D1B">
            <w:pPr>
              <w:tabs>
                <w:tab w:val="left" w:pos="1593"/>
              </w:tabs>
              <w:spacing w:after="0" w:line="240" w:lineRule="auto"/>
              <w:rPr>
                <w:rFonts w:ascii="Times New Roman" w:hAnsi="Times New Roman" w:cs="Times New Roman"/>
                <w:sz w:val="12"/>
                <w:szCs w:val="12"/>
              </w:rPr>
            </w:pPr>
            <w:r w:rsidRPr="00F13D1B">
              <w:rPr>
                <w:rFonts w:ascii="Times New Roman" w:hAnsi="Times New Roman" w:cs="Times New Roman"/>
                <w:spacing w:val="-20"/>
                <w:sz w:val="12"/>
                <w:szCs w:val="12"/>
              </w:rPr>
              <w:t xml:space="preserve">комитет </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vAlign w:val="center"/>
          </w:tcPr>
          <w:p w:rsidR="00A71495" w:rsidRPr="00F13D1B" w:rsidRDefault="00A71495" w:rsidP="00F13D1B">
            <w:pPr>
              <w:snapToGrid w:val="0"/>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1.1; 1.2; 1.3</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gridSpan w:val="2"/>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1.2</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питьевого режима</w:t>
            </w:r>
            <w:r w:rsidRPr="00F13D1B">
              <w:rPr>
                <w:rFonts w:ascii="Times New Roman" w:hAnsi="Times New Roman" w:cs="Times New Roman"/>
                <w:spacing w:val="-1"/>
                <w:sz w:val="12"/>
                <w:szCs w:val="12"/>
              </w:rPr>
              <w:t xml:space="preserve"> в образовательных организациях </w:t>
            </w:r>
            <w:r w:rsidRPr="00F13D1B">
              <w:rPr>
                <w:rFonts w:ascii="Times New Roman" w:hAnsi="Times New Roman" w:cs="Times New Roman"/>
                <w:sz w:val="12"/>
                <w:szCs w:val="12"/>
              </w:rPr>
              <w:t>(обслуживание и замена картриджей в системах водоочистки)</w:t>
            </w:r>
          </w:p>
        </w:tc>
        <w:tc>
          <w:tcPr>
            <w:tcW w:w="1503"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shd w:val="clear" w:color="auto" w:fill="auto"/>
            <w:vAlign w:val="center"/>
          </w:tcPr>
          <w:p w:rsidR="00A71495" w:rsidRPr="00F13D1B" w:rsidRDefault="00A71495" w:rsidP="00F13D1B">
            <w:pPr>
              <w:snapToGrid w:val="0"/>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1.1; 1.2; 1.3</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1.3</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Обеспечение пожарной безопасности, антитерр</w:t>
            </w:r>
            <w:r w:rsidRPr="00F13D1B">
              <w:rPr>
                <w:rFonts w:ascii="Times New Roman" w:hAnsi="Times New Roman" w:cs="Times New Roman"/>
                <w:sz w:val="12"/>
                <w:szCs w:val="12"/>
              </w:rPr>
              <w:t>о</w:t>
            </w:r>
            <w:r w:rsidRPr="00F13D1B">
              <w:rPr>
                <w:rFonts w:ascii="Times New Roman" w:hAnsi="Times New Roman" w:cs="Times New Roman"/>
                <w:sz w:val="12"/>
                <w:szCs w:val="12"/>
              </w:rPr>
              <w:t xml:space="preserve">ристической и антикриминальной безопасности дошкольных образовательных организаций </w:t>
            </w:r>
          </w:p>
        </w:tc>
        <w:tc>
          <w:tcPr>
            <w:tcW w:w="1503"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shd w:val="clear" w:color="auto" w:fill="auto"/>
            <w:vAlign w:val="center"/>
          </w:tcPr>
          <w:p w:rsidR="00A71495" w:rsidRPr="00F13D1B" w:rsidRDefault="00A71495" w:rsidP="00F13D1B">
            <w:pPr>
              <w:snapToGrid w:val="0"/>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1.1; 1.2; 1.3</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245,9</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99,1</w:t>
            </w:r>
          </w:p>
        </w:tc>
        <w:tc>
          <w:tcPr>
            <w:tcW w:w="567"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73,6</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73,6</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1.4</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Ремонт зданий образовательных организаций</w:t>
            </w:r>
          </w:p>
        </w:tc>
        <w:tc>
          <w:tcPr>
            <w:tcW w:w="1503"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shd w:val="clear" w:color="auto" w:fill="auto"/>
            <w:vAlign w:val="center"/>
          </w:tcPr>
          <w:p w:rsidR="00A71495" w:rsidRPr="00F13D1B" w:rsidRDefault="00A71495" w:rsidP="00F13D1B">
            <w:pPr>
              <w:snapToGrid w:val="0"/>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1.1; 1.2; 1.3</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1.5</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Содержание образовательных организаций</w:t>
            </w:r>
          </w:p>
        </w:tc>
        <w:tc>
          <w:tcPr>
            <w:tcW w:w="1503"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shd w:val="clear" w:color="auto" w:fill="auto"/>
            <w:vAlign w:val="center"/>
          </w:tcPr>
          <w:p w:rsidR="00A71495" w:rsidRPr="00F13D1B" w:rsidRDefault="00A71495" w:rsidP="00F13D1B">
            <w:pPr>
              <w:snapToGrid w:val="0"/>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1.1; 1.2; 1.3</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1743,3</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1454,4</w:t>
            </w:r>
          </w:p>
        </w:tc>
        <w:tc>
          <w:tcPr>
            <w:tcW w:w="567"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730,8</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730,8</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1502,3</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1502,3</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1.6</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Оплата труда и начисления на оплату труда обр</w:t>
            </w:r>
            <w:r w:rsidRPr="00F13D1B">
              <w:rPr>
                <w:rFonts w:ascii="Times New Roman" w:hAnsi="Times New Roman" w:cs="Times New Roman"/>
                <w:sz w:val="12"/>
                <w:szCs w:val="12"/>
              </w:rPr>
              <w:t>а</w:t>
            </w:r>
            <w:r w:rsidRPr="00F13D1B">
              <w:rPr>
                <w:rFonts w:ascii="Times New Roman" w:hAnsi="Times New Roman" w:cs="Times New Roman"/>
                <w:sz w:val="12"/>
                <w:szCs w:val="12"/>
              </w:rPr>
              <w:t>зовательных организаций</w:t>
            </w:r>
          </w:p>
        </w:tc>
        <w:tc>
          <w:tcPr>
            <w:tcW w:w="1503"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shd w:val="clear" w:color="auto" w:fill="auto"/>
            <w:vAlign w:val="center"/>
          </w:tcPr>
          <w:p w:rsidR="00A71495" w:rsidRPr="00F13D1B" w:rsidRDefault="00A71495" w:rsidP="00F13D1B">
            <w:pPr>
              <w:snapToGrid w:val="0"/>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1.1; 1.2; 1.3</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rPr>
                <w:rFonts w:ascii="Times New Roman" w:hAnsi="Times New Roman" w:cs="Times New Roman"/>
                <w:spacing w:val="-40"/>
                <w:sz w:val="12"/>
                <w:szCs w:val="12"/>
              </w:rPr>
            </w:pPr>
            <w:r w:rsidRPr="00F13D1B">
              <w:rPr>
                <w:rFonts w:ascii="Times New Roman" w:hAnsi="Times New Roman" w:cs="Times New Roman"/>
                <w:sz w:val="12"/>
                <w:szCs w:val="12"/>
              </w:rPr>
              <w:t>5985,0</w:t>
            </w:r>
          </w:p>
        </w:tc>
        <w:tc>
          <w:tcPr>
            <w:tcW w:w="567" w:type="dxa"/>
            <w:shd w:val="clear" w:color="auto" w:fill="auto"/>
          </w:tcPr>
          <w:p w:rsidR="00A71495" w:rsidRPr="00F13D1B" w:rsidRDefault="00A71495" w:rsidP="00F13D1B">
            <w:pPr>
              <w:spacing w:after="0" w:line="240" w:lineRule="auto"/>
              <w:rPr>
                <w:rFonts w:ascii="Times New Roman" w:hAnsi="Times New Roman" w:cs="Times New Roman"/>
                <w:spacing w:val="-40"/>
                <w:sz w:val="12"/>
                <w:szCs w:val="12"/>
              </w:rPr>
            </w:pPr>
            <w:r w:rsidRPr="00F13D1B">
              <w:rPr>
                <w:rFonts w:ascii="Times New Roman" w:hAnsi="Times New Roman" w:cs="Times New Roman"/>
                <w:sz w:val="12"/>
                <w:szCs w:val="12"/>
              </w:rPr>
              <w:t>5623,6</w:t>
            </w:r>
          </w:p>
        </w:tc>
        <w:tc>
          <w:tcPr>
            <w:tcW w:w="567"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5623,6</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5623,6</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5985,0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5985,0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bCs/>
                <w:sz w:val="12"/>
                <w:szCs w:val="12"/>
              </w:rPr>
            </w:pPr>
            <w:r w:rsidRPr="00F13D1B">
              <w:rPr>
                <w:rFonts w:ascii="Times New Roman" w:hAnsi="Times New Roman" w:cs="Times New Roman"/>
                <w:sz w:val="12"/>
                <w:szCs w:val="12"/>
              </w:rPr>
              <w:t>2.</w:t>
            </w:r>
          </w:p>
        </w:tc>
        <w:tc>
          <w:tcPr>
            <w:tcW w:w="10348" w:type="dxa"/>
            <w:gridSpan w:val="12"/>
            <w:shd w:val="clear" w:color="auto" w:fill="auto"/>
          </w:tcPr>
          <w:p w:rsidR="00A71495" w:rsidRPr="00F13D1B" w:rsidRDefault="00A71495" w:rsidP="00F13D1B">
            <w:pPr>
              <w:spacing w:after="0" w:line="240" w:lineRule="auto"/>
              <w:ind w:right="-107" w:firstLine="89"/>
              <w:rPr>
                <w:rFonts w:ascii="Times New Roman" w:hAnsi="Times New Roman" w:cs="Times New Roman"/>
                <w:bCs/>
                <w:sz w:val="12"/>
                <w:szCs w:val="12"/>
              </w:rPr>
            </w:pPr>
            <w:r w:rsidRPr="00F13D1B">
              <w:rPr>
                <w:rFonts w:ascii="Times New Roman" w:hAnsi="Times New Roman" w:cs="Times New Roman"/>
                <w:bCs/>
                <w:sz w:val="12"/>
                <w:szCs w:val="12"/>
              </w:rPr>
              <w:t>Задача 2: Развитие общего образования</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2.1</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Реализация комплекса мероприятий по внедрению ФГОС начального общего, основного общего, среднего общего образования </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2.1; 2.2; 2.3; 2.4</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636"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pacing w:val="-2"/>
                <w:sz w:val="12"/>
                <w:szCs w:val="12"/>
              </w:rPr>
            </w:pPr>
            <w:r w:rsidRPr="00F13D1B">
              <w:rPr>
                <w:rFonts w:ascii="Times New Roman" w:hAnsi="Times New Roman" w:cs="Times New Roman"/>
                <w:sz w:val="12"/>
                <w:szCs w:val="12"/>
              </w:rPr>
              <w:t>2.2</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pacing w:val="-2"/>
                <w:sz w:val="12"/>
                <w:szCs w:val="12"/>
              </w:rPr>
              <w:t>Оптимизация сети общеобразовательных органи</w:t>
            </w:r>
            <w:r w:rsidRPr="00F13D1B">
              <w:rPr>
                <w:rFonts w:ascii="Times New Roman" w:hAnsi="Times New Roman" w:cs="Times New Roman"/>
                <w:sz w:val="12"/>
                <w:szCs w:val="12"/>
              </w:rPr>
              <w:t>з</w:t>
            </w:r>
            <w:r w:rsidRPr="00F13D1B">
              <w:rPr>
                <w:rFonts w:ascii="Times New Roman" w:hAnsi="Times New Roman" w:cs="Times New Roman"/>
                <w:sz w:val="12"/>
                <w:szCs w:val="12"/>
              </w:rPr>
              <w:t>а</w:t>
            </w:r>
            <w:r w:rsidRPr="00F13D1B">
              <w:rPr>
                <w:rFonts w:ascii="Times New Roman" w:hAnsi="Times New Roman" w:cs="Times New Roman"/>
                <w:sz w:val="12"/>
                <w:szCs w:val="12"/>
              </w:rPr>
              <w:t>ций</w:t>
            </w:r>
          </w:p>
        </w:tc>
        <w:tc>
          <w:tcPr>
            <w:tcW w:w="1503" w:type="dxa"/>
            <w:shd w:val="clear" w:color="auto" w:fill="auto"/>
            <w:vAlign w:val="center"/>
          </w:tcPr>
          <w:p w:rsidR="00A71495" w:rsidRPr="00F13D1B" w:rsidRDefault="00A71495" w:rsidP="00F13D1B">
            <w:pPr>
              <w:spacing w:after="0" w:line="240" w:lineRule="auto"/>
              <w:ind w:left="-108"/>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образовательные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2.1; 2.2; 2.3; 2.4</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636"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2.3</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Проведение районного конкурса педагогического мастерства среди педагогов общеобразовательных организаций</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2.1; 2.2; 2.3; 2.4</w:t>
            </w:r>
          </w:p>
        </w:tc>
        <w:tc>
          <w:tcPr>
            <w:tcW w:w="127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636" w:type="dxa"/>
            <w:gridSpan w:val="2"/>
            <w:shd w:val="clear" w:color="auto" w:fill="auto"/>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498" w:type="dxa"/>
            <w:shd w:val="clear" w:color="auto" w:fill="auto"/>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4"/>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24"/>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2.4</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Приобретение объектов особо ценного движимого имущества в части оборудования, транспортных средств</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2.1;2.2;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636"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2.5</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Обеспечение доступа организаций, осуществля</w:t>
            </w:r>
            <w:r w:rsidRPr="00F13D1B">
              <w:rPr>
                <w:rFonts w:ascii="Times New Roman" w:hAnsi="Times New Roman" w:cs="Times New Roman"/>
                <w:sz w:val="12"/>
                <w:szCs w:val="12"/>
              </w:rPr>
              <w:t>ю</w:t>
            </w:r>
            <w:r w:rsidRPr="00F13D1B">
              <w:rPr>
                <w:rFonts w:ascii="Times New Roman" w:hAnsi="Times New Roman" w:cs="Times New Roman"/>
                <w:sz w:val="12"/>
                <w:szCs w:val="12"/>
              </w:rPr>
              <w:t>щих образовательную деятельность по образов</w:t>
            </w:r>
            <w:r w:rsidRPr="00F13D1B">
              <w:rPr>
                <w:rFonts w:ascii="Times New Roman" w:hAnsi="Times New Roman" w:cs="Times New Roman"/>
                <w:sz w:val="12"/>
                <w:szCs w:val="12"/>
              </w:rPr>
              <w:t>а</w:t>
            </w:r>
            <w:r w:rsidRPr="00F13D1B">
              <w:rPr>
                <w:rFonts w:ascii="Times New Roman" w:hAnsi="Times New Roman" w:cs="Times New Roman"/>
                <w:sz w:val="12"/>
                <w:szCs w:val="12"/>
              </w:rPr>
              <w:t>тельным программам начального общего, основн</w:t>
            </w:r>
            <w:r w:rsidRPr="00F13D1B">
              <w:rPr>
                <w:rFonts w:ascii="Times New Roman" w:hAnsi="Times New Roman" w:cs="Times New Roman"/>
                <w:sz w:val="12"/>
                <w:szCs w:val="12"/>
              </w:rPr>
              <w:t>о</w:t>
            </w:r>
            <w:r w:rsidRPr="00F13D1B">
              <w:rPr>
                <w:rFonts w:ascii="Times New Roman" w:hAnsi="Times New Roman" w:cs="Times New Roman"/>
                <w:sz w:val="12"/>
                <w:szCs w:val="12"/>
              </w:rPr>
              <w:t xml:space="preserve">го общего и среднего общего образования, к </w:t>
            </w:r>
            <w:r w:rsidR="00F13D1B">
              <w:rPr>
                <w:rFonts w:ascii="Times New Roman" w:hAnsi="Times New Roman" w:cs="Times New Roman"/>
                <w:sz w:val="12"/>
                <w:szCs w:val="12"/>
              </w:rPr>
              <w:t>и</w:t>
            </w:r>
            <w:r w:rsidR="00F13D1B">
              <w:rPr>
                <w:rFonts w:ascii="Times New Roman" w:hAnsi="Times New Roman" w:cs="Times New Roman"/>
                <w:sz w:val="12"/>
                <w:szCs w:val="12"/>
              </w:rPr>
              <w:t>н</w:t>
            </w:r>
            <w:r w:rsidR="00F13D1B">
              <w:rPr>
                <w:rFonts w:ascii="Times New Roman" w:hAnsi="Times New Roman" w:cs="Times New Roman"/>
                <w:sz w:val="12"/>
                <w:szCs w:val="12"/>
              </w:rPr>
              <w:t>формационн</w:t>
            </w:r>
            <w:proofErr w:type="gramStart"/>
            <w:r w:rsidR="00F13D1B">
              <w:rPr>
                <w:rFonts w:ascii="Times New Roman" w:hAnsi="Times New Roman" w:cs="Times New Roman"/>
                <w:sz w:val="12"/>
                <w:szCs w:val="12"/>
              </w:rPr>
              <w:t>о-</w:t>
            </w:r>
            <w:proofErr w:type="gramEnd"/>
            <w:r w:rsidR="00F13D1B">
              <w:rPr>
                <w:rFonts w:ascii="Times New Roman" w:hAnsi="Times New Roman" w:cs="Times New Roman"/>
                <w:sz w:val="12"/>
                <w:szCs w:val="12"/>
              </w:rPr>
              <w:t xml:space="preserve"> </w:t>
            </w:r>
            <w:r w:rsidRPr="00F13D1B">
              <w:rPr>
                <w:rFonts w:ascii="Times New Roman" w:hAnsi="Times New Roman" w:cs="Times New Roman"/>
                <w:sz w:val="12"/>
                <w:szCs w:val="12"/>
              </w:rPr>
              <w:t>телекоммуникационной сети «И</w:t>
            </w:r>
            <w:r w:rsidRPr="00F13D1B">
              <w:rPr>
                <w:rFonts w:ascii="Times New Roman" w:hAnsi="Times New Roman" w:cs="Times New Roman"/>
                <w:sz w:val="12"/>
                <w:szCs w:val="12"/>
              </w:rPr>
              <w:t>н</w:t>
            </w:r>
            <w:r w:rsidRPr="00F13D1B">
              <w:rPr>
                <w:rFonts w:ascii="Times New Roman" w:hAnsi="Times New Roman" w:cs="Times New Roman"/>
                <w:sz w:val="12"/>
                <w:szCs w:val="12"/>
              </w:rPr>
              <w:t>тернет»</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2.1; 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24"/>
                <w:sz w:val="12"/>
                <w:szCs w:val="12"/>
              </w:rPr>
            </w:pPr>
            <w:r w:rsidRPr="00F13D1B">
              <w:rPr>
                <w:rFonts w:ascii="Times New Roman" w:hAnsi="Times New Roman" w:cs="Times New Roman"/>
                <w:spacing w:val="-24"/>
                <w:sz w:val="12"/>
                <w:szCs w:val="12"/>
              </w:rPr>
              <w:t>0</w:t>
            </w:r>
          </w:p>
        </w:tc>
        <w:tc>
          <w:tcPr>
            <w:tcW w:w="636"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4"/>
                <w:sz w:val="12"/>
                <w:szCs w:val="12"/>
              </w:rPr>
              <w:t>0</w:t>
            </w:r>
          </w:p>
        </w:tc>
        <w:tc>
          <w:tcPr>
            <w:tcW w:w="498"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2.6</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Оснащение организаций, осуществляющих образ</w:t>
            </w:r>
            <w:r w:rsidRPr="00F13D1B">
              <w:rPr>
                <w:rFonts w:ascii="Times New Roman" w:hAnsi="Times New Roman" w:cs="Times New Roman"/>
                <w:sz w:val="12"/>
                <w:szCs w:val="12"/>
              </w:rPr>
              <w:t>о</w:t>
            </w:r>
            <w:r w:rsidRPr="00F13D1B">
              <w:rPr>
                <w:rFonts w:ascii="Times New Roman" w:hAnsi="Times New Roman" w:cs="Times New Roman"/>
                <w:sz w:val="12"/>
                <w:szCs w:val="12"/>
              </w:rPr>
              <w:t xml:space="preserve">вательную деятельность по образовательным программам начального общего, основного общего и среднего общего образования, современным компьютерным и </w:t>
            </w:r>
            <w:proofErr w:type="spellStart"/>
            <w:r w:rsidRPr="00F13D1B">
              <w:rPr>
                <w:rFonts w:ascii="Times New Roman" w:hAnsi="Times New Roman" w:cs="Times New Roman"/>
                <w:sz w:val="12"/>
                <w:szCs w:val="12"/>
              </w:rPr>
              <w:t>мультимедийным</w:t>
            </w:r>
            <w:proofErr w:type="spellEnd"/>
            <w:r w:rsidRPr="00F13D1B">
              <w:rPr>
                <w:rFonts w:ascii="Times New Roman" w:hAnsi="Times New Roman" w:cs="Times New Roman"/>
                <w:sz w:val="12"/>
                <w:szCs w:val="12"/>
              </w:rPr>
              <w:t xml:space="preserve"> оборудованием</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2.1; 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636"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2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2.7</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Приобретение оборудования для школьных стол</w:t>
            </w:r>
            <w:r w:rsidRPr="00F13D1B">
              <w:rPr>
                <w:rFonts w:ascii="Times New Roman" w:hAnsi="Times New Roman" w:cs="Times New Roman"/>
                <w:sz w:val="12"/>
                <w:szCs w:val="12"/>
              </w:rPr>
              <w:t>о</w:t>
            </w:r>
            <w:r w:rsidRPr="00F13D1B">
              <w:rPr>
                <w:rFonts w:ascii="Times New Roman" w:hAnsi="Times New Roman" w:cs="Times New Roman"/>
                <w:sz w:val="12"/>
                <w:szCs w:val="12"/>
              </w:rPr>
              <w:t>вых и пищеблоков в общеобразовательных орган</w:t>
            </w:r>
            <w:r w:rsidRPr="00F13D1B">
              <w:rPr>
                <w:rFonts w:ascii="Times New Roman" w:hAnsi="Times New Roman" w:cs="Times New Roman"/>
                <w:sz w:val="12"/>
                <w:szCs w:val="12"/>
              </w:rPr>
              <w:t>и</w:t>
            </w:r>
            <w:r w:rsidRPr="00F13D1B">
              <w:rPr>
                <w:rFonts w:ascii="Times New Roman" w:hAnsi="Times New Roman" w:cs="Times New Roman"/>
                <w:sz w:val="12"/>
                <w:szCs w:val="12"/>
              </w:rPr>
              <w:t xml:space="preserve">зациях района </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2.1; 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636"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4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2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2.8</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учебными пос</w:t>
            </w:r>
            <w:r w:rsidRPr="00F13D1B">
              <w:rPr>
                <w:rFonts w:ascii="Times New Roman" w:hAnsi="Times New Roman" w:cs="Times New Roman"/>
                <w:sz w:val="12"/>
                <w:szCs w:val="12"/>
              </w:rPr>
              <w:t>о</w:t>
            </w:r>
            <w:r w:rsidRPr="00F13D1B">
              <w:rPr>
                <w:rFonts w:ascii="Times New Roman" w:hAnsi="Times New Roman" w:cs="Times New Roman"/>
                <w:sz w:val="12"/>
                <w:szCs w:val="12"/>
              </w:rPr>
              <w:t>биями, рекомендованными или допущенными к использованию в образовательном процессе в имеющих государственную аккредитацию и реал</w:t>
            </w:r>
            <w:r w:rsidRPr="00F13D1B">
              <w:rPr>
                <w:rFonts w:ascii="Times New Roman" w:hAnsi="Times New Roman" w:cs="Times New Roman"/>
                <w:sz w:val="12"/>
                <w:szCs w:val="12"/>
              </w:rPr>
              <w:t>и</w:t>
            </w:r>
            <w:r w:rsidRPr="00F13D1B">
              <w:rPr>
                <w:rFonts w:ascii="Times New Roman" w:hAnsi="Times New Roman" w:cs="Times New Roman"/>
                <w:sz w:val="12"/>
                <w:szCs w:val="12"/>
              </w:rPr>
              <w:t>зующих образовательных организациях общего образования образовательные программы</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z w:val="12"/>
                <w:szCs w:val="12"/>
              </w:rPr>
            </w:pPr>
            <w:r w:rsidRPr="00F13D1B">
              <w:rPr>
                <w:rFonts w:ascii="Times New Roman" w:hAnsi="Times New Roman" w:cs="Times New Roman"/>
                <w:sz w:val="12"/>
                <w:szCs w:val="12"/>
              </w:rPr>
              <w:t>2.1; 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636"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3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2.9</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в соответствии с федеральными перечнями учебн</w:t>
            </w:r>
            <w:r w:rsidRPr="00F13D1B">
              <w:rPr>
                <w:rFonts w:ascii="Times New Roman" w:hAnsi="Times New Roman" w:cs="Times New Roman"/>
                <w:sz w:val="12"/>
                <w:szCs w:val="12"/>
              </w:rPr>
              <w:t>и</w:t>
            </w:r>
            <w:r w:rsidRPr="00F13D1B">
              <w:rPr>
                <w:rFonts w:ascii="Times New Roman" w:hAnsi="Times New Roman" w:cs="Times New Roman"/>
                <w:sz w:val="12"/>
                <w:szCs w:val="12"/>
              </w:rPr>
              <w:t>ков, рекомендованных или допущенных к испол</w:t>
            </w:r>
            <w:r w:rsidRPr="00F13D1B">
              <w:rPr>
                <w:rFonts w:ascii="Times New Roman" w:hAnsi="Times New Roman" w:cs="Times New Roman"/>
                <w:sz w:val="12"/>
                <w:szCs w:val="12"/>
              </w:rPr>
              <w:t>ь</w:t>
            </w:r>
            <w:r w:rsidRPr="00F13D1B">
              <w:rPr>
                <w:rFonts w:ascii="Times New Roman" w:hAnsi="Times New Roman" w:cs="Times New Roman"/>
                <w:sz w:val="12"/>
                <w:szCs w:val="12"/>
              </w:rPr>
              <w:t xml:space="preserve">зованию в образовательном процессе </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2.1; 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636"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3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2.10</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дистанционного образования детей - инвалидов</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636"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2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3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2.11</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Ремонт и реконструкция зданий образовательных организаций</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2.1;2.2; 2.3;2.4;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30"/>
                <w:sz w:val="12"/>
                <w:szCs w:val="12"/>
              </w:rPr>
              <w:t>65,0</w:t>
            </w:r>
          </w:p>
        </w:tc>
        <w:tc>
          <w:tcPr>
            <w:tcW w:w="636"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30"/>
                <w:sz w:val="12"/>
                <w:szCs w:val="12"/>
              </w:rPr>
              <w:t>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3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30"/>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30"/>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30"/>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2.12</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Содержание общеобразовательных организаций</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2.1;2.2;2.3;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z w:val="12"/>
                <w:szCs w:val="12"/>
              </w:rPr>
              <w:t>35</w:t>
            </w:r>
            <w:r w:rsidRPr="00F13D1B">
              <w:rPr>
                <w:rFonts w:ascii="Times New Roman" w:hAnsi="Times New Roman" w:cs="Times New Roman"/>
                <w:sz w:val="12"/>
                <w:szCs w:val="12"/>
                <w:lang w:val="en-US"/>
              </w:rPr>
              <w:t>8</w:t>
            </w:r>
            <w:r w:rsidRPr="00F13D1B">
              <w:rPr>
                <w:rFonts w:ascii="Times New Roman" w:hAnsi="Times New Roman" w:cs="Times New Roman"/>
                <w:sz w:val="12"/>
                <w:szCs w:val="12"/>
              </w:rPr>
              <w:t>,2</w:t>
            </w:r>
          </w:p>
        </w:tc>
        <w:tc>
          <w:tcPr>
            <w:tcW w:w="636"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226,4</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72,7</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72,7</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234,5</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234,5</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2.13</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питьевого режима в общеобразов</w:t>
            </w:r>
            <w:r w:rsidRPr="00F13D1B">
              <w:rPr>
                <w:rFonts w:ascii="Times New Roman" w:hAnsi="Times New Roman" w:cs="Times New Roman"/>
                <w:sz w:val="12"/>
                <w:szCs w:val="12"/>
              </w:rPr>
              <w:t>а</w:t>
            </w:r>
            <w:r w:rsidRPr="00F13D1B">
              <w:rPr>
                <w:rFonts w:ascii="Times New Roman" w:hAnsi="Times New Roman" w:cs="Times New Roman"/>
                <w:sz w:val="12"/>
                <w:szCs w:val="12"/>
              </w:rPr>
              <w:t xml:space="preserve">тельных организациях, сервисное обслуживание и замена картриджей в системах доочистки воды </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2.1;2.2; 2.3;2.4;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30"/>
                <w:sz w:val="12"/>
                <w:szCs w:val="12"/>
              </w:rPr>
              <w:t>0</w:t>
            </w:r>
          </w:p>
        </w:tc>
        <w:tc>
          <w:tcPr>
            <w:tcW w:w="636"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498"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32"/>
                <w:sz w:val="12"/>
                <w:szCs w:val="12"/>
              </w:rPr>
              <w:t>0</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2.14</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Обеспечение пожарной безопасности, антитерр</w:t>
            </w:r>
            <w:r w:rsidRPr="00F13D1B">
              <w:rPr>
                <w:rFonts w:ascii="Times New Roman" w:hAnsi="Times New Roman" w:cs="Times New Roman"/>
                <w:sz w:val="12"/>
                <w:szCs w:val="12"/>
              </w:rPr>
              <w:t>о</w:t>
            </w:r>
            <w:r w:rsidRPr="00F13D1B">
              <w:rPr>
                <w:rFonts w:ascii="Times New Roman" w:hAnsi="Times New Roman" w:cs="Times New Roman"/>
                <w:sz w:val="12"/>
                <w:szCs w:val="12"/>
              </w:rPr>
              <w:t>ристической и антикриминальной безопасности общеобразовательных организаций</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vAlign w:val="center"/>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2.1.2.2;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0"/>
                <w:sz w:val="12"/>
                <w:szCs w:val="12"/>
              </w:rPr>
            </w:pPr>
            <w:r w:rsidRPr="00F13D1B">
              <w:rPr>
                <w:rFonts w:ascii="Times New Roman" w:hAnsi="Times New Roman" w:cs="Times New Roman"/>
                <w:spacing w:val="-30"/>
                <w:sz w:val="12"/>
                <w:szCs w:val="12"/>
              </w:rPr>
              <w:t>258,2</w:t>
            </w:r>
          </w:p>
        </w:tc>
        <w:tc>
          <w:tcPr>
            <w:tcW w:w="636"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39,05</w:t>
            </w:r>
          </w:p>
        </w:tc>
        <w:tc>
          <w:tcPr>
            <w:tcW w:w="498"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61,1</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61,1</w:t>
            </w:r>
          </w:p>
        </w:tc>
      </w:tr>
      <w:tr w:rsidR="00A71495" w:rsidRPr="00F13D1B" w:rsidTr="00F13D1B">
        <w:trPr>
          <w:trHeight w:val="20"/>
        </w:trPr>
        <w:tc>
          <w:tcPr>
            <w:tcW w:w="426"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2.15</w:t>
            </w:r>
          </w:p>
        </w:tc>
        <w:tc>
          <w:tcPr>
            <w:tcW w:w="2891" w:type="dxa"/>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Оплата труда и начисления на оплату труда обр</w:t>
            </w:r>
            <w:r w:rsidRPr="00F13D1B">
              <w:rPr>
                <w:rFonts w:ascii="Times New Roman" w:hAnsi="Times New Roman" w:cs="Times New Roman"/>
                <w:sz w:val="12"/>
                <w:szCs w:val="12"/>
              </w:rPr>
              <w:t>а</w:t>
            </w:r>
            <w:r w:rsidRPr="00F13D1B">
              <w:rPr>
                <w:rFonts w:ascii="Times New Roman" w:hAnsi="Times New Roman" w:cs="Times New Roman"/>
                <w:sz w:val="12"/>
                <w:szCs w:val="12"/>
              </w:rPr>
              <w:t>зовательных организаций</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shd w:val="clear" w:color="auto" w:fill="auto"/>
            <w:vAlign w:val="center"/>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r w:rsidRPr="00F13D1B">
              <w:rPr>
                <w:rFonts w:ascii="Times New Roman" w:hAnsi="Times New Roman" w:cs="Times New Roman"/>
                <w:sz w:val="12"/>
                <w:szCs w:val="12"/>
              </w:rPr>
              <w:t>2.1;2.2;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2291,5</w:t>
            </w:r>
          </w:p>
        </w:tc>
        <w:tc>
          <w:tcPr>
            <w:tcW w:w="636"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2422,0</w:t>
            </w:r>
          </w:p>
        </w:tc>
        <w:tc>
          <w:tcPr>
            <w:tcW w:w="498"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2422,0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2422,0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2247,1</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2247,1</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2.16</w:t>
            </w:r>
          </w:p>
        </w:tc>
        <w:tc>
          <w:tcPr>
            <w:tcW w:w="2891" w:type="dxa"/>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Приобретение или изготовление бланков докуме</w:t>
            </w:r>
            <w:r w:rsidRPr="00F13D1B">
              <w:rPr>
                <w:rFonts w:ascii="Times New Roman" w:hAnsi="Times New Roman" w:cs="Times New Roman"/>
                <w:sz w:val="12"/>
                <w:szCs w:val="12"/>
              </w:rPr>
              <w:t>н</w:t>
            </w:r>
            <w:r w:rsidRPr="00F13D1B">
              <w:rPr>
                <w:rFonts w:ascii="Times New Roman" w:hAnsi="Times New Roman" w:cs="Times New Roman"/>
                <w:sz w:val="12"/>
                <w:szCs w:val="12"/>
              </w:rPr>
              <w:t>тов об образовании и (или) о квалификации</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shd w:val="clear" w:color="auto" w:fill="auto"/>
            <w:vAlign w:val="center"/>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r w:rsidRPr="00F13D1B">
              <w:rPr>
                <w:rFonts w:ascii="Times New Roman" w:hAnsi="Times New Roman" w:cs="Times New Roman"/>
                <w:sz w:val="12"/>
                <w:szCs w:val="12"/>
              </w:rPr>
              <w:t>2.1;2.2;2.3;2.4;3.1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0,7</w:t>
            </w:r>
          </w:p>
        </w:tc>
        <w:tc>
          <w:tcPr>
            <w:tcW w:w="636"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0,6</w:t>
            </w:r>
          </w:p>
        </w:tc>
        <w:tc>
          <w:tcPr>
            <w:tcW w:w="498"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0,1</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0,1</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0,7</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z w:val="12"/>
                <w:szCs w:val="12"/>
              </w:rPr>
              <w:t>0,7</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2.17</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Оснащение школьных автобусов </w:t>
            </w:r>
            <w:proofErr w:type="spellStart"/>
            <w:proofErr w:type="gramStart"/>
            <w:r w:rsidRPr="00F13D1B">
              <w:rPr>
                <w:rFonts w:ascii="Times New Roman" w:hAnsi="Times New Roman" w:cs="Times New Roman"/>
                <w:sz w:val="12"/>
                <w:szCs w:val="12"/>
              </w:rPr>
              <w:t>навигационно</w:t>
            </w:r>
            <w:proofErr w:type="spellEnd"/>
            <w:r w:rsidRPr="00F13D1B">
              <w:rPr>
                <w:rFonts w:ascii="Times New Roman" w:hAnsi="Times New Roman" w:cs="Times New Roman"/>
                <w:sz w:val="12"/>
                <w:szCs w:val="12"/>
              </w:rPr>
              <w:t xml:space="preserve"> - связным</w:t>
            </w:r>
            <w:proofErr w:type="gramEnd"/>
            <w:r w:rsidRPr="00F13D1B">
              <w:rPr>
                <w:rFonts w:ascii="Times New Roman" w:hAnsi="Times New Roman" w:cs="Times New Roman"/>
                <w:sz w:val="12"/>
                <w:szCs w:val="12"/>
              </w:rPr>
              <w:t xml:space="preserve"> оборудованием и обеспечение оплаты эксплуатационных расходов</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shd w:val="clear" w:color="auto" w:fill="auto"/>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r w:rsidRPr="00F13D1B">
              <w:rPr>
                <w:rFonts w:ascii="Times New Roman" w:hAnsi="Times New Roman" w:cs="Times New Roman"/>
                <w:sz w:val="12"/>
                <w:szCs w:val="12"/>
              </w:rPr>
              <w:t>2.1; 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636"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40"/>
                <w:sz w:val="12"/>
                <w:szCs w:val="12"/>
              </w:rPr>
              <w:t>0</w:t>
            </w:r>
          </w:p>
        </w:tc>
        <w:tc>
          <w:tcPr>
            <w:tcW w:w="498"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32"/>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2.18</w:t>
            </w:r>
          </w:p>
        </w:tc>
        <w:tc>
          <w:tcPr>
            <w:tcW w:w="2891" w:type="dxa"/>
            <w:shd w:val="clear" w:color="auto" w:fill="auto"/>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503"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образовательные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низации</w:t>
            </w:r>
          </w:p>
        </w:tc>
        <w:tc>
          <w:tcPr>
            <w:tcW w:w="567" w:type="dxa"/>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shd w:val="clear" w:color="auto" w:fill="auto"/>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r w:rsidRPr="00F13D1B">
              <w:rPr>
                <w:rFonts w:ascii="Times New Roman" w:hAnsi="Times New Roman" w:cs="Times New Roman"/>
                <w:sz w:val="12"/>
                <w:szCs w:val="12"/>
              </w:rPr>
              <w:t>2.1; 2.2; 2.3; 2.4;  3.1</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636"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498"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pacing w:val="-32"/>
                <w:sz w:val="12"/>
                <w:szCs w:val="12"/>
              </w:rPr>
              <w:t>0</w:t>
            </w:r>
          </w:p>
        </w:tc>
      </w:tr>
      <w:tr w:rsidR="00A71495" w:rsidRPr="00F13D1B" w:rsidTr="00F13D1B">
        <w:trPr>
          <w:trHeight w:val="20"/>
        </w:trPr>
        <w:tc>
          <w:tcPr>
            <w:tcW w:w="426"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2.19.</w:t>
            </w:r>
          </w:p>
        </w:tc>
        <w:tc>
          <w:tcPr>
            <w:tcW w:w="2891" w:type="dxa"/>
            <w:vMerge w:val="restart"/>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Реализация муниципального проекта «Моя буд</w:t>
            </w:r>
            <w:r w:rsidRPr="00F13D1B">
              <w:rPr>
                <w:rFonts w:ascii="Times New Roman" w:hAnsi="Times New Roman" w:cs="Times New Roman"/>
                <w:sz w:val="12"/>
                <w:szCs w:val="12"/>
              </w:rPr>
              <w:t>у</w:t>
            </w:r>
            <w:r w:rsidRPr="00F13D1B">
              <w:rPr>
                <w:rFonts w:ascii="Times New Roman" w:hAnsi="Times New Roman" w:cs="Times New Roman"/>
                <w:sz w:val="12"/>
                <w:szCs w:val="12"/>
              </w:rPr>
              <w:t>щая профессия»: получение профессионального образования учащими в Центрах цифрового и гуманитарного профилей «Точка роста»</w:t>
            </w:r>
          </w:p>
        </w:tc>
        <w:tc>
          <w:tcPr>
            <w:tcW w:w="1503" w:type="dxa"/>
            <w:vMerge w:val="restart"/>
            <w:shd w:val="clear" w:color="auto" w:fill="auto"/>
            <w:vAlign w:val="center"/>
          </w:tcPr>
          <w:p w:rsidR="00A71495" w:rsidRPr="00F13D1B" w:rsidRDefault="00A71495" w:rsidP="00F13D1B">
            <w:pPr>
              <w:spacing w:after="0" w:line="240" w:lineRule="auto"/>
              <w:ind w:firstLine="44"/>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организации</w:t>
            </w:r>
          </w:p>
        </w:tc>
        <w:tc>
          <w:tcPr>
            <w:tcW w:w="567" w:type="dxa"/>
            <w:vMerge w:val="restart"/>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709" w:type="dxa"/>
            <w:vMerge w:val="restart"/>
            <w:shd w:val="clear" w:color="auto" w:fill="auto"/>
            <w:vAlign w:val="center"/>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r w:rsidRPr="00F13D1B">
              <w:rPr>
                <w:rFonts w:ascii="Times New Roman" w:hAnsi="Times New Roman" w:cs="Times New Roman"/>
                <w:sz w:val="12"/>
                <w:szCs w:val="12"/>
              </w:rPr>
              <w:t>1.1.-1.2</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bCs/>
                <w:sz w:val="12"/>
                <w:szCs w:val="12"/>
              </w:rPr>
              <w:t>областной бюджет</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p>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28"/>
                <w:sz w:val="12"/>
                <w:szCs w:val="12"/>
              </w:rPr>
              <w:t>24,0</w:t>
            </w:r>
          </w:p>
        </w:tc>
        <w:tc>
          <w:tcPr>
            <w:tcW w:w="636" w:type="dxa"/>
            <w:gridSpan w:val="2"/>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p>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498"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p>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p>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p>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p>
          <w:p w:rsidR="00A71495" w:rsidRPr="00F13D1B" w:rsidRDefault="00A71495" w:rsidP="00F13D1B">
            <w:pPr>
              <w:snapToGrid w:val="0"/>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891" w:type="dxa"/>
            <w:vMerge/>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p>
        </w:tc>
        <w:tc>
          <w:tcPr>
            <w:tcW w:w="1503" w:type="dxa"/>
            <w:vMerge/>
            <w:shd w:val="clear" w:color="auto" w:fill="auto"/>
            <w:vAlign w:val="center"/>
          </w:tcPr>
          <w:p w:rsidR="00A71495" w:rsidRPr="00F13D1B" w:rsidRDefault="00A71495" w:rsidP="00F13D1B">
            <w:pPr>
              <w:spacing w:after="0" w:line="240" w:lineRule="auto"/>
              <w:ind w:firstLine="44"/>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bCs/>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636" w:type="dxa"/>
            <w:gridSpan w:val="2"/>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498"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2.20.</w:t>
            </w:r>
          </w:p>
        </w:tc>
        <w:tc>
          <w:tcPr>
            <w:tcW w:w="2891" w:type="dxa"/>
            <w:vMerge w:val="restart"/>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Реализация муниципального проекта «Моя буд</w:t>
            </w:r>
            <w:r w:rsidRPr="00F13D1B">
              <w:rPr>
                <w:rFonts w:ascii="Times New Roman" w:hAnsi="Times New Roman" w:cs="Times New Roman"/>
                <w:sz w:val="12"/>
                <w:szCs w:val="12"/>
              </w:rPr>
              <w:t>у</w:t>
            </w:r>
            <w:r w:rsidRPr="00F13D1B">
              <w:rPr>
                <w:rFonts w:ascii="Times New Roman" w:hAnsi="Times New Roman" w:cs="Times New Roman"/>
                <w:sz w:val="12"/>
                <w:szCs w:val="12"/>
              </w:rPr>
              <w:t>щая профессия»: организация сетевого взаимоде</w:t>
            </w:r>
            <w:r w:rsidRPr="00F13D1B">
              <w:rPr>
                <w:rFonts w:ascii="Times New Roman" w:hAnsi="Times New Roman" w:cs="Times New Roman"/>
                <w:sz w:val="12"/>
                <w:szCs w:val="12"/>
              </w:rPr>
              <w:t>й</w:t>
            </w:r>
            <w:r w:rsidRPr="00F13D1B">
              <w:rPr>
                <w:rFonts w:ascii="Times New Roman" w:hAnsi="Times New Roman" w:cs="Times New Roman"/>
                <w:sz w:val="12"/>
                <w:szCs w:val="12"/>
              </w:rPr>
              <w:t>ствия по профессиональному обучению на базе СПО школьников</w:t>
            </w:r>
          </w:p>
        </w:tc>
        <w:tc>
          <w:tcPr>
            <w:tcW w:w="1503" w:type="dxa"/>
            <w:vMerge w:val="restart"/>
            <w:shd w:val="clear" w:color="auto" w:fill="auto"/>
            <w:vAlign w:val="center"/>
          </w:tcPr>
          <w:p w:rsidR="00A71495" w:rsidRPr="00F13D1B" w:rsidRDefault="00A71495" w:rsidP="00F13D1B">
            <w:pPr>
              <w:spacing w:after="0" w:line="240" w:lineRule="auto"/>
              <w:ind w:firstLine="44"/>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организации</w:t>
            </w:r>
          </w:p>
        </w:tc>
        <w:tc>
          <w:tcPr>
            <w:tcW w:w="567" w:type="dxa"/>
            <w:vMerge w:val="restart"/>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709" w:type="dxa"/>
            <w:vMerge w:val="restart"/>
            <w:shd w:val="clear" w:color="auto" w:fill="auto"/>
            <w:vAlign w:val="center"/>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r w:rsidRPr="00F13D1B">
              <w:rPr>
                <w:rFonts w:ascii="Times New Roman" w:hAnsi="Times New Roman" w:cs="Times New Roman"/>
                <w:sz w:val="12"/>
                <w:szCs w:val="12"/>
              </w:rPr>
              <w:t>1.1.-1.2</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bCs/>
                <w:sz w:val="12"/>
                <w:szCs w:val="12"/>
              </w:rPr>
              <w:t>областной бюджет</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52,2</w:t>
            </w:r>
          </w:p>
        </w:tc>
        <w:tc>
          <w:tcPr>
            <w:tcW w:w="636" w:type="dxa"/>
            <w:gridSpan w:val="2"/>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498"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891" w:type="dxa"/>
            <w:vMerge/>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p>
        </w:tc>
        <w:tc>
          <w:tcPr>
            <w:tcW w:w="1503" w:type="dxa"/>
            <w:vMerge/>
            <w:shd w:val="clear" w:color="auto" w:fill="auto"/>
            <w:vAlign w:val="center"/>
          </w:tcPr>
          <w:p w:rsidR="00A71495" w:rsidRPr="00F13D1B" w:rsidRDefault="00A71495" w:rsidP="00F13D1B">
            <w:pPr>
              <w:spacing w:after="0" w:line="240" w:lineRule="auto"/>
              <w:ind w:firstLine="44"/>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bCs/>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636" w:type="dxa"/>
            <w:gridSpan w:val="2"/>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498"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vMerge w:val="restart"/>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2.21.</w:t>
            </w:r>
          </w:p>
        </w:tc>
        <w:tc>
          <w:tcPr>
            <w:tcW w:w="2891" w:type="dxa"/>
            <w:vMerge w:val="restart"/>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Реализация муниципального проекта «Моя буд</w:t>
            </w:r>
            <w:r w:rsidRPr="00F13D1B">
              <w:rPr>
                <w:rFonts w:ascii="Times New Roman" w:hAnsi="Times New Roman" w:cs="Times New Roman"/>
                <w:sz w:val="12"/>
                <w:szCs w:val="12"/>
              </w:rPr>
              <w:t>у</w:t>
            </w:r>
            <w:r w:rsidRPr="00F13D1B">
              <w:rPr>
                <w:rFonts w:ascii="Times New Roman" w:hAnsi="Times New Roman" w:cs="Times New Roman"/>
                <w:sz w:val="12"/>
                <w:szCs w:val="12"/>
              </w:rPr>
              <w:t>щая профессия»: разработка и апробация учебных программ для обучающихся с ограниченными возможностями здоровья и профессиональной подготовке «Швея» и «Столяр».</w:t>
            </w:r>
          </w:p>
        </w:tc>
        <w:tc>
          <w:tcPr>
            <w:tcW w:w="1503" w:type="dxa"/>
            <w:vMerge w:val="restart"/>
            <w:shd w:val="clear" w:color="auto" w:fill="auto"/>
            <w:vAlign w:val="center"/>
          </w:tcPr>
          <w:p w:rsidR="00A71495" w:rsidRPr="00F13D1B" w:rsidRDefault="00A71495" w:rsidP="00F13D1B">
            <w:pPr>
              <w:spacing w:after="0" w:line="240" w:lineRule="auto"/>
              <w:ind w:firstLine="44"/>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организации</w:t>
            </w:r>
          </w:p>
        </w:tc>
        <w:tc>
          <w:tcPr>
            <w:tcW w:w="567" w:type="dxa"/>
            <w:vMerge w:val="restart"/>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709" w:type="dxa"/>
            <w:vMerge w:val="restart"/>
            <w:shd w:val="clear" w:color="auto" w:fill="auto"/>
            <w:vAlign w:val="center"/>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r w:rsidRPr="00F13D1B">
              <w:rPr>
                <w:rFonts w:ascii="Times New Roman" w:hAnsi="Times New Roman" w:cs="Times New Roman"/>
                <w:sz w:val="12"/>
                <w:szCs w:val="12"/>
              </w:rPr>
              <w:t>1.1-1.2</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bCs/>
                <w:sz w:val="12"/>
                <w:szCs w:val="12"/>
              </w:rPr>
              <w:t>областной бюджет</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10,0</w:t>
            </w:r>
          </w:p>
        </w:tc>
        <w:tc>
          <w:tcPr>
            <w:tcW w:w="636" w:type="dxa"/>
            <w:gridSpan w:val="2"/>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498"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vMerge/>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p>
        </w:tc>
        <w:tc>
          <w:tcPr>
            <w:tcW w:w="2891" w:type="dxa"/>
            <w:vMerge/>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p>
        </w:tc>
        <w:tc>
          <w:tcPr>
            <w:tcW w:w="1503" w:type="dxa"/>
            <w:vMerge/>
            <w:shd w:val="clear" w:color="auto" w:fill="auto"/>
            <w:vAlign w:val="center"/>
          </w:tcPr>
          <w:p w:rsidR="00A71495" w:rsidRPr="00F13D1B" w:rsidRDefault="00A71495" w:rsidP="00F13D1B">
            <w:pPr>
              <w:spacing w:after="0" w:line="240" w:lineRule="auto"/>
              <w:ind w:firstLine="44"/>
              <w:jc w:val="center"/>
              <w:rPr>
                <w:rFonts w:ascii="Times New Roman" w:hAnsi="Times New Roman" w:cs="Times New Roman"/>
                <w:sz w:val="12"/>
                <w:szCs w:val="12"/>
              </w:rPr>
            </w:pPr>
          </w:p>
        </w:tc>
        <w:tc>
          <w:tcPr>
            <w:tcW w:w="567" w:type="dxa"/>
            <w:vMerge/>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p>
        </w:tc>
        <w:tc>
          <w:tcPr>
            <w:tcW w:w="709" w:type="dxa"/>
            <w:vMerge/>
            <w:shd w:val="clear" w:color="auto" w:fill="auto"/>
            <w:vAlign w:val="center"/>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bCs/>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636" w:type="dxa"/>
            <w:gridSpan w:val="2"/>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498"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2.22.</w:t>
            </w:r>
          </w:p>
        </w:tc>
        <w:tc>
          <w:tcPr>
            <w:tcW w:w="2891" w:type="dxa"/>
            <w:shd w:val="clear" w:color="auto" w:fill="auto"/>
            <w:vAlign w:val="center"/>
          </w:tcPr>
          <w:p w:rsidR="00A71495" w:rsidRPr="00F13D1B" w:rsidRDefault="00A71495"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Организация бесплатной перевозки обучающихся образовательных организаций </w:t>
            </w:r>
          </w:p>
        </w:tc>
        <w:tc>
          <w:tcPr>
            <w:tcW w:w="1503" w:type="dxa"/>
            <w:shd w:val="clear" w:color="auto" w:fill="auto"/>
            <w:vAlign w:val="center"/>
          </w:tcPr>
          <w:p w:rsidR="00A71495" w:rsidRPr="00F13D1B" w:rsidRDefault="00A71495" w:rsidP="00F13D1B">
            <w:pPr>
              <w:spacing w:after="0" w:line="240" w:lineRule="auto"/>
              <w:ind w:left="-108" w:firstLine="44"/>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образовательные организации</w:t>
            </w:r>
          </w:p>
        </w:tc>
        <w:tc>
          <w:tcPr>
            <w:tcW w:w="567" w:type="dxa"/>
            <w:shd w:val="clear" w:color="auto" w:fill="auto"/>
            <w:vAlign w:val="center"/>
          </w:tcPr>
          <w:p w:rsidR="00A71495" w:rsidRPr="00F13D1B" w:rsidRDefault="00A71495"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2022-2026 годы</w:t>
            </w:r>
          </w:p>
        </w:tc>
        <w:tc>
          <w:tcPr>
            <w:tcW w:w="709" w:type="dxa"/>
            <w:shd w:val="clear" w:color="auto" w:fill="auto"/>
            <w:vAlign w:val="center"/>
          </w:tcPr>
          <w:p w:rsidR="00A71495" w:rsidRPr="00F13D1B" w:rsidRDefault="00A71495" w:rsidP="00F13D1B">
            <w:pPr>
              <w:snapToGrid w:val="0"/>
              <w:spacing w:after="0" w:line="240" w:lineRule="auto"/>
              <w:ind w:right="-107" w:firstLine="39"/>
              <w:jc w:val="center"/>
              <w:rPr>
                <w:rFonts w:ascii="Times New Roman" w:hAnsi="Times New Roman" w:cs="Times New Roman"/>
                <w:sz w:val="12"/>
                <w:szCs w:val="12"/>
              </w:rPr>
            </w:pPr>
            <w:r w:rsidRPr="00F13D1B">
              <w:rPr>
                <w:rFonts w:ascii="Times New Roman" w:hAnsi="Times New Roman" w:cs="Times New Roman"/>
                <w:sz w:val="12"/>
                <w:szCs w:val="12"/>
              </w:rPr>
              <w:t>1.1.-1.2</w:t>
            </w:r>
          </w:p>
        </w:tc>
        <w:tc>
          <w:tcPr>
            <w:tcW w:w="1276" w:type="dxa"/>
            <w:shd w:val="clear" w:color="auto" w:fill="auto"/>
            <w:vAlign w:val="center"/>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636" w:type="dxa"/>
            <w:gridSpan w:val="2"/>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138,0</w:t>
            </w:r>
          </w:p>
        </w:tc>
        <w:tc>
          <w:tcPr>
            <w:tcW w:w="498"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c>
          <w:tcPr>
            <w:tcW w:w="567" w:type="dxa"/>
            <w:shd w:val="clear" w:color="auto" w:fill="auto"/>
          </w:tcPr>
          <w:p w:rsidR="00A71495" w:rsidRPr="00F13D1B" w:rsidRDefault="00A71495" w:rsidP="00F13D1B">
            <w:pPr>
              <w:spacing w:after="0" w:line="240" w:lineRule="auto"/>
              <w:ind w:right="-68"/>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 xml:space="preserve">3. </w:t>
            </w:r>
          </w:p>
        </w:tc>
        <w:tc>
          <w:tcPr>
            <w:tcW w:w="10348" w:type="dxa"/>
            <w:gridSpan w:val="12"/>
            <w:shd w:val="clear" w:color="auto" w:fill="auto"/>
          </w:tcPr>
          <w:p w:rsidR="00A71495" w:rsidRPr="00F13D1B" w:rsidRDefault="00A71495" w:rsidP="00F13D1B">
            <w:pPr>
              <w:spacing w:after="0" w:line="240" w:lineRule="auto"/>
              <w:ind w:right="-107" w:firstLine="89"/>
              <w:rPr>
                <w:rFonts w:ascii="Times New Roman" w:hAnsi="Times New Roman" w:cs="Times New Roman"/>
                <w:sz w:val="12"/>
                <w:szCs w:val="12"/>
              </w:rPr>
            </w:pPr>
            <w:r w:rsidRPr="00F13D1B">
              <w:rPr>
                <w:rFonts w:ascii="Times New Roman" w:hAnsi="Times New Roman" w:cs="Times New Roman"/>
                <w:sz w:val="12"/>
                <w:szCs w:val="12"/>
              </w:rPr>
              <w:t>Задача 3 Развитие системы оценки качества общего образования</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rPr>
                <w:rFonts w:ascii="Times New Roman" w:hAnsi="Times New Roman" w:cs="Times New Roman"/>
                <w:spacing w:val="-2"/>
                <w:sz w:val="12"/>
                <w:szCs w:val="12"/>
              </w:rPr>
            </w:pPr>
            <w:r w:rsidRPr="00F13D1B">
              <w:rPr>
                <w:rFonts w:ascii="Times New Roman" w:hAnsi="Times New Roman" w:cs="Times New Roman"/>
                <w:sz w:val="12"/>
                <w:szCs w:val="12"/>
              </w:rPr>
              <w:lastRenderedPageBreak/>
              <w:t>3.1</w:t>
            </w:r>
          </w:p>
        </w:tc>
        <w:tc>
          <w:tcPr>
            <w:tcW w:w="2891" w:type="dxa"/>
            <w:shd w:val="clear" w:color="auto" w:fill="auto"/>
          </w:tcPr>
          <w:p w:rsidR="00A71495" w:rsidRPr="00F13D1B" w:rsidRDefault="00A71495" w:rsidP="00F13D1B">
            <w:pPr>
              <w:spacing w:after="0" w:line="240" w:lineRule="auto"/>
              <w:ind w:firstLine="89"/>
              <w:jc w:val="both"/>
              <w:rPr>
                <w:rFonts w:ascii="Times New Roman" w:hAnsi="Times New Roman" w:cs="Times New Roman"/>
                <w:sz w:val="12"/>
                <w:szCs w:val="12"/>
              </w:rPr>
            </w:pPr>
            <w:r w:rsidRPr="00F13D1B">
              <w:rPr>
                <w:rFonts w:ascii="Times New Roman" w:hAnsi="Times New Roman" w:cs="Times New Roman"/>
                <w:spacing w:val="-2"/>
                <w:sz w:val="12"/>
                <w:szCs w:val="12"/>
              </w:rPr>
              <w:t>Обеспечение проведения муниципальной итоговой аттестации по образовательным программам осно</w:t>
            </w:r>
            <w:r w:rsidRPr="00F13D1B">
              <w:rPr>
                <w:rFonts w:ascii="Times New Roman" w:hAnsi="Times New Roman" w:cs="Times New Roman"/>
                <w:spacing w:val="-2"/>
                <w:sz w:val="12"/>
                <w:szCs w:val="12"/>
              </w:rPr>
              <w:t>в</w:t>
            </w:r>
            <w:r w:rsidRPr="00F13D1B">
              <w:rPr>
                <w:rFonts w:ascii="Times New Roman" w:hAnsi="Times New Roman" w:cs="Times New Roman"/>
                <w:spacing w:val="-2"/>
                <w:sz w:val="12"/>
                <w:szCs w:val="12"/>
              </w:rPr>
              <w:t xml:space="preserve">ного общего и среднего общего образования  </w:t>
            </w:r>
          </w:p>
        </w:tc>
        <w:tc>
          <w:tcPr>
            <w:tcW w:w="1503"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3.1, 3.3</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pacing w:val="-32"/>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pacing w:val="-32"/>
                <w:sz w:val="12"/>
                <w:szCs w:val="12"/>
              </w:rPr>
              <w:t>0</w:t>
            </w:r>
          </w:p>
        </w:tc>
        <w:tc>
          <w:tcPr>
            <w:tcW w:w="567" w:type="dxa"/>
            <w:gridSpan w:val="2"/>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pacing w:val="-32"/>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pacing w:val="-32"/>
                <w:sz w:val="12"/>
                <w:szCs w:val="12"/>
              </w:rPr>
              <w:t>0</w:t>
            </w:r>
          </w:p>
        </w:tc>
        <w:tc>
          <w:tcPr>
            <w:tcW w:w="567" w:type="dxa"/>
            <w:shd w:val="clear" w:color="auto" w:fill="auto"/>
          </w:tcPr>
          <w:p w:rsidR="00A71495" w:rsidRPr="00F13D1B" w:rsidRDefault="00A71495" w:rsidP="00F13D1B">
            <w:pPr>
              <w:snapToGrid w:val="0"/>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pacing w:val="-32"/>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32"/>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rPr>
                <w:rFonts w:ascii="Times New Roman" w:hAnsi="Times New Roman" w:cs="Times New Roman"/>
                <w:spacing w:val="-8"/>
                <w:sz w:val="12"/>
                <w:szCs w:val="12"/>
              </w:rPr>
            </w:pPr>
            <w:r w:rsidRPr="00F13D1B">
              <w:rPr>
                <w:rFonts w:ascii="Times New Roman" w:hAnsi="Times New Roman" w:cs="Times New Roman"/>
                <w:sz w:val="12"/>
                <w:szCs w:val="12"/>
              </w:rPr>
              <w:t>3.2</w:t>
            </w:r>
          </w:p>
        </w:tc>
        <w:tc>
          <w:tcPr>
            <w:tcW w:w="2891" w:type="dxa"/>
            <w:shd w:val="clear" w:color="auto" w:fill="auto"/>
          </w:tcPr>
          <w:p w:rsidR="00A71495" w:rsidRPr="00F13D1B" w:rsidRDefault="00A71495" w:rsidP="00F13D1B">
            <w:pPr>
              <w:spacing w:after="0" w:line="240" w:lineRule="auto"/>
              <w:ind w:firstLine="89"/>
              <w:jc w:val="both"/>
              <w:rPr>
                <w:rFonts w:ascii="Times New Roman" w:hAnsi="Times New Roman" w:cs="Times New Roman"/>
                <w:sz w:val="12"/>
                <w:szCs w:val="12"/>
              </w:rPr>
            </w:pPr>
            <w:r w:rsidRPr="00F13D1B">
              <w:rPr>
                <w:rFonts w:ascii="Times New Roman" w:hAnsi="Times New Roman" w:cs="Times New Roman"/>
                <w:spacing w:val="-8"/>
                <w:sz w:val="12"/>
                <w:szCs w:val="12"/>
              </w:rPr>
              <w:t xml:space="preserve">Участие в областных </w:t>
            </w:r>
            <w:r w:rsidRPr="00F13D1B">
              <w:rPr>
                <w:rFonts w:ascii="Times New Roman" w:hAnsi="Times New Roman" w:cs="Times New Roman"/>
                <w:spacing w:val="-2"/>
                <w:sz w:val="12"/>
                <w:szCs w:val="12"/>
              </w:rPr>
              <w:t>сопоставительных исследован</w:t>
            </w:r>
            <w:r w:rsidRPr="00F13D1B">
              <w:rPr>
                <w:rFonts w:ascii="Times New Roman" w:hAnsi="Times New Roman" w:cs="Times New Roman"/>
                <w:spacing w:val="-2"/>
                <w:sz w:val="12"/>
                <w:szCs w:val="12"/>
              </w:rPr>
              <w:t>и</w:t>
            </w:r>
            <w:r w:rsidRPr="00F13D1B">
              <w:rPr>
                <w:rFonts w:ascii="Times New Roman" w:hAnsi="Times New Roman" w:cs="Times New Roman"/>
                <w:spacing w:val="-2"/>
                <w:sz w:val="12"/>
                <w:szCs w:val="12"/>
              </w:rPr>
              <w:t>ях обра</w:t>
            </w:r>
            <w:r w:rsidRPr="00F13D1B">
              <w:rPr>
                <w:rFonts w:ascii="Times New Roman" w:hAnsi="Times New Roman" w:cs="Times New Roman"/>
                <w:sz w:val="12"/>
                <w:szCs w:val="12"/>
              </w:rPr>
              <w:t>зовательных достижений школьников</w:t>
            </w:r>
          </w:p>
        </w:tc>
        <w:tc>
          <w:tcPr>
            <w:tcW w:w="1503"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комитет </w:t>
            </w:r>
            <w:r w:rsidRPr="00F13D1B">
              <w:rPr>
                <w:rFonts w:ascii="Times New Roman" w:hAnsi="Times New Roman" w:cs="Times New Roman"/>
                <w:spacing w:val="-24"/>
                <w:sz w:val="12"/>
                <w:szCs w:val="12"/>
              </w:rPr>
              <w:t>ОМСУ (по согласованию)</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3.1; 3.3</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32"/>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rPr>
                <w:rFonts w:ascii="Times New Roman" w:hAnsi="Times New Roman" w:cs="Times New Roman"/>
                <w:spacing w:val="-6"/>
                <w:sz w:val="12"/>
                <w:szCs w:val="12"/>
              </w:rPr>
            </w:pPr>
            <w:r w:rsidRPr="00F13D1B">
              <w:rPr>
                <w:rFonts w:ascii="Times New Roman" w:hAnsi="Times New Roman" w:cs="Times New Roman"/>
                <w:sz w:val="12"/>
                <w:szCs w:val="12"/>
              </w:rPr>
              <w:t>3.3</w:t>
            </w:r>
          </w:p>
        </w:tc>
        <w:tc>
          <w:tcPr>
            <w:tcW w:w="2891" w:type="dxa"/>
            <w:shd w:val="clear" w:color="auto" w:fill="auto"/>
          </w:tcPr>
          <w:p w:rsidR="00A71495" w:rsidRPr="00F13D1B" w:rsidRDefault="00A71495" w:rsidP="00F13D1B">
            <w:pPr>
              <w:spacing w:after="0" w:line="240" w:lineRule="auto"/>
              <w:ind w:firstLine="89"/>
              <w:jc w:val="both"/>
              <w:rPr>
                <w:rFonts w:ascii="Times New Roman" w:hAnsi="Times New Roman" w:cs="Times New Roman"/>
                <w:sz w:val="12"/>
                <w:szCs w:val="12"/>
              </w:rPr>
            </w:pPr>
            <w:r w:rsidRPr="00F13D1B">
              <w:rPr>
                <w:rFonts w:ascii="Times New Roman" w:hAnsi="Times New Roman" w:cs="Times New Roman"/>
                <w:spacing w:val="-6"/>
                <w:sz w:val="12"/>
                <w:szCs w:val="12"/>
              </w:rPr>
              <w:t>Оценка деятельности образовательных организаций</w:t>
            </w:r>
          </w:p>
        </w:tc>
        <w:tc>
          <w:tcPr>
            <w:tcW w:w="1503"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tc>
        <w:tc>
          <w:tcPr>
            <w:tcW w:w="709" w:type="dxa"/>
            <w:shd w:val="clear" w:color="auto" w:fill="auto"/>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3.1; 3.3</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32"/>
                <w:sz w:val="12"/>
                <w:szCs w:val="12"/>
              </w:rPr>
              <w:t>0</w:t>
            </w:r>
          </w:p>
        </w:tc>
      </w:tr>
      <w:tr w:rsidR="00A71495" w:rsidRPr="00F13D1B" w:rsidTr="00F13D1B">
        <w:trPr>
          <w:trHeight w:val="20"/>
        </w:trPr>
        <w:tc>
          <w:tcPr>
            <w:tcW w:w="426" w:type="dxa"/>
            <w:shd w:val="clear" w:color="auto" w:fill="auto"/>
            <w:vAlign w:val="center"/>
          </w:tcPr>
          <w:p w:rsidR="00A71495" w:rsidRPr="00F13D1B" w:rsidRDefault="00A71495" w:rsidP="00F13D1B">
            <w:pPr>
              <w:spacing w:after="0" w:line="240" w:lineRule="auto"/>
              <w:jc w:val="center"/>
              <w:rPr>
                <w:rFonts w:ascii="Times New Roman" w:hAnsi="Times New Roman" w:cs="Times New Roman"/>
                <w:spacing w:val="-1"/>
                <w:sz w:val="12"/>
                <w:szCs w:val="12"/>
              </w:rPr>
            </w:pPr>
            <w:r w:rsidRPr="00F13D1B">
              <w:rPr>
                <w:rFonts w:ascii="Times New Roman" w:hAnsi="Times New Roman" w:cs="Times New Roman"/>
                <w:sz w:val="12"/>
                <w:szCs w:val="12"/>
              </w:rPr>
              <w:t>3.4</w:t>
            </w:r>
          </w:p>
        </w:tc>
        <w:tc>
          <w:tcPr>
            <w:tcW w:w="2891" w:type="dxa"/>
            <w:shd w:val="clear" w:color="auto" w:fill="auto"/>
          </w:tcPr>
          <w:p w:rsidR="00A71495" w:rsidRPr="00F13D1B" w:rsidRDefault="00A71495" w:rsidP="00F13D1B">
            <w:pPr>
              <w:spacing w:after="0" w:line="240" w:lineRule="auto"/>
              <w:ind w:firstLine="89"/>
              <w:jc w:val="both"/>
              <w:rPr>
                <w:rFonts w:ascii="Times New Roman" w:hAnsi="Times New Roman" w:cs="Times New Roman"/>
                <w:sz w:val="12"/>
                <w:szCs w:val="12"/>
              </w:rPr>
            </w:pPr>
            <w:r w:rsidRPr="00F13D1B">
              <w:rPr>
                <w:rFonts w:ascii="Times New Roman" w:hAnsi="Times New Roman" w:cs="Times New Roman"/>
                <w:spacing w:val="-1"/>
                <w:sz w:val="12"/>
                <w:szCs w:val="12"/>
              </w:rPr>
              <w:t xml:space="preserve">Оценка </w:t>
            </w:r>
            <w:r w:rsidRPr="00F13D1B">
              <w:rPr>
                <w:rFonts w:ascii="Times New Roman" w:hAnsi="Times New Roman" w:cs="Times New Roman"/>
                <w:bCs/>
                <w:sz w:val="12"/>
                <w:szCs w:val="12"/>
              </w:rPr>
              <w:t xml:space="preserve">эффективности и результативности </w:t>
            </w:r>
            <w:r w:rsidRPr="00F13D1B">
              <w:rPr>
                <w:rFonts w:ascii="Times New Roman" w:hAnsi="Times New Roman" w:cs="Times New Roman"/>
                <w:sz w:val="12"/>
                <w:szCs w:val="12"/>
              </w:rPr>
              <w:t>мун</w:t>
            </w:r>
            <w:r w:rsidRPr="00F13D1B">
              <w:rPr>
                <w:rFonts w:ascii="Times New Roman" w:hAnsi="Times New Roman" w:cs="Times New Roman"/>
                <w:sz w:val="12"/>
                <w:szCs w:val="12"/>
              </w:rPr>
              <w:t>и</w:t>
            </w:r>
            <w:r w:rsidRPr="00F13D1B">
              <w:rPr>
                <w:rFonts w:ascii="Times New Roman" w:hAnsi="Times New Roman" w:cs="Times New Roman"/>
                <w:sz w:val="12"/>
                <w:szCs w:val="12"/>
              </w:rPr>
              <w:t>ципальных образовательных организаций</w:t>
            </w:r>
          </w:p>
        </w:tc>
        <w:tc>
          <w:tcPr>
            <w:tcW w:w="1503" w:type="dxa"/>
            <w:shd w:val="clear" w:color="auto" w:fill="auto"/>
          </w:tcPr>
          <w:p w:rsidR="00A71495" w:rsidRPr="00F13D1B" w:rsidRDefault="00A71495" w:rsidP="00F13D1B">
            <w:pPr>
              <w:spacing w:after="0" w:line="240" w:lineRule="auto"/>
              <w:jc w:val="center"/>
              <w:rPr>
                <w:rFonts w:ascii="Times New Roman" w:hAnsi="Times New Roman" w:cs="Times New Roman"/>
                <w:spacing w:val="-24"/>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4"/>
                <w:sz w:val="12"/>
                <w:szCs w:val="12"/>
              </w:rPr>
              <w:t xml:space="preserve">2021-2026 </w:t>
            </w:r>
          </w:p>
        </w:tc>
        <w:tc>
          <w:tcPr>
            <w:tcW w:w="709" w:type="dxa"/>
            <w:shd w:val="clear" w:color="auto" w:fill="auto"/>
          </w:tcPr>
          <w:p w:rsidR="00A71495" w:rsidRPr="00F13D1B" w:rsidRDefault="00A71495" w:rsidP="00F13D1B">
            <w:pPr>
              <w:spacing w:after="0" w:line="240" w:lineRule="auto"/>
              <w:ind w:right="-107"/>
              <w:jc w:val="center"/>
              <w:rPr>
                <w:rFonts w:ascii="Times New Roman" w:hAnsi="Times New Roman" w:cs="Times New Roman"/>
                <w:spacing w:val="-24"/>
                <w:sz w:val="12"/>
                <w:szCs w:val="12"/>
              </w:rPr>
            </w:pPr>
            <w:r w:rsidRPr="00F13D1B">
              <w:rPr>
                <w:rFonts w:ascii="Times New Roman" w:hAnsi="Times New Roman" w:cs="Times New Roman"/>
                <w:sz w:val="12"/>
                <w:szCs w:val="12"/>
              </w:rPr>
              <w:t>3.1; 3.3</w:t>
            </w:r>
          </w:p>
        </w:tc>
        <w:tc>
          <w:tcPr>
            <w:tcW w:w="1276" w:type="dxa"/>
            <w:shd w:val="clear" w:color="auto" w:fill="auto"/>
          </w:tcPr>
          <w:p w:rsidR="00A71495" w:rsidRPr="00F13D1B" w:rsidRDefault="00A71495"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gridSpan w:val="2"/>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32"/>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32"/>
                <w:sz w:val="12"/>
                <w:szCs w:val="12"/>
              </w:rPr>
              <w:t>0</w:t>
            </w:r>
          </w:p>
        </w:tc>
      </w:tr>
    </w:tbl>
    <w:p w:rsidR="00A71495" w:rsidRPr="00A71495" w:rsidRDefault="00A71495" w:rsidP="00F13D1B">
      <w:pPr>
        <w:spacing w:after="0" w:line="240" w:lineRule="auto"/>
        <w:rPr>
          <w:rFonts w:ascii="Times New Roman" w:hAnsi="Times New Roman" w:cs="Times New Roman"/>
          <w:sz w:val="16"/>
          <w:szCs w:val="16"/>
        </w:rPr>
      </w:pPr>
    </w:p>
    <w:p w:rsidR="00A71495" w:rsidRPr="00F13D1B" w:rsidRDefault="00A71495" w:rsidP="00F13D1B">
      <w:pPr>
        <w:spacing w:after="0" w:line="240" w:lineRule="auto"/>
        <w:jc w:val="center"/>
        <w:rPr>
          <w:rFonts w:ascii="Times New Roman" w:hAnsi="Times New Roman" w:cs="Times New Roman"/>
          <w:b/>
          <w:sz w:val="16"/>
          <w:szCs w:val="16"/>
        </w:rPr>
      </w:pPr>
      <w:r w:rsidRPr="00A71495">
        <w:rPr>
          <w:rFonts w:ascii="Times New Roman" w:hAnsi="Times New Roman" w:cs="Times New Roman"/>
          <w:b/>
          <w:caps/>
          <w:sz w:val="16"/>
          <w:szCs w:val="16"/>
        </w:rPr>
        <w:t>Мероприятия подпрограммы</w:t>
      </w:r>
      <w:r w:rsidRPr="00A71495">
        <w:rPr>
          <w:rFonts w:ascii="Times New Roman" w:hAnsi="Times New Roman" w:cs="Times New Roman"/>
          <w:b/>
          <w:sz w:val="16"/>
          <w:szCs w:val="16"/>
        </w:rPr>
        <w:t xml:space="preserve"> «Развитие дополнительного образования в Во</w:t>
      </w:r>
      <w:r w:rsidR="00F13D1B">
        <w:rPr>
          <w:rFonts w:ascii="Times New Roman" w:hAnsi="Times New Roman" w:cs="Times New Roman"/>
          <w:b/>
          <w:sz w:val="16"/>
          <w:szCs w:val="16"/>
        </w:rPr>
        <w:t>лотовском муниципальном округе»</w:t>
      </w:r>
    </w:p>
    <w:tbl>
      <w:tblPr>
        <w:tblW w:w="10774" w:type="dxa"/>
        <w:tblInd w:w="-137" w:type="dxa"/>
        <w:tblLayout w:type="fixed"/>
        <w:tblCellMar>
          <w:left w:w="0" w:type="dxa"/>
          <w:right w:w="0" w:type="dxa"/>
        </w:tblCellMar>
        <w:tblLook w:val="0000"/>
      </w:tblPr>
      <w:tblGrid>
        <w:gridCol w:w="426"/>
        <w:gridCol w:w="2977"/>
        <w:gridCol w:w="1417"/>
        <w:gridCol w:w="567"/>
        <w:gridCol w:w="709"/>
        <w:gridCol w:w="1276"/>
        <w:gridCol w:w="567"/>
        <w:gridCol w:w="567"/>
        <w:gridCol w:w="567"/>
        <w:gridCol w:w="567"/>
        <w:gridCol w:w="567"/>
        <w:gridCol w:w="567"/>
      </w:tblGrid>
      <w:tr w:rsidR="00A71495" w:rsidRPr="00F13D1B" w:rsidTr="00F13D1B">
        <w:trPr>
          <w:trHeight w:val="20"/>
        </w:trPr>
        <w:tc>
          <w:tcPr>
            <w:tcW w:w="426" w:type="dxa"/>
            <w:vMerge w:val="restart"/>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ind w:hanging="35"/>
              <w:contextualSpacing/>
              <w:jc w:val="center"/>
              <w:rPr>
                <w:rFonts w:ascii="Times New Roman" w:hAnsi="Times New Roman" w:cs="Times New Roman"/>
                <w:sz w:val="12"/>
                <w:szCs w:val="12"/>
              </w:rPr>
            </w:pPr>
            <w:r w:rsidRPr="00F13D1B">
              <w:rPr>
                <w:rFonts w:ascii="Times New Roman" w:hAnsi="Times New Roman" w:cs="Times New Roman"/>
                <w:sz w:val="12"/>
                <w:szCs w:val="12"/>
              </w:rPr>
              <w:t xml:space="preserve">№ </w:t>
            </w:r>
            <w:r w:rsidRPr="00F13D1B">
              <w:rPr>
                <w:rFonts w:ascii="Times New Roman" w:hAnsi="Times New Roman" w:cs="Times New Roman"/>
                <w:sz w:val="12"/>
                <w:szCs w:val="12"/>
              </w:rPr>
              <w:br/>
            </w:r>
            <w:proofErr w:type="spellStart"/>
            <w:proofErr w:type="gramStart"/>
            <w:r w:rsidRPr="00F13D1B">
              <w:rPr>
                <w:rFonts w:ascii="Times New Roman" w:hAnsi="Times New Roman" w:cs="Times New Roman"/>
                <w:sz w:val="12"/>
                <w:szCs w:val="12"/>
              </w:rPr>
              <w:t>п</w:t>
            </w:r>
            <w:proofErr w:type="spellEnd"/>
            <w:proofErr w:type="gramEnd"/>
            <w:r w:rsidRPr="00F13D1B">
              <w:rPr>
                <w:rFonts w:ascii="Times New Roman" w:hAnsi="Times New Roman" w:cs="Times New Roman"/>
                <w:sz w:val="12"/>
                <w:szCs w:val="12"/>
              </w:rPr>
              <w:t>/</w:t>
            </w:r>
            <w:proofErr w:type="spellStart"/>
            <w:r w:rsidRPr="00F13D1B">
              <w:rPr>
                <w:rFonts w:ascii="Times New Roman" w:hAnsi="Times New Roman" w:cs="Times New Roman"/>
                <w:sz w:val="12"/>
                <w:szCs w:val="12"/>
              </w:rPr>
              <w:t>п</w:t>
            </w:r>
            <w:proofErr w:type="spellEnd"/>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Наименование мероприятия</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Исполнитель мероприятия</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Срок реализ</w:t>
            </w:r>
            <w:r w:rsidRPr="00F13D1B">
              <w:rPr>
                <w:rFonts w:ascii="Times New Roman" w:hAnsi="Times New Roman" w:cs="Times New Roman"/>
                <w:sz w:val="12"/>
                <w:szCs w:val="12"/>
              </w:rPr>
              <w:t>а</w:t>
            </w:r>
            <w:r w:rsidRPr="00F13D1B">
              <w:rPr>
                <w:rFonts w:ascii="Times New Roman" w:hAnsi="Times New Roman" w:cs="Times New Roman"/>
                <w:sz w:val="12"/>
                <w:szCs w:val="12"/>
              </w:rPr>
              <w:t>ции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A71495" w:rsidRPr="00F13D1B" w:rsidRDefault="00F13D1B" w:rsidP="00C96C13">
            <w:pPr>
              <w:spacing w:after="0" w:line="240" w:lineRule="auto"/>
              <w:contextualSpacing/>
              <w:jc w:val="center"/>
              <w:rPr>
                <w:rFonts w:ascii="Times New Roman" w:hAnsi="Times New Roman" w:cs="Times New Roman"/>
                <w:sz w:val="10"/>
                <w:szCs w:val="10"/>
              </w:rPr>
            </w:pPr>
            <w:r>
              <w:rPr>
                <w:rFonts w:ascii="Times New Roman" w:hAnsi="Times New Roman" w:cs="Times New Roman"/>
                <w:sz w:val="10"/>
                <w:szCs w:val="10"/>
              </w:rPr>
              <w:t xml:space="preserve">Целевой показатель </w:t>
            </w:r>
            <w:r w:rsidR="00A71495" w:rsidRPr="00F13D1B">
              <w:rPr>
                <w:rFonts w:ascii="Times New Roman" w:hAnsi="Times New Roman" w:cs="Times New Roman"/>
                <w:sz w:val="10"/>
                <w:szCs w:val="10"/>
              </w:rPr>
              <w:t>(номер целев</w:t>
            </w:r>
            <w:r w:rsidR="00A71495" w:rsidRPr="00F13D1B">
              <w:rPr>
                <w:rFonts w:ascii="Times New Roman" w:hAnsi="Times New Roman" w:cs="Times New Roman"/>
                <w:sz w:val="10"/>
                <w:szCs w:val="10"/>
              </w:rPr>
              <w:t>о</w:t>
            </w:r>
            <w:r w:rsidR="00A71495" w:rsidRPr="00F13D1B">
              <w:rPr>
                <w:rFonts w:ascii="Times New Roman" w:hAnsi="Times New Roman" w:cs="Times New Roman"/>
                <w:sz w:val="10"/>
                <w:szCs w:val="10"/>
              </w:rPr>
              <w:t>го показателя из паспорта подпрограммы)</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Источник финансиров</w:t>
            </w:r>
            <w:r w:rsidRPr="00F13D1B">
              <w:rPr>
                <w:rFonts w:ascii="Times New Roman" w:hAnsi="Times New Roman" w:cs="Times New Roman"/>
                <w:sz w:val="12"/>
                <w:szCs w:val="12"/>
              </w:rPr>
              <w:t>а</w:t>
            </w:r>
            <w:r w:rsidRPr="00F13D1B">
              <w:rPr>
                <w:rFonts w:ascii="Times New Roman" w:hAnsi="Times New Roman" w:cs="Times New Roman"/>
                <w:sz w:val="12"/>
                <w:szCs w:val="12"/>
              </w:rPr>
              <w:t>ния</w:t>
            </w:r>
          </w:p>
        </w:tc>
        <w:tc>
          <w:tcPr>
            <w:tcW w:w="3402" w:type="dxa"/>
            <w:gridSpan w:val="6"/>
            <w:tcBorders>
              <w:top w:val="single" w:sz="4" w:space="0" w:color="000000"/>
              <w:left w:val="single" w:sz="4" w:space="0" w:color="000000"/>
              <w:right w:val="single" w:sz="4" w:space="0" w:color="000000"/>
            </w:tcBorders>
          </w:tcPr>
          <w:p w:rsidR="00A71495" w:rsidRPr="00F13D1B" w:rsidRDefault="00F13D1B" w:rsidP="00F13D1B">
            <w:pPr>
              <w:spacing w:after="0" w:line="240" w:lineRule="auto"/>
              <w:contextualSpacing/>
              <w:jc w:val="center"/>
              <w:rPr>
                <w:rFonts w:ascii="Times New Roman" w:hAnsi="Times New Roman" w:cs="Times New Roman"/>
                <w:sz w:val="12"/>
                <w:szCs w:val="12"/>
              </w:rPr>
            </w:pPr>
            <w:r>
              <w:rPr>
                <w:rFonts w:ascii="Times New Roman" w:hAnsi="Times New Roman" w:cs="Times New Roman"/>
                <w:sz w:val="12"/>
                <w:szCs w:val="12"/>
              </w:rPr>
              <w:t xml:space="preserve">Объем финансирования по годам </w:t>
            </w:r>
            <w:r w:rsidR="00A71495" w:rsidRPr="00F13D1B">
              <w:rPr>
                <w:rFonts w:ascii="Times New Roman" w:hAnsi="Times New Roman" w:cs="Times New Roman"/>
                <w:sz w:val="12"/>
                <w:szCs w:val="12"/>
              </w:rPr>
              <w:t>(тыс. руб.)</w:t>
            </w:r>
          </w:p>
        </w:tc>
      </w:tr>
      <w:tr w:rsidR="00A71495" w:rsidRPr="00F13D1B" w:rsidTr="00F13D1B">
        <w:tblPrEx>
          <w:tblCellMar>
            <w:left w:w="108" w:type="dxa"/>
            <w:right w:w="108" w:type="dxa"/>
          </w:tblCellMar>
        </w:tblPrEx>
        <w:trPr>
          <w:trHeight w:val="20"/>
        </w:trPr>
        <w:tc>
          <w:tcPr>
            <w:tcW w:w="426" w:type="dxa"/>
            <w:vMerge/>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napToGrid w:val="0"/>
              <w:spacing w:after="0" w:line="240" w:lineRule="auto"/>
              <w:contextualSpacing/>
              <w:rPr>
                <w:rFonts w:ascii="Times New Roman" w:hAnsi="Times New Roman" w:cs="Times New Roman"/>
                <w:sz w:val="12"/>
                <w:szCs w:val="12"/>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napToGrid w:val="0"/>
              <w:spacing w:after="0" w:line="240" w:lineRule="auto"/>
              <w:contextualSpacing/>
              <w:jc w:val="both"/>
              <w:rPr>
                <w:rFonts w:ascii="Times New Roman" w:hAnsi="Times New Roman" w:cs="Times New Roman"/>
                <w:sz w:val="12"/>
                <w:szCs w:val="12"/>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napToGrid w:val="0"/>
              <w:spacing w:after="0" w:line="240" w:lineRule="auto"/>
              <w:contextualSpacing/>
              <w:rPr>
                <w:rFonts w:ascii="Times New Roman" w:hAnsi="Times New Roman" w:cs="Times New Roman"/>
                <w:sz w:val="12"/>
                <w:szCs w:val="12"/>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napToGrid w:val="0"/>
              <w:spacing w:after="0" w:line="240" w:lineRule="auto"/>
              <w:contextualSpacing/>
              <w:rPr>
                <w:rFonts w:ascii="Times New Roman" w:hAnsi="Times New Roman" w:cs="Times New Roman"/>
                <w:sz w:val="12"/>
                <w:szCs w:val="12"/>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napToGrid w:val="0"/>
              <w:spacing w:after="0" w:line="240" w:lineRule="auto"/>
              <w:contextualSpacing/>
              <w:rPr>
                <w:rFonts w:ascii="Times New Roman" w:hAnsi="Times New Roman" w:cs="Times New Roman"/>
                <w:sz w:val="12"/>
                <w:szCs w:val="12"/>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napToGrid w:val="0"/>
              <w:spacing w:after="0" w:line="240" w:lineRule="auto"/>
              <w:contextualSpacing/>
              <w:rPr>
                <w:rFonts w:ascii="Times New Roman" w:hAnsi="Times New Roman" w:cs="Times New Roman"/>
                <w:sz w:val="12"/>
                <w:szCs w:val="12"/>
              </w:rPr>
            </w:pP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2021</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2022</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2023</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2024</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2025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28"/>
                <w:sz w:val="12"/>
                <w:szCs w:val="12"/>
              </w:rPr>
              <w:t>2026</w:t>
            </w:r>
          </w:p>
        </w:tc>
      </w:tr>
      <w:tr w:rsidR="00A71495"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w:t>
            </w:r>
          </w:p>
        </w:tc>
        <w:tc>
          <w:tcPr>
            <w:tcW w:w="297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2</w:t>
            </w:r>
          </w:p>
        </w:tc>
        <w:tc>
          <w:tcPr>
            <w:tcW w:w="141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3</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4</w:t>
            </w:r>
          </w:p>
        </w:tc>
        <w:tc>
          <w:tcPr>
            <w:tcW w:w="709"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5</w:t>
            </w:r>
          </w:p>
        </w:tc>
        <w:tc>
          <w:tcPr>
            <w:tcW w:w="1276"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z w:val="12"/>
                <w:szCs w:val="12"/>
              </w:rPr>
              <w:t>6</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7</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8</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9</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napToGrid w:val="0"/>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10</w:t>
            </w:r>
          </w:p>
        </w:tc>
        <w:tc>
          <w:tcPr>
            <w:tcW w:w="567" w:type="dxa"/>
            <w:tcBorders>
              <w:top w:val="single" w:sz="4" w:space="0" w:color="000000"/>
              <w:left w:val="single" w:sz="4" w:space="0" w:color="000000"/>
              <w:bottom w:val="single" w:sz="4" w:space="0" w:color="000000"/>
            </w:tcBorders>
            <w:shd w:val="clear" w:color="auto" w:fill="auto"/>
            <w:vAlign w:val="center"/>
          </w:tcPr>
          <w:p w:rsidR="00A71495" w:rsidRPr="00F13D1B" w:rsidRDefault="00A71495" w:rsidP="00C96C13">
            <w:pPr>
              <w:snapToGrid w:val="0"/>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495" w:rsidRPr="00F13D1B" w:rsidRDefault="00A71495" w:rsidP="00C96C13">
            <w:pPr>
              <w:snapToGrid w:val="0"/>
              <w:spacing w:after="0" w:line="240" w:lineRule="auto"/>
              <w:contextualSpacing/>
              <w:jc w:val="center"/>
              <w:rPr>
                <w:rFonts w:ascii="Times New Roman" w:hAnsi="Times New Roman" w:cs="Times New Roman"/>
                <w:spacing w:val="-28"/>
                <w:sz w:val="12"/>
                <w:szCs w:val="12"/>
              </w:rPr>
            </w:pPr>
            <w:r w:rsidRPr="00F13D1B">
              <w:rPr>
                <w:rFonts w:ascii="Times New Roman" w:hAnsi="Times New Roman" w:cs="Times New Roman"/>
                <w:spacing w:val="-28"/>
                <w:sz w:val="12"/>
                <w:szCs w:val="12"/>
              </w:rPr>
              <w:t>12</w:t>
            </w:r>
          </w:p>
        </w:tc>
      </w:tr>
      <w:tr w:rsidR="00A71495" w:rsidRPr="00F13D1B" w:rsidTr="00F13D1B">
        <w:trPr>
          <w:trHeight w:val="20"/>
        </w:trPr>
        <w:tc>
          <w:tcPr>
            <w:tcW w:w="426"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w:t>
            </w:r>
          </w:p>
        </w:tc>
        <w:tc>
          <w:tcPr>
            <w:tcW w:w="10348" w:type="dxa"/>
            <w:gridSpan w:val="11"/>
            <w:tcBorders>
              <w:top w:val="single" w:sz="4" w:space="0" w:color="000000"/>
              <w:left w:val="single" w:sz="4" w:space="0" w:color="000000"/>
              <w:right w:val="single" w:sz="4" w:space="0" w:color="000000"/>
            </w:tcBorders>
          </w:tcPr>
          <w:p w:rsidR="00A71495" w:rsidRPr="00F13D1B" w:rsidRDefault="00A71495" w:rsidP="00C96C13">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Задача 1: 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w:t>
            </w:r>
            <w:r w:rsidRPr="00F13D1B">
              <w:rPr>
                <w:rFonts w:ascii="Times New Roman" w:hAnsi="Times New Roman" w:cs="Times New Roman"/>
                <w:sz w:val="12"/>
                <w:szCs w:val="12"/>
              </w:rPr>
              <w:t>а</w:t>
            </w:r>
            <w:r w:rsidRPr="00F13D1B">
              <w:rPr>
                <w:rFonts w:ascii="Times New Roman" w:hAnsi="Times New Roman" w:cs="Times New Roman"/>
                <w:sz w:val="12"/>
                <w:szCs w:val="12"/>
              </w:rPr>
              <w:t>ции</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1.1.</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Приобретение спортивного инвентаря и оборудов</w:t>
            </w:r>
            <w:r w:rsidRPr="00F13D1B">
              <w:rPr>
                <w:rFonts w:ascii="Times New Roman" w:hAnsi="Times New Roman" w:cs="Times New Roman"/>
                <w:sz w:val="12"/>
                <w:szCs w:val="12"/>
              </w:rPr>
              <w:t>а</w:t>
            </w:r>
            <w:r w:rsidRPr="00F13D1B">
              <w:rPr>
                <w:rFonts w:ascii="Times New Roman" w:hAnsi="Times New Roman" w:cs="Times New Roman"/>
                <w:sz w:val="12"/>
                <w:szCs w:val="12"/>
              </w:rPr>
              <w:t>ния</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комитет</w:t>
            </w:r>
            <w:r w:rsidRPr="00F13D1B">
              <w:rPr>
                <w:rFonts w:ascii="Times New Roman" w:hAnsi="Times New Roman" w:cs="Times New Roman"/>
                <w:spacing w:val="-24"/>
                <w:sz w:val="12"/>
                <w:szCs w:val="12"/>
              </w:rPr>
              <w:t>, образовательные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1.1 - 1.3 </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F24F57">
              <w:rPr>
                <w:rFonts w:ascii="Times New Roman" w:hAnsi="Times New Roman" w:cs="Times New Roman"/>
                <w:sz w:val="12"/>
                <w:szCs w:val="12"/>
              </w:rPr>
              <w:t>бюджет муниц</w:t>
            </w:r>
            <w:r w:rsidRPr="00F24F57">
              <w:rPr>
                <w:rFonts w:ascii="Times New Roman" w:hAnsi="Times New Roman" w:cs="Times New Roman"/>
                <w:sz w:val="12"/>
                <w:szCs w:val="12"/>
              </w:rPr>
              <w:t>и</w:t>
            </w:r>
            <w:r w:rsidRPr="00F24F57">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1.2.</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Предоставление субсидий на финансовое обеспеч</w:t>
            </w:r>
            <w:r w:rsidRPr="00F13D1B">
              <w:rPr>
                <w:rFonts w:ascii="Times New Roman" w:hAnsi="Times New Roman" w:cs="Times New Roman"/>
                <w:sz w:val="12"/>
                <w:szCs w:val="12"/>
              </w:rPr>
              <w:t>е</w:t>
            </w:r>
            <w:r w:rsidRPr="00F13D1B">
              <w:rPr>
                <w:rFonts w:ascii="Times New Roman" w:hAnsi="Times New Roman" w:cs="Times New Roman"/>
                <w:sz w:val="12"/>
                <w:szCs w:val="12"/>
              </w:rPr>
              <w:t>ние выполнения муниципальных заданий</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комитет</w:t>
            </w:r>
            <w:r w:rsidRPr="00F13D1B">
              <w:rPr>
                <w:rFonts w:ascii="Times New Roman" w:hAnsi="Times New Roman" w:cs="Times New Roman"/>
                <w:spacing w:val="-24"/>
                <w:sz w:val="12"/>
                <w:szCs w:val="12"/>
              </w:rPr>
              <w:t>, образовательные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1.1 - 1.3 </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F24F57">
              <w:rPr>
                <w:rFonts w:ascii="Times New Roman" w:hAnsi="Times New Roman" w:cs="Times New Roman"/>
                <w:sz w:val="12"/>
                <w:szCs w:val="12"/>
              </w:rPr>
              <w:t>бюджет муниц</w:t>
            </w:r>
            <w:r w:rsidRPr="00F24F57">
              <w:rPr>
                <w:rFonts w:ascii="Times New Roman" w:hAnsi="Times New Roman" w:cs="Times New Roman"/>
                <w:sz w:val="12"/>
                <w:szCs w:val="12"/>
              </w:rPr>
              <w:t>и</w:t>
            </w:r>
            <w:r w:rsidRPr="00F24F57">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z w:val="12"/>
                <w:szCs w:val="12"/>
              </w:rPr>
              <w:t>1443,2</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1519,3</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1519,3</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1519,3</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1443,2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20"/>
                <w:sz w:val="12"/>
                <w:szCs w:val="12"/>
              </w:rPr>
              <w:t>1443,2</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1.3.</w:t>
            </w:r>
          </w:p>
        </w:tc>
        <w:tc>
          <w:tcPr>
            <w:tcW w:w="2977" w:type="dxa"/>
            <w:tcBorders>
              <w:top w:val="single" w:sz="4" w:space="0" w:color="000000"/>
              <w:left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Предоставление субсидии на обеспечение затрат, связанных с реализацией проекта по обеспечению системы персонифицированного финансирования дополнительного образования (ПФДО)</w:t>
            </w:r>
          </w:p>
        </w:tc>
        <w:tc>
          <w:tcPr>
            <w:tcW w:w="1417" w:type="dxa"/>
            <w:tcBorders>
              <w:top w:val="single" w:sz="4" w:space="0" w:color="000000"/>
              <w:left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комитет</w:t>
            </w:r>
            <w:r w:rsidRPr="00F13D1B">
              <w:rPr>
                <w:rFonts w:ascii="Times New Roman" w:hAnsi="Times New Roman" w:cs="Times New Roman"/>
                <w:spacing w:val="-24"/>
                <w:sz w:val="12"/>
                <w:szCs w:val="12"/>
              </w:rPr>
              <w:t>, образовательные организации</w:t>
            </w:r>
          </w:p>
        </w:tc>
        <w:tc>
          <w:tcPr>
            <w:tcW w:w="567" w:type="dxa"/>
            <w:tcBorders>
              <w:top w:val="single" w:sz="4" w:space="0" w:color="000000"/>
              <w:left w:val="single" w:sz="4" w:space="0" w:color="000000"/>
            </w:tcBorders>
            <w:shd w:val="clear" w:color="auto" w:fill="auto"/>
            <w:vAlign w:val="center"/>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tcBorders>
              <w:top w:val="single" w:sz="4" w:space="0" w:color="000000"/>
              <w:left w:val="single" w:sz="4" w:space="0" w:color="000000"/>
            </w:tcBorders>
            <w:shd w:val="clear" w:color="auto" w:fill="auto"/>
            <w:vAlign w:val="center"/>
          </w:tcPr>
          <w:p w:rsidR="00F13D1B" w:rsidRPr="00F13D1B" w:rsidRDefault="00F13D1B" w:rsidP="00F13D1B">
            <w:pPr>
              <w:snapToGrid w:val="0"/>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1,1-1,3</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F24F57">
              <w:rPr>
                <w:rFonts w:ascii="Times New Roman" w:hAnsi="Times New Roman" w:cs="Times New Roman"/>
                <w:sz w:val="12"/>
                <w:szCs w:val="12"/>
              </w:rPr>
              <w:t>бюджет муниц</w:t>
            </w:r>
            <w:r w:rsidRPr="00F24F57">
              <w:rPr>
                <w:rFonts w:ascii="Times New Roman" w:hAnsi="Times New Roman" w:cs="Times New Roman"/>
                <w:sz w:val="12"/>
                <w:szCs w:val="12"/>
              </w:rPr>
              <w:t>и</w:t>
            </w:r>
            <w:r w:rsidRPr="00F24F57">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1.4.</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Обеспечение пожарной безопасности, антитеррор</w:t>
            </w:r>
            <w:r w:rsidRPr="00F13D1B">
              <w:rPr>
                <w:rFonts w:ascii="Times New Roman" w:hAnsi="Times New Roman" w:cs="Times New Roman"/>
                <w:sz w:val="12"/>
                <w:szCs w:val="12"/>
              </w:rPr>
              <w:t>и</w:t>
            </w:r>
            <w:r w:rsidRPr="00F13D1B">
              <w:rPr>
                <w:rFonts w:ascii="Times New Roman" w:hAnsi="Times New Roman" w:cs="Times New Roman"/>
                <w:sz w:val="12"/>
                <w:szCs w:val="12"/>
              </w:rPr>
              <w:t>стической и антикриминальной безопасности орг</w:t>
            </w:r>
            <w:r w:rsidRPr="00F13D1B">
              <w:rPr>
                <w:rFonts w:ascii="Times New Roman" w:hAnsi="Times New Roman" w:cs="Times New Roman"/>
                <w:sz w:val="12"/>
                <w:szCs w:val="12"/>
              </w:rPr>
              <w:t>а</w:t>
            </w:r>
            <w:r w:rsidRPr="00F13D1B">
              <w:rPr>
                <w:rFonts w:ascii="Times New Roman" w:hAnsi="Times New Roman" w:cs="Times New Roman"/>
                <w:sz w:val="12"/>
                <w:szCs w:val="12"/>
              </w:rPr>
              <w:t>низаций дополнительного образования</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комитет</w:t>
            </w:r>
            <w:r w:rsidRPr="00F13D1B">
              <w:rPr>
                <w:rFonts w:ascii="Times New Roman" w:hAnsi="Times New Roman" w:cs="Times New Roman"/>
                <w:spacing w:val="-24"/>
                <w:sz w:val="12"/>
                <w:szCs w:val="12"/>
              </w:rPr>
              <w:t>, образовательные организации</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1,1-1,3</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F24F57">
              <w:rPr>
                <w:rFonts w:ascii="Times New Roman" w:hAnsi="Times New Roman" w:cs="Times New Roman"/>
                <w:sz w:val="12"/>
                <w:szCs w:val="12"/>
              </w:rPr>
              <w:t>бюджет муниц</w:t>
            </w:r>
            <w:r w:rsidRPr="00F24F57">
              <w:rPr>
                <w:rFonts w:ascii="Times New Roman" w:hAnsi="Times New Roman" w:cs="Times New Roman"/>
                <w:sz w:val="12"/>
                <w:szCs w:val="12"/>
              </w:rPr>
              <w:t>и</w:t>
            </w:r>
            <w:r w:rsidRPr="00F24F57">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10,7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10,3</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40"/>
                <w:sz w:val="12"/>
                <w:szCs w:val="12"/>
              </w:rPr>
              <w:t>10,7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40"/>
                <w:sz w:val="12"/>
                <w:szCs w:val="12"/>
              </w:rPr>
              <w:t>10,7</w:t>
            </w:r>
          </w:p>
        </w:tc>
      </w:tr>
      <w:tr w:rsidR="00F13D1B" w:rsidRPr="00F13D1B" w:rsidTr="00F13D1B">
        <w:tblPrEx>
          <w:tblCellMar>
            <w:left w:w="108" w:type="dxa"/>
            <w:right w:w="108" w:type="dxa"/>
          </w:tblCellMar>
        </w:tblPrEx>
        <w:trPr>
          <w:trHeight w:val="20"/>
        </w:trPr>
        <w:tc>
          <w:tcPr>
            <w:tcW w:w="426"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1.5.</w:t>
            </w:r>
          </w:p>
        </w:tc>
        <w:tc>
          <w:tcPr>
            <w:tcW w:w="297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Ремонт зданий и приобретение оборудования</w:t>
            </w:r>
          </w:p>
        </w:tc>
        <w:tc>
          <w:tcPr>
            <w:tcW w:w="141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4"/>
                <w:sz w:val="12"/>
                <w:szCs w:val="12"/>
              </w:rPr>
              <w:t>образовательные организации</w:t>
            </w:r>
          </w:p>
        </w:tc>
        <w:tc>
          <w:tcPr>
            <w:tcW w:w="567" w:type="dxa"/>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1,1-1,3</w:t>
            </w:r>
          </w:p>
        </w:tc>
        <w:tc>
          <w:tcPr>
            <w:tcW w:w="1276" w:type="dxa"/>
            <w:tcBorders>
              <w:left w:val="single" w:sz="4" w:space="0" w:color="000000"/>
              <w:bottom w:val="single" w:sz="4" w:space="0" w:color="000000"/>
            </w:tcBorders>
            <w:shd w:val="clear" w:color="auto" w:fill="auto"/>
          </w:tcPr>
          <w:p w:rsidR="00F13D1B" w:rsidRDefault="00F13D1B" w:rsidP="00F13D1B">
            <w:pPr>
              <w:spacing w:after="0" w:line="240" w:lineRule="auto"/>
            </w:pPr>
            <w:r w:rsidRPr="00F24F57">
              <w:rPr>
                <w:rFonts w:ascii="Times New Roman" w:hAnsi="Times New Roman" w:cs="Times New Roman"/>
                <w:sz w:val="12"/>
                <w:szCs w:val="12"/>
              </w:rPr>
              <w:t>бюджет муниц</w:t>
            </w:r>
            <w:r w:rsidRPr="00F24F57">
              <w:rPr>
                <w:rFonts w:ascii="Times New Roman" w:hAnsi="Times New Roman" w:cs="Times New Roman"/>
                <w:sz w:val="12"/>
                <w:szCs w:val="12"/>
              </w:rPr>
              <w:t>и</w:t>
            </w:r>
            <w:r w:rsidRPr="00F24F57">
              <w:rPr>
                <w:rFonts w:ascii="Times New Roman" w:hAnsi="Times New Roman" w:cs="Times New Roman"/>
                <w:sz w:val="12"/>
                <w:szCs w:val="12"/>
              </w:rPr>
              <w:t>пального округа</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40,5</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40"/>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1.6.</w:t>
            </w:r>
          </w:p>
        </w:tc>
        <w:tc>
          <w:tcPr>
            <w:tcW w:w="297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Энергетическое обследование</w:t>
            </w:r>
          </w:p>
        </w:tc>
        <w:tc>
          <w:tcPr>
            <w:tcW w:w="141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4"/>
                <w:sz w:val="12"/>
                <w:szCs w:val="12"/>
              </w:rPr>
              <w:t>образовательные организации</w:t>
            </w:r>
          </w:p>
        </w:tc>
        <w:tc>
          <w:tcPr>
            <w:tcW w:w="567" w:type="dxa"/>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1,1-1,3</w:t>
            </w:r>
          </w:p>
        </w:tc>
        <w:tc>
          <w:tcPr>
            <w:tcW w:w="1276" w:type="dxa"/>
            <w:tcBorders>
              <w:left w:val="single" w:sz="4" w:space="0" w:color="000000"/>
              <w:bottom w:val="single" w:sz="4" w:space="0" w:color="000000"/>
            </w:tcBorders>
            <w:shd w:val="clear" w:color="auto" w:fill="auto"/>
          </w:tcPr>
          <w:p w:rsidR="00F13D1B" w:rsidRDefault="00F13D1B" w:rsidP="00F13D1B">
            <w:pPr>
              <w:spacing w:after="0" w:line="240" w:lineRule="auto"/>
            </w:pPr>
            <w:r w:rsidRPr="00F24F57">
              <w:rPr>
                <w:rFonts w:ascii="Times New Roman" w:hAnsi="Times New Roman" w:cs="Times New Roman"/>
                <w:sz w:val="12"/>
                <w:szCs w:val="12"/>
              </w:rPr>
              <w:t>бюджет муниц</w:t>
            </w:r>
            <w:r w:rsidRPr="00F24F57">
              <w:rPr>
                <w:rFonts w:ascii="Times New Roman" w:hAnsi="Times New Roman" w:cs="Times New Roman"/>
                <w:sz w:val="12"/>
                <w:szCs w:val="12"/>
              </w:rPr>
              <w:t>и</w:t>
            </w:r>
            <w:r w:rsidRPr="00F24F57">
              <w:rPr>
                <w:rFonts w:ascii="Times New Roman" w:hAnsi="Times New Roman" w:cs="Times New Roman"/>
                <w:sz w:val="12"/>
                <w:szCs w:val="12"/>
              </w:rPr>
              <w:t>пального округа</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8,0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40"/>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1.7.</w:t>
            </w:r>
          </w:p>
        </w:tc>
        <w:tc>
          <w:tcPr>
            <w:tcW w:w="297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 xml:space="preserve">Проведение </w:t>
            </w:r>
            <w:proofErr w:type="spellStart"/>
            <w:r w:rsidRPr="00F13D1B">
              <w:rPr>
                <w:rFonts w:ascii="Times New Roman" w:hAnsi="Times New Roman" w:cs="Times New Roman"/>
                <w:sz w:val="12"/>
                <w:szCs w:val="12"/>
              </w:rPr>
              <w:t>спецоценки</w:t>
            </w:r>
            <w:proofErr w:type="spellEnd"/>
            <w:r w:rsidRPr="00F13D1B">
              <w:rPr>
                <w:rFonts w:ascii="Times New Roman" w:hAnsi="Times New Roman" w:cs="Times New Roman"/>
                <w:sz w:val="12"/>
                <w:szCs w:val="12"/>
              </w:rPr>
              <w:t xml:space="preserve"> условий труда</w:t>
            </w:r>
          </w:p>
        </w:tc>
        <w:tc>
          <w:tcPr>
            <w:tcW w:w="141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4"/>
                <w:sz w:val="12"/>
                <w:szCs w:val="12"/>
              </w:rPr>
              <w:t>образовательные организации</w:t>
            </w:r>
          </w:p>
        </w:tc>
        <w:tc>
          <w:tcPr>
            <w:tcW w:w="567" w:type="dxa"/>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1.1-1.3</w:t>
            </w:r>
          </w:p>
        </w:tc>
        <w:tc>
          <w:tcPr>
            <w:tcW w:w="1276" w:type="dxa"/>
            <w:tcBorders>
              <w:left w:val="single" w:sz="4" w:space="0" w:color="000000"/>
              <w:bottom w:val="single" w:sz="4" w:space="0" w:color="000000"/>
            </w:tcBorders>
            <w:shd w:val="clear" w:color="auto" w:fill="auto"/>
          </w:tcPr>
          <w:p w:rsidR="00F13D1B" w:rsidRDefault="00F13D1B" w:rsidP="00F13D1B">
            <w:pPr>
              <w:spacing w:after="0" w:line="240" w:lineRule="auto"/>
            </w:pPr>
            <w:r w:rsidRPr="00F24F57">
              <w:rPr>
                <w:rFonts w:ascii="Times New Roman" w:hAnsi="Times New Roman" w:cs="Times New Roman"/>
                <w:sz w:val="12"/>
                <w:szCs w:val="12"/>
              </w:rPr>
              <w:t>бюджет муниц</w:t>
            </w:r>
            <w:r w:rsidRPr="00F24F57">
              <w:rPr>
                <w:rFonts w:ascii="Times New Roman" w:hAnsi="Times New Roman" w:cs="Times New Roman"/>
                <w:sz w:val="12"/>
                <w:szCs w:val="12"/>
              </w:rPr>
              <w:t>и</w:t>
            </w:r>
            <w:r w:rsidRPr="00F24F57">
              <w:rPr>
                <w:rFonts w:ascii="Times New Roman" w:hAnsi="Times New Roman" w:cs="Times New Roman"/>
                <w:sz w:val="12"/>
                <w:szCs w:val="12"/>
              </w:rPr>
              <w:t>пального округа</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1.8.</w:t>
            </w:r>
          </w:p>
        </w:tc>
        <w:tc>
          <w:tcPr>
            <w:tcW w:w="2977" w:type="dxa"/>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Оснащение мнемосхемой для обеспечения доступн</w:t>
            </w:r>
            <w:r w:rsidRPr="00F13D1B">
              <w:rPr>
                <w:rFonts w:ascii="Times New Roman" w:hAnsi="Times New Roman" w:cs="Times New Roman"/>
                <w:sz w:val="12"/>
                <w:szCs w:val="12"/>
              </w:rPr>
              <w:t>о</w:t>
            </w:r>
            <w:r w:rsidRPr="00F13D1B">
              <w:rPr>
                <w:rFonts w:ascii="Times New Roman" w:hAnsi="Times New Roman" w:cs="Times New Roman"/>
                <w:sz w:val="12"/>
                <w:szCs w:val="12"/>
              </w:rPr>
              <w:t>сти для инвалидов</w:t>
            </w:r>
          </w:p>
        </w:tc>
        <w:tc>
          <w:tcPr>
            <w:tcW w:w="141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pacing w:val="-24"/>
                <w:sz w:val="12"/>
                <w:szCs w:val="12"/>
              </w:rPr>
              <w:t>образовательные организации</w:t>
            </w:r>
          </w:p>
        </w:tc>
        <w:tc>
          <w:tcPr>
            <w:tcW w:w="567" w:type="dxa"/>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2021-2026 </w:t>
            </w:r>
          </w:p>
        </w:tc>
        <w:tc>
          <w:tcPr>
            <w:tcW w:w="709" w:type="dxa"/>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1.1- 1.3</w:t>
            </w:r>
          </w:p>
        </w:tc>
        <w:tc>
          <w:tcPr>
            <w:tcW w:w="1276" w:type="dxa"/>
            <w:tcBorders>
              <w:left w:val="single" w:sz="4" w:space="0" w:color="000000"/>
              <w:bottom w:val="single" w:sz="4" w:space="0" w:color="000000"/>
            </w:tcBorders>
            <w:shd w:val="clear" w:color="auto" w:fill="auto"/>
          </w:tcPr>
          <w:p w:rsidR="00F13D1B" w:rsidRDefault="00F13D1B" w:rsidP="00F13D1B">
            <w:pPr>
              <w:spacing w:after="0" w:line="240" w:lineRule="auto"/>
            </w:pPr>
            <w:r w:rsidRPr="00F24F57">
              <w:rPr>
                <w:rFonts w:ascii="Times New Roman" w:hAnsi="Times New Roman" w:cs="Times New Roman"/>
                <w:sz w:val="12"/>
                <w:szCs w:val="12"/>
              </w:rPr>
              <w:t>бюджет муниц</w:t>
            </w:r>
            <w:r w:rsidRPr="00F24F57">
              <w:rPr>
                <w:rFonts w:ascii="Times New Roman" w:hAnsi="Times New Roman" w:cs="Times New Roman"/>
                <w:sz w:val="12"/>
                <w:szCs w:val="12"/>
              </w:rPr>
              <w:t>и</w:t>
            </w:r>
            <w:r w:rsidRPr="00F24F57">
              <w:rPr>
                <w:rFonts w:ascii="Times New Roman" w:hAnsi="Times New Roman" w:cs="Times New Roman"/>
                <w:sz w:val="12"/>
                <w:szCs w:val="12"/>
              </w:rPr>
              <w:t>пального округа</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c>
          <w:tcPr>
            <w:tcW w:w="567" w:type="dxa"/>
            <w:tcBorders>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pacing w:val="-40"/>
                <w:sz w:val="12"/>
                <w:szCs w:val="12"/>
              </w:rPr>
            </w:pPr>
            <w:r w:rsidRPr="00F13D1B">
              <w:rPr>
                <w:rFonts w:ascii="Times New Roman" w:hAnsi="Times New Roman" w:cs="Times New Roman"/>
                <w:spacing w:val="-40"/>
                <w:sz w:val="12"/>
                <w:szCs w:val="12"/>
              </w:rPr>
              <w:t>0</w:t>
            </w:r>
          </w:p>
        </w:tc>
      </w:tr>
      <w:tr w:rsidR="00A71495" w:rsidRPr="00F13D1B" w:rsidTr="00F13D1B">
        <w:trPr>
          <w:trHeight w:val="20"/>
        </w:trPr>
        <w:tc>
          <w:tcPr>
            <w:tcW w:w="426"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2.</w:t>
            </w:r>
          </w:p>
        </w:tc>
        <w:tc>
          <w:tcPr>
            <w:tcW w:w="10348" w:type="dxa"/>
            <w:gridSpan w:val="11"/>
            <w:tcBorders>
              <w:top w:val="single" w:sz="4" w:space="0" w:color="000000"/>
              <w:left w:val="single" w:sz="4" w:space="0" w:color="000000"/>
              <w:right w:val="single" w:sz="4" w:space="0" w:color="000000"/>
            </w:tcBorders>
            <w:shd w:val="clear" w:color="auto" w:fill="auto"/>
          </w:tcPr>
          <w:p w:rsidR="00A71495" w:rsidRPr="00F13D1B" w:rsidRDefault="00A71495" w:rsidP="00C96C13">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Задача 2: Развитие кадрового потенциала сферы дополнительного образования детей</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2.1.</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Повышение квалификации педагогов дополнител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образования</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24"/>
                <w:sz w:val="12"/>
                <w:szCs w:val="12"/>
              </w:rPr>
              <w:t>2021- 2026</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 xml:space="preserve">2.1 </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9821A7">
              <w:rPr>
                <w:rFonts w:ascii="Times New Roman" w:hAnsi="Times New Roman" w:cs="Times New Roman"/>
                <w:sz w:val="12"/>
                <w:szCs w:val="12"/>
              </w:rPr>
              <w:t>бюджет муниц</w:t>
            </w:r>
            <w:r w:rsidRPr="009821A7">
              <w:rPr>
                <w:rFonts w:ascii="Times New Roman" w:hAnsi="Times New Roman" w:cs="Times New Roman"/>
                <w:sz w:val="12"/>
                <w:szCs w:val="12"/>
              </w:rPr>
              <w:t>и</w:t>
            </w:r>
            <w:r w:rsidRPr="009821A7">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2.2.</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 xml:space="preserve">Организация и проведение районного </w:t>
            </w:r>
            <w:proofErr w:type="gramStart"/>
            <w:r w:rsidRPr="00F13D1B">
              <w:rPr>
                <w:rFonts w:ascii="Times New Roman" w:hAnsi="Times New Roman" w:cs="Times New Roman"/>
                <w:sz w:val="12"/>
                <w:szCs w:val="12"/>
              </w:rPr>
              <w:t>конкурса</w:t>
            </w:r>
            <w:proofErr w:type="gramEnd"/>
            <w:r w:rsidRPr="00F13D1B">
              <w:rPr>
                <w:rFonts w:ascii="Times New Roman" w:hAnsi="Times New Roman" w:cs="Times New Roman"/>
                <w:sz w:val="12"/>
                <w:szCs w:val="12"/>
              </w:rPr>
              <w:t xml:space="preserve"> и участие в областном конкурсе среди педагогов дополнительного образования, классных руковод</w:t>
            </w:r>
            <w:r w:rsidRPr="00F13D1B">
              <w:rPr>
                <w:rFonts w:ascii="Times New Roman" w:hAnsi="Times New Roman" w:cs="Times New Roman"/>
                <w:sz w:val="12"/>
                <w:szCs w:val="12"/>
              </w:rPr>
              <w:t>и</w:t>
            </w:r>
            <w:r w:rsidRPr="00F13D1B">
              <w:rPr>
                <w:rFonts w:ascii="Times New Roman" w:hAnsi="Times New Roman" w:cs="Times New Roman"/>
                <w:sz w:val="12"/>
                <w:szCs w:val="12"/>
              </w:rPr>
              <w:t>телей «Сердце отдаю детям»</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24"/>
                <w:sz w:val="12"/>
                <w:szCs w:val="12"/>
              </w:rPr>
              <w:t>2021-2026</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 xml:space="preserve">2.1 </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9821A7">
              <w:rPr>
                <w:rFonts w:ascii="Times New Roman" w:hAnsi="Times New Roman" w:cs="Times New Roman"/>
                <w:sz w:val="12"/>
                <w:szCs w:val="12"/>
              </w:rPr>
              <w:t>бюджет муниц</w:t>
            </w:r>
            <w:r w:rsidRPr="009821A7">
              <w:rPr>
                <w:rFonts w:ascii="Times New Roman" w:hAnsi="Times New Roman" w:cs="Times New Roman"/>
                <w:sz w:val="12"/>
                <w:szCs w:val="12"/>
              </w:rPr>
              <w:t>и</w:t>
            </w:r>
            <w:r w:rsidRPr="009821A7">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2.3.</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pacing w:val="-24"/>
                <w:sz w:val="12"/>
                <w:szCs w:val="12"/>
              </w:rPr>
            </w:pPr>
            <w:r w:rsidRPr="00F13D1B">
              <w:rPr>
                <w:rFonts w:ascii="Times New Roman" w:hAnsi="Times New Roman" w:cs="Times New Roman"/>
                <w:sz w:val="12"/>
                <w:szCs w:val="12"/>
              </w:rPr>
              <w:t>Организация и проведение церемонии награж</w:t>
            </w:r>
            <w:r>
              <w:rPr>
                <w:rFonts w:ascii="Times New Roman" w:hAnsi="Times New Roman" w:cs="Times New Roman"/>
                <w:sz w:val="12"/>
                <w:szCs w:val="12"/>
              </w:rPr>
              <w:t xml:space="preserve">дения учителей-предметников </w:t>
            </w:r>
            <w:r w:rsidRPr="00F13D1B">
              <w:rPr>
                <w:rFonts w:ascii="Times New Roman" w:hAnsi="Times New Roman" w:cs="Times New Roman"/>
                <w:sz w:val="12"/>
                <w:szCs w:val="12"/>
              </w:rPr>
              <w:t>общеобразовательных организаций и педагого</w:t>
            </w:r>
            <w:r>
              <w:rPr>
                <w:rFonts w:ascii="Times New Roman" w:hAnsi="Times New Roman" w:cs="Times New Roman"/>
                <w:sz w:val="12"/>
                <w:szCs w:val="12"/>
              </w:rPr>
              <w:t>в дополнительного образов</w:t>
            </w:r>
            <w:r>
              <w:rPr>
                <w:rFonts w:ascii="Times New Roman" w:hAnsi="Times New Roman" w:cs="Times New Roman"/>
                <w:sz w:val="12"/>
                <w:szCs w:val="12"/>
              </w:rPr>
              <w:t>а</w:t>
            </w:r>
            <w:r>
              <w:rPr>
                <w:rFonts w:ascii="Times New Roman" w:hAnsi="Times New Roman" w:cs="Times New Roman"/>
                <w:sz w:val="12"/>
                <w:szCs w:val="12"/>
              </w:rPr>
              <w:t xml:space="preserve">ния </w:t>
            </w:r>
            <w:r w:rsidRPr="00F13D1B">
              <w:rPr>
                <w:rFonts w:ascii="Times New Roman" w:hAnsi="Times New Roman" w:cs="Times New Roman"/>
                <w:sz w:val="12"/>
                <w:szCs w:val="12"/>
              </w:rPr>
              <w:t>муниципальных организаций дополнительного образования детей, подготовивших наибольшее количество победителей всероссийских олимпиад, творческих конкурсов</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pacing w:val="-24"/>
                <w:sz w:val="12"/>
                <w:szCs w:val="12"/>
              </w:rPr>
              <w:t>2021-2026</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 xml:space="preserve">2.1 </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9821A7">
              <w:rPr>
                <w:rFonts w:ascii="Times New Roman" w:hAnsi="Times New Roman" w:cs="Times New Roman"/>
                <w:sz w:val="12"/>
                <w:szCs w:val="12"/>
              </w:rPr>
              <w:t>бюджет муниц</w:t>
            </w:r>
            <w:r w:rsidRPr="009821A7">
              <w:rPr>
                <w:rFonts w:ascii="Times New Roman" w:hAnsi="Times New Roman" w:cs="Times New Roman"/>
                <w:sz w:val="12"/>
                <w:szCs w:val="12"/>
              </w:rPr>
              <w:t>и</w:t>
            </w:r>
            <w:r w:rsidRPr="009821A7">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pacing w:val="-20"/>
                <w:sz w:val="12"/>
                <w:szCs w:val="12"/>
              </w:rPr>
            </w:pPr>
            <w:r w:rsidRPr="00F13D1B">
              <w:rPr>
                <w:rFonts w:ascii="Times New Roman" w:hAnsi="Times New Roman" w:cs="Times New Roman"/>
                <w:spacing w:val="-20"/>
                <w:sz w:val="12"/>
                <w:szCs w:val="12"/>
              </w:rPr>
              <w:t>0</w:t>
            </w:r>
          </w:p>
        </w:tc>
      </w:tr>
      <w:tr w:rsidR="00A71495"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3.</w:t>
            </w:r>
          </w:p>
        </w:tc>
        <w:tc>
          <w:tcPr>
            <w:tcW w:w="10348" w:type="dxa"/>
            <w:gridSpan w:val="11"/>
            <w:tcBorders>
              <w:top w:val="single" w:sz="4" w:space="0" w:color="000000"/>
              <w:left w:val="single" w:sz="4" w:space="0" w:color="000000"/>
              <w:bottom w:val="single" w:sz="4" w:space="0" w:color="000000"/>
              <w:right w:val="single" w:sz="4" w:space="0" w:color="000000"/>
            </w:tcBorders>
          </w:tcPr>
          <w:p w:rsidR="00A71495" w:rsidRPr="00F13D1B" w:rsidRDefault="00A71495" w:rsidP="00C96C13">
            <w:pPr>
              <w:snapToGrid w:val="0"/>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Задача 3: 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3.1.</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pacing w:val="-24"/>
                <w:sz w:val="12"/>
                <w:szCs w:val="12"/>
              </w:rPr>
            </w:pPr>
            <w:r w:rsidRPr="00F13D1B">
              <w:rPr>
                <w:rFonts w:ascii="Times New Roman" w:hAnsi="Times New Roman" w:cs="Times New Roman"/>
                <w:sz w:val="12"/>
                <w:szCs w:val="12"/>
              </w:rPr>
              <w:t>Организация и проведение для социально активных старшеклассников мастер-классов по художестве</w:t>
            </w:r>
            <w:r w:rsidRPr="00F13D1B">
              <w:rPr>
                <w:rFonts w:ascii="Times New Roman" w:hAnsi="Times New Roman" w:cs="Times New Roman"/>
                <w:sz w:val="12"/>
                <w:szCs w:val="12"/>
              </w:rPr>
              <w:t>н</w:t>
            </w:r>
            <w:r w:rsidRPr="00F13D1B">
              <w:rPr>
                <w:rFonts w:ascii="Times New Roman" w:hAnsi="Times New Roman" w:cs="Times New Roman"/>
                <w:sz w:val="12"/>
                <w:szCs w:val="12"/>
              </w:rPr>
              <w:t>но-творческому развитию одаренных детей</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2021,</w:t>
            </w:r>
          </w:p>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2026</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3.1 – 3.4</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9569CB">
              <w:rPr>
                <w:rFonts w:ascii="Times New Roman" w:hAnsi="Times New Roman" w:cs="Times New Roman"/>
                <w:sz w:val="12"/>
                <w:szCs w:val="12"/>
              </w:rPr>
              <w:t>бюджет муниц</w:t>
            </w:r>
            <w:r w:rsidRPr="009569CB">
              <w:rPr>
                <w:rFonts w:ascii="Times New Roman" w:hAnsi="Times New Roman" w:cs="Times New Roman"/>
                <w:sz w:val="12"/>
                <w:szCs w:val="12"/>
              </w:rPr>
              <w:t>и</w:t>
            </w:r>
            <w:r w:rsidRPr="009569CB">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3.2.</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jc w:val="both"/>
              <w:rPr>
                <w:rFonts w:ascii="Times New Roman" w:hAnsi="Times New Roman" w:cs="Times New Roman"/>
                <w:spacing w:val="-24"/>
                <w:sz w:val="12"/>
                <w:szCs w:val="12"/>
              </w:rPr>
            </w:pPr>
            <w:r w:rsidRPr="00F13D1B">
              <w:rPr>
                <w:rFonts w:ascii="Times New Roman" w:hAnsi="Times New Roman" w:cs="Times New Roman"/>
                <w:sz w:val="12"/>
                <w:szCs w:val="12"/>
              </w:rPr>
              <w:t>Организация и проведение районного конкурса детского художественного творчества «Созвездие» для детей, воспитывающихся в приемных семьях</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 xml:space="preserve">2021- 2026 </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3.1 - 3.4</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9569CB">
              <w:rPr>
                <w:rFonts w:ascii="Times New Roman" w:hAnsi="Times New Roman" w:cs="Times New Roman"/>
                <w:sz w:val="12"/>
                <w:szCs w:val="12"/>
              </w:rPr>
              <w:t>бюджет муниц</w:t>
            </w:r>
            <w:r w:rsidRPr="009569CB">
              <w:rPr>
                <w:rFonts w:ascii="Times New Roman" w:hAnsi="Times New Roman" w:cs="Times New Roman"/>
                <w:sz w:val="12"/>
                <w:szCs w:val="12"/>
              </w:rPr>
              <w:t>и</w:t>
            </w:r>
            <w:r w:rsidRPr="009569CB">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4.</w:t>
            </w:r>
          </w:p>
        </w:tc>
        <w:tc>
          <w:tcPr>
            <w:tcW w:w="10348" w:type="dxa"/>
            <w:gridSpan w:val="11"/>
            <w:tcBorders>
              <w:top w:val="single" w:sz="4" w:space="0" w:color="000000"/>
              <w:left w:val="single" w:sz="4" w:space="0" w:color="000000"/>
              <w:right w:val="single" w:sz="4" w:space="0" w:color="000000"/>
            </w:tcBorders>
          </w:tcPr>
          <w:p w:rsidR="00A71495" w:rsidRPr="00F13D1B" w:rsidRDefault="00A71495" w:rsidP="00C96C13">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Задача 4: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A71495"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4.1.</w:t>
            </w:r>
          </w:p>
        </w:tc>
        <w:tc>
          <w:tcPr>
            <w:tcW w:w="297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both"/>
              <w:rPr>
                <w:rFonts w:ascii="Times New Roman" w:hAnsi="Times New Roman" w:cs="Times New Roman"/>
                <w:spacing w:val="-24"/>
                <w:sz w:val="12"/>
                <w:szCs w:val="12"/>
              </w:rPr>
            </w:pPr>
            <w:r w:rsidRPr="00F13D1B">
              <w:rPr>
                <w:rFonts w:ascii="Times New Roman" w:hAnsi="Times New Roman" w:cs="Times New Roman"/>
                <w:sz w:val="12"/>
                <w:szCs w:val="12"/>
              </w:rPr>
              <w:t>Развитие сети объединений (кружков, клубов и т.д.) в организациях дополнительного образования детей, на оснащение организаций дополнительного образ</w:t>
            </w:r>
            <w:r w:rsidRPr="00F13D1B">
              <w:rPr>
                <w:rFonts w:ascii="Times New Roman" w:hAnsi="Times New Roman" w:cs="Times New Roman"/>
                <w:sz w:val="12"/>
                <w:szCs w:val="12"/>
              </w:rPr>
              <w:t>о</w:t>
            </w:r>
            <w:r w:rsidRPr="00F13D1B">
              <w:rPr>
                <w:rFonts w:ascii="Times New Roman" w:hAnsi="Times New Roman" w:cs="Times New Roman"/>
                <w:sz w:val="12"/>
                <w:szCs w:val="12"/>
              </w:rPr>
              <w:t xml:space="preserve">вания </w:t>
            </w:r>
            <w:proofErr w:type="spellStart"/>
            <w:proofErr w:type="gramStart"/>
            <w:r w:rsidRPr="00F13D1B">
              <w:rPr>
                <w:rFonts w:ascii="Times New Roman" w:hAnsi="Times New Roman" w:cs="Times New Roman"/>
                <w:sz w:val="12"/>
                <w:szCs w:val="12"/>
              </w:rPr>
              <w:t>учебно</w:t>
            </w:r>
            <w:proofErr w:type="spellEnd"/>
            <w:r w:rsidRPr="00F13D1B">
              <w:rPr>
                <w:rFonts w:ascii="Times New Roman" w:hAnsi="Times New Roman" w:cs="Times New Roman"/>
                <w:sz w:val="12"/>
                <w:szCs w:val="12"/>
              </w:rPr>
              <w:t xml:space="preserve"> – лабораторным</w:t>
            </w:r>
            <w:proofErr w:type="gramEnd"/>
            <w:r w:rsidRPr="00F13D1B">
              <w:rPr>
                <w:rFonts w:ascii="Times New Roman" w:hAnsi="Times New Roman" w:cs="Times New Roman"/>
                <w:sz w:val="12"/>
                <w:szCs w:val="12"/>
              </w:rPr>
              <w:t>, компьютерным оборудованием, мебелью, спортивным оборудован</w:t>
            </w:r>
            <w:r w:rsidRPr="00F13D1B">
              <w:rPr>
                <w:rFonts w:ascii="Times New Roman" w:hAnsi="Times New Roman" w:cs="Times New Roman"/>
                <w:sz w:val="12"/>
                <w:szCs w:val="12"/>
              </w:rPr>
              <w:t>и</w:t>
            </w:r>
            <w:r w:rsidRPr="00F13D1B">
              <w:rPr>
                <w:rFonts w:ascii="Times New Roman" w:hAnsi="Times New Roman" w:cs="Times New Roman"/>
                <w:sz w:val="12"/>
                <w:szCs w:val="12"/>
              </w:rPr>
              <w:t>ем для реализации современных программ исслед</w:t>
            </w:r>
            <w:r w:rsidRPr="00F13D1B">
              <w:rPr>
                <w:rFonts w:ascii="Times New Roman" w:hAnsi="Times New Roman" w:cs="Times New Roman"/>
                <w:sz w:val="12"/>
                <w:szCs w:val="12"/>
              </w:rPr>
              <w:t>о</w:t>
            </w:r>
            <w:r w:rsidRPr="00F13D1B">
              <w:rPr>
                <w:rFonts w:ascii="Times New Roman" w:hAnsi="Times New Roman" w:cs="Times New Roman"/>
                <w:sz w:val="12"/>
                <w:szCs w:val="12"/>
              </w:rPr>
              <w:t>вательской, научно-технической, проектно-конструкторской деятельности обучающихся, нео</w:t>
            </w:r>
            <w:r w:rsidRPr="00F13D1B">
              <w:rPr>
                <w:rFonts w:ascii="Times New Roman" w:hAnsi="Times New Roman" w:cs="Times New Roman"/>
                <w:sz w:val="12"/>
                <w:szCs w:val="12"/>
              </w:rPr>
              <w:t>б</w:t>
            </w:r>
            <w:r w:rsidRPr="00F13D1B">
              <w:rPr>
                <w:rFonts w:ascii="Times New Roman" w:hAnsi="Times New Roman" w:cs="Times New Roman"/>
                <w:sz w:val="12"/>
                <w:szCs w:val="12"/>
              </w:rPr>
              <w:t>ходимым оборудованием,</w:t>
            </w:r>
            <w:r w:rsidR="00F13D1B">
              <w:rPr>
                <w:rFonts w:ascii="Times New Roman" w:hAnsi="Times New Roman" w:cs="Times New Roman"/>
                <w:sz w:val="12"/>
                <w:szCs w:val="12"/>
              </w:rPr>
              <w:t xml:space="preserve"> обеспечивающим получ</w:t>
            </w:r>
            <w:r w:rsidR="00F13D1B">
              <w:rPr>
                <w:rFonts w:ascii="Times New Roman" w:hAnsi="Times New Roman" w:cs="Times New Roman"/>
                <w:sz w:val="12"/>
                <w:szCs w:val="12"/>
              </w:rPr>
              <w:t>е</w:t>
            </w:r>
            <w:r w:rsidR="00F13D1B">
              <w:rPr>
                <w:rFonts w:ascii="Times New Roman" w:hAnsi="Times New Roman" w:cs="Times New Roman"/>
                <w:sz w:val="12"/>
                <w:szCs w:val="12"/>
              </w:rPr>
              <w:t xml:space="preserve">ние </w:t>
            </w:r>
            <w:r w:rsidRPr="00F13D1B">
              <w:rPr>
                <w:rFonts w:ascii="Times New Roman" w:hAnsi="Times New Roman" w:cs="Times New Roman"/>
                <w:sz w:val="12"/>
                <w:szCs w:val="12"/>
              </w:rPr>
              <w:t>дополнительного образования детям с ОВЗ в современных условиях</w:t>
            </w:r>
          </w:p>
        </w:tc>
        <w:tc>
          <w:tcPr>
            <w:tcW w:w="141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4.1; 4.2</w:t>
            </w:r>
          </w:p>
        </w:tc>
        <w:tc>
          <w:tcPr>
            <w:tcW w:w="1276" w:type="dxa"/>
            <w:tcBorders>
              <w:top w:val="single" w:sz="4" w:space="0" w:color="000000"/>
              <w:left w:val="single" w:sz="4" w:space="0" w:color="000000"/>
              <w:bottom w:val="single" w:sz="4" w:space="0" w:color="000000"/>
            </w:tcBorders>
            <w:shd w:val="clear" w:color="auto" w:fill="auto"/>
          </w:tcPr>
          <w:p w:rsidR="00A71495" w:rsidRPr="00F13D1B" w:rsidRDefault="00F13D1B"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F13D1B" w:rsidRDefault="00A71495" w:rsidP="00C96C13">
            <w:pPr>
              <w:snapToGrid w:val="0"/>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5.</w:t>
            </w:r>
          </w:p>
        </w:tc>
        <w:tc>
          <w:tcPr>
            <w:tcW w:w="10348" w:type="dxa"/>
            <w:gridSpan w:val="11"/>
            <w:tcBorders>
              <w:top w:val="single" w:sz="4" w:space="0" w:color="000000"/>
              <w:left w:val="single" w:sz="4" w:space="0" w:color="000000"/>
              <w:right w:val="single" w:sz="4" w:space="0" w:color="000000"/>
            </w:tcBorders>
          </w:tcPr>
          <w:p w:rsidR="00A71495" w:rsidRPr="00F13D1B" w:rsidRDefault="00A71495" w:rsidP="00C96C13">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Задача 5: Содействие в организации каникулярного образовательного отдыха, здорового образа жизни</w:t>
            </w:r>
          </w:p>
        </w:tc>
      </w:tr>
      <w:tr w:rsidR="00A71495"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5.1.</w:t>
            </w:r>
          </w:p>
        </w:tc>
        <w:tc>
          <w:tcPr>
            <w:tcW w:w="297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both"/>
              <w:rPr>
                <w:rFonts w:ascii="Times New Roman" w:hAnsi="Times New Roman" w:cs="Times New Roman"/>
                <w:spacing w:val="-24"/>
                <w:sz w:val="12"/>
                <w:szCs w:val="12"/>
              </w:rPr>
            </w:pPr>
            <w:r w:rsidRPr="00F13D1B">
              <w:rPr>
                <w:rFonts w:ascii="Times New Roman" w:hAnsi="Times New Roman" w:cs="Times New Roman"/>
                <w:sz w:val="12"/>
                <w:szCs w:val="12"/>
              </w:rPr>
              <w:t>Разработка и реализация современных программ каникулярного образовательного отдыха (в том числе, профильных тематических смен, лагерей, площадок)</w:t>
            </w:r>
          </w:p>
        </w:tc>
        <w:tc>
          <w:tcPr>
            <w:tcW w:w="141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 образовательные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5.1 –5.4</w:t>
            </w:r>
          </w:p>
        </w:tc>
        <w:tc>
          <w:tcPr>
            <w:tcW w:w="1276" w:type="dxa"/>
            <w:tcBorders>
              <w:top w:val="single" w:sz="4" w:space="0" w:color="000000"/>
              <w:left w:val="single" w:sz="4" w:space="0" w:color="000000"/>
              <w:bottom w:val="single" w:sz="4" w:space="0" w:color="000000"/>
            </w:tcBorders>
            <w:shd w:val="clear" w:color="auto" w:fill="auto"/>
          </w:tcPr>
          <w:p w:rsidR="00A71495" w:rsidRPr="00F13D1B" w:rsidRDefault="00F13D1B"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172,3</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130,9</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tcBorders>
              <w:top w:val="single" w:sz="4" w:space="0" w:color="000000"/>
              <w:left w:val="single" w:sz="4" w:space="0" w:color="000000"/>
              <w:bottom w:val="single" w:sz="4" w:space="0" w:color="000000"/>
            </w:tcBorders>
            <w:shd w:val="clear" w:color="auto" w:fill="auto"/>
          </w:tcPr>
          <w:p w:rsidR="00A71495" w:rsidRPr="00F13D1B" w:rsidRDefault="00A71495" w:rsidP="00C96C13">
            <w:pPr>
              <w:spacing w:after="0" w:line="240" w:lineRule="auto"/>
              <w:contextualSpacing/>
              <w:jc w:val="center"/>
              <w:rPr>
                <w:rFonts w:ascii="Times New Roman" w:hAnsi="Times New Roman" w:cs="Times New Roman"/>
                <w:sz w:val="12"/>
                <w:szCs w:val="12"/>
              </w:rPr>
            </w:pPr>
            <w:r w:rsidRPr="00F13D1B">
              <w:rPr>
                <w:rFonts w:ascii="Times New Roman" w:hAnsi="Times New Roman" w:cs="Times New Roman"/>
                <w:sz w:val="12"/>
                <w:szCs w:val="12"/>
              </w:rPr>
              <w:t>6.</w:t>
            </w:r>
          </w:p>
        </w:tc>
        <w:tc>
          <w:tcPr>
            <w:tcW w:w="10348" w:type="dxa"/>
            <w:gridSpan w:val="11"/>
            <w:tcBorders>
              <w:top w:val="single" w:sz="4" w:space="0" w:color="000000"/>
              <w:left w:val="single" w:sz="4" w:space="0" w:color="000000"/>
              <w:right w:val="single" w:sz="4" w:space="0" w:color="000000"/>
            </w:tcBorders>
            <w:shd w:val="clear" w:color="auto" w:fill="auto"/>
          </w:tcPr>
          <w:p w:rsidR="00A71495" w:rsidRPr="00F13D1B" w:rsidRDefault="00A71495" w:rsidP="00C96C13">
            <w:pPr>
              <w:spacing w:after="0" w:line="240" w:lineRule="auto"/>
              <w:contextualSpacing/>
              <w:jc w:val="both"/>
              <w:rPr>
                <w:rFonts w:ascii="Times New Roman" w:hAnsi="Times New Roman" w:cs="Times New Roman"/>
                <w:sz w:val="12"/>
                <w:szCs w:val="12"/>
              </w:rPr>
            </w:pPr>
            <w:r w:rsidRPr="00F13D1B">
              <w:rPr>
                <w:rFonts w:ascii="Times New Roman" w:hAnsi="Times New Roman" w:cs="Times New Roman"/>
                <w:sz w:val="12"/>
                <w:szCs w:val="12"/>
              </w:rPr>
              <w:t>Задача 6: Формирование целостной системы выявления, продвижения и поддержки одаренных детей, инициативной и талантливой молодежи</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6.1.</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both"/>
              <w:rPr>
                <w:rFonts w:ascii="Times New Roman" w:hAnsi="Times New Roman" w:cs="Times New Roman"/>
                <w:spacing w:val="-24"/>
                <w:sz w:val="12"/>
                <w:szCs w:val="12"/>
              </w:rPr>
            </w:pPr>
            <w:r w:rsidRPr="00F13D1B">
              <w:rPr>
                <w:rFonts w:ascii="Times New Roman" w:hAnsi="Times New Roman" w:cs="Times New Roman"/>
                <w:sz w:val="12"/>
                <w:szCs w:val="12"/>
              </w:rPr>
              <w:t>Организация и проведение районного этапа всеро</w:t>
            </w:r>
            <w:r w:rsidRPr="00F13D1B">
              <w:rPr>
                <w:rFonts w:ascii="Times New Roman" w:hAnsi="Times New Roman" w:cs="Times New Roman"/>
                <w:sz w:val="12"/>
                <w:szCs w:val="12"/>
              </w:rPr>
              <w:t>с</w:t>
            </w:r>
            <w:r w:rsidRPr="00F13D1B">
              <w:rPr>
                <w:rFonts w:ascii="Times New Roman" w:hAnsi="Times New Roman" w:cs="Times New Roman"/>
                <w:sz w:val="12"/>
                <w:szCs w:val="12"/>
              </w:rPr>
              <w:t xml:space="preserve">сийской олимпиады школьников </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6.1 –6.7</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2122B2">
              <w:rPr>
                <w:rFonts w:ascii="Times New Roman" w:hAnsi="Times New Roman" w:cs="Times New Roman"/>
                <w:sz w:val="12"/>
                <w:szCs w:val="12"/>
              </w:rPr>
              <w:t>бюджет муниц</w:t>
            </w:r>
            <w:r w:rsidRPr="002122B2">
              <w:rPr>
                <w:rFonts w:ascii="Times New Roman" w:hAnsi="Times New Roman" w:cs="Times New Roman"/>
                <w:sz w:val="12"/>
                <w:szCs w:val="12"/>
              </w:rPr>
              <w:t>и</w:t>
            </w:r>
            <w:r w:rsidRPr="002122B2">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6.2.</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both"/>
              <w:rPr>
                <w:rFonts w:ascii="Times New Roman" w:hAnsi="Times New Roman" w:cs="Times New Roman"/>
                <w:spacing w:val="-24"/>
                <w:sz w:val="12"/>
                <w:szCs w:val="12"/>
              </w:rPr>
            </w:pPr>
            <w:r w:rsidRPr="00F13D1B">
              <w:rPr>
                <w:rFonts w:ascii="Times New Roman" w:hAnsi="Times New Roman" w:cs="Times New Roman"/>
                <w:sz w:val="12"/>
                <w:szCs w:val="12"/>
              </w:rPr>
              <w:t>Организация и проведение районных мероприятий (конкурсы, конференции, форумы, фестивали)</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6.1 –6.7</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2122B2">
              <w:rPr>
                <w:rFonts w:ascii="Times New Roman" w:hAnsi="Times New Roman" w:cs="Times New Roman"/>
                <w:sz w:val="12"/>
                <w:szCs w:val="12"/>
              </w:rPr>
              <w:t>бюджет муниц</w:t>
            </w:r>
            <w:r w:rsidRPr="002122B2">
              <w:rPr>
                <w:rFonts w:ascii="Times New Roman" w:hAnsi="Times New Roman" w:cs="Times New Roman"/>
                <w:sz w:val="12"/>
                <w:szCs w:val="12"/>
              </w:rPr>
              <w:t>и</w:t>
            </w:r>
            <w:r w:rsidRPr="002122B2">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6.3.</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both"/>
              <w:rPr>
                <w:rFonts w:ascii="Times New Roman" w:hAnsi="Times New Roman" w:cs="Times New Roman"/>
                <w:spacing w:val="-24"/>
                <w:sz w:val="12"/>
                <w:szCs w:val="12"/>
              </w:rPr>
            </w:pPr>
            <w:proofErr w:type="gramStart"/>
            <w:r w:rsidRPr="00F13D1B">
              <w:rPr>
                <w:rFonts w:ascii="Times New Roman" w:hAnsi="Times New Roman" w:cs="Times New Roman"/>
                <w:sz w:val="12"/>
                <w:szCs w:val="12"/>
              </w:rPr>
              <w:t>Организация и проведение районных конкурсных мероприятий спортивной направленности (соревн</w:t>
            </w:r>
            <w:r w:rsidRPr="00F13D1B">
              <w:rPr>
                <w:rFonts w:ascii="Times New Roman" w:hAnsi="Times New Roman" w:cs="Times New Roman"/>
                <w:sz w:val="12"/>
                <w:szCs w:val="12"/>
              </w:rPr>
              <w:t>о</w:t>
            </w:r>
            <w:r w:rsidRPr="00F13D1B">
              <w:rPr>
                <w:rFonts w:ascii="Times New Roman" w:hAnsi="Times New Roman" w:cs="Times New Roman"/>
                <w:sz w:val="12"/>
                <w:szCs w:val="12"/>
              </w:rPr>
              <w:t xml:space="preserve">вания, спартакиады, фестивали, игры, состязания, турниры, сборы) </w:t>
            </w:r>
            <w:proofErr w:type="gramEnd"/>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6.1 –6.7</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2122B2">
              <w:rPr>
                <w:rFonts w:ascii="Times New Roman" w:hAnsi="Times New Roman" w:cs="Times New Roman"/>
                <w:sz w:val="12"/>
                <w:szCs w:val="12"/>
              </w:rPr>
              <w:t>бюджет муниц</w:t>
            </w:r>
            <w:r w:rsidRPr="002122B2">
              <w:rPr>
                <w:rFonts w:ascii="Times New Roman" w:hAnsi="Times New Roman" w:cs="Times New Roman"/>
                <w:sz w:val="12"/>
                <w:szCs w:val="12"/>
              </w:rPr>
              <w:t>и</w:t>
            </w:r>
            <w:r w:rsidRPr="002122B2">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6.4.</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both"/>
              <w:rPr>
                <w:rFonts w:ascii="Times New Roman" w:hAnsi="Times New Roman" w:cs="Times New Roman"/>
                <w:spacing w:val="-24"/>
                <w:sz w:val="12"/>
                <w:szCs w:val="12"/>
              </w:rPr>
            </w:pPr>
            <w:r w:rsidRPr="00F13D1B">
              <w:rPr>
                <w:rFonts w:ascii="Times New Roman" w:hAnsi="Times New Roman" w:cs="Times New Roman"/>
                <w:sz w:val="12"/>
                <w:szCs w:val="12"/>
              </w:rPr>
              <w:t>Организация награждения одаренных детей и т</w:t>
            </w:r>
            <w:r w:rsidRPr="00F13D1B">
              <w:rPr>
                <w:rFonts w:ascii="Times New Roman" w:hAnsi="Times New Roman" w:cs="Times New Roman"/>
                <w:sz w:val="12"/>
                <w:szCs w:val="12"/>
              </w:rPr>
              <w:t>а</w:t>
            </w:r>
            <w:r w:rsidRPr="00F13D1B">
              <w:rPr>
                <w:rFonts w:ascii="Times New Roman" w:hAnsi="Times New Roman" w:cs="Times New Roman"/>
                <w:sz w:val="12"/>
                <w:szCs w:val="12"/>
              </w:rPr>
              <w:t xml:space="preserve">лантливой молодёжи (поощрительные денежные выплаты учащимся) </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right="-109"/>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 образовательные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6.1 –6.7</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2122B2">
              <w:rPr>
                <w:rFonts w:ascii="Times New Roman" w:hAnsi="Times New Roman" w:cs="Times New Roman"/>
                <w:sz w:val="12"/>
                <w:szCs w:val="12"/>
              </w:rPr>
              <w:t>бюджет муниц</w:t>
            </w:r>
            <w:r w:rsidRPr="002122B2">
              <w:rPr>
                <w:rFonts w:ascii="Times New Roman" w:hAnsi="Times New Roman" w:cs="Times New Roman"/>
                <w:sz w:val="12"/>
                <w:szCs w:val="12"/>
              </w:rPr>
              <w:t>и</w:t>
            </w:r>
            <w:r w:rsidRPr="002122B2">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6.5.</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both"/>
              <w:rPr>
                <w:rFonts w:ascii="Times New Roman" w:hAnsi="Times New Roman" w:cs="Times New Roman"/>
                <w:spacing w:val="-24"/>
                <w:sz w:val="12"/>
                <w:szCs w:val="12"/>
              </w:rPr>
            </w:pPr>
            <w:r w:rsidRPr="00F13D1B">
              <w:rPr>
                <w:rFonts w:ascii="Times New Roman" w:hAnsi="Times New Roman" w:cs="Times New Roman"/>
                <w:sz w:val="12"/>
                <w:szCs w:val="12"/>
              </w:rPr>
              <w:t xml:space="preserve">Организация направления победителей районных мероприятий (конкурсы, фестивали, соревнования, турниры и др.) на областные мероприятия </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 xml:space="preserve">комитет, </w:t>
            </w:r>
            <w:proofErr w:type="gramStart"/>
            <w:r w:rsidRPr="00F13D1B">
              <w:rPr>
                <w:rFonts w:ascii="Times New Roman" w:hAnsi="Times New Roman" w:cs="Times New Roman"/>
                <w:spacing w:val="-24"/>
                <w:sz w:val="12"/>
                <w:szCs w:val="12"/>
              </w:rPr>
              <w:t>образовательные</w:t>
            </w:r>
            <w:proofErr w:type="gramEnd"/>
            <w:r w:rsidRPr="00F13D1B">
              <w:rPr>
                <w:rFonts w:ascii="Times New Roman" w:hAnsi="Times New Roman" w:cs="Times New Roman"/>
                <w:spacing w:val="-24"/>
                <w:sz w:val="12"/>
                <w:szCs w:val="12"/>
              </w:rPr>
              <w:t xml:space="preserve"> организаций</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6.1 –6.7</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2122B2">
              <w:rPr>
                <w:rFonts w:ascii="Times New Roman" w:hAnsi="Times New Roman" w:cs="Times New Roman"/>
                <w:sz w:val="12"/>
                <w:szCs w:val="12"/>
              </w:rPr>
              <w:t>бюджет муниц</w:t>
            </w:r>
            <w:r w:rsidRPr="002122B2">
              <w:rPr>
                <w:rFonts w:ascii="Times New Roman" w:hAnsi="Times New Roman" w:cs="Times New Roman"/>
                <w:sz w:val="12"/>
                <w:szCs w:val="12"/>
              </w:rPr>
              <w:t>и</w:t>
            </w:r>
            <w:r w:rsidRPr="002122B2">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F13D1B" w:rsidRPr="00F13D1B" w:rsidTr="00F13D1B">
        <w:tblPrEx>
          <w:tblCellMar>
            <w:left w:w="108" w:type="dxa"/>
            <w:right w:w="108" w:type="dxa"/>
          </w:tblCellMar>
        </w:tblPrEx>
        <w:trPr>
          <w:trHeight w:val="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z w:val="12"/>
                <w:szCs w:val="12"/>
              </w:rPr>
              <w:t>6.6.</w:t>
            </w:r>
          </w:p>
        </w:tc>
        <w:tc>
          <w:tcPr>
            <w:tcW w:w="297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contextualSpacing/>
              <w:jc w:val="both"/>
              <w:rPr>
                <w:rFonts w:ascii="Times New Roman" w:hAnsi="Times New Roman" w:cs="Times New Roman"/>
                <w:sz w:val="12"/>
                <w:szCs w:val="12"/>
              </w:rPr>
            </w:pPr>
            <w:r w:rsidRPr="00F13D1B">
              <w:rPr>
                <w:rFonts w:ascii="Times New Roman" w:hAnsi="Times New Roman" w:cs="Times New Roman"/>
                <w:sz w:val="12"/>
                <w:szCs w:val="12"/>
              </w:rPr>
              <w:t>Организация участия детей с ограниченными во</w:t>
            </w:r>
            <w:r w:rsidRPr="00F13D1B">
              <w:rPr>
                <w:rFonts w:ascii="Times New Roman" w:hAnsi="Times New Roman" w:cs="Times New Roman"/>
                <w:sz w:val="12"/>
                <w:szCs w:val="12"/>
              </w:rPr>
              <w:t>з</w:t>
            </w:r>
            <w:r w:rsidRPr="00F13D1B">
              <w:rPr>
                <w:rFonts w:ascii="Times New Roman" w:hAnsi="Times New Roman" w:cs="Times New Roman"/>
                <w:sz w:val="12"/>
                <w:szCs w:val="12"/>
              </w:rPr>
              <w:t>можностями здоровья в мероприятиях различного уровня (конкурсы, фестивали, турниры, соревнов</w:t>
            </w:r>
            <w:r w:rsidRPr="00F13D1B">
              <w:rPr>
                <w:rFonts w:ascii="Times New Roman" w:hAnsi="Times New Roman" w:cs="Times New Roman"/>
                <w:sz w:val="12"/>
                <w:szCs w:val="12"/>
              </w:rPr>
              <w:t>а</w:t>
            </w:r>
            <w:r w:rsidRPr="00F13D1B">
              <w:rPr>
                <w:rFonts w:ascii="Times New Roman" w:hAnsi="Times New Roman" w:cs="Times New Roman"/>
                <w:sz w:val="12"/>
                <w:szCs w:val="12"/>
              </w:rPr>
              <w:t xml:space="preserve">ния и др.) </w:t>
            </w:r>
          </w:p>
        </w:tc>
        <w:tc>
          <w:tcPr>
            <w:tcW w:w="141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pacing w:val="-24"/>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z w:val="12"/>
                <w:szCs w:val="12"/>
              </w:rPr>
            </w:pPr>
            <w:r w:rsidRPr="00F13D1B">
              <w:rPr>
                <w:rFonts w:ascii="Times New Roman" w:hAnsi="Times New Roman" w:cs="Times New Roman"/>
                <w:spacing w:val="-24"/>
                <w:sz w:val="12"/>
                <w:szCs w:val="12"/>
              </w:rPr>
              <w:t xml:space="preserve">2021-2026 </w:t>
            </w:r>
          </w:p>
        </w:tc>
        <w:tc>
          <w:tcPr>
            <w:tcW w:w="70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contextualSpacing/>
              <w:rPr>
                <w:rFonts w:ascii="Times New Roman" w:hAnsi="Times New Roman" w:cs="Times New Roman"/>
                <w:spacing w:val="-24"/>
                <w:sz w:val="12"/>
                <w:szCs w:val="12"/>
              </w:rPr>
            </w:pPr>
            <w:r w:rsidRPr="00F13D1B">
              <w:rPr>
                <w:rFonts w:ascii="Times New Roman" w:hAnsi="Times New Roman" w:cs="Times New Roman"/>
                <w:sz w:val="12"/>
                <w:szCs w:val="12"/>
              </w:rPr>
              <w:t>6.1 –6.7</w:t>
            </w:r>
          </w:p>
        </w:tc>
        <w:tc>
          <w:tcPr>
            <w:tcW w:w="1276"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2122B2">
              <w:rPr>
                <w:rFonts w:ascii="Times New Roman" w:hAnsi="Times New Roman" w:cs="Times New Roman"/>
                <w:sz w:val="12"/>
                <w:szCs w:val="12"/>
              </w:rPr>
              <w:t>бюджет муниц</w:t>
            </w:r>
            <w:r w:rsidRPr="002122B2">
              <w:rPr>
                <w:rFonts w:ascii="Times New Roman" w:hAnsi="Times New Roman" w:cs="Times New Roman"/>
                <w:sz w:val="12"/>
                <w:szCs w:val="12"/>
              </w:rPr>
              <w:t>и</w:t>
            </w:r>
            <w:r w:rsidRPr="002122B2">
              <w:rPr>
                <w:rFonts w:ascii="Times New Roman" w:hAnsi="Times New Roman" w:cs="Times New Roman"/>
                <w:sz w:val="12"/>
                <w:szCs w:val="12"/>
              </w:rPr>
              <w:t>пального округа</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pStyle w:val="ConsPlusCell"/>
              <w:snapToGrid w:val="0"/>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bl>
    <w:p w:rsidR="00A71495" w:rsidRPr="00A71495" w:rsidRDefault="00A71495" w:rsidP="00F13D1B">
      <w:pPr>
        <w:spacing w:after="0" w:line="240" w:lineRule="auto"/>
        <w:rPr>
          <w:rFonts w:ascii="Times New Roman" w:hAnsi="Times New Roman" w:cs="Times New Roman"/>
          <w:sz w:val="16"/>
          <w:szCs w:val="16"/>
        </w:rPr>
      </w:pPr>
    </w:p>
    <w:p w:rsidR="00A71495" w:rsidRPr="00F13D1B" w:rsidRDefault="00A71495" w:rsidP="00F13D1B">
      <w:pPr>
        <w:spacing w:after="0" w:line="240" w:lineRule="auto"/>
        <w:jc w:val="center"/>
        <w:rPr>
          <w:rFonts w:ascii="Times New Roman" w:hAnsi="Times New Roman" w:cs="Times New Roman"/>
          <w:b/>
          <w:sz w:val="16"/>
          <w:szCs w:val="16"/>
        </w:rPr>
      </w:pPr>
      <w:r w:rsidRPr="00A71495">
        <w:rPr>
          <w:rFonts w:ascii="Times New Roman" w:hAnsi="Times New Roman" w:cs="Times New Roman"/>
          <w:b/>
          <w:caps/>
          <w:sz w:val="16"/>
          <w:szCs w:val="16"/>
        </w:rPr>
        <w:t>Мероприятия подпрограммы</w:t>
      </w:r>
      <w:proofErr w:type="gramStart"/>
      <w:r w:rsidRPr="00A71495">
        <w:rPr>
          <w:rFonts w:ascii="Times New Roman" w:hAnsi="Times New Roman" w:cs="Times New Roman"/>
          <w:b/>
          <w:sz w:val="16"/>
          <w:szCs w:val="16"/>
        </w:rPr>
        <w:t>«В</w:t>
      </w:r>
      <w:proofErr w:type="gramEnd"/>
      <w:r w:rsidRPr="00A71495">
        <w:rPr>
          <w:rFonts w:ascii="Times New Roman" w:hAnsi="Times New Roman" w:cs="Times New Roman"/>
          <w:b/>
          <w:sz w:val="16"/>
          <w:szCs w:val="16"/>
        </w:rPr>
        <w:t>овлечение молодежи Волотовского муниципальног</w:t>
      </w:r>
      <w:r w:rsidR="00F13D1B">
        <w:rPr>
          <w:rFonts w:ascii="Times New Roman" w:hAnsi="Times New Roman" w:cs="Times New Roman"/>
          <w:b/>
          <w:sz w:val="16"/>
          <w:szCs w:val="16"/>
        </w:rPr>
        <w:t>о района в социальную практику»</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3685"/>
        <w:gridCol w:w="850"/>
        <w:gridCol w:w="567"/>
        <w:gridCol w:w="709"/>
        <w:gridCol w:w="1134"/>
        <w:gridCol w:w="567"/>
        <w:gridCol w:w="567"/>
        <w:gridCol w:w="567"/>
        <w:gridCol w:w="567"/>
        <w:gridCol w:w="567"/>
        <w:gridCol w:w="567"/>
      </w:tblGrid>
      <w:tr w:rsidR="00A71495" w:rsidRPr="00F13D1B" w:rsidTr="00F13D1B">
        <w:trPr>
          <w:trHeight w:val="20"/>
        </w:trPr>
        <w:tc>
          <w:tcPr>
            <w:tcW w:w="426" w:type="dxa"/>
            <w:vMerge w:val="restart"/>
            <w:shd w:val="clear" w:color="auto" w:fill="auto"/>
            <w:vAlign w:val="center"/>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 </w:t>
            </w:r>
            <w:proofErr w:type="spellStart"/>
            <w:proofErr w:type="gramStart"/>
            <w:r w:rsidRPr="00F13D1B">
              <w:rPr>
                <w:rFonts w:ascii="Times New Roman" w:hAnsi="Times New Roman" w:cs="Times New Roman"/>
                <w:sz w:val="12"/>
                <w:szCs w:val="12"/>
              </w:rPr>
              <w:t>п</w:t>
            </w:r>
            <w:proofErr w:type="spellEnd"/>
            <w:proofErr w:type="gramEnd"/>
            <w:r w:rsidRPr="00F13D1B">
              <w:rPr>
                <w:rFonts w:ascii="Times New Roman" w:hAnsi="Times New Roman" w:cs="Times New Roman"/>
                <w:sz w:val="12"/>
                <w:szCs w:val="12"/>
              </w:rPr>
              <w:t>/</w:t>
            </w:r>
            <w:proofErr w:type="spellStart"/>
            <w:r w:rsidRPr="00F13D1B">
              <w:rPr>
                <w:rFonts w:ascii="Times New Roman" w:hAnsi="Times New Roman" w:cs="Times New Roman"/>
                <w:sz w:val="12"/>
                <w:szCs w:val="12"/>
              </w:rPr>
              <w:t>п</w:t>
            </w:r>
            <w:proofErr w:type="spellEnd"/>
          </w:p>
        </w:tc>
        <w:tc>
          <w:tcPr>
            <w:tcW w:w="3685" w:type="dxa"/>
            <w:vMerge w:val="restart"/>
            <w:shd w:val="clear" w:color="auto" w:fill="auto"/>
            <w:vAlign w:val="center"/>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Наименование мероприятия </w:t>
            </w:r>
          </w:p>
        </w:tc>
        <w:tc>
          <w:tcPr>
            <w:tcW w:w="850" w:type="dxa"/>
            <w:vMerge w:val="restart"/>
            <w:shd w:val="clear" w:color="auto" w:fill="auto"/>
            <w:vAlign w:val="center"/>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Исполнитель мероприятия</w:t>
            </w:r>
          </w:p>
        </w:tc>
        <w:tc>
          <w:tcPr>
            <w:tcW w:w="567" w:type="dxa"/>
            <w:vMerge w:val="restart"/>
            <w:shd w:val="clear" w:color="auto" w:fill="auto"/>
            <w:vAlign w:val="center"/>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Срок реализ</w:t>
            </w:r>
            <w:r w:rsidRPr="00F13D1B">
              <w:rPr>
                <w:rFonts w:ascii="Times New Roman" w:hAnsi="Times New Roman" w:cs="Times New Roman"/>
                <w:sz w:val="12"/>
                <w:szCs w:val="12"/>
              </w:rPr>
              <w:t>а</w:t>
            </w:r>
            <w:r w:rsidRPr="00F13D1B">
              <w:rPr>
                <w:rFonts w:ascii="Times New Roman" w:hAnsi="Times New Roman" w:cs="Times New Roman"/>
                <w:sz w:val="12"/>
                <w:szCs w:val="12"/>
              </w:rPr>
              <w:t>ции</w:t>
            </w:r>
          </w:p>
        </w:tc>
        <w:tc>
          <w:tcPr>
            <w:tcW w:w="709" w:type="dxa"/>
            <w:vMerge w:val="restart"/>
            <w:shd w:val="clear" w:color="auto" w:fill="auto"/>
            <w:vAlign w:val="center"/>
          </w:tcPr>
          <w:p w:rsidR="00A71495" w:rsidRPr="00F13D1B" w:rsidRDefault="00F13D1B" w:rsidP="00C96C13">
            <w:pPr>
              <w:spacing w:after="0" w:line="240" w:lineRule="auto"/>
              <w:jc w:val="center"/>
              <w:rPr>
                <w:rFonts w:ascii="Times New Roman" w:hAnsi="Times New Roman" w:cs="Times New Roman"/>
                <w:sz w:val="12"/>
                <w:szCs w:val="12"/>
              </w:rPr>
            </w:pPr>
            <w:r>
              <w:rPr>
                <w:rFonts w:ascii="Times New Roman" w:hAnsi="Times New Roman" w:cs="Times New Roman"/>
                <w:sz w:val="10"/>
                <w:szCs w:val="10"/>
              </w:rPr>
              <w:t xml:space="preserve">Целевой показатель </w:t>
            </w:r>
            <w:r w:rsidR="00A71495" w:rsidRPr="00F13D1B">
              <w:rPr>
                <w:rFonts w:ascii="Times New Roman" w:hAnsi="Times New Roman" w:cs="Times New Roman"/>
                <w:sz w:val="10"/>
                <w:szCs w:val="10"/>
              </w:rPr>
              <w:t>(номер целев</w:t>
            </w:r>
            <w:r w:rsidR="00A71495" w:rsidRPr="00F13D1B">
              <w:rPr>
                <w:rFonts w:ascii="Times New Roman" w:hAnsi="Times New Roman" w:cs="Times New Roman"/>
                <w:sz w:val="10"/>
                <w:szCs w:val="10"/>
              </w:rPr>
              <w:t>о</w:t>
            </w:r>
            <w:r w:rsidR="00A71495" w:rsidRPr="00F13D1B">
              <w:rPr>
                <w:rFonts w:ascii="Times New Roman" w:hAnsi="Times New Roman" w:cs="Times New Roman"/>
                <w:sz w:val="10"/>
                <w:szCs w:val="10"/>
              </w:rPr>
              <w:t>го показателя из паспорта подпрограммы</w:t>
            </w:r>
            <w:r w:rsidR="00A71495" w:rsidRPr="00F13D1B">
              <w:rPr>
                <w:rFonts w:ascii="Times New Roman" w:hAnsi="Times New Roman" w:cs="Times New Roman"/>
                <w:sz w:val="12"/>
                <w:szCs w:val="12"/>
              </w:rPr>
              <w:t>)</w:t>
            </w:r>
          </w:p>
        </w:tc>
        <w:tc>
          <w:tcPr>
            <w:tcW w:w="1134" w:type="dxa"/>
            <w:vMerge w:val="restart"/>
            <w:shd w:val="clear" w:color="auto" w:fill="auto"/>
            <w:vAlign w:val="center"/>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Источник финанс</w:t>
            </w:r>
            <w:r w:rsidRPr="00F13D1B">
              <w:rPr>
                <w:rFonts w:ascii="Times New Roman" w:hAnsi="Times New Roman" w:cs="Times New Roman"/>
                <w:sz w:val="12"/>
                <w:szCs w:val="12"/>
              </w:rPr>
              <w:t>и</w:t>
            </w:r>
            <w:r w:rsidRPr="00F13D1B">
              <w:rPr>
                <w:rFonts w:ascii="Times New Roman" w:hAnsi="Times New Roman" w:cs="Times New Roman"/>
                <w:sz w:val="12"/>
                <w:szCs w:val="12"/>
              </w:rPr>
              <w:t>рования</w:t>
            </w:r>
          </w:p>
        </w:tc>
        <w:tc>
          <w:tcPr>
            <w:tcW w:w="3402" w:type="dxa"/>
            <w:gridSpan w:val="6"/>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Объем финансирования по годам (тыс. руб.)</w:t>
            </w:r>
          </w:p>
        </w:tc>
      </w:tr>
      <w:tr w:rsidR="00A71495" w:rsidRPr="00F13D1B" w:rsidTr="00F13D1B">
        <w:tblPrEx>
          <w:tblCellMar>
            <w:left w:w="108" w:type="dxa"/>
            <w:right w:w="108" w:type="dxa"/>
          </w:tblCellMar>
        </w:tblPrEx>
        <w:trPr>
          <w:trHeight w:val="20"/>
        </w:trPr>
        <w:tc>
          <w:tcPr>
            <w:tcW w:w="426" w:type="dxa"/>
            <w:vMerge/>
            <w:shd w:val="clear" w:color="auto" w:fill="auto"/>
            <w:vAlign w:val="center"/>
          </w:tcPr>
          <w:p w:rsidR="00A71495" w:rsidRPr="00F13D1B" w:rsidRDefault="00A71495" w:rsidP="00C96C13">
            <w:pPr>
              <w:snapToGrid w:val="0"/>
              <w:spacing w:after="0" w:line="240" w:lineRule="auto"/>
              <w:rPr>
                <w:rFonts w:ascii="Times New Roman" w:hAnsi="Times New Roman" w:cs="Times New Roman"/>
                <w:sz w:val="12"/>
                <w:szCs w:val="12"/>
              </w:rPr>
            </w:pPr>
          </w:p>
        </w:tc>
        <w:tc>
          <w:tcPr>
            <w:tcW w:w="3685" w:type="dxa"/>
            <w:vMerge/>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p>
        </w:tc>
        <w:tc>
          <w:tcPr>
            <w:tcW w:w="850" w:type="dxa"/>
            <w:vMerge/>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p>
        </w:tc>
        <w:tc>
          <w:tcPr>
            <w:tcW w:w="567" w:type="dxa"/>
            <w:vMerge/>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p>
        </w:tc>
        <w:tc>
          <w:tcPr>
            <w:tcW w:w="709" w:type="dxa"/>
            <w:vMerge/>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p>
        </w:tc>
        <w:tc>
          <w:tcPr>
            <w:tcW w:w="1134" w:type="dxa"/>
            <w:vMerge/>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2022</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2023</w:t>
            </w:r>
          </w:p>
        </w:tc>
        <w:tc>
          <w:tcPr>
            <w:tcW w:w="567" w:type="dxa"/>
            <w:shd w:val="clear" w:color="auto" w:fill="auto"/>
          </w:tcPr>
          <w:p w:rsidR="00A71495" w:rsidRPr="00F13D1B" w:rsidRDefault="00A71495" w:rsidP="00C96C13">
            <w:pPr>
              <w:spacing w:after="0" w:line="240" w:lineRule="auto"/>
              <w:ind w:firstLine="73"/>
              <w:jc w:val="center"/>
              <w:rPr>
                <w:rFonts w:ascii="Times New Roman" w:hAnsi="Times New Roman" w:cs="Times New Roman"/>
                <w:sz w:val="12"/>
                <w:szCs w:val="12"/>
              </w:rPr>
            </w:pPr>
            <w:r w:rsidRPr="00F13D1B">
              <w:rPr>
                <w:rFonts w:ascii="Times New Roman" w:hAnsi="Times New Roman" w:cs="Times New Roman"/>
                <w:sz w:val="12"/>
                <w:szCs w:val="12"/>
              </w:rPr>
              <w:t>2024</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2025</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2026</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ind w:firstLine="1401"/>
              <w:jc w:val="center"/>
              <w:rPr>
                <w:rFonts w:ascii="Times New Roman" w:hAnsi="Times New Roman" w:cs="Times New Roman"/>
                <w:sz w:val="12"/>
                <w:szCs w:val="12"/>
              </w:rPr>
            </w:pPr>
            <w:r w:rsidRPr="00F13D1B">
              <w:rPr>
                <w:rFonts w:ascii="Times New Roman" w:hAnsi="Times New Roman" w:cs="Times New Roman"/>
                <w:sz w:val="12"/>
                <w:szCs w:val="12"/>
              </w:rPr>
              <w:t>1</w:t>
            </w:r>
          </w:p>
        </w:tc>
        <w:tc>
          <w:tcPr>
            <w:tcW w:w="3685"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w:t>
            </w:r>
          </w:p>
        </w:tc>
        <w:tc>
          <w:tcPr>
            <w:tcW w:w="709" w:type="dxa"/>
            <w:shd w:val="clear" w:color="auto" w:fill="auto"/>
          </w:tcPr>
          <w:p w:rsidR="00A71495" w:rsidRPr="00F13D1B" w:rsidRDefault="00A71495" w:rsidP="00C96C13">
            <w:pPr>
              <w:spacing w:after="0" w:line="240" w:lineRule="auto"/>
              <w:ind w:hanging="26"/>
              <w:jc w:val="center"/>
              <w:rPr>
                <w:rFonts w:ascii="Times New Roman" w:hAnsi="Times New Roman" w:cs="Times New Roman"/>
                <w:sz w:val="12"/>
                <w:szCs w:val="12"/>
              </w:rPr>
            </w:pPr>
            <w:r w:rsidRPr="00F13D1B">
              <w:rPr>
                <w:rFonts w:ascii="Times New Roman" w:hAnsi="Times New Roman" w:cs="Times New Roman"/>
                <w:sz w:val="12"/>
                <w:szCs w:val="12"/>
              </w:rPr>
              <w:t>5</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w:t>
            </w:r>
          </w:p>
        </w:tc>
        <w:tc>
          <w:tcPr>
            <w:tcW w:w="567" w:type="dxa"/>
            <w:shd w:val="clear" w:color="auto" w:fill="auto"/>
          </w:tcPr>
          <w:p w:rsidR="00A71495" w:rsidRPr="00F13D1B" w:rsidRDefault="00A71495" w:rsidP="00C96C13">
            <w:pPr>
              <w:spacing w:after="0" w:line="240" w:lineRule="auto"/>
              <w:ind w:firstLine="71"/>
              <w:jc w:val="center"/>
              <w:rPr>
                <w:rFonts w:ascii="Times New Roman" w:hAnsi="Times New Roman" w:cs="Times New Roman"/>
                <w:sz w:val="12"/>
                <w:szCs w:val="12"/>
              </w:rPr>
            </w:pPr>
            <w:r w:rsidRPr="00F13D1B">
              <w:rPr>
                <w:rFonts w:ascii="Times New Roman" w:hAnsi="Times New Roman" w:cs="Times New Roman"/>
                <w:sz w:val="12"/>
                <w:szCs w:val="12"/>
              </w:rPr>
              <w:t>7</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8</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9</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12</w:t>
            </w:r>
          </w:p>
        </w:tc>
      </w:tr>
      <w:tr w:rsidR="00A71495" w:rsidRPr="00F13D1B" w:rsidTr="00F13D1B">
        <w:tblPrEx>
          <w:tblCellMar>
            <w:left w:w="108" w:type="dxa"/>
            <w:right w:w="108" w:type="dxa"/>
          </w:tblCellMar>
        </w:tblPrEx>
        <w:trPr>
          <w:trHeight w:val="20"/>
        </w:trPr>
        <w:tc>
          <w:tcPr>
            <w:tcW w:w="426" w:type="dxa"/>
            <w:shd w:val="clear" w:color="auto" w:fill="auto"/>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1.</w:t>
            </w:r>
          </w:p>
        </w:tc>
        <w:tc>
          <w:tcPr>
            <w:tcW w:w="10347" w:type="dxa"/>
            <w:gridSpan w:val="11"/>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Задача 1: Развитие системы молодежной политики</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Проведение районного конкурса среди сельских поселений муниц</w:t>
            </w:r>
            <w:r w:rsidRPr="00F13D1B">
              <w:rPr>
                <w:rFonts w:ascii="Times New Roman" w:hAnsi="Times New Roman" w:cs="Times New Roman"/>
                <w:sz w:val="12"/>
                <w:szCs w:val="12"/>
              </w:rPr>
              <w:t>и</w:t>
            </w:r>
            <w:r w:rsidRPr="00F13D1B">
              <w:rPr>
                <w:rFonts w:ascii="Times New Roman" w:hAnsi="Times New Roman" w:cs="Times New Roman"/>
                <w:sz w:val="12"/>
                <w:szCs w:val="12"/>
              </w:rPr>
              <w:lastRenderedPageBreak/>
              <w:t>пального района, осуществляющих деятельность в сфере молодежной политики</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lastRenderedPageBreak/>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 1.2</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lastRenderedPageBreak/>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lastRenderedPageBreak/>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pacing w:val="-4"/>
                <w:sz w:val="12"/>
                <w:szCs w:val="12"/>
              </w:rPr>
            </w:pPr>
            <w:r w:rsidRPr="00F13D1B">
              <w:rPr>
                <w:rFonts w:ascii="Times New Roman" w:hAnsi="Times New Roman" w:cs="Times New Roman"/>
                <w:sz w:val="12"/>
                <w:szCs w:val="12"/>
              </w:rPr>
              <w:lastRenderedPageBreak/>
              <w:t>1.2.</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pacing w:val="-4"/>
                <w:sz w:val="12"/>
                <w:szCs w:val="12"/>
              </w:rPr>
              <w:t>Организация деятельности межведомственного совета по решению вопр</w:t>
            </w:r>
            <w:r w:rsidRPr="00F13D1B">
              <w:rPr>
                <w:rFonts w:ascii="Times New Roman" w:hAnsi="Times New Roman" w:cs="Times New Roman"/>
                <w:spacing w:val="-4"/>
                <w:sz w:val="12"/>
                <w:szCs w:val="12"/>
              </w:rPr>
              <w:t>о</w:t>
            </w:r>
            <w:r w:rsidRPr="00F13D1B">
              <w:rPr>
                <w:rFonts w:ascii="Times New Roman" w:hAnsi="Times New Roman" w:cs="Times New Roman"/>
                <w:spacing w:val="-4"/>
                <w:sz w:val="12"/>
                <w:szCs w:val="12"/>
              </w:rPr>
              <w:t>сов, связанных с реализацией приоритетных направлений муниципальной молодежной политики на территории округа</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 1.2</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1.3.</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деятельности совета «Молодежное правительство Вол</w:t>
            </w:r>
            <w:r w:rsidRPr="00F13D1B">
              <w:rPr>
                <w:rFonts w:ascii="Times New Roman" w:hAnsi="Times New Roman" w:cs="Times New Roman"/>
                <w:sz w:val="12"/>
                <w:szCs w:val="12"/>
              </w:rPr>
              <w:t>о</w:t>
            </w:r>
            <w:r w:rsidRPr="00F13D1B">
              <w:rPr>
                <w:rFonts w:ascii="Times New Roman" w:hAnsi="Times New Roman" w:cs="Times New Roman"/>
                <w:sz w:val="12"/>
                <w:szCs w:val="12"/>
              </w:rPr>
              <w:t>товского муниципального округа»</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 1.2</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1.4.</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Проведение районного конкурса по </w:t>
            </w:r>
            <w:proofErr w:type="spellStart"/>
            <w:r w:rsidRPr="00F13D1B">
              <w:rPr>
                <w:rFonts w:ascii="Times New Roman" w:hAnsi="Times New Roman" w:cs="Times New Roman"/>
                <w:sz w:val="12"/>
                <w:szCs w:val="12"/>
              </w:rPr>
              <w:t>грантовой</w:t>
            </w:r>
            <w:proofErr w:type="spellEnd"/>
            <w:r w:rsidRPr="00F13D1B">
              <w:rPr>
                <w:rFonts w:ascii="Times New Roman" w:hAnsi="Times New Roman" w:cs="Times New Roman"/>
                <w:sz w:val="12"/>
                <w:szCs w:val="12"/>
              </w:rPr>
              <w:t xml:space="preserve"> поддержке молодежных проектов</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 1.2</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1.5.</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фестивалей, конкурсов, слетов, форумов, встреч, акций в рамках реализации приоритетных направлений муниципальной мол</w:t>
            </w:r>
            <w:r w:rsidRPr="00F13D1B">
              <w:rPr>
                <w:rFonts w:ascii="Times New Roman" w:hAnsi="Times New Roman" w:cs="Times New Roman"/>
                <w:sz w:val="12"/>
                <w:szCs w:val="12"/>
              </w:rPr>
              <w:t>о</w:t>
            </w:r>
            <w:r w:rsidRPr="00F13D1B">
              <w:rPr>
                <w:rFonts w:ascii="Times New Roman" w:hAnsi="Times New Roman" w:cs="Times New Roman"/>
                <w:sz w:val="12"/>
                <w:szCs w:val="12"/>
              </w:rPr>
              <w:t>дежной политики</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1.1;1.2</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blPrEx>
          <w:tblCellMar>
            <w:left w:w="108" w:type="dxa"/>
            <w:right w:w="108" w:type="dxa"/>
          </w:tblCellMar>
        </w:tblPrEx>
        <w:trPr>
          <w:trHeight w:val="20"/>
        </w:trPr>
        <w:tc>
          <w:tcPr>
            <w:tcW w:w="426" w:type="dxa"/>
            <w:shd w:val="clear" w:color="auto" w:fill="auto"/>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2.</w:t>
            </w:r>
          </w:p>
        </w:tc>
        <w:tc>
          <w:tcPr>
            <w:tcW w:w="10347" w:type="dxa"/>
            <w:gridSpan w:val="11"/>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Задача 2: Кадровое и информационное обеспечение молодежной политики</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pacing w:val="-2"/>
                <w:sz w:val="12"/>
                <w:szCs w:val="12"/>
              </w:rPr>
            </w:pPr>
            <w:r w:rsidRPr="00F13D1B">
              <w:rPr>
                <w:rFonts w:ascii="Times New Roman" w:hAnsi="Times New Roman" w:cs="Times New Roman"/>
                <w:sz w:val="12"/>
                <w:szCs w:val="12"/>
              </w:rPr>
              <w:t>2.1.</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pacing w:val="-2"/>
                <w:sz w:val="12"/>
                <w:szCs w:val="12"/>
              </w:rPr>
              <w:t>Организация издания и распространения информационных, методич</w:t>
            </w:r>
            <w:r w:rsidRPr="00F13D1B">
              <w:rPr>
                <w:rFonts w:ascii="Times New Roman" w:hAnsi="Times New Roman" w:cs="Times New Roman"/>
                <w:spacing w:val="-2"/>
                <w:sz w:val="12"/>
                <w:szCs w:val="12"/>
              </w:rPr>
              <w:t>е</w:t>
            </w:r>
            <w:r w:rsidRPr="00F13D1B">
              <w:rPr>
                <w:rFonts w:ascii="Times New Roman" w:hAnsi="Times New Roman" w:cs="Times New Roman"/>
                <w:spacing w:val="-2"/>
                <w:sz w:val="12"/>
                <w:szCs w:val="12"/>
              </w:rPr>
              <w:t>ских сборников, брошюр, буклетов и прочей печатной продукции по приоритетным направлениям муниципальной молодежной политики</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2.2.</w:t>
            </w:r>
          </w:p>
        </w:tc>
        <w:tc>
          <w:tcPr>
            <w:tcW w:w="3685" w:type="dxa"/>
            <w:shd w:val="clear" w:color="auto" w:fill="auto"/>
          </w:tcPr>
          <w:p w:rsidR="00A71495" w:rsidRPr="00F13D1B" w:rsidRDefault="00A71495" w:rsidP="00C96C13">
            <w:pPr>
              <w:tabs>
                <w:tab w:val="left" w:pos="2520"/>
              </w:tabs>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семинара по организации деятельности молодежных профильных лагерей</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blPrEx>
          <w:tblCellMar>
            <w:left w:w="108" w:type="dxa"/>
            <w:right w:w="108" w:type="dxa"/>
          </w:tblCellMar>
        </w:tblPrEx>
        <w:trPr>
          <w:trHeight w:val="20"/>
        </w:trPr>
        <w:tc>
          <w:tcPr>
            <w:tcW w:w="426" w:type="dxa"/>
            <w:shd w:val="clear" w:color="auto" w:fill="auto"/>
            <w:vAlign w:val="center"/>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w:t>
            </w:r>
          </w:p>
        </w:tc>
        <w:tc>
          <w:tcPr>
            <w:tcW w:w="10347" w:type="dxa"/>
            <w:gridSpan w:val="11"/>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Задача 3: Поддержка молодой семьи</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w:t>
            </w:r>
          </w:p>
        </w:tc>
        <w:tc>
          <w:tcPr>
            <w:tcW w:w="3685" w:type="dxa"/>
            <w:shd w:val="clear" w:color="auto" w:fill="auto"/>
          </w:tcPr>
          <w:p w:rsidR="00A71495" w:rsidRPr="00F13D1B" w:rsidRDefault="00A71495" w:rsidP="00C96C13">
            <w:pPr>
              <w:pStyle w:val="Style7"/>
              <w:widowControl/>
              <w:rPr>
                <w:sz w:val="12"/>
                <w:szCs w:val="12"/>
              </w:rPr>
            </w:pPr>
            <w:r w:rsidRPr="00F13D1B">
              <w:rPr>
                <w:sz w:val="12"/>
                <w:szCs w:val="12"/>
              </w:rPr>
              <w:t>Организация и проведение районных праздников молодых семей</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3.2.</w:t>
            </w:r>
          </w:p>
        </w:tc>
        <w:tc>
          <w:tcPr>
            <w:tcW w:w="3685" w:type="dxa"/>
            <w:shd w:val="clear" w:color="auto" w:fill="auto"/>
          </w:tcPr>
          <w:p w:rsidR="00A71495" w:rsidRPr="00F13D1B" w:rsidRDefault="00A71495" w:rsidP="00C96C13">
            <w:pPr>
              <w:pStyle w:val="Style7"/>
              <w:widowControl/>
              <w:jc w:val="both"/>
              <w:rPr>
                <w:sz w:val="12"/>
                <w:szCs w:val="12"/>
              </w:rPr>
            </w:pPr>
            <w:r w:rsidRPr="00F13D1B">
              <w:rPr>
                <w:sz w:val="12"/>
                <w:szCs w:val="12"/>
              </w:rPr>
              <w:t>Организация и проведение циклов лекций и бесед для учащихся образовательных организаций района по разъяснению семейного законодательства</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3.3.</w:t>
            </w:r>
          </w:p>
        </w:tc>
        <w:tc>
          <w:tcPr>
            <w:tcW w:w="3685" w:type="dxa"/>
            <w:shd w:val="clear" w:color="auto" w:fill="auto"/>
          </w:tcPr>
          <w:p w:rsidR="00A71495" w:rsidRPr="00F13D1B" w:rsidRDefault="00A71495" w:rsidP="00C96C13">
            <w:pPr>
              <w:pStyle w:val="af7"/>
              <w:ind w:left="0"/>
              <w:jc w:val="both"/>
              <w:rPr>
                <w:sz w:val="12"/>
                <w:szCs w:val="12"/>
              </w:rPr>
            </w:pPr>
            <w:r w:rsidRPr="00F13D1B">
              <w:rPr>
                <w:sz w:val="12"/>
                <w:szCs w:val="12"/>
              </w:rPr>
              <w:t xml:space="preserve">Организация и проведение Дня семьи, любви и верности (день святых Петра и </w:t>
            </w:r>
            <w:proofErr w:type="spellStart"/>
            <w:r w:rsidRPr="00F13D1B">
              <w:rPr>
                <w:sz w:val="12"/>
                <w:szCs w:val="12"/>
              </w:rPr>
              <w:t>Февронии</w:t>
            </w:r>
            <w:proofErr w:type="spellEnd"/>
            <w:r w:rsidRPr="00F13D1B">
              <w:rPr>
                <w:sz w:val="12"/>
                <w:szCs w:val="12"/>
              </w:rPr>
              <w:t xml:space="preserve"> Муромских)</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3.4.</w:t>
            </w:r>
          </w:p>
        </w:tc>
        <w:tc>
          <w:tcPr>
            <w:tcW w:w="3685" w:type="dxa"/>
            <w:shd w:val="clear" w:color="auto" w:fill="auto"/>
          </w:tcPr>
          <w:p w:rsidR="00A71495" w:rsidRPr="00F13D1B" w:rsidRDefault="00A71495" w:rsidP="00C96C13">
            <w:pPr>
              <w:pStyle w:val="af7"/>
              <w:ind w:left="0"/>
              <w:jc w:val="both"/>
              <w:rPr>
                <w:sz w:val="12"/>
                <w:szCs w:val="12"/>
              </w:rPr>
            </w:pPr>
            <w:r w:rsidRPr="00F13D1B">
              <w:rPr>
                <w:sz w:val="12"/>
                <w:szCs w:val="12"/>
              </w:rPr>
              <w:t>Организация и проведение торжественных мероприятий, направле</w:t>
            </w:r>
            <w:r w:rsidRPr="00F13D1B">
              <w:rPr>
                <w:sz w:val="12"/>
                <w:szCs w:val="12"/>
              </w:rPr>
              <w:t>н</w:t>
            </w:r>
            <w:r w:rsidRPr="00F13D1B">
              <w:rPr>
                <w:sz w:val="12"/>
                <w:szCs w:val="12"/>
              </w:rPr>
              <w:t>ных на укрепление и развитие семейных ценностей и традиций</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blPrEx>
          <w:tblCellMar>
            <w:left w:w="108" w:type="dxa"/>
            <w:right w:w="108" w:type="dxa"/>
          </w:tblCellMar>
        </w:tblPrEx>
        <w:trPr>
          <w:trHeight w:val="20"/>
        </w:trPr>
        <w:tc>
          <w:tcPr>
            <w:tcW w:w="426" w:type="dxa"/>
            <w:shd w:val="clear" w:color="auto" w:fill="auto"/>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4.</w:t>
            </w:r>
          </w:p>
        </w:tc>
        <w:tc>
          <w:tcPr>
            <w:tcW w:w="10347" w:type="dxa"/>
            <w:gridSpan w:val="11"/>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Задача 4: Поддержка молодежи, оказавшейся в трудной жизненной ситуации</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4.1.</w:t>
            </w:r>
          </w:p>
        </w:tc>
        <w:tc>
          <w:tcPr>
            <w:tcW w:w="3685" w:type="dxa"/>
            <w:shd w:val="clear" w:color="auto" w:fill="auto"/>
          </w:tcPr>
          <w:p w:rsidR="00A71495" w:rsidRPr="00F13D1B" w:rsidRDefault="00A71495" w:rsidP="00C96C13">
            <w:pPr>
              <w:pStyle w:val="af7"/>
              <w:ind w:left="0"/>
              <w:jc w:val="both"/>
              <w:rPr>
                <w:sz w:val="12"/>
                <w:szCs w:val="12"/>
              </w:rPr>
            </w:pPr>
            <w:r w:rsidRPr="00F13D1B">
              <w:rPr>
                <w:sz w:val="12"/>
                <w:szCs w:val="12"/>
              </w:rPr>
              <w:t>Реализация районного проекта по работе с молодежью, находящейся в трудной жизненной ситуации</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4.2. </w:t>
            </w:r>
          </w:p>
        </w:tc>
        <w:tc>
          <w:tcPr>
            <w:tcW w:w="3685" w:type="dxa"/>
            <w:shd w:val="clear" w:color="auto" w:fill="auto"/>
          </w:tcPr>
          <w:p w:rsidR="00A71495" w:rsidRPr="00F13D1B" w:rsidRDefault="00A71495" w:rsidP="00C96C13">
            <w:pPr>
              <w:pStyle w:val="af7"/>
              <w:ind w:left="0"/>
              <w:jc w:val="both"/>
              <w:rPr>
                <w:sz w:val="12"/>
                <w:szCs w:val="12"/>
              </w:rPr>
            </w:pPr>
            <w:r w:rsidRPr="00F13D1B">
              <w:rPr>
                <w:sz w:val="12"/>
                <w:szCs w:val="12"/>
              </w:rPr>
              <w:t>Организация и проведение районного конкурса муниципальных программ по поддержке молодежи, оказавшейся в трудной жизненной ситуации</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blPrEx>
          <w:tblCellMar>
            <w:left w:w="108" w:type="dxa"/>
            <w:right w:w="108" w:type="dxa"/>
          </w:tblCellMar>
        </w:tblPrEx>
        <w:trPr>
          <w:trHeight w:val="20"/>
        </w:trPr>
        <w:tc>
          <w:tcPr>
            <w:tcW w:w="426" w:type="dxa"/>
            <w:shd w:val="clear" w:color="auto" w:fill="auto"/>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5.</w:t>
            </w:r>
          </w:p>
        </w:tc>
        <w:tc>
          <w:tcPr>
            <w:tcW w:w="10347" w:type="dxa"/>
            <w:gridSpan w:val="11"/>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Задача 5: Содействие в организации летнего отдыха, здорового образа жизни, молодежного туризма</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5.1.</w:t>
            </w:r>
          </w:p>
        </w:tc>
        <w:tc>
          <w:tcPr>
            <w:tcW w:w="3685" w:type="dxa"/>
            <w:shd w:val="clear" w:color="auto" w:fill="auto"/>
          </w:tcPr>
          <w:p w:rsidR="00A71495" w:rsidRPr="00F13D1B" w:rsidRDefault="00A71495" w:rsidP="00C96C13">
            <w:pPr>
              <w:tabs>
                <w:tab w:val="left" w:pos="2520"/>
              </w:tabs>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участия в районном и областном туристических конку</w:t>
            </w:r>
            <w:r w:rsidRPr="00F13D1B">
              <w:rPr>
                <w:rFonts w:ascii="Times New Roman" w:hAnsi="Times New Roman" w:cs="Times New Roman"/>
                <w:sz w:val="12"/>
                <w:szCs w:val="12"/>
              </w:rPr>
              <w:t>р</w:t>
            </w:r>
            <w:r w:rsidRPr="00F13D1B">
              <w:rPr>
                <w:rFonts w:ascii="Times New Roman" w:hAnsi="Times New Roman" w:cs="Times New Roman"/>
                <w:sz w:val="12"/>
                <w:szCs w:val="12"/>
              </w:rPr>
              <w:t>сах и приобретение экипировки</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5.1-5.3</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5.2.</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Организация проведения акций в рамках: Всемирного дня здоровья (7 апреля); Международного дня борьбы с наркоманией (26 июня); Международного дня отказа от курения (третий четверг ноября), Международного дня </w:t>
            </w:r>
            <w:proofErr w:type="gramStart"/>
            <w:r w:rsidRPr="00F13D1B">
              <w:rPr>
                <w:rFonts w:ascii="Times New Roman" w:hAnsi="Times New Roman" w:cs="Times New Roman"/>
                <w:sz w:val="12"/>
                <w:szCs w:val="12"/>
              </w:rPr>
              <w:t>борьбы</w:t>
            </w:r>
            <w:proofErr w:type="gramEnd"/>
            <w:r w:rsidRPr="00F13D1B">
              <w:rPr>
                <w:rFonts w:ascii="Times New Roman" w:hAnsi="Times New Roman" w:cs="Times New Roman"/>
                <w:sz w:val="12"/>
                <w:szCs w:val="12"/>
              </w:rPr>
              <w:t xml:space="preserve"> с Синдромом приобретенного </w:t>
            </w:r>
            <w:proofErr w:type="spellStart"/>
            <w:r w:rsidRPr="00F13D1B">
              <w:rPr>
                <w:rFonts w:ascii="Times New Roman" w:hAnsi="Times New Roman" w:cs="Times New Roman"/>
                <w:sz w:val="12"/>
                <w:szCs w:val="12"/>
              </w:rPr>
              <w:t>имунно-дефицита</w:t>
            </w:r>
            <w:proofErr w:type="spellEnd"/>
            <w:r w:rsidRPr="00F13D1B">
              <w:rPr>
                <w:rFonts w:ascii="Times New Roman" w:hAnsi="Times New Roman" w:cs="Times New Roman"/>
                <w:sz w:val="12"/>
                <w:szCs w:val="12"/>
              </w:rPr>
              <w:t xml:space="preserve"> (далее СПИД) (1 декабря)</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5.1-5.3</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blPrEx>
          <w:tblCellMar>
            <w:left w:w="108" w:type="dxa"/>
            <w:right w:w="108" w:type="dxa"/>
          </w:tblCellMar>
        </w:tblPrEx>
        <w:trPr>
          <w:trHeight w:val="20"/>
        </w:trPr>
        <w:tc>
          <w:tcPr>
            <w:tcW w:w="426" w:type="dxa"/>
            <w:shd w:val="clear" w:color="auto" w:fill="auto"/>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6.</w:t>
            </w:r>
          </w:p>
        </w:tc>
        <w:tc>
          <w:tcPr>
            <w:tcW w:w="10347" w:type="dxa"/>
            <w:gridSpan w:val="11"/>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Задача 6: Содействие в организации труда и занятости молодежи</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6.1.</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деятельности трудовых отрядов, бригад для обучающи</w:t>
            </w:r>
            <w:r w:rsidRPr="00F13D1B">
              <w:rPr>
                <w:rFonts w:ascii="Times New Roman" w:hAnsi="Times New Roman" w:cs="Times New Roman"/>
                <w:sz w:val="12"/>
                <w:szCs w:val="12"/>
              </w:rPr>
              <w:t>х</w:t>
            </w:r>
            <w:r w:rsidRPr="00F13D1B">
              <w:rPr>
                <w:rFonts w:ascii="Times New Roman" w:hAnsi="Times New Roman" w:cs="Times New Roman"/>
                <w:sz w:val="12"/>
                <w:szCs w:val="12"/>
              </w:rPr>
              <w:t>ся образовательных организаций района</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6.2.</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развитие и совершенствование деятельности молоде</w:t>
            </w:r>
            <w:r w:rsidRPr="00F13D1B">
              <w:rPr>
                <w:rFonts w:ascii="Times New Roman" w:hAnsi="Times New Roman" w:cs="Times New Roman"/>
                <w:sz w:val="12"/>
                <w:szCs w:val="12"/>
              </w:rPr>
              <w:t>ж</w:t>
            </w:r>
            <w:r w:rsidRPr="00F13D1B">
              <w:rPr>
                <w:rFonts w:ascii="Times New Roman" w:hAnsi="Times New Roman" w:cs="Times New Roman"/>
                <w:sz w:val="12"/>
                <w:szCs w:val="12"/>
              </w:rPr>
              <w:t>ных бирж труда</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p w:rsidR="00A71495" w:rsidRPr="00F13D1B" w:rsidRDefault="00A71495" w:rsidP="00C96C13">
            <w:pPr>
              <w:spacing w:after="0" w:line="240" w:lineRule="auto"/>
              <w:jc w:val="center"/>
              <w:rPr>
                <w:rFonts w:ascii="Times New Roman" w:hAnsi="Times New Roman" w:cs="Times New Roman"/>
                <w:sz w:val="12"/>
                <w:szCs w:val="12"/>
              </w:rPr>
            </w:pP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6.3.</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Содействие занятости несовершеннолетних граждан в возрасте от 14 до 18 лет</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образовател</w:t>
            </w:r>
            <w:r w:rsidRPr="00F13D1B">
              <w:rPr>
                <w:rFonts w:ascii="Times New Roman" w:hAnsi="Times New Roman" w:cs="Times New Roman"/>
                <w:sz w:val="12"/>
                <w:szCs w:val="12"/>
              </w:rPr>
              <w:t>ь</w:t>
            </w:r>
            <w:r w:rsidRPr="00F13D1B">
              <w:rPr>
                <w:rFonts w:ascii="Times New Roman" w:hAnsi="Times New Roman" w:cs="Times New Roman"/>
                <w:sz w:val="12"/>
                <w:szCs w:val="12"/>
              </w:rPr>
              <w:t>ные организ</w:t>
            </w:r>
            <w:r w:rsidRPr="00F13D1B">
              <w:rPr>
                <w:rFonts w:ascii="Times New Roman" w:hAnsi="Times New Roman" w:cs="Times New Roman"/>
                <w:sz w:val="12"/>
                <w:szCs w:val="12"/>
              </w:rPr>
              <w:t>а</w:t>
            </w:r>
            <w:r w:rsidRPr="00F13D1B">
              <w:rPr>
                <w:rFonts w:ascii="Times New Roman" w:hAnsi="Times New Roman" w:cs="Times New Roman"/>
                <w:sz w:val="12"/>
                <w:szCs w:val="12"/>
              </w:rPr>
              <w:t>ции</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blPrEx>
          <w:tblCellMar>
            <w:left w:w="108" w:type="dxa"/>
            <w:right w:w="108" w:type="dxa"/>
          </w:tblCellMar>
        </w:tblPrEx>
        <w:trPr>
          <w:trHeight w:val="20"/>
        </w:trPr>
        <w:tc>
          <w:tcPr>
            <w:tcW w:w="426"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7.   </w:t>
            </w:r>
          </w:p>
        </w:tc>
        <w:tc>
          <w:tcPr>
            <w:tcW w:w="10347" w:type="dxa"/>
            <w:gridSpan w:val="11"/>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Задача 7: Выявление, продвижение и поддержка активности молодежи и ее достижений в различных сферах деятельности, в дом числе по волонтерскому движению</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pacing w:val="-2"/>
                <w:sz w:val="12"/>
                <w:szCs w:val="12"/>
              </w:rPr>
            </w:pPr>
            <w:r w:rsidRPr="00F13D1B">
              <w:rPr>
                <w:rFonts w:ascii="Times New Roman" w:hAnsi="Times New Roman" w:cs="Times New Roman"/>
                <w:sz w:val="12"/>
                <w:szCs w:val="12"/>
              </w:rPr>
              <w:t>7.1.</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pacing w:val="-2"/>
                <w:sz w:val="12"/>
                <w:szCs w:val="12"/>
              </w:rPr>
              <w:t>Организация и проведение конкурсов, конференций, форумов, фестив</w:t>
            </w:r>
            <w:r w:rsidRPr="00F13D1B">
              <w:rPr>
                <w:rFonts w:ascii="Times New Roman" w:hAnsi="Times New Roman" w:cs="Times New Roman"/>
                <w:spacing w:val="-2"/>
                <w:sz w:val="12"/>
                <w:szCs w:val="12"/>
              </w:rPr>
              <w:t>а</w:t>
            </w:r>
            <w:r w:rsidRPr="00F13D1B">
              <w:rPr>
                <w:rFonts w:ascii="Times New Roman" w:hAnsi="Times New Roman" w:cs="Times New Roman"/>
                <w:spacing w:val="-2"/>
                <w:sz w:val="12"/>
                <w:szCs w:val="12"/>
              </w:rPr>
              <w:t>лей и прочих мероприятий по направлениям муниципальной молодежной политики</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7.1-7.3</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pStyle w:val="ConsPlusCell"/>
              <w:contextualSpacing/>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7.2.</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Организация и проведение районного конкурса </w:t>
            </w:r>
            <w:r w:rsidRPr="00F13D1B">
              <w:rPr>
                <w:rFonts w:ascii="Times New Roman" w:hAnsi="Times New Roman" w:cs="Times New Roman"/>
                <w:spacing w:val="-6"/>
                <w:sz w:val="12"/>
                <w:szCs w:val="12"/>
              </w:rPr>
              <w:t>среди организаций и социально-активной молодежи, принимающих участие в волонтерской де</w:t>
            </w:r>
            <w:r w:rsidRPr="00F13D1B">
              <w:rPr>
                <w:rFonts w:ascii="Times New Roman" w:hAnsi="Times New Roman" w:cs="Times New Roman"/>
                <w:spacing w:val="-6"/>
                <w:sz w:val="12"/>
                <w:szCs w:val="12"/>
              </w:rPr>
              <w:t>я</w:t>
            </w:r>
            <w:r w:rsidRPr="00F13D1B">
              <w:rPr>
                <w:rFonts w:ascii="Times New Roman" w:hAnsi="Times New Roman" w:cs="Times New Roman"/>
                <w:spacing w:val="-6"/>
                <w:sz w:val="12"/>
                <w:szCs w:val="12"/>
              </w:rPr>
              <w:t>тельности, на лучшую организацию работы</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7.1-7.3</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7.3.</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участия молодежи района в областных мероприятиях по инновационной деятельности молодых россиян</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7.1-7.3</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7.4.</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торжественного награждения талантливой молодежи, победителей районных и областных конкурсных меропри</w:t>
            </w:r>
            <w:r w:rsidRPr="00F13D1B">
              <w:rPr>
                <w:rFonts w:ascii="Times New Roman" w:hAnsi="Times New Roman" w:cs="Times New Roman"/>
                <w:sz w:val="12"/>
                <w:szCs w:val="12"/>
              </w:rPr>
              <w:t>я</w:t>
            </w:r>
            <w:r w:rsidRPr="00F13D1B">
              <w:rPr>
                <w:rFonts w:ascii="Times New Roman" w:hAnsi="Times New Roman" w:cs="Times New Roman"/>
                <w:sz w:val="12"/>
                <w:szCs w:val="12"/>
              </w:rPr>
              <w:t>тий</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7.1-7.3</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7.5.</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издания сборника «Талантливая молодёжь района»</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7.1-7.3</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района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7.6.</w:t>
            </w:r>
          </w:p>
        </w:tc>
        <w:tc>
          <w:tcPr>
            <w:tcW w:w="3685" w:type="dxa"/>
            <w:shd w:val="clear" w:color="auto" w:fill="auto"/>
          </w:tcPr>
          <w:p w:rsidR="00A71495" w:rsidRPr="00F13D1B" w:rsidRDefault="00A71495" w:rsidP="00C96C13">
            <w:pPr>
              <w:tabs>
                <w:tab w:val="left" w:pos="900"/>
              </w:tabs>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участия молодежи в областных мероприятиях по напра</w:t>
            </w:r>
            <w:r w:rsidRPr="00F13D1B">
              <w:rPr>
                <w:rFonts w:ascii="Times New Roman" w:hAnsi="Times New Roman" w:cs="Times New Roman"/>
                <w:sz w:val="12"/>
                <w:szCs w:val="12"/>
              </w:rPr>
              <w:t>в</w:t>
            </w:r>
            <w:r w:rsidRPr="00F13D1B">
              <w:rPr>
                <w:rFonts w:ascii="Times New Roman" w:hAnsi="Times New Roman" w:cs="Times New Roman"/>
                <w:sz w:val="12"/>
                <w:szCs w:val="12"/>
              </w:rPr>
              <w:t>лениям муниципальной молодежной политики</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7.1-7.3</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blPrEx>
          <w:tblCellMar>
            <w:left w:w="108" w:type="dxa"/>
            <w:right w:w="108" w:type="dxa"/>
          </w:tblCellMar>
        </w:tblPrEx>
        <w:trPr>
          <w:trHeight w:val="20"/>
        </w:trPr>
        <w:tc>
          <w:tcPr>
            <w:tcW w:w="426"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8.</w:t>
            </w:r>
          </w:p>
        </w:tc>
        <w:tc>
          <w:tcPr>
            <w:tcW w:w="10347" w:type="dxa"/>
            <w:gridSpan w:val="11"/>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Задача 8: Развитие молодежного предпринимательства и научно-исследовательской деятельности молодежи</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8.1.</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мероприятий по молодежному предприн</w:t>
            </w:r>
            <w:r w:rsidRPr="00F13D1B">
              <w:rPr>
                <w:rFonts w:ascii="Times New Roman" w:hAnsi="Times New Roman" w:cs="Times New Roman"/>
                <w:sz w:val="12"/>
                <w:szCs w:val="12"/>
              </w:rPr>
              <w:t>и</w:t>
            </w:r>
            <w:r w:rsidRPr="00F13D1B">
              <w:rPr>
                <w:rFonts w:ascii="Times New Roman" w:hAnsi="Times New Roman" w:cs="Times New Roman"/>
                <w:sz w:val="12"/>
                <w:szCs w:val="12"/>
              </w:rPr>
              <w:t>мательству</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8.1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8.2.</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районного конкурса среди молодых людей - авторов научно-технических разработок и научно-исследовательских проектов</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8.1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blPrEx>
          <w:tblCellMar>
            <w:left w:w="108" w:type="dxa"/>
            <w:right w:w="108" w:type="dxa"/>
          </w:tblCellMar>
        </w:tblPrEx>
        <w:trPr>
          <w:trHeight w:val="20"/>
        </w:trPr>
        <w:tc>
          <w:tcPr>
            <w:tcW w:w="426"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9.</w:t>
            </w:r>
          </w:p>
        </w:tc>
        <w:tc>
          <w:tcPr>
            <w:tcW w:w="10347" w:type="dxa"/>
            <w:gridSpan w:val="11"/>
          </w:tcPr>
          <w:p w:rsidR="00A71495" w:rsidRPr="00F13D1B" w:rsidRDefault="00A71495" w:rsidP="00C96C13">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Задача 9: Развитие инфраструктуры организаций по работе с молодежью</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9.1.</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Строительство и реконструкция организаций по работе с молодёжью муниципального округа</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9.1</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blPrEx>
          <w:tblCellMar>
            <w:left w:w="108" w:type="dxa"/>
            <w:right w:w="108" w:type="dxa"/>
          </w:tblCellMar>
        </w:tblPrEx>
        <w:trPr>
          <w:trHeight w:val="20"/>
        </w:trPr>
        <w:tc>
          <w:tcPr>
            <w:tcW w:w="426"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10.</w:t>
            </w:r>
          </w:p>
        </w:tc>
        <w:tc>
          <w:tcPr>
            <w:tcW w:w="10347" w:type="dxa"/>
            <w:gridSpan w:val="11"/>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Задача 10: Предупреждение распространения экстремистских идей в молодежной среде, формирование межнациональной и межрелигиозной толерантности молодежи</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10.1.</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Разработка и распространение методических материалов по профила</w:t>
            </w:r>
            <w:r w:rsidRPr="00F13D1B">
              <w:rPr>
                <w:rFonts w:ascii="Times New Roman" w:hAnsi="Times New Roman" w:cs="Times New Roman"/>
                <w:sz w:val="12"/>
                <w:szCs w:val="12"/>
              </w:rPr>
              <w:t>к</w:t>
            </w:r>
            <w:r w:rsidRPr="00F13D1B">
              <w:rPr>
                <w:rFonts w:ascii="Times New Roman" w:hAnsi="Times New Roman" w:cs="Times New Roman"/>
                <w:sz w:val="12"/>
                <w:szCs w:val="12"/>
              </w:rPr>
              <w:t>тике экстремизма в молодежной среде</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10.1;</w:t>
            </w:r>
          </w:p>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10.2</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r w:rsidR="00A71495" w:rsidRPr="00F13D1B" w:rsidTr="00F13D1B">
        <w:trPr>
          <w:trHeight w:val="20"/>
        </w:trPr>
        <w:tc>
          <w:tcPr>
            <w:tcW w:w="426"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10.2.</w:t>
            </w:r>
          </w:p>
        </w:tc>
        <w:tc>
          <w:tcPr>
            <w:tcW w:w="3685" w:type="dxa"/>
            <w:shd w:val="clear" w:color="auto" w:fill="auto"/>
          </w:tcPr>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Проведение мероприятий </w:t>
            </w:r>
            <w:r w:rsidRPr="00F13D1B">
              <w:rPr>
                <w:rFonts w:ascii="Times New Roman" w:hAnsi="Times New Roman" w:cs="Times New Roman"/>
                <w:spacing w:val="-2"/>
                <w:sz w:val="12"/>
                <w:szCs w:val="12"/>
              </w:rPr>
              <w:t xml:space="preserve">по </w:t>
            </w:r>
            <w:r w:rsidRPr="00F13D1B">
              <w:rPr>
                <w:rFonts w:ascii="Times New Roman" w:hAnsi="Times New Roman" w:cs="Times New Roman"/>
                <w:sz w:val="12"/>
                <w:szCs w:val="12"/>
              </w:rPr>
              <w:t>предупреждению распространения экстремистских идей в молодежной среде:</w:t>
            </w:r>
          </w:p>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Конкурс рисунков;</w:t>
            </w:r>
          </w:p>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Конкурс сочинений;</w:t>
            </w:r>
          </w:p>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Фестиваль русской песни;</w:t>
            </w:r>
          </w:p>
          <w:p w:rsidR="00A71495" w:rsidRPr="00F13D1B" w:rsidRDefault="00A71495" w:rsidP="00C96C13">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Масленица</w:t>
            </w:r>
          </w:p>
        </w:tc>
        <w:tc>
          <w:tcPr>
            <w:tcW w:w="850"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w:t>
            </w:r>
          </w:p>
        </w:tc>
        <w:tc>
          <w:tcPr>
            <w:tcW w:w="709"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10.1;</w:t>
            </w:r>
          </w:p>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10.2</w:t>
            </w:r>
          </w:p>
        </w:tc>
        <w:tc>
          <w:tcPr>
            <w:tcW w:w="1134" w:type="dxa"/>
            <w:shd w:val="clear" w:color="auto" w:fill="auto"/>
          </w:tcPr>
          <w:p w:rsidR="00A71495" w:rsidRPr="00F13D1B" w:rsidRDefault="00A71495" w:rsidP="00C96C13">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муниципал</w:t>
            </w:r>
            <w:r w:rsidRPr="00F13D1B">
              <w:rPr>
                <w:rFonts w:ascii="Times New Roman" w:hAnsi="Times New Roman" w:cs="Times New Roman"/>
                <w:sz w:val="12"/>
                <w:szCs w:val="12"/>
              </w:rPr>
              <w:t>ь</w:t>
            </w:r>
            <w:r w:rsidRPr="00F13D1B">
              <w:rPr>
                <w:rFonts w:ascii="Times New Roman" w:hAnsi="Times New Roman" w:cs="Times New Roman"/>
                <w:sz w:val="12"/>
                <w:szCs w:val="12"/>
              </w:rPr>
              <w:t>ного округа</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shd w:val="clear" w:color="auto" w:fill="auto"/>
          </w:tcPr>
          <w:p w:rsidR="00A71495" w:rsidRPr="00F13D1B" w:rsidRDefault="00A71495" w:rsidP="00C96C13">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r>
    </w:tbl>
    <w:p w:rsidR="00A71495" w:rsidRPr="00A71495" w:rsidRDefault="00A71495" w:rsidP="00C96C13">
      <w:pPr>
        <w:spacing w:after="0" w:line="240" w:lineRule="auto"/>
        <w:rPr>
          <w:rFonts w:ascii="Times New Roman" w:hAnsi="Times New Roman" w:cs="Times New Roman"/>
          <w:sz w:val="16"/>
          <w:szCs w:val="16"/>
        </w:rPr>
      </w:pPr>
    </w:p>
    <w:p w:rsidR="00F13D1B" w:rsidRPr="00F13D1B" w:rsidRDefault="00F13D1B" w:rsidP="00F13D1B">
      <w:pPr>
        <w:spacing w:after="0" w:line="240" w:lineRule="auto"/>
        <w:jc w:val="center"/>
        <w:rPr>
          <w:rFonts w:ascii="Times New Roman" w:hAnsi="Times New Roman" w:cs="Times New Roman"/>
          <w:b/>
          <w:sz w:val="16"/>
          <w:szCs w:val="16"/>
        </w:rPr>
      </w:pPr>
      <w:r w:rsidRPr="00F13D1B">
        <w:rPr>
          <w:rFonts w:ascii="Times New Roman" w:hAnsi="Times New Roman" w:cs="Times New Roman"/>
          <w:b/>
          <w:caps/>
          <w:sz w:val="16"/>
          <w:szCs w:val="16"/>
        </w:rPr>
        <w:t>Мероприятия подпрограммы</w:t>
      </w:r>
      <w:r w:rsidRPr="00F13D1B">
        <w:rPr>
          <w:rFonts w:ascii="Times New Roman" w:hAnsi="Times New Roman" w:cs="Times New Roman"/>
          <w:b/>
          <w:sz w:val="16"/>
          <w:szCs w:val="16"/>
        </w:rPr>
        <w:t xml:space="preserve"> «Патриотическое воспитание населения Волотовского муниципального округа»</w:t>
      </w:r>
    </w:p>
    <w:tbl>
      <w:tblPr>
        <w:tblW w:w="10883" w:type="dxa"/>
        <w:tblInd w:w="-137" w:type="dxa"/>
        <w:tblLayout w:type="fixed"/>
        <w:tblCellMar>
          <w:left w:w="0" w:type="dxa"/>
          <w:right w:w="0" w:type="dxa"/>
        </w:tblCellMar>
        <w:tblLook w:val="0000"/>
      </w:tblPr>
      <w:tblGrid>
        <w:gridCol w:w="426"/>
        <w:gridCol w:w="3685"/>
        <w:gridCol w:w="851"/>
        <w:gridCol w:w="567"/>
        <w:gridCol w:w="992"/>
        <w:gridCol w:w="795"/>
        <w:gridCol w:w="9"/>
        <w:gridCol w:w="614"/>
        <w:gridCol w:w="567"/>
        <w:gridCol w:w="567"/>
        <w:gridCol w:w="567"/>
        <w:gridCol w:w="567"/>
        <w:gridCol w:w="567"/>
        <w:gridCol w:w="36"/>
        <w:gridCol w:w="31"/>
        <w:gridCol w:w="17"/>
        <w:gridCol w:w="25"/>
      </w:tblGrid>
      <w:tr w:rsidR="00F13D1B" w:rsidRPr="00F13D1B" w:rsidTr="00F13D1B">
        <w:trPr>
          <w:gridAfter w:val="3"/>
          <w:wAfter w:w="73" w:type="dxa"/>
          <w:trHeight w:val="73"/>
        </w:trPr>
        <w:tc>
          <w:tcPr>
            <w:tcW w:w="426"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ind w:left="-33"/>
              <w:jc w:val="center"/>
              <w:rPr>
                <w:rFonts w:ascii="Times New Roman" w:hAnsi="Times New Roman" w:cs="Times New Roman"/>
                <w:bCs/>
                <w:sz w:val="12"/>
                <w:szCs w:val="12"/>
              </w:rPr>
            </w:pPr>
            <w:r w:rsidRPr="00F13D1B">
              <w:rPr>
                <w:rFonts w:ascii="Times New Roman" w:hAnsi="Times New Roman" w:cs="Times New Roman"/>
                <w:bCs/>
                <w:sz w:val="12"/>
                <w:szCs w:val="12"/>
              </w:rPr>
              <w:t>№</w:t>
            </w:r>
          </w:p>
          <w:p w:rsidR="00F13D1B" w:rsidRPr="00F13D1B" w:rsidRDefault="00F13D1B" w:rsidP="00F13D1B">
            <w:pPr>
              <w:spacing w:after="0" w:line="240" w:lineRule="auto"/>
              <w:ind w:left="-33" w:firstLine="33"/>
              <w:jc w:val="center"/>
              <w:rPr>
                <w:rFonts w:ascii="Times New Roman" w:hAnsi="Times New Roman" w:cs="Times New Roman"/>
                <w:bCs/>
                <w:sz w:val="12"/>
                <w:szCs w:val="12"/>
              </w:rPr>
            </w:pPr>
            <w:proofErr w:type="spellStart"/>
            <w:proofErr w:type="gramStart"/>
            <w:r w:rsidRPr="00F13D1B">
              <w:rPr>
                <w:rFonts w:ascii="Times New Roman" w:hAnsi="Times New Roman" w:cs="Times New Roman"/>
                <w:bCs/>
                <w:sz w:val="12"/>
                <w:szCs w:val="12"/>
              </w:rPr>
              <w:t>п</w:t>
            </w:r>
            <w:proofErr w:type="spellEnd"/>
            <w:proofErr w:type="gramEnd"/>
            <w:r w:rsidRPr="00F13D1B">
              <w:rPr>
                <w:rFonts w:ascii="Times New Roman" w:hAnsi="Times New Roman" w:cs="Times New Roman"/>
                <w:bCs/>
                <w:sz w:val="12"/>
                <w:szCs w:val="12"/>
              </w:rPr>
              <w:t>/</w:t>
            </w:r>
            <w:proofErr w:type="spellStart"/>
            <w:r w:rsidRPr="00F13D1B">
              <w:rPr>
                <w:rFonts w:ascii="Times New Roman" w:hAnsi="Times New Roman" w:cs="Times New Roman"/>
                <w:bCs/>
                <w:sz w:val="12"/>
                <w:szCs w:val="12"/>
              </w:rPr>
              <w:t>п</w:t>
            </w:r>
            <w:proofErr w:type="spellEnd"/>
          </w:p>
        </w:tc>
        <w:tc>
          <w:tcPr>
            <w:tcW w:w="3685"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Наименование мероприятия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Исполнитель мероприятия</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Срок реализ</w:t>
            </w:r>
            <w:r w:rsidRPr="00F13D1B">
              <w:rPr>
                <w:rFonts w:ascii="Times New Roman" w:hAnsi="Times New Roman" w:cs="Times New Roman"/>
                <w:bCs/>
                <w:sz w:val="12"/>
                <w:szCs w:val="12"/>
              </w:rPr>
              <w:t>а</w:t>
            </w:r>
            <w:r w:rsidRPr="00F13D1B">
              <w:rPr>
                <w:rFonts w:ascii="Times New Roman" w:hAnsi="Times New Roman" w:cs="Times New Roman"/>
                <w:bCs/>
                <w:sz w:val="12"/>
                <w:szCs w:val="12"/>
              </w:rPr>
              <w:t>ции</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Источник фина</w:t>
            </w:r>
            <w:r w:rsidRPr="00F13D1B">
              <w:rPr>
                <w:rFonts w:ascii="Times New Roman" w:hAnsi="Times New Roman" w:cs="Times New Roman"/>
                <w:bCs/>
                <w:sz w:val="12"/>
                <w:szCs w:val="12"/>
              </w:rPr>
              <w:t>н</w:t>
            </w:r>
            <w:r w:rsidRPr="00F13D1B">
              <w:rPr>
                <w:rFonts w:ascii="Times New Roman" w:hAnsi="Times New Roman" w:cs="Times New Roman"/>
                <w:bCs/>
                <w:sz w:val="12"/>
                <w:szCs w:val="12"/>
              </w:rPr>
              <w:t>сирования</w:t>
            </w:r>
          </w:p>
        </w:tc>
        <w:tc>
          <w:tcPr>
            <w:tcW w:w="795" w:type="dxa"/>
            <w:vMerge w:val="restart"/>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0"/>
                <w:szCs w:val="10"/>
              </w:rPr>
            </w:pPr>
            <w:r w:rsidRPr="00F13D1B">
              <w:rPr>
                <w:rFonts w:ascii="Times New Roman" w:hAnsi="Times New Roman" w:cs="Times New Roman"/>
                <w:bCs/>
                <w:sz w:val="10"/>
                <w:szCs w:val="10"/>
              </w:rPr>
              <w:t>Целевой показ</w:t>
            </w:r>
            <w:r w:rsidRPr="00F13D1B">
              <w:rPr>
                <w:rFonts w:ascii="Times New Roman" w:hAnsi="Times New Roman" w:cs="Times New Roman"/>
                <w:bCs/>
                <w:sz w:val="10"/>
                <w:szCs w:val="10"/>
              </w:rPr>
              <w:t>а</w:t>
            </w:r>
            <w:r w:rsidRPr="00F13D1B">
              <w:rPr>
                <w:rFonts w:ascii="Times New Roman" w:hAnsi="Times New Roman" w:cs="Times New Roman"/>
                <w:bCs/>
                <w:sz w:val="10"/>
                <w:szCs w:val="10"/>
              </w:rPr>
              <w:t>тель (номер целевого показ</w:t>
            </w:r>
            <w:r w:rsidRPr="00F13D1B">
              <w:rPr>
                <w:rFonts w:ascii="Times New Roman" w:hAnsi="Times New Roman" w:cs="Times New Roman"/>
                <w:bCs/>
                <w:sz w:val="10"/>
                <w:szCs w:val="10"/>
              </w:rPr>
              <w:t>а</w:t>
            </w:r>
            <w:r w:rsidRPr="00F13D1B">
              <w:rPr>
                <w:rFonts w:ascii="Times New Roman" w:hAnsi="Times New Roman" w:cs="Times New Roman"/>
                <w:bCs/>
                <w:sz w:val="10"/>
                <w:szCs w:val="10"/>
              </w:rPr>
              <w:t>теля из паспорта подпрограммы)</w:t>
            </w:r>
          </w:p>
        </w:tc>
        <w:tc>
          <w:tcPr>
            <w:tcW w:w="3458" w:type="dxa"/>
            <w:gridSpan w:val="7"/>
            <w:tcBorders>
              <w:top w:val="single" w:sz="4" w:space="0" w:color="000000"/>
              <w:left w:val="single" w:sz="4" w:space="0" w:color="000000"/>
              <w:bottom w:val="single" w:sz="4" w:space="0" w:color="000000"/>
            </w:tcBorders>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Объем финансирования по годам (тыс. руб.):</w:t>
            </w:r>
          </w:p>
        </w:tc>
        <w:tc>
          <w:tcPr>
            <w:tcW w:w="36"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bCs/>
                <w:sz w:val="12"/>
                <w:szCs w:val="12"/>
              </w:rPr>
            </w:pPr>
          </w:p>
        </w:tc>
      </w:tr>
      <w:tr w:rsidR="00F13D1B" w:rsidRPr="00F13D1B" w:rsidTr="00F13D1B">
        <w:tblPrEx>
          <w:tblCellMar>
            <w:left w:w="108" w:type="dxa"/>
            <w:right w:w="108" w:type="dxa"/>
          </w:tblCellMar>
        </w:tblPrEx>
        <w:trPr>
          <w:gridAfter w:val="4"/>
          <w:wAfter w:w="109" w:type="dxa"/>
          <w:trHeight w:val="73"/>
        </w:trPr>
        <w:tc>
          <w:tcPr>
            <w:tcW w:w="426" w:type="dxa"/>
            <w:vMerge/>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c>
          <w:tcPr>
            <w:tcW w:w="3685" w:type="dxa"/>
            <w:vMerge/>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c>
          <w:tcPr>
            <w:tcW w:w="851" w:type="dxa"/>
            <w:vMerge/>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c>
          <w:tcPr>
            <w:tcW w:w="992" w:type="dxa"/>
            <w:vMerge/>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c>
          <w:tcPr>
            <w:tcW w:w="795" w:type="dxa"/>
            <w:vMerge/>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c>
          <w:tcPr>
            <w:tcW w:w="623" w:type="dxa"/>
            <w:gridSpan w:val="2"/>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2022</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2023</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sz w:val="12"/>
                <w:szCs w:val="12"/>
              </w:rPr>
              <w:t>2024</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2025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D1B" w:rsidRPr="00F13D1B" w:rsidRDefault="00F13D1B" w:rsidP="00F13D1B">
            <w:pPr>
              <w:tabs>
                <w:tab w:val="left" w:pos="13132"/>
              </w:tabs>
              <w:spacing w:after="0" w:line="240" w:lineRule="auto"/>
              <w:jc w:val="center"/>
              <w:rPr>
                <w:rFonts w:ascii="Times New Roman" w:hAnsi="Times New Roman" w:cs="Times New Roman"/>
                <w:sz w:val="12"/>
                <w:szCs w:val="12"/>
              </w:rPr>
            </w:pPr>
            <w:r w:rsidRPr="00F13D1B">
              <w:rPr>
                <w:rFonts w:ascii="Times New Roman" w:hAnsi="Times New Roman" w:cs="Times New Roman"/>
                <w:bCs/>
                <w:sz w:val="12"/>
                <w:szCs w:val="12"/>
              </w:rPr>
              <w:t>2026</w:t>
            </w:r>
          </w:p>
        </w:tc>
      </w:tr>
      <w:tr w:rsidR="00F13D1B" w:rsidRPr="00F13D1B" w:rsidTr="00F13D1B">
        <w:tblPrEx>
          <w:tblCellMar>
            <w:left w:w="108" w:type="dxa"/>
            <w:right w:w="108" w:type="dxa"/>
          </w:tblCellMar>
        </w:tblPrEx>
        <w:trPr>
          <w:gridAfter w:val="4"/>
          <w:wAfter w:w="109" w:type="dxa"/>
          <w:trHeight w:val="73"/>
        </w:trPr>
        <w:tc>
          <w:tcPr>
            <w:tcW w:w="426"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w:t>
            </w:r>
          </w:p>
        </w:tc>
        <w:tc>
          <w:tcPr>
            <w:tcW w:w="3685" w:type="dxa"/>
            <w:tcBorders>
              <w:top w:val="single" w:sz="4" w:space="0" w:color="000000"/>
              <w:left w:val="single" w:sz="4" w:space="0" w:color="auto"/>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5</w:t>
            </w:r>
          </w:p>
        </w:tc>
        <w:tc>
          <w:tcPr>
            <w:tcW w:w="79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6</w:t>
            </w:r>
          </w:p>
        </w:tc>
        <w:tc>
          <w:tcPr>
            <w:tcW w:w="623"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9</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bCs/>
                <w:sz w:val="12"/>
                <w:szCs w:val="12"/>
              </w:rPr>
            </w:pPr>
            <w:r w:rsidRPr="00F13D1B">
              <w:rPr>
                <w:rFonts w:ascii="Times New Roman" w:hAnsi="Times New Roman" w:cs="Times New Roman"/>
                <w:sz w:val="12"/>
                <w:szCs w:val="12"/>
              </w:rPr>
              <w:t>10</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D1B" w:rsidRPr="00F13D1B" w:rsidRDefault="00F13D1B" w:rsidP="00F13D1B">
            <w:pPr>
              <w:tabs>
                <w:tab w:val="left" w:pos="13132"/>
              </w:tabs>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12</w:t>
            </w:r>
          </w:p>
        </w:tc>
      </w:tr>
      <w:tr w:rsidR="00F13D1B" w:rsidRPr="00F13D1B" w:rsidTr="00F13D1B">
        <w:trPr>
          <w:gridAfter w:val="2"/>
          <w:wAfter w:w="42" w:type="dxa"/>
          <w:trHeight w:val="73"/>
        </w:trPr>
        <w:tc>
          <w:tcPr>
            <w:tcW w:w="426"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bCs/>
                <w:sz w:val="12"/>
                <w:szCs w:val="12"/>
              </w:rPr>
              <w:t>1.</w:t>
            </w:r>
          </w:p>
        </w:tc>
        <w:tc>
          <w:tcPr>
            <w:tcW w:w="10348" w:type="dxa"/>
            <w:gridSpan w:val="12"/>
            <w:tcBorders>
              <w:top w:val="single" w:sz="4" w:space="0" w:color="000000"/>
              <w:left w:val="single" w:sz="4" w:space="0" w:color="auto"/>
              <w:bottom w:val="single" w:sz="4" w:space="0" w:color="000000"/>
            </w:tcBorders>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bCs/>
                <w:sz w:val="12"/>
                <w:szCs w:val="12"/>
              </w:rPr>
              <w:t>Задача 1: Совершенствование информационно-методического обеспечения системы патриотического воспитания населения района и допризывной подготовки молодежи к военной службе</w:t>
            </w:r>
          </w:p>
        </w:tc>
        <w:tc>
          <w:tcPr>
            <w:tcW w:w="67" w:type="dxa"/>
            <w:gridSpan w:val="2"/>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1.1</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районных семинаров, «круглых столов» по вопросам гражданско-патриотического воспитания населения района и допризывной подготовки молодежи к военной службе</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вое</w:t>
            </w:r>
            <w:r w:rsidRPr="00F13D1B">
              <w:rPr>
                <w:rFonts w:ascii="Times New Roman" w:hAnsi="Times New Roman" w:cs="Times New Roman"/>
                <w:sz w:val="12"/>
                <w:szCs w:val="12"/>
              </w:rPr>
              <w:t>н</w:t>
            </w:r>
            <w:r w:rsidRPr="00F13D1B">
              <w:rPr>
                <w:rFonts w:ascii="Times New Roman" w:hAnsi="Times New Roman" w:cs="Times New Roman"/>
                <w:sz w:val="12"/>
                <w:szCs w:val="12"/>
              </w:rPr>
              <w:t>комат (по согласованию)</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 1.2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1.2.</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Освещение в средствах массовой информации вопросов патриотич</w:t>
            </w:r>
            <w:r w:rsidRPr="00F13D1B">
              <w:rPr>
                <w:rFonts w:ascii="Times New Roman" w:hAnsi="Times New Roman" w:cs="Times New Roman"/>
                <w:sz w:val="12"/>
                <w:szCs w:val="12"/>
              </w:rPr>
              <w:t>е</w:t>
            </w:r>
            <w:r w:rsidRPr="00F13D1B">
              <w:rPr>
                <w:rFonts w:ascii="Times New Roman" w:hAnsi="Times New Roman" w:cs="Times New Roman"/>
                <w:sz w:val="12"/>
                <w:szCs w:val="12"/>
              </w:rPr>
              <w:t>ского и духовно – нравственного воспитания населения района и службы в армии</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1.1; 1.2.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1.3.</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Разработка и организация издания информационно - методических материалов по патриотическому воспитанию населения района и допризывной подготовки молодежи к воинской службе</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1.4.</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Выпуск сборника творческих работ молодежи, проживающей на территории района, посвященного 70-ой годовщине Победы в Великой Отечественной войне</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1.2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rPr>
          <w:gridAfter w:val="2"/>
          <w:wAfter w:w="42" w:type="dxa"/>
          <w:trHeight w:val="282"/>
        </w:trPr>
        <w:tc>
          <w:tcPr>
            <w:tcW w:w="426"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lastRenderedPageBreak/>
              <w:t>2.</w:t>
            </w:r>
          </w:p>
        </w:tc>
        <w:tc>
          <w:tcPr>
            <w:tcW w:w="10348" w:type="dxa"/>
            <w:gridSpan w:val="12"/>
            <w:tcBorders>
              <w:top w:val="single" w:sz="4" w:space="0" w:color="000000"/>
              <w:left w:val="single" w:sz="4" w:space="0" w:color="auto"/>
              <w:bottom w:val="single" w:sz="4" w:space="0" w:color="000000"/>
            </w:tcBorders>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Задача 2: 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w:t>
            </w:r>
            <w:r w:rsidRPr="00F13D1B">
              <w:rPr>
                <w:rFonts w:ascii="Times New Roman" w:hAnsi="Times New Roman" w:cs="Times New Roman"/>
                <w:sz w:val="12"/>
                <w:szCs w:val="12"/>
              </w:rPr>
              <w:t>в</w:t>
            </w:r>
            <w:r w:rsidRPr="00F13D1B">
              <w:rPr>
                <w:rFonts w:ascii="Times New Roman" w:hAnsi="Times New Roman" w:cs="Times New Roman"/>
                <w:sz w:val="12"/>
                <w:szCs w:val="12"/>
              </w:rPr>
              <w:t>ленности</w:t>
            </w:r>
          </w:p>
        </w:tc>
        <w:tc>
          <w:tcPr>
            <w:tcW w:w="67" w:type="dxa"/>
            <w:gridSpan w:val="2"/>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2.1.</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Style6"/>
              <w:widowControl/>
              <w:autoSpaceDE/>
              <w:spacing w:line="240" w:lineRule="auto"/>
              <w:ind w:firstLine="0"/>
              <w:rPr>
                <w:sz w:val="12"/>
                <w:szCs w:val="12"/>
              </w:rPr>
            </w:pPr>
            <w:r w:rsidRPr="00F13D1B">
              <w:rPr>
                <w:sz w:val="12"/>
                <w:szCs w:val="12"/>
              </w:rPr>
              <w:t xml:space="preserve">Организация и проведение районного смотра-конкурса историко-патриотических музеев </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 xml:space="preserve">комитет </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rPr>
          <w:trHeight w:val="354"/>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2.2.</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различных форм проведения Дней воинской славы, государственных праздников и памятных дат истории России и Вол</w:t>
            </w:r>
            <w:r w:rsidRPr="00F13D1B">
              <w:rPr>
                <w:rFonts w:ascii="Times New Roman" w:hAnsi="Times New Roman" w:cs="Times New Roman"/>
                <w:sz w:val="12"/>
                <w:szCs w:val="12"/>
              </w:rPr>
              <w:t>о</w:t>
            </w:r>
            <w:r w:rsidRPr="00F13D1B">
              <w:rPr>
                <w:rFonts w:ascii="Times New Roman" w:hAnsi="Times New Roman" w:cs="Times New Roman"/>
                <w:sz w:val="12"/>
                <w:szCs w:val="12"/>
              </w:rPr>
              <w:t>товского муниципального округа</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2014- 2022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района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2.3.</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Style6"/>
              <w:widowControl/>
              <w:autoSpaceDE/>
              <w:spacing w:line="240" w:lineRule="auto"/>
              <w:ind w:firstLine="0"/>
              <w:rPr>
                <w:sz w:val="12"/>
                <w:szCs w:val="12"/>
              </w:rPr>
            </w:pPr>
            <w:r w:rsidRPr="00F13D1B">
              <w:rPr>
                <w:sz w:val="12"/>
                <w:szCs w:val="12"/>
              </w:rPr>
              <w:t>Организация и проведение акций, направленных на патриотическое воспитание населения района («Георгиевская ленточка», «Поклонимся великим тем годам», «Знамя Победы»)</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2.4.</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Style6"/>
              <w:widowControl/>
              <w:autoSpaceDE/>
              <w:spacing w:line="240" w:lineRule="auto"/>
              <w:ind w:firstLine="0"/>
              <w:rPr>
                <w:sz w:val="12"/>
                <w:szCs w:val="12"/>
              </w:rPr>
            </w:pPr>
            <w:r w:rsidRPr="00F13D1B">
              <w:rPr>
                <w:sz w:val="12"/>
                <w:szCs w:val="12"/>
              </w:rPr>
              <w:t>Проведение месячников оборонно-массовой работы, посвященных Дню защитника Отечества</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2.5.</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районных мероприятий, посвященных 70-летию Победы в Великой Отечественной войне</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2021- 2026 годы </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2.6.</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автопробега спортсменов-автолюбителей, посвященного   Победе в Великой Отечественной войне</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ра</w:t>
            </w:r>
            <w:r w:rsidRPr="00F13D1B">
              <w:rPr>
                <w:rFonts w:ascii="Times New Roman" w:hAnsi="Times New Roman" w:cs="Times New Roman"/>
                <w:sz w:val="12"/>
                <w:szCs w:val="12"/>
              </w:rPr>
              <w:t>й</w:t>
            </w:r>
            <w:r w:rsidRPr="00F13D1B">
              <w:rPr>
                <w:rFonts w:ascii="Times New Roman" w:hAnsi="Times New Roman" w:cs="Times New Roman"/>
                <w:sz w:val="12"/>
                <w:szCs w:val="12"/>
              </w:rPr>
              <w:t>онный совет ветеранов (по согласованию)</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2.7. </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районного молодежного фестиваля патри</w:t>
            </w:r>
            <w:r w:rsidRPr="00F13D1B">
              <w:rPr>
                <w:rFonts w:ascii="Times New Roman" w:hAnsi="Times New Roman" w:cs="Times New Roman"/>
                <w:sz w:val="12"/>
                <w:szCs w:val="12"/>
              </w:rPr>
              <w:t>о</w:t>
            </w:r>
            <w:r w:rsidRPr="00F13D1B">
              <w:rPr>
                <w:rFonts w:ascii="Times New Roman" w:hAnsi="Times New Roman" w:cs="Times New Roman"/>
                <w:sz w:val="12"/>
                <w:szCs w:val="12"/>
              </w:rPr>
              <w:t>тической песни «Красные маки»</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комитет </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Normal"/>
              <w:widowControl/>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2.8.</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Участие во всероссийских конкурсах, фестивалях патриотической направленности</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2.9.</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выставок, посвященных памятным датам и событиям истории России</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2014- 2022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2.10.</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районных мероприятий с призывниками</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2.11.</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спартакиады допризывной и призывной молодежи района «К защите Родины готов»</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w:t>
            </w:r>
            <w:r w:rsidRPr="00F13D1B">
              <w:rPr>
                <w:rFonts w:ascii="Times New Roman" w:hAnsi="Times New Roman" w:cs="Times New Roman"/>
                <w:sz w:val="12"/>
                <w:szCs w:val="12"/>
              </w:rPr>
              <w:t>а</w:t>
            </w:r>
            <w:r w:rsidRPr="00F13D1B">
              <w:rPr>
                <w:rFonts w:ascii="Times New Roman" w:hAnsi="Times New Roman" w:cs="Times New Roman"/>
                <w:sz w:val="12"/>
                <w:szCs w:val="12"/>
              </w:rPr>
              <w:t>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2014-2022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rPr>
          <w:trHeight w:val="73"/>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2.12.</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районного конкурса оборонно-спортивных лагерей района</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2.13.</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участия в областном смотре-конкурсе «Школа безопа</w:t>
            </w:r>
            <w:r w:rsidRPr="00F13D1B">
              <w:rPr>
                <w:rFonts w:ascii="Times New Roman" w:hAnsi="Times New Roman" w:cs="Times New Roman"/>
                <w:sz w:val="12"/>
                <w:szCs w:val="12"/>
              </w:rPr>
              <w:t>с</w:t>
            </w:r>
            <w:r w:rsidRPr="00F13D1B">
              <w:rPr>
                <w:rFonts w:ascii="Times New Roman" w:hAnsi="Times New Roman" w:cs="Times New Roman"/>
                <w:sz w:val="12"/>
                <w:szCs w:val="12"/>
              </w:rPr>
              <w:t>ности - «Зарница»</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2.14.</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Участие в областных, межрегиональных, всероссийских мероприятиях патриотической направленности</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 2.1;   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2.15.</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Проведение </w:t>
            </w:r>
            <w:proofErr w:type="spellStart"/>
            <w:r w:rsidRPr="00F13D1B">
              <w:rPr>
                <w:rFonts w:ascii="Times New Roman" w:hAnsi="Times New Roman" w:cs="Times New Roman"/>
                <w:sz w:val="12"/>
                <w:szCs w:val="12"/>
              </w:rPr>
              <w:t>киноакции</w:t>
            </w:r>
            <w:proofErr w:type="spellEnd"/>
            <w:r w:rsidRPr="00F13D1B">
              <w:rPr>
                <w:rFonts w:ascii="Times New Roman" w:hAnsi="Times New Roman" w:cs="Times New Roman"/>
                <w:sz w:val="12"/>
                <w:szCs w:val="12"/>
              </w:rPr>
              <w:t xml:space="preserve"> «Кино. Молодежь. Патриотизм</w:t>
            </w:r>
            <w:proofErr w:type="gramStart"/>
            <w:r w:rsidRPr="00F13D1B">
              <w:rPr>
                <w:rFonts w:ascii="Times New Roman" w:hAnsi="Times New Roman" w:cs="Times New Roman"/>
                <w:sz w:val="12"/>
                <w:szCs w:val="12"/>
              </w:rPr>
              <w:t>.»</w:t>
            </w:r>
            <w:proofErr w:type="gramEnd"/>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2014- 2022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   2.1;</w:t>
            </w:r>
            <w:r w:rsidRPr="00F13D1B">
              <w:rPr>
                <w:rFonts w:ascii="Times New Roman" w:hAnsi="Times New Roman" w:cs="Times New Roman"/>
                <w:sz w:val="12"/>
                <w:szCs w:val="12"/>
              </w:rPr>
              <w:t>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2.16</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и проведение торжественного вручения паспортов гражданам Российской Федерации, достигшим 14 – летнего возраста</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 xml:space="preserve">2.1; </w:t>
            </w:r>
          </w:p>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rPr>
          <w:gridAfter w:val="2"/>
          <w:wAfter w:w="42" w:type="dxa"/>
        </w:trPr>
        <w:tc>
          <w:tcPr>
            <w:tcW w:w="426"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autoSpaceDE w:val="0"/>
              <w:spacing w:after="0" w:line="240" w:lineRule="auto"/>
              <w:rPr>
                <w:rFonts w:ascii="Times New Roman" w:hAnsi="Times New Roman" w:cs="Times New Roman"/>
                <w:sz w:val="12"/>
                <w:szCs w:val="12"/>
              </w:rPr>
            </w:pPr>
            <w:r w:rsidRPr="00F13D1B">
              <w:rPr>
                <w:rFonts w:ascii="Times New Roman" w:hAnsi="Times New Roman" w:cs="Times New Roman"/>
                <w:sz w:val="12"/>
                <w:szCs w:val="12"/>
              </w:rPr>
              <w:t xml:space="preserve">    3.       </w:t>
            </w:r>
          </w:p>
        </w:tc>
        <w:tc>
          <w:tcPr>
            <w:tcW w:w="10348" w:type="dxa"/>
            <w:gridSpan w:val="12"/>
            <w:tcBorders>
              <w:top w:val="single" w:sz="4" w:space="0" w:color="000000"/>
              <w:left w:val="single" w:sz="4" w:space="0" w:color="auto"/>
              <w:bottom w:val="single" w:sz="4" w:space="0" w:color="000000"/>
            </w:tcBorders>
          </w:tcPr>
          <w:p w:rsidR="00F13D1B" w:rsidRPr="00F13D1B" w:rsidRDefault="00F13D1B" w:rsidP="00F13D1B">
            <w:pPr>
              <w:autoSpaceDE w:val="0"/>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Задача 3: Координация деятельности патриотических формирований, общественных объединений, различных организаций по патриотическому воспитанию населения района и допризывной подг</w:t>
            </w:r>
            <w:r w:rsidRPr="00F13D1B">
              <w:rPr>
                <w:rFonts w:ascii="Times New Roman" w:hAnsi="Times New Roman" w:cs="Times New Roman"/>
                <w:sz w:val="12"/>
                <w:szCs w:val="12"/>
              </w:rPr>
              <w:t>о</w:t>
            </w:r>
            <w:r w:rsidRPr="00F13D1B">
              <w:rPr>
                <w:rFonts w:ascii="Times New Roman" w:hAnsi="Times New Roman" w:cs="Times New Roman"/>
                <w:sz w:val="12"/>
                <w:szCs w:val="12"/>
              </w:rPr>
              <w:t>товке молодежи к военной службе</w:t>
            </w:r>
          </w:p>
        </w:tc>
        <w:tc>
          <w:tcPr>
            <w:tcW w:w="67" w:type="dxa"/>
            <w:gridSpan w:val="2"/>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3.1.</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Организация работы по привлечению бывших военнослужащих, ветеранов боевых действий к деятельности патриотических клубов, центров и объединений, расположенных на территории округа</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 3.2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3.2.</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Участие в областном конкурсе на лучшую организацию деятельности военно-патриотических клубов</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sz w:val="12"/>
                <w:szCs w:val="12"/>
              </w:rPr>
              <w:t>3.1; 3.2.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bCs/>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3.3.</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Style6"/>
              <w:widowControl/>
              <w:autoSpaceDE/>
              <w:spacing w:line="240" w:lineRule="auto"/>
              <w:ind w:firstLine="4"/>
              <w:rPr>
                <w:sz w:val="12"/>
                <w:szCs w:val="12"/>
              </w:rPr>
            </w:pPr>
            <w:r w:rsidRPr="00F13D1B">
              <w:rPr>
                <w:sz w:val="12"/>
                <w:szCs w:val="12"/>
              </w:rPr>
              <w:t xml:space="preserve">Организация и проведение областных походов по местам боевых сражений участников патриотических клубов, центров и объединений </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sz w:val="12"/>
                <w:szCs w:val="12"/>
              </w:rPr>
              <w:t>3.1; 3.2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bCs/>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3.4.</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Участие в областном слете активистов военно-патриотического дв</w:t>
            </w:r>
            <w:r w:rsidRPr="00F13D1B">
              <w:rPr>
                <w:rFonts w:ascii="Times New Roman" w:hAnsi="Times New Roman" w:cs="Times New Roman"/>
                <w:sz w:val="12"/>
                <w:szCs w:val="12"/>
              </w:rPr>
              <w:t>и</w:t>
            </w:r>
            <w:r w:rsidRPr="00F13D1B">
              <w:rPr>
                <w:rFonts w:ascii="Times New Roman" w:hAnsi="Times New Roman" w:cs="Times New Roman"/>
                <w:sz w:val="12"/>
                <w:szCs w:val="12"/>
              </w:rPr>
              <w:t>жения</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sz w:val="12"/>
                <w:szCs w:val="12"/>
              </w:rPr>
              <w:t>3.1, 3.2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bCs/>
                <w:sz w:val="12"/>
                <w:szCs w:val="12"/>
              </w:rPr>
            </w:pPr>
            <w:r w:rsidRPr="00F13D1B">
              <w:rPr>
                <w:rFonts w:ascii="Times New Roman" w:hAnsi="Times New Roman" w:cs="Times New Roman"/>
                <w:bCs/>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bCs/>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3.5.</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 xml:space="preserve">Организация деятельности центра </w:t>
            </w:r>
            <w:proofErr w:type="spellStart"/>
            <w:proofErr w:type="gramStart"/>
            <w:r w:rsidRPr="00F13D1B">
              <w:rPr>
                <w:rFonts w:ascii="Times New Roman" w:hAnsi="Times New Roman" w:cs="Times New Roman"/>
                <w:sz w:val="12"/>
                <w:szCs w:val="12"/>
              </w:rPr>
              <w:t>военно</w:t>
            </w:r>
            <w:proofErr w:type="spellEnd"/>
            <w:r w:rsidRPr="00F13D1B">
              <w:rPr>
                <w:rFonts w:ascii="Times New Roman" w:hAnsi="Times New Roman" w:cs="Times New Roman"/>
                <w:sz w:val="12"/>
                <w:szCs w:val="12"/>
              </w:rPr>
              <w:t xml:space="preserve"> – патриотического</w:t>
            </w:r>
            <w:proofErr w:type="gramEnd"/>
            <w:r w:rsidRPr="00F13D1B">
              <w:rPr>
                <w:rFonts w:ascii="Times New Roman" w:hAnsi="Times New Roman" w:cs="Times New Roman"/>
                <w:sz w:val="12"/>
                <w:szCs w:val="12"/>
              </w:rPr>
              <w:t xml:space="preserve"> воспит</w:t>
            </w:r>
            <w:r w:rsidRPr="00F13D1B">
              <w:rPr>
                <w:rFonts w:ascii="Times New Roman" w:hAnsi="Times New Roman" w:cs="Times New Roman"/>
                <w:sz w:val="12"/>
                <w:szCs w:val="12"/>
              </w:rPr>
              <w:t>а</w:t>
            </w:r>
            <w:r w:rsidRPr="00F13D1B">
              <w:rPr>
                <w:rFonts w:ascii="Times New Roman" w:hAnsi="Times New Roman" w:cs="Times New Roman"/>
                <w:sz w:val="12"/>
                <w:szCs w:val="12"/>
              </w:rPr>
              <w:t xml:space="preserve">ния и подготовки молодежи к военной службе </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w:t>
            </w:r>
            <w:r w:rsidRPr="00F13D1B">
              <w:rPr>
                <w:rFonts w:ascii="Times New Roman" w:hAnsi="Times New Roman" w:cs="Times New Roman"/>
                <w:sz w:val="12"/>
                <w:szCs w:val="12"/>
              </w:rPr>
              <w:t>а</w:t>
            </w:r>
            <w:r w:rsidRPr="00F13D1B">
              <w:rPr>
                <w:rFonts w:ascii="Times New Roman" w:hAnsi="Times New Roman" w:cs="Times New Roman"/>
                <w:sz w:val="12"/>
                <w:szCs w:val="12"/>
              </w:rPr>
              <w:t>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3.1, 3.2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3.6.</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Участие в мероприятии «День открытых дверей» для образовательных организаций района</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w:t>
            </w:r>
            <w:r w:rsidRPr="00F13D1B">
              <w:rPr>
                <w:rFonts w:ascii="Times New Roman" w:hAnsi="Times New Roman" w:cs="Times New Roman"/>
                <w:sz w:val="12"/>
                <w:szCs w:val="12"/>
              </w:rPr>
              <w:t>а</w:t>
            </w:r>
            <w:r w:rsidRPr="00F13D1B">
              <w:rPr>
                <w:rFonts w:ascii="Times New Roman" w:hAnsi="Times New Roman" w:cs="Times New Roman"/>
                <w:sz w:val="12"/>
                <w:szCs w:val="12"/>
              </w:rPr>
              <w:t>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3.1; 3.2</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rPr>
          <w:gridAfter w:val="2"/>
          <w:wAfter w:w="42" w:type="dxa"/>
        </w:trPr>
        <w:tc>
          <w:tcPr>
            <w:tcW w:w="426"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autoSpaceDE w:val="0"/>
              <w:spacing w:after="0" w:line="240" w:lineRule="auto"/>
              <w:rPr>
                <w:rFonts w:ascii="Times New Roman" w:hAnsi="Times New Roman" w:cs="Times New Roman"/>
                <w:sz w:val="12"/>
                <w:szCs w:val="12"/>
              </w:rPr>
            </w:pPr>
            <w:r w:rsidRPr="00F13D1B">
              <w:rPr>
                <w:rFonts w:ascii="Times New Roman" w:hAnsi="Times New Roman" w:cs="Times New Roman"/>
                <w:sz w:val="12"/>
                <w:szCs w:val="12"/>
              </w:rPr>
              <w:t>4.</w:t>
            </w:r>
          </w:p>
        </w:tc>
        <w:tc>
          <w:tcPr>
            <w:tcW w:w="10348" w:type="dxa"/>
            <w:gridSpan w:val="12"/>
            <w:tcBorders>
              <w:top w:val="single" w:sz="4" w:space="0" w:color="000000"/>
              <w:left w:val="single" w:sz="4" w:space="0" w:color="auto"/>
              <w:bottom w:val="single" w:sz="4" w:space="0" w:color="000000"/>
            </w:tcBorders>
          </w:tcPr>
          <w:p w:rsidR="00F13D1B" w:rsidRPr="00F13D1B" w:rsidRDefault="00F13D1B" w:rsidP="00F13D1B">
            <w:pPr>
              <w:autoSpaceDE w:val="0"/>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Задача 4: Организация работы по увековечению памяти погибших при защите Отечества на территории района и использованию поисковой работы в вопросах патриотического воспитания</w:t>
            </w:r>
          </w:p>
        </w:tc>
        <w:tc>
          <w:tcPr>
            <w:tcW w:w="67" w:type="dxa"/>
            <w:gridSpan w:val="2"/>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rPr>
          <w:trHeight w:val="253"/>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bCs/>
                <w:sz w:val="12"/>
                <w:szCs w:val="12"/>
              </w:rPr>
            </w:pPr>
            <w:r w:rsidRPr="00F13D1B">
              <w:rPr>
                <w:rFonts w:ascii="Times New Roman" w:hAnsi="Times New Roman" w:cs="Times New Roman"/>
                <w:sz w:val="12"/>
                <w:szCs w:val="12"/>
              </w:rPr>
              <w:t>4.1.</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bCs/>
                <w:sz w:val="12"/>
                <w:szCs w:val="12"/>
              </w:rPr>
              <w:t>Оказание содействия в экипировке членов поисковых отрядов района, обеспечении питанием и транспортом</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w:t>
            </w:r>
            <w:r w:rsidRPr="00F13D1B">
              <w:rPr>
                <w:rFonts w:ascii="Times New Roman" w:hAnsi="Times New Roman" w:cs="Times New Roman"/>
                <w:sz w:val="12"/>
                <w:szCs w:val="12"/>
              </w:rPr>
              <w:t>а</w:t>
            </w:r>
            <w:r w:rsidRPr="00F13D1B">
              <w:rPr>
                <w:rFonts w:ascii="Times New Roman" w:hAnsi="Times New Roman" w:cs="Times New Roman"/>
                <w:sz w:val="12"/>
                <w:szCs w:val="12"/>
              </w:rPr>
              <w:t>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4.1- 4.3</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rPr>
          <w:trHeight w:val="253"/>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bCs/>
                <w:sz w:val="12"/>
                <w:szCs w:val="12"/>
              </w:rPr>
            </w:pPr>
            <w:r w:rsidRPr="00F13D1B">
              <w:rPr>
                <w:rFonts w:ascii="Times New Roman" w:hAnsi="Times New Roman" w:cs="Times New Roman"/>
                <w:sz w:val="12"/>
                <w:szCs w:val="12"/>
              </w:rPr>
              <w:t>4.2.</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bCs/>
                <w:sz w:val="12"/>
                <w:szCs w:val="12"/>
              </w:rPr>
              <w:t>Доставка членов поисковых отрядов в места поисковых работ, уст</w:t>
            </w:r>
            <w:r w:rsidRPr="00F13D1B">
              <w:rPr>
                <w:rFonts w:ascii="Times New Roman" w:hAnsi="Times New Roman" w:cs="Times New Roman"/>
                <w:bCs/>
                <w:sz w:val="12"/>
                <w:szCs w:val="12"/>
              </w:rPr>
              <w:t>а</w:t>
            </w:r>
            <w:r w:rsidRPr="00F13D1B">
              <w:rPr>
                <w:rFonts w:ascii="Times New Roman" w:hAnsi="Times New Roman" w:cs="Times New Roman"/>
                <w:bCs/>
                <w:sz w:val="12"/>
                <w:szCs w:val="12"/>
              </w:rPr>
              <w:t>новка лагерей, обеспечение быта, техники безопасности, организации работ и вывоза участников работ обратно</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комитет, обр</w:t>
            </w:r>
            <w:r w:rsidRPr="00F13D1B">
              <w:rPr>
                <w:rFonts w:ascii="Times New Roman" w:hAnsi="Times New Roman" w:cs="Times New Roman"/>
                <w:sz w:val="12"/>
                <w:szCs w:val="12"/>
              </w:rPr>
              <w:t>а</w:t>
            </w:r>
            <w:r w:rsidRPr="00F13D1B">
              <w:rPr>
                <w:rFonts w:ascii="Times New Roman" w:hAnsi="Times New Roman" w:cs="Times New Roman"/>
                <w:sz w:val="12"/>
                <w:szCs w:val="12"/>
              </w:rPr>
              <w:t>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4.1- 4.3</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rPr>
          <w:trHeight w:val="253"/>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sz w:val="12"/>
                <w:szCs w:val="12"/>
              </w:rPr>
              <w:t>4.3.</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Normal"/>
              <w:widowControl/>
              <w:jc w:val="both"/>
              <w:rPr>
                <w:rFonts w:ascii="Times New Roman" w:hAnsi="Times New Roman" w:cs="Times New Roman"/>
                <w:sz w:val="12"/>
                <w:szCs w:val="12"/>
              </w:rPr>
            </w:pPr>
            <w:r w:rsidRPr="00F13D1B">
              <w:rPr>
                <w:rFonts w:ascii="Times New Roman" w:hAnsi="Times New Roman" w:cs="Times New Roman"/>
                <w:sz w:val="12"/>
                <w:szCs w:val="12"/>
              </w:rPr>
              <w:t xml:space="preserve">Организация встреч членов поисковых отрядов района с молодежью и обучающимися образовательных организаций района, ветеранами округа   </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pStyle w:val="ConsPlusNormal"/>
              <w:widowControl/>
              <w:jc w:val="center"/>
              <w:rPr>
                <w:rFonts w:ascii="Times New Roman" w:hAnsi="Times New Roman" w:cs="Times New Roman"/>
                <w:sz w:val="12"/>
                <w:szCs w:val="12"/>
              </w:rPr>
            </w:pPr>
            <w:r w:rsidRPr="00F13D1B">
              <w:rPr>
                <w:rFonts w:ascii="Times New Roman" w:hAnsi="Times New Roman" w:cs="Times New Roman"/>
                <w:sz w:val="12"/>
                <w:szCs w:val="12"/>
              </w:rPr>
              <w:t xml:space="preserve">комитет, совет ветеранов </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w:t>
            </w:r>
          </w:p>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4.1- 4.3</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r w:rsidR="00F13D1B" w:rsidRPr="00F13D1B" w:rsidTr="00F13D1B">
        <w:trPr>
          <w:trHeight w:val="253"/>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bCs/>
                <w:sz w:val="12"/>
                <w:szCs w:val="12"/>
              </w:rPr>
            </w:pPr>
            <w:r w:rsidRPr="00F13D1B">
              <w:rPr>
                <w:rFonts w:ascii="Times New Roman" w:hAnsi="Times New Roman" w:cs="Times New Roman"/>
                <w:sz w:val="12"/>
                <w:szCs w:val="12"/>
              </w:rPr>
              <w:t>4.4.</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hAnsi="Times New Roman" w:cs="Times New Roman"/>
                <w:sz w:val="12"/>
                <w:szCs w:val="12"/>
              </w:rPr>
            </w:pPr>
            <w:r w:rsidRPr="00F13D1B">
              <w:rPr>
                <w:rFonts w:ascii="Times New Roman" w:hAnsi="Times New Roman" w:cs="Times New Roman"/>
                <w:bCs/>
                <w:sz w:val="12"/>
                <w:szCs w:val="12"/>
              </w:rPr>
              <w:t>Популяризация и информирование о деятельности поисковой экспед</w:t>
            </w:r>
            <w:r w:rsidRPr="00F13D1B">
              <w:rPr>
                <w:rFonts w:ascii="Times New Roman" w:hAnsi="Times New Roman" w:cs="Times New Roman"/>
                <w:bCs/>
                <w:sz w:val="12"/>
                <w:szCs w:val="12"/>
              </w:rPr>
              <w:t>и</w:t>
            </w:r>
            <w:r w:rsidRPr="00F13D1B">
              <w:rPr>
                <w:rFonts w:ascii="Times New Roman" w:hAnsi="Times New Roman" w:cs="Times New Roman"/>
                <w:bCs/>
                <w:sz w:val="12"/>
                <w:szCs w:val="12"/>
              </w:rPr>
              <w:t>ции «Долина» в средствах массовой информации и вовлечение в состав поисковых отрядов новых членов</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поисковые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2021- 2026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бюджет муниц</w:t>
            </w:r>
            <w:r w:rsidRPr="00F13D1B">
              <w:rPr>
                <w:rFonts w:ascii="Times New Roman" w:hAnsi="Times New Roman" w:cs="Times New Roman"/>
                <w:sz w:val="12"/>
                <w:szCs w:val="12"/>
              </w:rPr>
              <w:t>и</w:t>
            </w:r>
            <w:r w:rsidRPr="00F13D1B">
              <w:rPr>
                <w:rFonts w:ascii="Times New Roman" w:hAnsi="Times New Roman" w:cs="Times New Roman"/>
                <w:sz w:val="12"/>
                <w:szCs w:val="12"/>
              </w:rPr>
              <w:t>пального округа</w:t>
            </w:r>
          </w:p>
        </w:tc>
        <w:tc>
          <w:tcPr>
            <w:tcW w:w="804"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4.1- 4.3.</w:t>
            </w:r>
          </w:p>
        </w:tc>
        <w:tc>
          <w:tcPr>
            <w:tcW w:w="61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651" w:type="dxa"/>
            <w:gridSpan w:val="4"/>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hAnsi="Times New Roman" w:cs="Times New Roman"/>
                <w:sz w:val="12"/>
                <w:szCs w:val="12"/>
              </w:rPr>
            </w:pPr>
            <w:r w:rsidRPr="00F13D1B">
              <w:rPr>
                <w:rFonts w:ascii="Times New Roman" w:hAnsi="Times New Roman" w:cs="Times New Roman"/>
                <w:sz w:val="12"/>
                <w:szCs w:val="12"/>
              </w:rPr>
              <w:t>0</w:t>
            </w:r>
          </w:p>
        </w:tc>
        <w:tc>
          <w:tcPr>
            <w:tcW w:w="25"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hAnsi="Times New Roman" w:cs="Times New Roman"/>
                <w:sz w:val="12"/>
                <w:szCs w:val="12"/>
              </w:rPr>
            </w:pPr>
          </w:p>
        </w:tc>
      </w:tr>
    </w:tbl>
    <w:p w:rsidR="00A71495" w:rsidRPr="00F13D1B" w:rsidRDefault="00A71495" w:rsidP="00F13D1B">
      <w:pPr>
        <w:spacing w:after="0" w:line="240" w:lineRule="auto"/>
        <w:rPr>
          <w:rFonts w:ascii="Times New Roman" w:hAnsi="Times New Roman" w:cs="Times New Roman"/>
          <w:sz w:val="12"/>
          <w:szCs w:val="12"/>
        </w:rPr>
      </w:pPr>
    </w:p>
    <w:p w:rsidR="00F13D1B" w:rsidRPr="00F13D1B" w:rsidRDefault="00F13D1B" w:rsidP="00F13D1B">
      <w:pPr>
        <w:spacing w:after="0" w:line="240" w:lineRule="auto"/>
        <w:jc w:val="center"/>
        <w:rPr>
          <w:rFonts w:ascii="Times New Roman" w:eastAsia="Times New Roman" w:hAnsi="Times New Roman" w:cs="Times New Roman"/>
          <w:b/>
          <w:sz w:val="16"/>
          <w:szCs w:val="16"/>
          <w:lang w:eastAsia="ru-RU"/>
        </w:rPr>
      </w:pPr>
      <w:r w:rsidRPr="00F13D1B">
        <w:rPr>
          <w:rFonts w:ascii="Times New Roman" w:eastAsia="Times New Roman" w:hAnsi="Times New Roman" w:cs="Times New Roman"/>
          <w:b/>
          <w:caps/>
          <w:sz w:val="16"/>
          <w:szCs w:val="16"/>
          <w:lang w:eastAsia="ru-RU"/>
        </w:rPr>
        <w:t>Мероприятия подпрограммы</w:t>
      </w:r>
      <w:proofErr w:type="gramStart"/>
      <w:r w:rsidRPr="00F13D1B">
        <w:rPr>
          <w:rFonts w:ascii="Times New Roman" w:eastAsia="Times New Roman" w:hAnsi="Times New Roman" w:cs="Times New Roman"/>
          <w:b/>
          <w:sz w:val="16"/>
          <w:szCs w:val="16"/>
          <w:lang w:eastAsia="ru-RU"/>
        </w:rPr>
        <w:t>«С</w:t>
      </w:r>
      <w:proofErr w:type="gramEnd"/>
      <w:r w:rsidRPr="00F13D1B">
        <w:rPr>
          <w:rFonts w:ascii="Times New Roman" w:eastAsia="Times New Roman" w:hAnsi="Times New Roman" w:cs="Times New Roman"/>
          <w:b/>
          <w:sz w:val="16"/>
          <w:szCs w:val="16"/>
          <w:lang w:eastAsia="ru-RU"/>
        </w:rPr>
        <w:t>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bl>
      <w:tblPr>
        <w:tblW w:w="11014" w:type="dxa"/>
        <w:tblInd w:w="-34" w:type="dxa"/>
        <w:tblLayout w:type="fixed"/>
        <w:tblLook w:val="0000"/>
      </w:tblPr>
      <w:tblGrid>
        <w:gridCol w:w="426"/>
        <w:gridCol w:w="3685"/>
        <w:gridCol w:w="851"/>
        <w:gridCol w:w="567"/>
        <w:gridCol w:w="992"/>
        <w:gridCol w:w="851"/>
        <w:gridCol w:w="567"/>
        <w:gridCol w:w="567"/>
        <w:gridCol w:w="567"/>
        <w:gridCol w:w="567"/>
        <w:gridCol w:w="567"/>
        <w:gridCol w:w="571"/>
        <w:gridCol w:w="181"/>
        <w:gridCol w:w="28"/>
        <w:gridCol w:w="27"/>
      </w:tblGrid>
      <w:tr w:rsidR="00F13D1B" w:rsidRPr="00F13D1B" w:rsidTr="00F13D1B">
        <w:trPr>
          <w:gridAfter w:val="3"/>
          <w:wAfter w:w="236" w:type="dxa"/>
          <w:trHeight w:val="73"/>
        </w:trPr>
        <w:tc>
          <w:tcPr>
            <w:tcW w:w="426"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ind w:left="-108" w:right="-5"/>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 </w:t>
            </w:r>
            <w:r w:rsidRPr="00F13D1B">
              <w:rPr>
                <w:rFonts w:ascii="Times New Roman" w:eastAsia="Times New Roman" w:hAnsi="Times New Roman" w:cs="Times New Roman"/>
                <w:sz w:val="12"/>
                <w:szCs w:val="12"/>
                <w:lang w:eastAsia="ru-RU"/>
              </w:rPr>
              <w:br/>
            </w:r>
            <w:proofErr w:type="spellStart"/>
            <w:proofErr w:type="gramStart"/>
            <w:r w:rsidRPr="00F13D1B">
              <w:rPr>
                <w:rFonts w:ascii="Times New Roman" w:eastAsia="Times New Roman" w:hAnsi="Times New Roman" w:cs="Times New Roman"/>
                <w:sz w:val="12"/>
                <w:szCs w:val="12"/>
                <w:lang w:eastAsia="ru-RU"/>
              </w:rPr>
              <w:t>п</w:t>
            </w:r>
            <w:proofErr w:type="spellEnd"/>
            <w:proofErr w:type="gramEnd"/>
            <w:r w:rsidRPr="00F13D1B">
              <w:rPr>
                <w:rFonts w:ascii="Times New Roman" w:eastAsia="Times New Roman" w:hAnsi="Times New Roman" w:cs="Times New Roman"/>
                <w:sz w:val="12"/>
                <w:szCs w:val="12"/>
                <w:lang w:eastAsia="ru-RU"/>
              </w:rPr>
              <w:t>/</w:t>
            </w:r>
            <w:proofErr w:type="spellStart"/>
            <w:r w:rsidRPr="00F13D1B">
              <w:rPr>
                <w:rFonts w:ascii="Times New Roman" w:eastAsia="Times New Roman" w:hAnsi="Times New Roman" w:cs="Times New Roman"/>
                <w:sz w:val="12"/>
                <w:szCs w:val="12"/>
                <w:lang w:eastAsia="ru-RU"/>
              </w:rPr>
              <w:t>п</w:t>
            </w:r>
            <w:proofErr w:type="spellEnd"/>
          </w:p>
        </w:tc>
        <w:tc>
          <w:tcPr>
            <w:tcW w:w="3685"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ind w:right="-5" w:hanging="78"/>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Наименование мероприятия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ind w:left="-108" w:right="-108"/>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Исполнитель мероприятия</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ind w:left="-108" w:right="-108"/>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Срок реализ</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ции</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ind w:left="-108" w:right="-108"/>
              <w:jc w:val="center"/>
              <w:rPr>
                <w:rFonts w:ascii="Times New Roman" w:eastAsia="Times New Roman" w:hAnsi="Times New Roman" w:cs="Times New Roman"/>
                <w:sz w:val="10"/>
                <w:szCs w:val="10"/>
                <w:lang w:eastAsia="ru-RU"/>
              </w:rPr>
            </w:pPr>
            <w:proofErr w:type="gramStart"/>
            <w:r>
              <w:rPr>
                <w:rFonts w:ascii="Times New Roman" w:eastAsia="Times New Roman" w:hAnsi="Times New Roman" w:cs="Times New Roman"/>
                <w:sz w:val="10"/>
                <w:szCs w:val="10"/>
                <w:lang w:eastAsia="ru-RU"/>
              </w:rPr>
              <w:t xml:space="preserve">Целевой показатель </w:t>
            </w:r>
            <w:r w:rsidRPr="00F13D1B">
              <w:rPr>
                <w:rFonts w:ascii="Times New Roman" w:eastAsia="Times New Roman" w:hAnsi="Times New Roman" w:cs="Times New Roman"/>
                <w:sz w:val="10"/>
                <w:szCs w:val="10"/>
                <w:lang w:eastAsia="ru-RU"/>
              </w:rPr>
              <w:t>(номер целевого показателя из паспорта подпрограммы</w:t>
            </w:r>
            <w:proofErr w:type="gramEnd"/>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ind w:right="-5"/>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Источник финансир</w:t>
            </w:r>
            <w:r w:rsidRPr="00F13D1B">
              <w:rPr>
                <w:rFonts w:ascii="Times New Roman" w:eastAsia="Times New Roman" w:hAnsi="Times New Roman" w:cs="Times New Roman"/>
                <w:sz w:val="12"/>
                <w:szCs w:val="12"/>
                <w:lang w:eastAsia="ru-RU"/>
              </w:rPr>
              <w:t>о</w:t>
            </w:r>
            <w:r w:rsidRPr="00F13D1B">
              <w:rPr>
                <w:rFonts w:ascii="Times New Roman" w:eastAsia="Times New Roman" w:hAnsi="Times New Roman" w:cs="Times New Roman"/>
                <w:sz w:val="12"/>
                <w:szCs w:val="12"/>
                <w:lang w:eastAsia="ru-RU"/>
              </w:rPr>
              <w:t>вания</w:t>
            </w:r>
          </w:p>
        </w:tc>
        <w:tc>
          <w:tcPr>
            <w:tcW w:w="3406" w:type="dxa"/>
            <w:gridSpan w:val="6"/>
            <w:tcBorders>
              <w:top w:val="single" w:sz="4" w:space="0" w:color="000000"/>
              <w:left w:val="single" w:sz="4" w:space="0" w:color="000000"/>
              <w:bottom w:val="single" w:sz="4" w:space="0" w:color="000000"/>
              <w:right w:val="single" w:sz="4" w:space="0" w:color="000000"/>
            </w:tcBorders>
          </w:tcPr>
          <w:p w:rsidR="00F13D1B" w:rsidRPr="00F13D1B" w:rsidRDefault="00F13D1B" w:rsidP="00F13D1B">
            <w:pPr>
              <w:spacing w:after="0" w:line="240" w:lineRule="auto"/>
              <w:ind w:right="-5"/>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Объем финансирования по годам (тыс. руб.)</w:t>
            </w:r>
          </w:p>
        </w:tc>
      </w:tr>
      <w:tr w:rsidR="00F13D1B" w:rsidRPr="00F13D1B" w:rsidTr="00F13D1B">
        <w:tblPrEx>
          <w:tblCellMar>
            <w:left w:w="0" w:type="dxa"/>
            <w:right w:w="0" w:type="dxa"/>
          </w:tblCellMar>
        </w:tblPrEx>
        <w:trPr>
          <w:trHeight w:val="342"/>
        </w:trPr>
        <w:tc>
          <w:tcPr>
            <w:tcW w:w="426"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ind w:right="-5"/>
              <w:rPr>
                <w:rFonts w:ascii="Times New Roman" w:eastAsia="Times New Roman" w:hAnsi="Times New Roman" w:cs="Times New Roman"/>
                <w:sz w:val="12"/>
                <w:szCs w:val="12"/>
                <w:lang w:eastAsia="ru-RU"/>
              </w:rPr>
            </w:pPr>
          </w:p>
        </w:tc>
        <w:tc>
          <w:tcPr>
            <w:tcW w:w="3685"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ind w:right="-5"/>
              <w:rPr>
                <w:rFonts w:ascii="Times New Roman" w:eastAsia="Times New Roman" w:hAnsi="Times New Roman" w:cs="Times New Roman"/>
                <w:sz w:val="12"/>
                <w:szCs w:val="12"/>
                <w:lang w:eastAsia="ru-RU"/>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ind w:right="-5"/>
              <w:rPr>
                <w:rFonts w:ascii="Times New Roman" w:eastAsia="Times New Roman" w:hAnsi="Times New Roman" w:cs="Times New Roman"/>
                <w:sz w:val="12"/>
                <w:szCs w:val="12"/>
                <w:lang w:eastAsia="ru-RU"/>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ind w:right="-5"/>
              <w:rPr>
                <w:rFonts w:ascii="Times New Roman" w:eastAsia="Times New Roman" w:hAnsi="Times New Roman" w:cs="Times New Roman"/>
                <w:sz w:val="12"/>
                <w:szCs w:val="12"/>
                <w:lang w:eastAsia="ru-RU"/>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ind w:right="-5"/>
              <w:rPr>
                <w:rFonts w:ascii="Times New Roman" w:eastAsia="Times New Roman" w:hAnsi="Times New Roman" w:cs="Times New Roman"/>
                <w:sz w:val="12"/>
                <w:szCs w:val="12"/>
                <w:lang w:eastAsia="ru-RU"/>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ind w:right="-5"/>
              <w:rPr>
                <w:rFonts w:ascii="Times New Roman" w:eastAsia="Times New Roman" w:hAnsi="Times New Roman" w:cs="Times New Roman"/>
                <w:sz w:val="12"/>
                <w:szCs w:val="12"/>
                <w:lang w:eastAsia="ru-RU"/>
              </w:rPr>
            </w:pP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tabs>
                <w:tab w:val="left" w:pos="7691"/>
              </w:tabs>
              <w:spacing w:after="0" w:line="240" w:lineRule="auto"/>
              <w:ind w:right="-5"/>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2021</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right="-5"/>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2022</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right="-5"/>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2023</w:t>
            </w:r>
          </w:p>
        </w:tc>
        <w:tc>
          <w:tcPr>
            <w:tcW w:w="567" w:type="dxa"/>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ind w:right="-5"/>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2024</w:t>
            </w:r>
          </w:p>
        </w:tc>
        <w:tc>
          <w:tcPr>
            <w:tcW w:w="567" w:type="dxa"/>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ind w:right="-5"/>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2025</w:t>
            </w:r>
          </w:p>
        </w:tc>
        <w:tc>
          <w:tcPr>
            <w:tcW w:w="571" w:type="dxa"/>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ind w:right="-5"/>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2026</w:t>
            </w:r>
          </w:p>
        </w:tc>
        <w:tc>
          <w:tcPr>
            <w:tcW w:w="209" w:type="dxa"/>
            <w:gridSpan w:val="2"/>
            <w:tcBorders>
              <w:left w:val="single" w:sz="4" w:space="0" w:color="000000"/>
            </w:tcBorders>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c>
          <w:tcPr>
            <w:tcW w:w="27" w:type="dxa"/>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r>
      <w:tr w:rsidR="00F13D1B" w:rsidRPr="00F13D1B" w:rsidTr="00F13D1B">
        <w:tblPrEx>
          <w:tblCellMar>
            <w:left w:w="0" w:type="dxa"/>
            <w:right w:w="0" w:type="dxa"/>
          </w:tblCellMar>
        </w:tblPrEx>
        <w:trPr>
          <w:trHeight w:val="73"/>
        </w:trPr>
        <w:tc>
          <w:tcPr>
            <w:tcW w:w="426"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ind w:left="-30"/>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w:t>
            </w:r>
          </w:p>
        </w:tc>
        <w:tc>
          <w:tcPr>
            <w:tcW w:w="3685"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w:t>
            </w:r>
          </w:p>
        </w:tc>
        <w:tc>
          <w:tcPr>
            <w:tcW w:w="851"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w:t>
            </w:r>
          </w:p>
        </w:tc>
        <w:tc>
          <w:tcPr>
            <w:tcW w:w="992"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5</w:t>
            </w:r>
          </w:p>
        </w:tc>
        <w:tc>
          <w:tcPr>
            <w:tcW w:w="851"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6</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tabs>
                <w:tab w:val="left" w:pos="7691"/>
              </w:tabs>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7</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8</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9</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11</w:t>
            </w:r>
          </w:p>
        </w:tc>
        <w:tc>
          <w:tcPr>
            <w:tcW w:w="57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12</w:t>
            </w:r>
          </w:p>
        </w:tc>
        <w:tc>
          <w:tcPr>
            <w:tcW w:w="209" w:type="dxa"/>
            <w:gridSpan w:val="2"/>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27" w:type="dxa"/>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r>
      <w:tr w:rsidR="00F13D1B" w:rsidRPr="00F13D1B" w:rsidTr="00F13D1B">
        <w:trPr>
          <w:gridAfter w:val="3"/>
          <w:wAfter w:w="236" w:type="dxa"/>
          <w:trHeight w:val="59"/>
        </w:trPr>
        <w:tc>
          <w:tcPr>
            <w:tcW w:w="426"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spacing w:after="0" w:line="240" w:lineRule="auto"/>
              <w:ind w:left="-30"/>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1.  </w:t>
            </w:r>
          </w:p>
        </w:tc>
        <w:tc>
          <w:tcPr>
            <w:tcW w:w="10352" w:type="dxa"/>
            <w:gridSpan w:val="11"/>
            <w:tcBorders>
              <w:top w:val="single" w:sz="4" w:space="0" w:color="000000"/>
              <w:left w:val="single" w:sz="4" w:space="0" w:color="000000"/>
              <w:bottom w:val="single" w:sz="4" w:space="0" w:color="000000"/>
              <w:right w:val="single" w:sz="4" w:space="0" w:color="auto"/>
            </w:tcBorders>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Задача 1: Формирование действенной системы комплексного решения семейного жизнеустройства детей-сирот и детей, оставшихся без попечения родителей, муниципальной поддержки зам</w:t>
            </w:r>
            <w:r w:rsidRPr="00F13D1B">
              <w:rPr>
                <w:rFonts w:ascii="Times New Roman" w:eastAsia="Times New Roman" w:hAnsi="Times New Roman" w:cs="Times New Roman"/>
                <w:sz w:val="12"/>
                <w:szCs w:val="12"/>
                <w:lang w:eastAsia="ru-RU"/>
              </w:rPr>
              <w:t>е</w:t>
            </w:r>
            <w:r w:rsidRPr="00F13D1B">
              <w:rPr>
                <w:rFonts w:ascii="Times New Roman" w:eastAsia="Times New Roman" w:hAnsi="Times New Roman" w:cs="Times New Roman"/>
                <w:sz w:val="12"/>
                <w:szCs w:val="12"/>
                <w:lang w:eastAsia="ru-RU"/>
              </w:rPr>
              <w:t>щающих семей</w:t>
            </w:r>
          </w:p>
        </w:tc>
      </w:tr>
      <w:tr w:rsidR="00F13D1B" w:rsidRPr="00F13D1B" w:rsidTr="00F13D1B">
        <w:tblPrEx>
          <w:tblCellMar>
            <w:left w:w="0" w:type="dxa"/>
            <w:right w:w="0" w:type="dxa"/>
          </w:tblCellMar>
        </w:tblPrEx>
        <w:trPr>
          <w:trHeight w:val="269"/>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left="-30"/>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1.1.</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Проведение районных конференций, семинаров по вопросам защиты прав и интересов детей-сирот и детей, оставшихся без попечения родителей</w:t>
            </w:r>
          </w:p>
        </w:tc>
        <w:tc>
          <w:tcPr>
            <w:tcW w:w="851"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2021-2026 </w:t>
            </w:r>
          </w:p>
        </w:tc>
        <w:tc>
          <w:tcPr>
            <w:tcW w:w="992"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1.1.-1.4</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Pr>
                <w:rFonts w:ascii="Times New Roman" w:hAnsi="Times New Roman" w:cs="Times New Roman"/>
                <w:sz w:val="12"/>
                <w:szCs w:val="12"/>
              </w:rPr>
              <w:t xml:space="preserve">областной </w:t>
            </w:r>
            <w:r w:rsidRPr="00F13D1B">
              <w:rPr>
                <w:rFonts w:ascii="Times New Roman" w:hAnsi="Times New Roman" w:cs="Times New Roman"/>
                <w:sz w:val="12"/>
                <w:szCs w:val="12"/>
              </w:rPr>
              <w:t>бюджет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7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181"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c>
          <w:tcPr>
            <w:tcW w:w="55" w:type="dxa"/>
            <w:gridSpan w:val="2"/>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r>
      <w:tr w:rsidR="00F13D1B" w:rsidRPr="00F13D1B" w:rsidTr="00F13D1B">
        <w:tblPrEx>
          <w:tblCellMar>
            <w:left w:w="0" w:type="dxa"/>
            <w:right w:w="0" w:type="dxa"/>
          </w:tblCellMar>
        </w:tblPrEx>
        <w:trPr>
          <w:trHeight w:val="3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left="-30"/>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1.2.</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Реализация Программы подготовки лиц, желающих принять на восп</w:t>
            </w:r>
            <w:r w:rsidRPr="00F13D1B">
              <w:rPr>
                <w:rFonts w:ascii="Times New Roman" w:eastAsia="Times New Roman" w:hAnsi="Times New Roman" w:cs="Times New Roman"/>
                <w:sz w:val="12"/>
                <w:szCs w:val="12"/>
                <w:lang w:eastAsia="ru-RU"/>
              </w:rPr>
              <w:t>и</w:t>
            </w:r>
            <w:r w:rsidRPr="00F13D1B">
              <w:rPr>
                <w:rFonts w:ascii="Times New Roman" w:eastAsia="Times New Roman" w:hAnsi="Times New Roman" w:cs="Times New Roman"/>
                <w:sz w:val="12"/>
                <w:szCs w:val="12"/>
                <w:lang w:eastAsia="ru-RU"/>
              </w:rPr>
              <w:t>тание в свою семью ребенка, оставшегося без попечения родителей</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2021-2026 </w:t>
            </w:r>
          </w:p>
        </w:tc>
        <w:tc>
          <w:tcPr>
            <w:tcW w:w="992"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1.1.-1.4</w:t>
            </w:r>
          </w:p>
        </w:tc>
        <w:tc>
          <w:tcPr>
            <w:tcW w:w="851"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jc w:val="center"/>
            </w:pPr>
            <w:r w:rsidRPr="003603BB">
              <w:rPr>
                <w:rFonts w:ascii="Times New Roman" w:hAnsi="Times New Roman" w:cs="Times New Roman"/>
                <w:sz w:val="12"/>
                <w:szCs w:val="12"/>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7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181" w:type="dxa"/>
            <w:tcBorders>
              <w:left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5" w:type="dxa"/>
            <w:gridSpan w:val="2"/>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r>
      <w:tr w:rsidR="00F13D1B" w:rsidRPr="00F13D1B" w:rsidTr="00F13D1B">
        <w:tblPrEx>
          <w:tblCellMar>
            <w:left w:w="0" w:type="dxa"/>
            <w:right w:w="0" w:type="dxa"/>
          </w:tblCellMar>
        </w:tblPrEx>
        <w:trPr>
          <w:trHeight w:val="320"/>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left="-30"/>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1.3.</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Участие в областных мероприятиях, посвященных замещающим семьям</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2021-2026 </w:t>
            </w:r>
          </w:p>
        </w:tc>
        <w:tc>
          <w:tcPr>
            <w:tcW w:w="992"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1.1- 1.4</w:t>
            </w:r>
          </w:p>
        </w:tc>
        <w:tc>
          <w:tcPr>
            <w:tcW w:w="851"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jc w:val="center"/>
            </w:pPr>
            <w:r w:rsidRPr="003603BB">
              <w:rPr>
                <w:rFonts w:ascii="Times New Roman" w:hAnsi="Times New Roman" w:cs="Times New Roman"/>
                <w:sz w:val="12"/>
                <w:szCs w:val="12"/>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7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181"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c>
          <w:tcPr>
            <w:tcW w:w="55" w:type="dxa"/>
            <w:gridSpan w:val="2"/>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r>
      <w:tr w:rsidR="00F13D1B" w:rsidRPr="00F13D1B" w:rsidTr="00F13D1B">
        <w:trPr>
          <w:gridAfter w:val="3"/>
          <w:wAfter w:w="236" w:type="dxa"/>
          <w:trHeight w:val="134"/>
        </w:trPr>
        <w:tc>
          <w:tcPr>
            <w:tcW w:w="426"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spacing w:after="0" w:line="240" w:lineRule="auto"/>
              <w:ind w:left="-30"/>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2.      </w:t>
            </w:r>
          </w:p>
        </w:tc>
        <w:tc>
          <w:tcPr>
            <w:tcW w:w="10352" w:type="dxa"/>
            <w:gridSpan w:val="11"/>
            <w:tcBorders>
              <w:top w:val="single" w:sz="4" w:space="0" w:color="000000"/>
              <w:left w:val="single" w:sz="4" w:space="0" w:color="auto"/>
              <w:bottom w:val="single" w:sz="4" w:space="0" w:color="000000"/>
              <w:right w:val="single" w:sz="4" w:space="0" w:color="000000"/>
            </w:tcBorders>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Задача 2: Ресурсное и материально-техническое обеспечение процесса социализации детей-сирот, а также лиц из числа детей-сирот</w:t>
            </w:r>
          </w:p>
        </w:tc>
      </w:tr>
      <w:tr w:rsidR="00F13D1B" w:rsidRPr="00F13D1B" w:rsidTr="00790F1B">
        <w:tblPrEx>
          <w:tblCellMar>
            <w:left w:w="0" w:type="dxa"/>
            <w:right w:w="0" w:type="dxa"/>
          </w:tblCellMar>
        </w:tblPrEx>
        <w:trPr>
          <w:trHeight w:val="134"/>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left="-30"/>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Проведение торжественных церемоний предоставления жилых пом</w:t>
            </w:r>
            <w:r w:rsidRPr="00F13D1B">
              <w:rPr>
                <w:rFonts w:ascii="Times New Roman" w:eastAsia="Times New Roman" w:hAnsi="Times New Roman" w:cs="Times New Roman"/>
                <w:sz w:val="12"/>
                <w:szCs w:val="12"/>
                <w:lang w:eastAsia="ru-RU"/>
              </w:rPr>
              <w:t>е</w:t>
            </w:r>
            <w:r w:rsidRPr="00F13D1B">
              <w:rPr>
                <w:rFonts w:ascii="Times New Roman" w:eastAsia="Times New Roman" w:hAnsi="Times New Roman" w:cs="Times New Roman"/>
                <w:sz w:val="12"/>
                <w:szCs w:val="12"/>
                <w:lang w:eastAsia="ru-RU"/>
              </w:rPr>
              <w:t>щений (вручение ключей) детям - сиротам, а также лицам из числа детей-сирот</w:t>
            </w:r>
          </w:p>
        </w:tc>
        <w:tc>
          <w:tcPr>
            <w:tcW w:w="851"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2021-2026 </w:t>
            </w:r>
          </w:p>
        </w:tc>
        <w:tc>
          <w:tcPr>
            <w:tcW w:w="992"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2.1-2.4</w:t>
            </w:r>
          </w:p>
        </w:tc>
        <w:tc>
          <w:tcPr>
            <w:tcW w:w="851"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jc w:val="center"/>
            </w:pPr>
            <w:r w:rsidRPr="00C32EDB">
              <w:rPr>
                <w:rFonts w:ascii="Times New Roman" w:hAnsi="Times New Roman" w:cs="Times New Roman"/>
                <w:sz w:val="12"/>
                <w:szCs w:val="12"/>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7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181"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c>
          <w:tcPr>
            <w:tcW w:w="55" w:type="dxa"/>
            <w:gridSpan w:val="2"/>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r>
      <w:tr w:rsidR="00F13D1B" w:rsidRPr="00F13D1B" w:rsidTr="00790F1B">
        <w:tblPrEx>
          <w:tblCellMar>
            <w:left w:w="0" w:type="dxa"/>
            <w:right w:w="0" w:type="dxa"/>
          </w:tblCellMar>
        </w:tblPrEx>
        <w:trPr>
          <w:trHeight w:val="134"/>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left="-30"/>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2.2.</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лицам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851"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2021-2026 </w:t>
            </w:r>
          </w:p>
        </w:tc>
        <w:tc>
          <w:tcPr>
            <w:tcW w:w="992"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2.1-2.4</w:t>
            </w:r>
          </w:p>
        </w:tc>
        <w:tc>
          <w:tcPr>
            <w:tcW w:w="851"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jc w:val="center"/>
            </w:pPr>
            <w:r w:rsidRPr="00C32EDB">
              <w:rPr>
                <w:rFonts w:ascii="Times New Roman" w:hAnsi="Times New Roman" w:cs="Times New Roman"/>
                <w:sz w:val="12"/>
                <w:szCs w:val="12"/>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7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181" w:type="dxa"/>
            <w:tcBorders>
              <w:left w:val="single" w:sz="4" w:space="0" w:color="000000"/>
            </w:tcBorders>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c>
          <w:tcPr>
            <w:tcW w:w="55" w:type="dxa"/>
            <w:gridSpan w:val="2"/>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r>
      <w:tr w:rsidR="00F13D1B" w:rsidRPr="00F13D1B" w:rsidTr="00790F1B">
        <w:tblPrEx>
          <w:tblCellMar>
            <w:left w:w="0" w:type="dxa"/>
            <w:right w:w="0" w:type="dxa"/>
          </w:tblCellMar>
        </w:tblPrEx>
        <w:trPr>
          <w:trHeight w:val="73"/>
        </w:trPr>
        <w:tc>
          <w:tcPr>
            <w:tcW w:w="426"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ind w:left="-30"/>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2.3.</w:t>
            </w:r>
          </w:p>
        </w:tc>
        <w:tc>
          <w:tcPr>
            <w:tcW w:w="3685"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Строительство (приобретение) жилых помещений для детей-сирот, а также лиц из числа детей-сирот, подлежащих обеспечению жилыми помещениями по договорам найма специализированных жилых пом</w:t>
            </w:r>
            <w:r w:rsidRPr="00F13D1B">
              <w:rPr>
                <w:rFonts w:ascii="Times New Roman" w:eastAsia="Times New Roman" w:hAnsi="Times New Roman" w:cs="Times New Roman"/>
                <w:sz w:val="12"/>
                <w:szCs w:val="12"/>
                <w:lang w:eastAsia="ru-RU"/>
              </w:rPr>
              <w:t>е</w:t>
            </w:r>
            <w:r w:rsidRPr="00F13D1B">
              <w:rPr>
                <w:rFonts w:ascii="Times New Roman" w:eastAsia="Times New Roman" w:hAnsi="Times New Roman" w:cs="Times New Roman"/>
                <w:sz w:val="12"/>
                <w:szCs w:val="12"/>
                <w:lang w:eastAsia="ru-RU"/>
              </w:rPr>
              <w:t>щений</w:t>
            </w:r>
          </w:p>
        </w:tc>
        <w:tc>
          <w:tcPr>
            <w:tcW w:w="851" w:type="dxa"/>
            <w:vMerge w:val="restart"/>
            <w:tcBorders>
              <w:top w:val="single" w:sz="4" w:space="0" w:color="000000"/>
              <w:left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2021-2026 </w:t>
            </w:r>
          </w:p>
        </w:tc>
        <w:tc>
          <w:tcPr>
            <w:tcW w:w="992" w:type="dxa"/>
            <w:vMerge w:val="restart"/>
            <w:tcBorders>
              <w:top w:val="single" w:sz="4" w:space="0" w:color="000000"/>
              <w:left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2.1- 2.4</w:t>
            </w:r>
          </w:p>
        </w:tc>
        <w:tc>
          <w:tcPr>
            <w:tcW w:w="851"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jc w:val="center"/>
            </w:pPr>
            <w:r w:rsidRPr="00C32EDB">
              <w:rPr>
                <w:rFonts w:ascii="Times New Roman" w:hAnsi="Times New Roman" w:cs="Times New Roman"/>
                <w:sz w:val="12"/>
                <w:szCs w:val="12"/>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2294,6</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2294,6</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2294,6</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0</w:t>
            </w:r>
          </w:p>
        </w:tc>
        <w:tc>
          <w:tcPr>
            <w:tcW w:w="57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181" w:type="dxa"/>
            <w:vMerge w:val="restart"/>
            <w:tcBorders>
              <w:left w:val="single" w:sz="4" w:space="0" w:color="000000"/>
            </w:tcBorders>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c>
          <w:tcPr>
            <w:tcW w:w="55" w:type="dxa"/>
            <w:gridSpan w:val="2"/>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r>
      <w:tr w:rsidR="00F13D1B" w:rsidRPr="00F13D1B" w:rsidTr="00790F1B">
        <w:tblPrEx>
          <w:tblCellMar>
            <w:left w:w="0" w:type="dxa"/>
            <w:right w:w="0" w:type="dxa"/>
          </w:tblCellMar>
        </w:tblPrEx>
        <w:trPr>
          <w:trHeight w:val="73"/>
        </w:trPr>
        <w:tc>
          <w:tcPr>
            <w:tcW w:w="426"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ind w:left="-30"/>
              <w:jc w:val="center"/>
              <w:rPr>
                <w:rFonts w:ascii="Times New Roman" w:eastAsia="Times New Roman" w:hAnsi="Times New Roman" w:cs="Times New Roman"/>
                <w:sz w:val="12"/>
                <w:szCs w:val="12"/>
                <w:lang w:eastAsia="ru-RU"/>
              </w:rPr>
            </w:pPr>
          </w:p>
        </w:tc>
        <w:tc>
          <w:tcPr>
            <w:tcW w:w="3685"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c>
          <w:tcPr>
            <w:tcW w:w="851" w:type="dxa"/>
            <w:vMerge/>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c>
          <w:tcPr>
            <w:tcW w:w="567" w:type="dxa"/>
            <w:vMerge/>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992" w:type="dxa"/>
            <w:vMerge/>
            <w:tcBorders>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jc w:val="center"/>
            </w:pPr>
            <w:r w:rsidRPr="00C32EDB">
              <w:rPr>
                <w:rFonts w:ascii="Times New Roman" w:hAnsi="Times New Roman" w:cs="Times New Roman"/>
                <w:sz w:val="12"/>
                <w:szCs w:val="12"/>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2"/>
                <w:sz w:val="12"/>
                <w:szCs w:val="12"/>
                <w:lang w:eastAsia="ru-RU"/>
              </w:rPr>
            </w:pPr>
            <w:r w:rsidRPr="00F13D1B">
              <w:rPr>
                <w:rFonts w:ascii="Times New Roman" w:eastAsia="Times New Roman" w:hAnsi="Times New Roman" w:cs="Times New Roman"/>
                <w:spacing w:val="-22"/>
                <w:sz w:val="12"/>
                <w:szCs w:val="12"/>
                <w:lang w:eastAsia="ru-RU"/>
              </w:rPr>
              <w:t>0</w:t>
            </w:r>
          </w:p>
        </w:tc>
        <w:tc>
          <w:tcPr>
            <w:tcW w:w="57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181" w:type="dxa"/>
            <w:vMerge/>
            <w:tcBorders>
              <w:left w:val="single" w:sz="4" w:space="0" w:color="000000"/>
            </w:tcBorders>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c>
          <w:tcPr>
            <w:tcW w:w="55" w:type="dxa"/>
            <w:gridSpan w:val="2"/>
            <w:shd w:val="clear" w:color="auto" w:fill="auto"/>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p>
        </w:tc>
      </w:tr>
      <w:tr w:rsidR="00F13D1B" w:rsidRPr="00F13D1B" w:rsidTr="00F13D1B">
        <w:trPr>
          <w:gridAfter w:val="3"/>
          <w:wAfter w:w="236" w:type="dxa"/>
          <w:trHeight w:val="73"/>
        </w:trPr>
        <w:tc>
          <w:tcPr>
            <w:tcW w:w="426"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spacing w:after="0" w:line="240" w:lineRule="auto"/>
              <w:ind w:left="-30"/>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3.          </w:t>
            </w:r>
          </w:p>
        </w:tc>
        <w:tc>
          <w:tcPr>
            <w:tcW w:w="10352" w:type="dxa"/>
            <w:gridSpan w:val="11"/>
            <w:tcBorders>
              <w:top w:val="single" w:sz="4" w:space="0" w:color="000000"/>
              <w:left w:val="single" w:sz="4" w:space="0" w:color="auto"/>
              <w:bottom w:val="single" w:sz="4" w:space="0" w:color="000000"/>
              <w:right w:val="single" w:sz="4" w:space="0" w:color="000000"/>
            </w:tcBorders>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Задача 3: Информационное и мониторинговое обеспечение процесса социализации детей-сирот, а также лиц из числа детей-сирот</w:t>
            </w:r>
          </w:p>
        </w:tc>
      </w:tr>
      <w:tr w:rsidR="00F13D1B" w:rsidRPr="00F13D1B" w:rsidTr="00790F1B">
        <w:trPr>
          <w:gridAfter w:val="3"/>
          <w:wAfter w:w="236" w:type="dxa"/>
          <w:trHeight w:val="134"/>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left="-30" w:firstLine="108"/>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3.1.</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Освещение хода реализации подпрограммы в средствах массовой информации</w:t>
            </w:r>
          </w:p>
        </w:tc>
        <w:tc>
          <w:tcPr>
            <w:tcW w:w="851"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2021-2026</w:t>
            </w:r>
          </w:p>
        </w:tc>
        <w:tc>
          <w:tcPr>
            <w:tcW w:w="992"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3.1; 3.2</w:t>
            </w:r>
          </w:p>
        </w:tc>
        <w:tc>
          <w:tcPr>
            <w:tcW w:w="851"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064DCF">
              <w:rPr>
                <w:rFonts w:ascii="Times New Roman" w:hAnsi="Times New Roman" w:cs="Times New Roman"/>
                <w:sz w:val="12"/>
                <w:szCs w:val="12"/>
              </w:rPr>
              <w:t xml:space="preserve">областной бюджет </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790F1B">
        <w:trPr>
          <w:gridAfter w:val="3"/>
          <w:wAfter w:w="236" w:type="dxa"/>
          <w:trHeight w:val="134"/>
        </w:trPr>
        <w:tc>
          <w:tcPr>
            <w:tcW w:w="426"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ind w:left="-108"/>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3.2.</w:t>
            </w:r>
          </w:p>
        </w:tc>
        <w:tc>
          <w:tcPr>
            <w:tcW w:w="3685"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Разработка и распространение среди детей-сирот, а также лиц из числа детей-сирот информационных материалов по защите их прав и законных интересов </w:t>
            </w:r>
          </w:p>
        </w:tc>
        <w:tc>
          <w:tcPr>
            <w:tcW w:w="851"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2021-2026</w:t>
            </w:r>
          </w:p>
        </w:tc>
        <w:tc>
          <w:tcPr>
            <w:tcW w:w="992"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3.1; 3.2</w:t>
            </w:r>
          </w:p>
        </w:tc>
        <w:tc>
          <w:tcPr>
            <w:tcW w:w="851" w:type="dxa"/>
            <w:tcBorders>
              <w:top w:val="single" w:sz="4" w:space="0" w:color="000000"/>
              <w:left w:val="single" w:sz="4" w:space="0" w:color="000000"/>
              <w:bottom w:val="single" w:sz="4" w:space="0" w:color="000000"/>
            </w:tcBorders>
            <w:shd w:val="clear" w:color="auto" w:fill="auto"/>
          </w:tcPr>
          <w:p w:rsidR="00F13D1B" w:rsidRDefault="00F13D1B" w:rsidP="00F13D1B">
            <w:pPr>
              <w:spacing w:after="0" w:line="240" w:lineRule="auto"/>
            </w:pPr>
            <w:r w:rsidRPr="00064DCF">
              <w:rPr>
                <w:rFonts w:ascii="Times New Roman" w:hAnsi="Times New Roman" w:cs="Times New Roman"/>
                <w:sz w:val="12"/>
                <w:szCs w:val="12"/>
              </w:rPr>
              <w:t xml:space="preserve">областной бюджет </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bl>
    <w:p w:rsidR="00F13D1B" w:rsidRPr="00F13D1B" w:rsidRDefault="00F13D1B" w:rsidP="00F13D1B">
      <w:pPr>
        <w:spacing w:after="0" w:line="240" w:lineRule="auto"/>
        <w:rPr>
          <w:rFonts w:ascii="Times New Roman" w:eastAsia="Times New Roman" w:hAnsi="Times New Roman" w:cs="Times New Roman"/>
          <w:sz w:val="12"/>
          <w:szCs w:val="12"/>
          <w:lang w:eastAsia="ru-RU"/>
        </w:rPr>
      </w:pPr>
    </w:p>
    <w:p w:rsidR="00F13D1B" w:rsidRPr="00F13D1B" w:rsidRDefault="00F13D1B" w:rsidP="00F13D1B">
      <w:pPr>
        <w:spacing w:after="0" w:line="240" w:lineRule="auto"/>
        <w:jc w:val="center"/>
        <w:rPr>
          <w:rFonts w:ascii="Times New Roman" w:eastAsia="Times New Roman" w:hAnsi="Times New Roman" w:cs="Times New Roman"/>
          <w:b/>
          <w:sz w:val="16"/>
          <w:szCs w:val="16"/>
          <w:lang w:eastAsia="ru-RU"/>
        </w:rPr>
      </w:pPr>
      <w:r w:rsidRPr="00F13D1B">
        <w:rPr>
          <w:rFonts w:ascii="Times New Roman" w:eastAsia="Times New Roman" w:hAnsi="Times New Roman" w:cs="Times New Roman"/>
          <w:sz w:val="16"/>
          <w:szCs w:val="16"/>
          <w:lang w:eastAsia="ru-RU"/>
        </w:rPr>
        <w:lastRenderedPageBreak/>
        <w:t>\</w:t>
      </w:r>
      <w:r w:rsidRPr="00F13D1B">
        <w:rPr>
          <w:rFonts w:ascii="Times New Roman" w:eastAsia="Times New Roman" w:hAnsi="Times New Roman" w:cs="Times New Roman"/>
          <w:b/>
          <w:caps/>
          <w:sz w:val="16"/>
          <w:szCs w:val="16"/>
          <w:lang w:eastAsia="ru-RU"/>
        </w:rPr>
        <w:t>Мероприятия подпрограммы</w:t>
      </w:r>
      <w:proofErr w:type="gramStart"/>
      <w:r w:rsidRPr="00F13D1B">
        <w:rPr>
          <w:rFonts w:ascii="Times New Roman" w:eastAsia="Times New Roman" w:hAnsi="Times New Roman" w:cs="Times New Roman"/>
          <w:b/>
          <w:sz w:val="16"/>
          <w:szCs w:val="16"/>
          <w:lang w:eastAsia="ru-RU"/>
        </w:rPr>
        <w:t>«О</w:t>
      </w:r>
      <w:proofErr w:type="gramEnd"/>
      <w:r w:rsidRPr="00F13D1B">
        <w:rPr>
          <w:rFonts w:ascii="Times New Roman" w:eastAsia="Times New Roman" w:hAnsi="Times New Roman" w:cs="Times New Roman"/>
          <w:b/>
          <w:sz w:val="16"/>
          <w:szCs w:val="16"/>
          <w:lang w:eastAsia="ru-RU"/>
        </w:rPr>
        <w:t>беспечение реализации муниципальной программы и прочие мероприятия в области образования и молодежной политики»</w:t>
      </w:r>
    </w:p>
    <w:p w:rsidR="00F13D1B" w:rsidRPr="00F13D1B" w:rsidRDefault="00F13D1B" w:rsidP="00F13D1B">
      <w:pPr>
        <w:spacing w:after="0" w:line="240" w:lineRule="auto"/>
        <w:jc w:val="center"/>
        <w:rPr>
          <w:rFonts w:ascii="Times New Roman" w:eastAsia="Times New Roman" w:hAnsi="Times New Roman" w:cs="Times New Roman"/>
          <w:b/>
          <w:sz w:val="16"/>
          <w:szCs w:val="16"/>
          <w:lang w:eastAsia="ru-RU"/>
        </w:rPr>
      </w:pPr>
    </w:p>
    <w:tbl>
      <w:tblPr>
        <w:tblW w:w="10808" w:type="dxa"/>
        <w:tblInd w:w="-137" w:type="dxa"/>
        <w:tblLayout w:type="fixed"/>
        <w:tblCellMar>
          <w:left w:w="0" w:type="dxa"/>
          <w:right w:w="0" w:type="dxa"/>
        </w:tblCellMar>
        <w:tblLook w:val="0000"/>
      </w:tblPr>
      <w:tblGrid>
        <w:gridCol w:w="481"/>
        <w:gridCol w:w="3628"/>
        <w:gridCol w:w="851"/>
        <w:gridCol w:w="567"/>
        <w:gridCol w:w="992"/>
        <w:gridCol w:w="851"/>
        <w:gridCol w:w="569"/>
        <w:gridCol w:w="567"/>
        <w:gridCol w:w="567"/>
        <w:gridCol w:w="567"/>
        <w:gridCol w:w="143"/>
        <w:gridCol w:w="424"/>
        <w:gridCol w:w="567"/>
        <w:gridCol w:w="34"/>
      </w:tblGrid>
      <w:tr w:rsidR="00F13D1B" w:rsidRPr="00F13D1B" w:rsidTr="00F13D1B">
        <w:trPr>
          <w:trHeight w:val="20"/>
        </w:trPr>
        <w:tc>
          <w:tcPr>
            <w:tcW w:w="481"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 </w:t>
            </w:r>
            <w:proofErr w:type="spellStart"/>
            <w:proofErr w:type="gramStart"/>
            <w:r w:rsidRPr="00F13D1B">
              <w:rPr>
                <w:rFonts w:ascii="Times New Roman" w:eastAsia="Times New Roman" w:hAnsi="Times New Roman" w:cs="Times New Roman"/>
                <w:sz w:val="12"/>
                <w:szCs w:val="12"/>
                <w:lang w:eastAsia="ru-RU"/>
              </w:rPr>
              <w:t>п</w:t>
            </w:r>
            <w:proofErr w:type="spellEnd"/>
            <w:proofErr w:type="gramEnd"/>
            <w:r w:rsidRPr="00F13D1B">
              <w:rPr>
                <w:rFonts w:ascii="Times New Roman" w:eastAsia="Times New Roman" w:hAnsi="Times New Roman" w:cs="Times New Roman"/>
                <w:sz w:val="12"/>
                <w:szCs w:val="12"/>
                <w:lang w:eastAsia="ru-RU"/>
              </w:rPr>
              <w:t>/</w:t>
            </w:r>
            <w:proofErr w:type="spellStart"/>
            <w:r w:rsidRPr="00F13D1B">
              <w:rPr>
                <w:rFonts w:ascii="Times New Roman" w:eastAsia="Times New Roman" w:hAnsi="Times New Roman" w:cs="Times New Roman"/>
                <w:sz w:val="12"/>
                <w:szCs w:val="12"/>
                <w:lang w:eastAsia="ru-RU"/>
              </w:rPr>
              <w:t>п</w:t>
            </w:r>
            <w:proofErr w:type="spellEnd"/>
          </w:p>
        </w:tc>
        <w:tc>
          <w:tcPr>
            <w:tcW w:w="3628"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Наименование мероприятия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Исполнитель мероприятия</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Срок реализ</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ции</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proofErr w:type="gramStart"/>
            <w:r w:rsidRPr="00F13D1B">
              <w:rPr>
                <w:rFonts w:ascii="Times New Roman" w:eastAsia="Times New Roman" w:hAnsi="Times New Roman" w:cs="Times New Roman"/>
                <w:sz w:val="12"/>
                <w:szCs w:val="12"/>
                <w:lang w:eastAsia="ru-RU"/>
              </w:rPr>
              <w:t>Целевой показ</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тель (номер целевого показ</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теля из паспорта подпрограммы</w:t>
            </w:r>
            <w:proofErr w:type="gramEnd"/>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Источник финансиров</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ния</w:t>
            </w:r>
          </w:p>
        </w:tc>
        <w:tc>
          <w:tcPr>
            <w:tcW w:w="3404" w:type="dxa"/>
            <w:gridSpan w:val="7"/>
            <w:tcBorders>
              <w:top w:val="single" w:sz="4" w:space="0" w:color="000000"/>
              <w:left w:val="single" w:sz="4" w:space="0" w:color="000000"/>
              <w:bottom w:val="single" w:sz="4" w:space="0" w:color="000000"/>
            </w:tcBorders>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Объем финансирования по годам (тыс. руб.)</w:t>
            </w:r>
          </w:p>
        </w:tc>
        <w:tc>
          <w:tcPr>
            <w:tcW w:w="34" w:type="dxa"/>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r>
      <w:tr w:rsidR="00F13D1B" w:rsidRPr="00F13D1B" w:rsidTr="00F13D1B">
        <w:trPr>
          <w:trHeight w:val="20"/>
        </w:trPr>
        <w:tc>
          <w:tcPr>
            <w:tcW w:w="481"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3628"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69"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2021</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2022</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2023</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2024</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2025</w:t>
            </w:r>
          </w:p>
        </w:tc>
        <w:tc>
          <w:tcPr>
            <w:tcW w:w="567" w:type="dxa"/>
            <w:tcBorders>
              <w:top w:val="single" w:sz="4" w:space="0" w:color="000000"/>
              <w:left w:val="single" w:sz="4" w:space="0" w:color="000000"/>
              <w:bottom w:val="single" w:sz="4" w:space="0" w:color="000000"/>
            </w:tcBorders>
            <w:shd w:val="clear" w:color="auto" w:fill="auto"/>
            <w:vAlign w:val="center"/>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8"/>
                <w:sz w:val="12"/>
                <w:szCs w:val="12"/>
                <w:lang w:eastAsia="ru-RU"/>
              </w:rPr>
              <w:t>2026</w:t>
            </w:r>
          </w:p>
        </w:tc>
        <w:tc>
          <w:tcPr>
            <w:tcW w:w="34" w:type="dxa"/>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r>
      <w:tr w:rsidR="00F13D1B" w:rsidRPr="00F13D1B" w:rsidTr="00F13D1B">
        <w:trPr>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5</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z w:val="12"/>
                <w:szCs w:val="12"/>
                <w:lang w:eastAsia="ru-RU"/>
              </w:rPr>
              <w:t>6</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9</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10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28"/>
                <w:sz w:val="12"/>
                <w:szCs w:val="12"/>
                <w:lang w:eastAsia="ru-RU"/>
              </w:rPr>
              <w:t>11</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8"/>
                <w:sz w:val="12"/>
                <w:szCs w:val="12"/>
                <w:lang w:eastAsia="ru-RU"/>
              </w:rPr>
              <w:t>12</w:t>
            </w:r>
          </w:p>
        </w:tc>
        <w:tc>
          <w:tcPr>
            <w:tcW w:w="34" w:type="dxa"/>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w:t>
            </w:r>
          </w:p>
        </w:tc>
        <w:tc>
          <w:tcPr>
            <w:tcW w:w="10293" w:type="dxa"/>
            <w:gridSpan w:val="12"/>
            <w:tcBorders>
              <w:top w:val="single" w:sz="4" w:space="0" w:color="000000"/>
              <w:left w:val="single" w:sz="4" w:space="0" w:color="000000"/>
              <w:bottom w:val="single" w:sz="4" w:space="0" w:color="000000"/>
              <w:right w:val="single" w:sz="4" w:space="0" w:color="000000"/>
            </w:tcBorders>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Задача 1: Обеспечение выполнения муниципальных заданий</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1.1.</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Предоставление субсидий на финансовое обеспечение муниципал</w:t>
            </w:r>
            <w:r w:rsidRPr="00F13D1B">
              <w:rPr>
                <w:rFonts w:ascii="Times New Roman" w:eastAsia="Times New Roman" w:hAnsi="Times New Roman" w:cs="Times New Roman"/>
                <w:sz w:val="12"/>
                <w:szCs w:val="12"/>
                <w:lang w:eastAsia="ru-RU"/>
              </w:rPr>
              <w:t>ь</w:t>
            </w:r>
            <w:r w:rsidRPr="00F13D1B">
              <w:rPr>
                <w:rFonts w:ascii="Times New Roman" w:eastAsia="Times New Roman" w:hAnsi="Times New Roman" w:cs="Times New Roman"/>
                <w:sz w:val="12"/>
                <w:szCs w:val="12"/>
                <w:lang w:eastAsia="ru-RU"/>
              </w:rPr>
              <w:t>ных заданий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1.1; 1.2; 1.3; 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val="en-US" w:eastAsia="ru-RU"/>
              </w:rPr>
              <w:t>45395</w:t>
            </w:r>
            <w:r w:rsidRPr="00F13D1B">
              <w:rPr>
                <w:rFonts w:ascii="Times New Roman" w:eastAsia="Times New Roman" w:hAnsi="Times New Roman" w:cs="Times New Roman"/>
                <w:sz w:val="12"/>
                <w:szCs w:val="12"/>
                <w:lang w:eastAsia="ru-RU"/>
              </w:rPr>
              <w:t>,5</w:t>
            </w:r>
          </w:p>
        </w:tc>
        <w:tc>
          <w:tcPr>
            <w:tcW w:w="567" w:type="dxa"/>
            <w:tcBorders>
              <w:top w:val="single" w:sz="4" w:space="0" w:color="000000"/>
              <w:left w:val="single" w:sz="4" w:space="0" w:color="auto"/>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43034,0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41907,6</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41907,6</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28825,1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28825,1</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1.2</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Расходы по предоставлению публичных обязательств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w:t>
            </w:r>
          </w:p>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годы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1925,0</w:t>
            </w:r>
          </w:p>
        </w:tc>
        <w:tc>
          <w:tcPr>
            <w:tcW w:w="567" w:type="dxa"/>
            <w:tcBorders>
              <w:top w:val="single" w:sz="4" w:space="0" w:color="000000"/>
              <w:left w:val="single" w:sz="4" w:space="0" w:color="auto"/>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2150,7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2150,7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2150,7</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w:t>
            </w:r>
          </w:p>
        </w:tc>
        <w:tc>
          <w:tcPr>
            <w:tcW w:w="10293" w:type="dxa"/>
            <w:gridSpan w:val="12"/>
            <w:tcBorders>
              <w:top w:val="single" w:sz="4" w:space="0" w:color="auto"/>
              <w:left w:val="single" w:sz="4" w:space="0" w:color="auto"/>
              <w:bottom w:val="single" w:sz="4" w:space="0" w:color="auto"/>
              <w:right w:val="single" w:sz="4" w:space="0" w:color="auto"/>
            </w:tcBorders>
          </w:tcPr>
          <w:p w:rsidR="00F13D1B" w:rsidRPr="00F13D1B" w:rsidRDefault="00F13D1B" w:rsidP="00F13D1B">
            <w:pPr>
              <w:snapToGrid w:val="0"/>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Задача 2: Обеспечение выполнения государственных полномочий</w:t>
            </w:r>
          </w:p>
        </w:tc>
      </w:tr>
      <w:tr w:rsidR="00F13D1B" w:rsidRPr="00F13D1B" w:rsidTr="00F13D1B">
        <w:trPr>
          <w:gridAfter w:val="1"/>
          <w:wAfter w:w="34" w:type="dxa"/>
          <w:trHeight w:val="20"/>
        </w:trPr>
        <w:tc>
          <w:tcPr>
            <w:tcW w:w="481" w:type="dxa"/>
            <w:vMerge w:val="restart"/>
            <w:tcBorders>
              <w:top w:val="single" w:sz="4" w:space="0" w:color="000000"/>
              <w:left w:val="single" w:sz="4" w:space="0" w:color="000000"/>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3628"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Предоставление субвенции на получение доступного и бесплатного общего образования бюджетам муниципальных образований округа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1.1-1.3; 2.1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16178,7</w:t>
            </w:r>
          </w:p>
        </w:tc>
        <w:tc>
          <w:tcPr>
            <w:tcW w:w="567" w:type="dxa"/>
            <w:tcBorders>
              <w:top w:val="single" w:sz="4" w:space="0" w:color="000000"/>
              <w:left w:val="single" w:sz="4" w:space="0" w:color="auto"/>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14447,5</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14447,5</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14447,5</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14684,1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14684,1</w:t>
            </w:r>
          </w:p>
        </w:tc>
      </w:tr>
      <w:tr w:rsidR="00F13D1B" w:rsidRPr="00F13D1B" w:rsidTr="00F13D1B">
        <w:trPr>
          <w:gridAfter w:val="1"/>
          <w:wAfter w:w="34" w:type="dxa"/>
          <w:trHeight w:val="20"/>
        </w:trPr>
        <w:tc>
          <w:tcPr>
            <w:tcW w:w="481" w:type="dxa"/>
            <w:vMerge/>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p>
        </w:tc>
        <w:tc>
          <w:tcPr>
            <w:tcW w:w="3628" w:type="dxa"/>
            <w:tcBorders>
              <w:top w:val="single" w:sz="4" w:space="0" w:color="auto"/>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субвенции на обеспечение деятельности центров образования цифрового и гуманитарного профилей в общеобразов</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тельных организациях</w:t>
            </w:r>
          </w:p>
        </w:tc>
        <w:tc>
          <w:tcPr>
            <w:tcW w:w="851" w:type="dxa"/>
            <w:vMerge/>
            <w:tcBorders>
              <w:top w:val="single" w:sz="4" w:space="0" w:color="auto"/>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p>
        </w:tc>
        <w:tc>
          <w:tcPr>
            <w:tcW w:w="567" w:type="dxa"/>
            <w:vMerge/>
            <w:tcBorders>
              <w:top w:val="single" w:sz="4" w:space="0" w:color="auto"/>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p>
        </w:tc>
        <w:tc>
          <w:tcPr>
            <w:tcW w:w="992" w:type="dxa"/>
            <w:vMerge/>
            <w:tcBorders>
              <w:top w:val="single" w:sz="4" w:space="0" w:color="auto"/>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p>
        </w:tc>
        <w:tc>
          <w:tcPr>
            <w:tcW w:w="851" w:type="dxa"/>
            <w:vMerge/>
            <w:tcBorders>
              <w:top w:val="single" w:sz="4" w:space="0" w:color="auto"/>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p>
        </w:tc>
        <w:tc>
          <w:tcPr>
            <w:tcW w:w="569" w:type="dxa"/>
            <w:tcBorders>
              <w:top w:val="single" w:sz="4" w:space="0" w:color="auto"/>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409,7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375,8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375,8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375,8</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250,2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250,2</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2.2.</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субвенции на получение доступного и бесплатного дошкольного образования бюджетам муниципальных образований округа</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w:t>
            </w:r>
          </w:p>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1.1;-1.3;      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9624,5</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8828,9</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8820,8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8820,8</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8250,8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8250,8</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2.3.</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субвенции на социальную поддержку</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3803,6</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507,6</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507,6</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507,6</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3248,3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3248,3</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2.4.</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Предоставление субвенции бюджету муниципального района на компенсацию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w:t>
            </w:r>
            <w:r w:rsidRPr="00F13D1B">
              <w:rPr>
                <w:rFonts w:ascii="Times New Roman" w:eastAsia="Times New Roman" w:hAnsi="Times New Roman" w:cs="Times New Roman"/>
                <w:sz w:val="12"/>
                <w:szCs w:val="12"/>
                <w:lang w:eastAsia="ru-RU"/>
              </w:rPr>
              <w:t>ь</w:t>
            </w:r>
            <w:r w:rsidRPr="00F13D1B">
              <w:rPr>
                <w:rFonts w:ascii="Times New Roman" w:eastAsia="Times New Roman" w:hAnsi="Times New Roman" w:cs="Times New Roman"/>
                <w:sz w:val="12"/>
                <w:szCs w:val="12"/>
                <w:lang w:eastAsia="ru-RU"/>
              </w:rPr>
              <w:t>ного образования</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215,9</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439,0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439,0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439,0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285,8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285,8</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2.5.</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субвенции на 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3063,1</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3283,7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3283,7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3283,7</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2.6.</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субсидий бюджету муниципального района на ремонт зданий дошкольных образовательных организаций, общео</w:t>
            </w:r>
            <w:r w:rsidRPr="00F13D1B">
              <w:rPr>
                <w:rFonts w:ascii="Times New Roman" w:eastAsia="Times New Roman" w:hAnsi="Times New Roman" w:cs="Times New Roman"/>
                <w:sz w:val="12"/>
                <w:szCs w:val="12"/>
                <w:lang w:eastAsia="ru-RU"/>
              </w:rPr>
              <w:t>б</w:t>
            </w:r>
            <w:r w:rsidRPr="00F13D1B">
              <w:rPr>
                <w:rFonts w:ascii="Times New Roman" w:eastAsia="Times New Roman" w:hAnsi="Times New Roman" w:cs="Times New Roman"/>
                <w:sz w:val="12"/>
                <w:szCs w:val="12"/>
                <w:lang w:eastAsia="ru-RU"/>
              </w:rPr>
              <w:t>разовательных организаций, организаций дополнительного образов</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ния детей</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w:t>
            </w:r>
          </w:p>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2.7.</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Организация обеспечения муниципальных образовательных орган</w:t>
            </w:r>
            <w:r w:rsidRPr="00F13D1B">
              <w:rPr>
                <w:rFonts w:ascii="Times New Roman" w:eastAsia="Times New Roman" w:hAnsi="Times New Roman" w:cs="Times New Roman"/>
                <w:sz w:val="12"/>
                <w:szCs w:val="12"/>
                <w:lang w:eastAsia="ru-RU"/>
              </w:rPr>
              <w:t>и</w:t>
            </w:r>
            <w:r w:rsidRPr="00F13D1B">
              <w:rPr>
                <w:rFonts w:ascii="Times New Roman" w:eastAsia="Times New Roman" w:hAnsi="Times New Roman" w:cs="Times New Roman"/>
                <w:sz w:val="12"/>
                <w:szCs w:val="12"/>
                <w:lang w:eastAsia="ru-RU"/>
              </w:rPr>
              <w:t>заций, имеющих государственную аккредитацию, бланками докуме</w:t>
            </w:r>
            <w:r w:rsidRPr="00F13D1B">
              <w:rPr>
                <w:rFonts w:ascii="Times New Roman" w:eastAsia="Times New Roman" w:hAnsi="Times New Roman" w:cs="Times New Roman"/>
                <w:sz w:val="12"/>
                <w:szCs w:val="12"/>
                <w:lang w:eastAsia="ru-RU"/>
              </w:rPr>
              <w:t>н</w:t>
            </w:r>
            <w:r w:rsidRPr="00F13D1B">
              <w:rPr>
                <w:rFonts w:ascii="Times New Roman" w:eastAsia="Times New Roman" w:hAnsi="Times New Roman" w:cs="Times New Roman"/>
                <w:sz w:val="12"/>
                <w:szCs w:val="12"/>
                <w:lang w:eastAsia="ru-RU"/>
              </w:rPr>
              <w:t>тов государственного образца об уровне образования</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w:t>
            </w:r>
          </w:p>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5,9</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5,0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5,0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5,0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5,9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5,9</w:t>
            </w:r>
          </w:p>
        </w:tc>
      </w:tr>
      <w:tr w:rsidR="00F13D1B" w:rsidRPr="00F13D1B" w:rsidTr="00F13D1B">
        <w:trPr>
          <w:gridAfter w:val="1"/>
          <w:wAfter w:w="34" w:type="dxa"/>
          <w:trHeight w:val="20"/>
        </w:trPr>
        <w:tc>
          <w:tcPr>
            <w:tcW w:w="481"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2.8.</w:t>
            </w:r>
          </w:p>
        </w:tc>
        <w:tc>
          <w:tcPr>
            <w:tcW w:w="3628"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субвенции бюджету муниципального района на ежемесячное денежное вознаграждение за классное руководство в муниципальных образовательных организациях, реализующих общ</w:t>
            </w:r>
            <w:r w:rsidRPr="00F13D1B">
              <w:rPr>
                <w:rFonts w:ascii="Times New Roman" w:eastAsia="Times New Roman" w:hAnsi="Times New Roman" w:cs="Times New Roman"/>
                <w:sz w:val="12"/>
                <w:szCs w:val="12"/>
                <w:lang w:eastAsia="ru-RU"/>
              </w:rPr>
              <w:t>е</w:t>
            </w:r>
            <w:r w:rsidRPr="00F13D1B">
              <w:rPr>
                <w:rFonts w:ascii="Times New Roman" w:eastAsia="Times New Roman" w:hAnsi="Times New Roman" w:cs="Times New Roman"/>
                <w:sz w:val="12"/>
                <w:szCs w:val="12"/>
                <w:lang w:eastAsia="ru-RU"/>
              </w:rPr>
              <w:t>образовательные программы начального общего, основного общего и среднего (полного) общего образования</w:t>
            </w:r>
          </w:p>
        </w:tc>
        <w:tc>
          <w:tcPr>
            <w:tcW w:w="851"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w:t>
            </w:r>
          </w:p>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годы</w:t>
            </w:r>
          </w:p>
        </w:tc>
        <w:tc>
          <w:tcPr>
            <w:tcW w:w="992" w:type="dxa"/>
            <w:vMerge w:val="restart"/>
            <w:tcBorders>
              <w:top w:val="single" w:sz="4" w:space="0" w:color="000000"/>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1.1-1.3;2.1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314,9</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390,6</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390,6</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390,6</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415,2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415,2</w:t>
            </w:r>
          </w:p>
        </w:tc>
      </w:tr>
      <w:tr w:rsidR="00F13D1B" w:rsidRPr="00F13D1B" w:rsidTr="00F13D1B">
        <w:trPr>
          <w:gridAfter w:val="1"/>
          <w:wAfter w:w="34" w:type="dxa"/>
          <w:trHeight w:val="20"/>
        </w:trPr>
        <w:tc>
          <w:tcPr>
            <w:tcW w:w="481" w:type="dxa"/>
            <w:vMerge/>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p>
        </w:tc>
        <w:tc>
          <w:tcPr>
            <w:tcW w:w="3628" w:type="dxa"/>
            <w:vMerge/>
            <w:tcBorders>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p>
        </w:tc>
        <w:tc>
          <w:tcPr>
            <w:tcW w:w="851" w:type="dxa"/>
            <w:vMerge/>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p>
        </w:tc>
        <w:tc>
          <w:tcPr>
            <w:tcW w:w="567" w:type="dxa"/>
            <w:vMerge/>
            <w:tcBorders>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p>
        </w:tc>
        <w:tc>
          <w:tcPr>
            <w:tcW w:w="992"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Федеральный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2031,1</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2031,1</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2031,1</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2031,1</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2.9.</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субвенции бюджету муниципального района для осуществления органами местного самоуправления отдельных гос</w:t>
            </w:r>
            <w:r w:rsidRPr="00F13D1B">
              <w:rPr>
                <w:rFonts w:ascii="Times New Roman" w:eastAsia="Times New Roman" w:hAnsi="Times New Roman" w:cs="Times New Roman"/>
                <w:sz w:val="12"/>
                <w:szCs w:val="12"/>
                <w:lang w:eastAsia="ru-RU"/>
              </w:rPr>
              <w:t>у</w:t>
            </w:r>
            <w:r w:rsidRPr="00F13D1B">
              <w:rPr>
                <w:rFonts w:ascii="Times New Roman" w:eastAsia="Times New Roman" w:hAnsi="Times New Roman" w:cs="Times New Roman"/>
                <w:sz w:val="12"/>
                <w:szCs w:val="12"/>
                <w:lang w:eastAsia="ru-RU"/>
              </w:rPr>
              <w:t>дарственных полномочий по обеспечению бесплатным молоком обучающихся</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2.10.</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субвенции бюджету муниципального района на обеспечение пожарной безопасности, антитеррористической и ант</w:t>
            </w:r>
            <w:r w:rsidRPr="00F13D1B">
              <w:rPr>
                <w:rFonts w:ascii="Times New Roman" w:eastAsia="Times New Roman" w:hAnsi="Times New Roman" w:cs="Times New Roman"/>
                <w:sz w:val="12"/>
                <w:szCs w:val="12"/>
                <w:lang w:eastAsia="ru-RU"/>
              </w:rPr>
              <w:t>и</w:t>
            </w:r>
            <w:r w:rsidRPr="00F13D1B">
              <w:rPr>
                <w:rFonts w:ascii="Times New Roman" w:eastAsia="Times New Roman" w:hAnsi="Times New Roman" w:cs="Times New Roman"/>
                <w:sz w:val="12"/>
                <w:szCs w:val="12"/>
                <w:lang w:eastAsia="ru-RU"/>
              </w:rPr>
              <w:t>криминальной безопасности дошкольных образовательных организ</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ций, общеобразовательных организаций и организаций дополнител</w:t>
            </w:r>
            <w:r w:rsidRPr="00F13D1B">
              <w:rPr>
                <w:rFonts w:ascii="Times New Roman" w:eastAsia="Times New Roman" w:hAnsi="Times New Roman" w:cs="Times New Roman"/>
                <w:sz w:val="12"/>
                <w:szCs w:val="12"/>
                <w:lang w:eastAsia="ru-RU"/>
              </w:rPr>
              <w:t>ь</w:t>
            </w:r>
            <w:r w:rsidRPr="00F13D1B">
              <w:rPr>
                <w:rFonts w:ascii="Times New Roman" w:eastAsia="Times New Roman" w:hAnsi="Times New Roman" w:cs="Times New Roman"/>
                <w:sz w:val="12"/>
                <w:szCs w:val="12"/>
                <w:lang w:eastAsia="ru-RU"/>
              </w:rPr>
              <w:t>ного образования детей</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w:t>
            </w:r>
          </w:p>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1488,7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593,8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593,8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593,8</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581,7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581,7</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2.11.</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субсидий на иные цели на организацию питьевого режима в дошкольных и общеобразовательных организациях</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2.12.</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Приобретение автотранспорта</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2.13.</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Предоставление субвенции на обеспечение доступа к информацио</w:t>
            </w:r>
            <w:r w:rsidRPr="00F13D1B">
              <w:rPr>
                <w:rFonts w:ascii="Times New Roman" w:eastAsia="Times New Roman" w:hAnsi="Times New Roman" w:cs="Times New Roman"/>
                <w:sz w:val="12"/>
                <w:szCs w:val="12"/>
                <w:lang w:eastAsia="ru-RU"/>
              </w:rPr>
              <w:t>н</w:t>
            </w:r>
            <w:r w:rsidRPr="00F13D1B">
              <w:rPr>
                <w:rFonts w:ascii="Times New Roman" w:eastAsia="Times New Roman" w:hAnsi="Times New Roman" w:cs="Times New Roman"/>
                <w:sz w:val="12"/>
                <w:szCs w:val="12"/>
                <w:lang w:eastAsia="ru-RU"/>
              </w:rPr>
              <w:t>но-телекоммуникационной сети «Интернет»</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58,4</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47,3</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47,3</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47,3</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47,3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47,3</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2.14.</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субвенции на обеспечение организаций, осущест</w:t>
            </w:r>
            <w:r w:rsidRPr="00F13D1B">
              <w:rPr>
                <w:rFonts w:ascii="Times New Roman" w:eastAsia="Times New Roman" w:hAnsi="Times New Roman" w:cs="Times New Roman"/>
                <w:sz w:val="12"/>
                <w:szCs w:val="12"/>
                <w:lang w:eastAsia="ru-RU"/>
              </w:rPr>
              <w:t>в</w:t>
            </w:r>
            <w:r w:rsidRPr="00F13D1B">
              <w:rPr>
                <w:rFonts w:ascii="Times New Roman" w:eastAsia="Times New Roman" w:hAnsi="Times New Roman" w:cs="Times New Roman"/>
                <w:sz w:val="12"/>
                <w:szCs w:val="12"/>
                <w:lang w:eastAsia="ru-RU"/>
              </w:rPr>
              <w:t>ляющих образовательную деятельность по образовательным пр</w:t>
            </w:r>
            <w:r w:rsidRPr="00F13D1B">
              <w:rPr>
                <w:rFonts w:ascii="Times New Roman" w:eastAsia="Times New Roman" w:hAnsi="Times New Roman" w:cs="Times New Roman"/>
                <w:sz w:val="12"/>
                <w:szCs w:val="12"/>
                <w:lang w:eastAsia="ru-RU"/>
              </w:rPr>
              <w:t>о</w:t>
            </w:r>
            <w:r w:rsidRPr="00F13D1B">
              <w:rPr>
                <w:rFonts w:ascii="Times New Roman" w:eastAsia="Times New Roman" w:hAnsi="Times New Roman" w:cs="Times New Roman"/>
                <w:sz w:val="12"/>
                <w:szCs w:val="12"/>
                <w:lang w:eastAsia="ru-RU"/>
              </w:rPr>
              <w:t>граммам начального общего, основного общего и среднего общего образования, учебниками и учебными</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150,1</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149,7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149,7</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149,7</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z w:val="12"/>
                <w:szCs w:val="12"/>
                <w:lang w:eastAsia="ru-RU"/>
              </w:rPr>
              <w:t>150,1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150,1</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2.15.</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Предоставление субвенции на оснащение организаций, осущест</w:t>
            </w:r>
            <w:r w:rsidRPr="00F13D1B">
              <w:rPr>
                <w:rFonts w:ascii="Times New Roman" w:eastAsia="Times New Roman" w:hAnsi="Times New Roman" w:cs="Times New Roman"/>
                <w:sz w:val="12"/>
                <w:szCs w:val="12"/>
                <w:lang w:eastAsia="ru-RU"/>
              </w:rPr>
              <w:t>в</w:t>
            </w:r>
            <w:r w:rsidRPr="00F13D1B">
              <w:rPr>
                <w:rFonts w:ascii="Times New Roman" w:eastAsia="Times New Roman" w:hAnsi="Times New Roman" w:cs="Times New Roman"/>
                <w:sz w:val="12"/>
                <w:szCs w:val="12"/>
                <w:lang w:eastAsia="ru-RU"/>
              </w:rPr>
              <w:t>ляющих образовательную деятельность по образовательным пр</w:t>
            </w:r>
            <w:r w:rsidRPr="00F13D1B">
              <w:rPr>
                <w:rFonts w:ascii="Times New Roman" w:eastAsia="Times New Roman" w:hAnsi="Times New Roman" w:cs="Times New Roman"/>
                <w:sz w:val="12"/>
                <w:szCs w:val="12"/>
                <w:lang w:eastAsia="ru-RU"/>
              </w:rPr>
              <w:t>о</w:t>
            </w:r>
            <w:r w:rsidRPr="00F13D1B">
              <w:rPr>
                <w:rFonts w:ascii="Times New Roman" w:eastAsia="Times New Roman" w:hAnsi="Times New Roman" w:cs="Times New Roman"/>
                <w:sz w:val="12"/>
                <w:szCs w:val="12"/>
                <w:lang w:eastAsia="ru-RU"/>
              </w:rPr>
              <w:t xml:space="preserve">граммам начального общего, основного общего и среднего общего образования, современным компьютерным и </w:t>
            </w:r>
            <w:proofErr w:type="spellStart"/>
            <w:r w:rsidRPr="00F13D1B">
              <w:rPr>
                <w:rFonts w:ascii="Times New Roman" w:eastAsia="Times New Roman" w:hAnsi="Times New Roman" w:cs="Times New Roman"/>
                <w:sz w:val="12"/>
                <w:szCs w:val="12"/>
                <w:lang w:eastAsia="ru-RU"/>
              </w:rPr>
              <w:t>мультимедийным</w:t>
            </w:r>
            <w:proofErr w:type="spellEnd"/>
            <w:r w:rsidRPr="00F13D1B">
              <w:rPr>
                <w:rFonts w:ascii="Times New Roman" w:eastAsia="Times New Roman" w:hAnsi="Times New Roman" w:cs="Times New Roman"/>
                <w:sz w:val="12"/>
                <w:szCs w:val="12"/>
                <w:lang w:eastAsia="ru-RU"/>
              </w:rPr>
              <w:t xml:space="preserve"> оборудованием</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w:t>
            </w:r>
          </w:p>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2.16.</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ИМТ на организацию бесплатной перевозки обучающихся общеобр</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зовательных организаций</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2022-2026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3312,8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3312,8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3312,8</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2.17.</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Частичная компенсация дополнительных расходов на повышение оплаты труда работников бюджетной сферы </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образовател</w:t>
            </w:r>
            <w:r w:rsidRPr="00F13D1B">
              <w:rPr>
                <w:rFonts w:ascii="Times New Roman" w:eastAsia="Times New Roman" w:hAnsi="Times New Roman" w:cs="Times New Roman"/>
                <w:sz w:val="12"/>
                <w:szCs w:val="12"/>
                <w:lang w:eastAsia="ru-RU"/>
              </w:rPr>
              <w:t>ь</w:t>
            </w:r>
            <w:r w:rsidRPr="00F13D1B">
              <w:rPr>
                <w:rFonts w:ascii="Times New Roman" w:eastAsia="Times New Roman" w:hAnsi="Times New Roman" w:cs="Times New Roman"/>
                <w:sz w:val="12"/>
                <w:szCs w:val="12"/>
                <w:lang w:eastAsia="ru-RU"/>
              </w:rPr>
              <w:t>ные организ</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4"/>
                <w:sz w:val="12"/>
                <w:szCs w:val="12"/>
                <w:lang w:eastAsia="ru-RU"/>
              </w:rPr>
              <w:t>внебюджетный источник</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138,0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2.18.</w:t>
            </w:r>
          </w:p>
        </w:tc>
        <w:tc>
          <w:tcPr>
            <w:tcW w:w="3628"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образовател</w:t>
            </w:r>
            <w:r w:rsidRPr="00F13D1B">
              <w:rPr>
                <w:rFonts w:ascii="Times New Roman" w:eastAsia="Times New Roman" w:hAnsi="Times New Roman" w:cs="Times New Roman"/>
                <w:sz w:val="12"/>
                <w:szCs w:val="12"/>
                <w:lang w:eastAsia="ru-RU"/>
              </w:rPr>
              <w:t>ь</w:t>
            </w:r>
            <w:r w:rsidRPr="00F13D1B">
              <w:rPr>
                <w:rFonts w:ascii="Times New Roman" w:eastAsia="Times New Roman" w:hAnsi="Times New Roman" w:cs="Times New Roman"/>
                <w:sz w:val="12"/>
                <w:szCs w:val="12"/>
                <w:lang w:eastAsia="ru-RU"/>
              </w:rPr>
              <w:t>ные организ</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ции</w:t>
            </w:r>
          </w:p>
        </w:tc>
        <w:tc>
          <w:tcPr>
            <w:tcW w:w="567" w:type="dxa"/>
            <w:vMerge w:val="restart"/>
            <w:tcBorders>
              <w:top w:val="single" w:sz="4" w:space="0" w:color="000000"/>
              <w:lef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vMerge w:val="restart"/>
            <w:tcBorders>
              <w:top w:val="single" w:sz="4" w:space="0" w:color="000000"/>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3628"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both"/>
              <w:rPr>
                <w:rFonts w:ascii="Times New Roman" w:eastAsia="Times New Roman" w:hAnsi="Times New Roman" w:cs="Times New Roman"/>
                <w:sz w:val="12"/>
                <w:szCs w:val="12"/>
                <w:lang w:eastAsia="ru-RU"/>
              </w:rPr>
            </w:pPr>
          </w:p>
        </w:tc>
        <w:tc>
          <w:tcPr>
            <w:tcW w:w="851"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67"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p>
        </w:tc>
        <w:tc>
          <w:tcPr>
            <w:tcW w:w="992"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4"/>
                <w:sz w:val="12"/>
                <w:szCs w:val="12"/>
                <w:lang w:eastAsia="ru-RU"/>
              </w:rPr>
              <w:t>федеральный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2.19</w:t>
            </w:r>
          </w:p>
        </w:tc>
        <w:tc>
          <w:tcPr>
            <w:tcW w:w="3628"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 xml:space="preserve">Обновление материально-технической базы </w:t>
            </w:r>
            <w:bookmarkStart w:id="0" w:name="_Hlk8136648"/>
            <w:r w:rsidRPr="00F13D1B">
              <w:rPr>
                <w:rFonts w:ascii="Times New Roman" w:eastAsia="Times New Roman" w:hAnsi="Times New Roman" w:cs="Times New Roman"/>
                <w:sz w:val="12"/>
                <w:szCs w:val="12"/>
                <w:lang w:eastAsia="ru-RU"/>
              </w:rPr>
              <w:t>для формирования у обучающихся современных технологических и гуманитарных нав</w:t>
            </w:r>
            <w:r w:rsidRPr="00F13D1B">
              <w:rPr>
                <w:rFonts w:ascii="Times New Roman" w:eastAsia="Times New Roman" w:hAnsi="Times New Roman" w:cs="Times New Roman"/>
                <w:sz w:val="12"/>
                <w:szCs w:val="12"/>
                <w:lang w:eastAsia="ru-RU"/>
              </w:rPr>
              <w:t>ы</w:t>
            </w:r>
            <w:r w:rsidRPr="00F13D1B">
              <w:rPr>
                <w:rFonts w:ascii="Times New Roman" w:eastAsia="Times New Roman" w:hAnsi="Times New Roman" w:cs="Times New Roman"/>
                <w:sz w:val="12"/>
                <w:szCs w:val="12"/>
                <w:lang w:eastAsia="ru-RU"/>
              </w:rPr>
              <w:t>ков</w:t>
            </w:r>
            <w:bookmarkEnd w:id="0"/>
          </w:p>
        </w:tc>
        <w:tc>
          <w:tcPr>
            <w:tcW w:w="851"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 обр</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зовательные организации</w:t>
            </w:r>
          </w:p>
        </w:tc>
        <w:tc>
          <w:tcPr>
            <w:tcW w:w="567"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val="en-US" w:eastAsia="ru-RU"/>
              </w:rPr>
              <w:t>2</w:t>
            </w:r>
            <w:r w:rsidRPr="00F13D1B">
              <w:rPr>
                <w:rFonts w:ascii="Times New Roman" w:eastAsia="Times New Roman" w:hAnsi="Times New Roman" w:cs="Times New Roman"/>
                <w:sz w:val="12"/>
                <w:szCs w:val="12"/>
                <w:lang w:eastAsia="ru-RU"/>
              </w:rPr>
              <w:t>.1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Федеральный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3628" w:type="dxa"/>
            <w:vMerge/>
            <w:tcBorders>
              <w:left w:val="single" w:sz="4" w:space="0" w:color="000000"/>
            </w:tcBorders>
            <w:shd w:val="clear" w:color="auto" w:fill="auto"/>
          </w:tcPr>
          <w:p w:rsidR="00F13D1B" w:rsidRPr="00F13D1B" w:rsidRDefault="00F13D1B" w:rsidP="00F13D1B">
            <w:pPr>
              <w:snapToGrid w:val="0"/>
              <w:spacing w:after="0" w:line="240" w:lineRule="auto"/>
              <w:jc w:val="both"/>
              <w:rPr>
                <w:rFonts w:ascii="Times New Roman" w:eastAsia="Times New Roman" w:hAnsi="Times New Roman" w:cs="Times New Roman"/>
                <w:sz w:val="12"/>
                <w:szCs w:val="12"/>
                <w:lang w:eastAsia="ru-RU"/>
              </w:rPr>
            </w:pPr>
          </w:p>
        </w:tc>
        <w:tc>
          <w:tcPr>
            <w:tcW w:w="851"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67"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p>
        </w:tc>
        <w:tc>
          <w:tcPr>
            <w:tcW w:w="992"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100,0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100,0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100,0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100,0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3628"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both"/>
              <w:rPr>
                <w:rFonts w:ascii="Times New Roman" w:eastAsia="Times New Roman" w:hAnsi="Times New Roman" w:cs="Times New Roman"/>
                <w:sz w:val="12"/>
                <w:szCs w:val="12"/>
                <w:lang w:eastAsia="ru-RU"/>
              </w:rPr>
            </w:pPr>
          </w:p>
        </w:tc>
        <w:tc>
          <w:tcPr>
            <w:tcW w:w="851"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67"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p>
        </w:tc>
        <w:tc>
          <w:tcPr>
            <w:tcW w:w="992"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Бюджет муниципального района</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0"/>
                <w:sz w:val="12"/>
                <w:szCs w:val="12"/>
                <w:lang w:eastAsia="ru-RU"/>
              </w:rPr>
            </w:pPr>
            <w:r w:rsidRPr="00F13D1B">
              <w:rPr>
                <w:rFonts w:ascii="Times New Roman" w:eastAsia="Times New Roman" w:hAnsi="Times New Roman" w:cs="Times New Roman"/>
                <w:spacing w:val="-20"/>
                <w:sz w:val="12"/>
                <w:szCs w:val="12"/>
                <w:lang w:eastAsia="ru-RU"/>
              </w:rPr>
              <w:t>0</w:t>
            </w:r>
          </w:p>
        </w:tc>
      </w:tr>
      <w:tr w:rsidR="00F13D1B" w:rsidRPr="00F13D1B" w:rsidTr="00F13D1B">
        <w:trPr>
          <w:gridAfter w:val="1"/>
          <w:wAfter w:w="34" w:type="dxa"/>
          <w:trHeight w:val="20"/>
        </w:trPr>
        <w:tc>
          <w:tcPr>
            <w:tcW w:w="481"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2.20</w:t>
            </w:r>
          </w:p>
        </w:tc>
        <w:tc>
          <w:tcPr>
            <w:tcW w:w="3628"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Внедрение целевой модели цифровой образовательной среды в общеобразовательных организациях</w:t>
            </w:r>
          </w:p>
        </w:tc>
        <w:tc>
          <w:tcPr>
            <w:tcW w:w="851"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 обр</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зовательные организации</w:t>
            </w:r>
          </w:p>
        </w:tc>
        <w:tc>
          <w:tcPr>
            <w:tcW w:w="567"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val="en-US" w:eastAsia="ru-RU"/>
              </w:rPr>
              <w:t>2</w:t>
            </w:r>
            <w:r w:rsidRPr="00F13D1B">
              <w:rPr>
                <w:rFonts w:ascii="Times New Roman" w:eastAsia="Times New Roman" w:hAnsi="Times New Roman" w:cs="Times New Roman"/>
                <w:sz w:val="12"/>
                <w:szCs w:val="12"/>
                <w:lang w:eastAsia="ru-RU"/>
              </w:rPr>
              <w:t>.1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Федеральный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40"/>
                <w:sz w:val="12"/>
                <w:szCs w:val="12"/>
                <w:lang w:eastAsia="ru-RU"/>
              </w:rPr>
              <w:t>0</w:t>
            </w:r>
          </w:p>
        </w:tc>
      </w:tr>
      <w:tr w:rsidR="00F13D1B" w:rsidRPr="00F13D1B" w:rsidTr="00F13D1B">
        <w:trPr>
          <w:gridAfter w:val="1"/>
          <w:wAfter w:w="34" w:type="dxa"/>
          <w:trHeight w:val="20"/>
        </w:trPr>
        <w:tc>
          <w:tcPr>
            <w:tcW w:w="481"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3628" w:type="dxa"/>
            <w:vMerge/>
            <w:tcBorders>
              <w:left w:val="single" w:sz="4" w:space="0" w:color="000000"/>
            </w:tcBorders>
            <w:shd w:val="clear" w:color="auto" w:fill="auto"/>
          </w:tcPr>
          <w:p w:rsidR="00F13D1B" w:rsidRPr="00F13D1B" w:rsidRDefault="00F13D1B" w:rsidP="00F13D1B">
            <w:pPr>
              <w:snapToGrid w:val="0"/>
              <w:spacing w:after="0" w:line="240" w:lineRule="auto"/>
              <w:jc w:val="both"/>
              <w:rPr>
                <w:rFonts w:ascii="Times New Roman" w:eastAsia="Times New Roman" w:hAnsi="Times New Roman" w:cs="Times New Roman"/>
                <w:sz w:val="12"/>
                <w:szCs w:val="12"/>
                <w:lang w:eastAsia="ru-RU"/>
              </w:rPr>
            </w:pPr>
          </w:p>
        </w:tc>
        <w:tc>
          <w:tcPr>
            <w:tcW w:w="851"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67"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p>
        </w:tc>
        <w:tc>
          <w:tcPr>
            <w:tcW w:w="992"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55,0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55,0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55,0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40"/>
                <w:sz w:val="12"/>
                <w:szCs w:val="12"/>
                <w:lang w:eastAsia="ru-RU"/>
              </w:rPr>
              <w:t>0</w:t>
            </w:r>
          </w:p>
        </w:tc>
      </w:tr>
      <w:tr w:rsidR="00F13D1B" w:rsidRPr="00F13D1B" w:rsidTr="00F13D1B">
        <w:trPr>
          <w:gridAfter w:val="1"/>
          <w:wAfter w:w="34" w:type="dxa"/>
          <w:trHeight w:val="20"/>
        </w:trPr>
        <w:tc>
          <w:tcPr>
            <w:tcW w:w="481"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3628"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both"/>
              <w:rPr>
                <w:rFonts w:ascii="Times New Roman" w:eastAsia="Times New Roman" w:hAnsi="Times New Roman" w:cs="Times New Roman"/>
                <w:sz w:val="12"/>
                <w:szCs w:val="12"/>
                <w:lang w:eastAsia="ru-RU"/>
              </w:rPr>
            </w:pPr>
          </w:p>
        </w:tc>
        <w:tc>
          <w:tcPr>
            <w:tcW w:w="851"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67"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p>
        </w:tc>
        <w:tc>
          <w:tcPr>
            <w:tcW w:w="992"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Бюджет муниципального округа</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8"/>
                <w:sz w:val="12"/>
                <w:szCs w:val="12"/>
                <w:lang w:eastAsia="ru-RU"/>
              </w:rPr>
            </w:pPr>
            <w:r w:rsidRPr="00F13D1B">
              <w:rPr>
                <w:rFonts w:ascii="Times New Roman" w:eastAsia="Times New Roman" w:hAnsi="Times New Roman" w:cs="Times New Roman"/>
                <w:spacing w:val="-40"/>
                <w:sz w:val="12"/>
                <w:szCs w:val="12"/>
                <w:lang w:eastAsia="ru-RU"/>
              </w:rPr>
              <w:t>0</w:t>
            </w:r>
          </w:p>
        </w:tc>
      </w:tr>
      <w:tr w:rsidR="00F13D1B" w:rsidRPr="00F13D1B" w:rsidTr="00F13D1B">
        <w:trPr>
          <w:gridAfter w:val="1"/>
          <w:wAfter w:w="34" w:type="dxa"/>
          <w:trHeight w:val="20"/>
        </w:trPr>
        <w:tc>
          <w:tcPr>
            <w:tcW w:w="481"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2.21</w:t>
            </w:r>
          </w:p>
        </w:tc>
        <w:tc>
          <w:tcPr>
            <w:tcW w:w="3628" w:type="dxa"/>
            <w:vMerge w:val="restart"/>
            <w:tcBorders>
              <w:left w:val="single" w:sz="4" w:space="0" w:color="000000"/>
            </w:tcBorders>
            <w:shd w:val="clear" w:color="auto" w:fill="auto"/>
          </w:tcPr>
          <w:p w:rsidR="00F13D1B" w:rsidRPr="00F13D1B" w:rsidRDefault="00F13D1B" w:rsidP="00F13D1B">
            <w:pPr>
              <w:snapToGrid w:val="0"/>
              <w:spacing w:after="0" w:line="240" w:lineRule="auto"/>
              <w:jc w:val="both"/>
              <w:rPr>
                <w:rFonts w:ascii="Times New Roman" w:eastAsia="Times New Roman" w:hAnsi="Times New Roman" w:cs="Times New Roman"/>
                <w:sz w:val="12"/>
                <w:szCs w:val="12"/>
                <w:lang w:eastAsia="ru-RU"/>
              </w:rPr>
            </w:pPr>
            <w:proofErr w:type="gramStart"/>
            <w:r w:rsidRPr="00F13D1B">
              <w:rPr>
                <w:rFonts w:ascii="Times New Roman" w:eastAsia="Times New Roman" w:hAnsi="Times New Roman" w:cs="Times New Roman"/>
                <w:sz w:val="12"/>
                <w:szCs w:val="12"/>
                <w:lang w:eastAsia="ru-RU"/>
              </w:rPr>
              <w:t xml:space="preserve">Расходы на </w:t>
            </w:r>
            <w:bookmarkStart w:id="1" w:name="_Hlk8136779"/>
            <w:r w:rsidRPr="00F13D1B">
              <w:rPr>
                <w:rFonts w:ascii="Times New Roman" w:eastAsia="Times New Roman" w:hAnsi="Times New Roman" w:cs="Times New Roman"/>
                <w:sz w:val="12"/>
                <w:szCs w:val="12"/>
                <w:lang w:eastAsia="ru-RU"/>
              </w:rPr>
              <w:t>организацию бесплатного горячего питания обучающи</w:t>
            </w:r>
            <w:r w:rsidRPr="00F13D1B">
              <w:rPr>
                <w:rFonts w:ascii="Times New Roman" w:eastAsia="Times New Roman" w:hAnsi="Times New Roman" w:cs="Times New Roman"/>
                <w:sz w:val="12"/>
                <w:szCs w:val="12"/>
                <w:lang w:eastAsia="ru-RU"/>
              </w:rPr>
              <w:t>х</w:t>
            </w:r>
            <w:r w:rsidRPr="00F13D1B">
              <w:rPr>
                <w:rFonts w:ascii="Times New Roman" w:eastAsia="Times New Roman" w:hAnsi="Times New Roman" w:cs="Times New Roman"/>
                <w:sz w:val="12"/>
                <w:szCs w:val="12"/>
                <w:lang w:eastAsia="ru-RU"/>
              </w:rPr>
              <w:t>ся, получающих начальное общее образование в муниципальных образовательных организациях</w:t>
            </w:r>
            <w:bookmarkEnd w:id="1"/>
            <w:proofErr w:type="gramEnd"/>
          </w:p>
        </w:tc>
        <w:tc>
          <w:tcPr>
            <w:tcW w:w="851" w:type="dxa"/>
            <w:vMerge w:val="restart"/>
            <w:tcBorders>
              <w:lef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w:t>
            </w:r>
          </w:p>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proofErr w:type="spellStart"/>
            <w:r w:rsidRPr="00F13D1B">
              <w:rPr>
                <w:rFonts w:ascii="Times New Roman" w:eastAsia="Times New Roman" w:hAnsi="Times New Roman" w:cs="Times New Roman"/>
                <w:sz w:val="12"/>
                <w:szCs w:val="12"/>
                <w:lang w:eastAsia="ru-RU"/>
              </w:rPr>
              <w:t>образовател</w:t>
            </w:r>
            <w:r w:rsidRPr="00F13D1B">
              <w:rPr>
                <w:rFonts w:ascii="Times New Roman" w:eastAsia="Times New Roman" w:hAnsi="Times New Roman" w:cs="Times New Roman"/>
                <w:sz w:val="12"/>
                <w:szCs w:val="12"/>
                <w:lang w:eastAsia="ru-RU"/>
              </w:rPr>
              <w:t>ь</w:t>
            </w:r>
            <w:r w:rsidRPr="00F13D1B">
              <w:rPr>
                <w:rFonts w:ascii="Times New Roman" w:eastAsia="Times New Roman" w:hAnsi="Times New Roman" w:cs="Times New Roman"/>
                <w:sz w:val="12"/>
                <w:szCs w:val="12"/>
                <w:lang w:eastAsia="ru-RU"/>
              </w:rPr>
              <w:t>ныеорганиз</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ции</w:t>
            </w:r>
            <w:proofErr w:type="spellEnd"/>
          </w:p>
        </w:tc>
        <w:tc>
          <w:tcPr>
            <w:tcW w:w="567" w:type="dxa"/>
            <w:vMerge w:val="restart"/>
            <w:tcBorders>
              <w:left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2022-2026</w:t>
            </w:r>
          </w:p>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годы</w:t>
            </w:r>
          </w:p>
        </w:tc>
        <w:tc>
          <w:tcPr>
            <w:tcW w:w="992" w:type="dxa"/>
            <w:vMerge w:val="restart"/>
            <w:tcBorders>
              <w:left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1.1-1.3;</w:t>
            </w:r>
          </w:p>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Федеральный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1304,1</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1448,8</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1477,0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1518,4</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3628"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67"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p>
        </w:tc>
        <w:tc>
          <w:tcPr>
            <w:tcW w:w="992" w:type="dxa"/>
            <w:vMerge/>
            <w:tcBorders>
              <w:lef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389,5</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321,9</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328,2</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337,4</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3628"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567"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24"/>
                <w:sz w:val="12"/>
                <w:szCs w:val="12"/>
                <w:lang w:eastAsia="ru-RU"/>
              </w:rPr>
            </w:pPr>
          </w:p>
        </w:tc>
        <w:tc>
          <w:tcPr>
            <w:tcW w:w="992" w:type="dxa"/>
            <w:vMerge/>
            <w:tcBorders>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Бюджет муниципального округа</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17,3</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17,9</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18,2</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pacing w:val="-40"/>
                <w:sz w:val="12"/>
                <w:szCs w:val="12"/>
                <w:lang w:eastAsia="ru-RU"/>
              </w:rPr>
              <w:t>19,0</w:t>
            </w:r>
          </w:p>
        </w:tc>
        <w:tc>
          <w:tcPr>
            <w:tcW w:w="567"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pacing w:val="-40"/>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w:t>
            </w:r>
          </w:p>
        </w:tc>
        <w:tc>
          <w:tcPr>
            <w:tcW w:w="10293" w:type="dxa"/>
            <w:gridSpan w:val="12"/>
            <w:tcBorders>
              <w:top w:val="single" w:sz="4" w:space="0" w:color="000000"/>
              <w:left w:val="single" w:sz="4" w:space="0" w:color="000000"/>
            </w:tcBorders>
          </w:tcPr>
          <w:p w:rsidR="00F13D1B" w:rsidRPr="00F13D1B" w:rsidRDefault="00F13D1B" w:rsidP="00F13D1B">
            <w:pPr>
              <w:spacing w:after="0" w:line="240" w:lineRule="auto"/>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Задача 3: Реализация прочих мероприятий в области образования и молодежной политики</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3.1.</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Реализация прочих мероприятий в области образования и молоде</w:t>
            </w:r>
            <w:r w:rsidRPr="00F13D1B">
              <w:rPr>
                <w:rFonts w:ascii="Times New Roman" w:eastAsia="Times New Roman" w:hAnsi="Times New Roman" w:cs="Times New Roman"/>
                <w:sz w:val="12"/>
                <w:szCs w:val="12"/>
                <w:lang w:eastAsia="ru-RU"/>
              </w:rPr>
              <w:t>ж</w:t>
            </w:r>
            <w:r w:rsidRPr="00F13D1B">
              <w:rPr>
                <w:rFonts w:ascii="Times New Roman" w:eastAsia="Times New Roman" w:hAnsi="Times New Roman" w:cs="Times New Roman"/>
                <w:sz w:val="12"/>
                <w:szCs w:val="12"/>
                <w:lang w:eastAsia="ru-RU"/>
              </w:rPr>
              <w:t xml:space="preserve">ной политики (льготы </w:t>
            </w:r>
            <w:proofErr w:type="spellStart"/>
            <w:r w:rsidRPr="00F13D1B">
              <w:rPr>
                <w:rFonts w:ascii="Times New Roman" w:eastAsia="Times New Roman" w:hAnsi="Times New Roman" w:cs="Times New Roman"/>
                <w:sz w:val="12"/>
                <w:szCs w:val="12"/>
                <w:lang w:eastAsia="ru-RU"/>
              </w:rPr>
              <w:t>пед</w:t>
            </w:r>
            <w:proofErr w:type="spellEnd"/>
            <w:r w:rsidRPr="00F13D1B">
              <w:rPr>
                <w:rFonts w:ascii="Times New Roman" w:eastAsia="Times New Roman" w:hAnsi="Times New Roman" w:cs="Times New Roman"/>
                <w:sz w:val="12"/>
                <w:szCs w:val="12"/>
                <w:lang w:eastAsia="ru-RU"/>
              </w:rPr>
              <w:t>. работникам)</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710"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42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3.2.</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Расходы на реализацию мероприятий в области образования и мол</w:t>
            </w:r>
            <w:r w:rsidRPr="00F13D1B">
              <w:rPr>
                <w:rFonts w:ascii="Times New Roman" w:eastAsia="Times New Roman" w:hAnsi="Times New Roman" w:cs="Times New Roman"/>
                <w:sz w:val="12"/>
                <w:szCs w:val="12"/>
                <w:lang w:eastAsia="ru-RU"/>
              </w:rPr>
              <w:t>о</w:t>
            </w:r>
            <w:r w:rsidRPr="00F13D1B">
              <w:rPr>
                <w:rFonts w:ascii="Times New Roman" w:eastAsia="Times New Roman" w:hAnsi="Times New Roman" w:cs="Times New Roman"/>
                <w:sz w:val="12"/>
                <w:szCs w:val="12"/>
                <w:lang w:eastAsia="ru-RU"/>
              </w:rPr>
              <w:t xml:space="preserve">дежной </w:t>
            </w:r>
            <w:proofErr w:type="gramStart"/>
            <w:r w:rsidRPr="00F13D1B">
              <w:rPr>
                <w:rFonts w:ascii="Times New Roman" w:eastAsia="Times New Roman" w:hAnsi="Times New Roman" w:cs="Times New Roman"/>
                <w:sz w:val="12"/>
                <w:szCs w:val="12"/>
                <w:lang w:eastAsia="ru-RU"/>
              </w:rPr>
              <w:t>политики на</w:t>
            </w:r>
            <w:proofErr w:type="gramEnd"/>
            <w:r w:rsidRPr="00F13D1B">
              <w:rPr>
                <w:rFonts w:ascii="Times New Roman" w:eastAsia="Times New Roman" w:hAnsi="Times New Roman" w:cs="Times New Roman"/>
                <w:sz w:val="12"/>
                <w:szCs w:val="12"/>
                <w:lang w:eastAsia="ru-RU"/>
              </w:rPr>
              <w:t xml:space="preserve"> методическое обеспечение и информационную поддержку</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710"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42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3.3.</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Расходы на управление реализацией мероприятий в области образ</w:t>
            </w:r>
            <w:r w:rsidRPr="00F13D1B">
              <w:rPr>
                <w:rFonts w:ascii="Times New Roman" w:eastAsia="Times New Roman" w:hAnsi="Times New Roman" w:cs="Times New Roman"/>
                <w:sz w:val="12"/>
                <w:szCs w:val="12"/>
                <w:lang w:eastAsia="ru-RU"/>
              </w:rPr>
              <w:t>о</w:t>
            </w:r>
            <w:r w:rsidRPr="00F13D1B">
              <w:rPr>
                <w:rFonts w:ascii="Times New Roman" w:eastAsia="Times New Roman" w:hAnsi="Times New Roman" w:cs="Times New Roman"/>
                <w:sz w:val="12"/>
                <w:szCs w:val="12"/>
                <w:lang w:eastAsia="ru-RU"/>
              </w:rPr>
              <w:t>вания и молодежной политики</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z w:val="12"/>
                <w:szCs w:val="12"/>
                <w:lang w:eastAsia="ru-RU"/>
              </w:rPr>
              <w:t>комитет</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710"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42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r w:rsidR="00F13D1B" w:rsidRPr="00F13D1B" w:rsidTr="00F13D1B">
        <w:trPr>
          <w:gridAfter w:val="1"/>
          <w:wAfter w:w="34" w:type="dxa"/>
          <w:trHeight w:val="20"/>
        </w:trPr>
        <w:tc>
          <w:tcPr>
            <w:tcW w:w="48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3.4.</w:t>
            </w:r>
          </w:p>
        </w:tc>
        <w:tc>
          <w:tcPr>
            <w:tcW w:w="3628"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autoSpaceDE w:val="0"/>
              <w:spacing w:after="0" w:line="240" w:lineRule="auto"/>
              <w:jc w:val="both"/>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Расходы на погашение кредиторской задолженности муниципальных образовательных организаций</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комитет обр</w:t>
            </w:r>
            <w:r w:rsidRPr="00F13D1B">
              <w:rPr>
                <w:rFonts w:ascii="Times New Roman" w:eastAsia="Times New Roman" w:hAnsi="Times New Roman" w:cs="Times New Roman"/>
                <w:sz w:val="12"/>
                <w:szCs w:val="12"/>
                <w:lang w:eastAsia="ru-RU"/>
              </w:rPr>
              <w:t>а</w:t>
            </w:r>
            <w:r w:rsidRPr="00F13D1B">
              <w:rPr>
                <w:rFonts w:ascii="Times New Roman" w:eastAsia="Times New Roman" w:hAnsi="Times New Roman" w:cs="Times New Roman"/>
                <w:sz w:val="12"/>
                <w:szCs w:val="12"/>
                <w:lang w:eastAsia="ru-RU"/>
              </w:rPr>
              <w:t>зовательные организации</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pacing w:val="-24"/>
                <w:sz w:val="12"/>
                <w:szCs w:val="12"/>
                <w:lang w:eastAsia="ru-RU"/>
              </w:rPr>
            </w:pPr>
            <w:r w:rsidRPr="00F13D1B">
              <w:rPr>
                <w:rFonts w:ascii="Times New Roman" w:eastAsia="Times New Roman" w:hAnsi="Times New Roman" w:cs="Times New Roman"/>
                <w:spacing w:val="-24"/>
                <w:sz w:val="12"/>
                <w:szCs w:val="12"/>
                <w:lang w:eastAsia="ru-RU"/>
              </w:rPr>
              <w:t>2021-2026 годы</w:t>
            </w:r>
          </w:p>
        </w:tc>
        <w:tc>
          <w:tcPr>
            <w:tcW w:w="992"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2.1</w:t>
            </w:r>
          </w:p>
        </w:tc>
        <w:tc>
          <w:tcPr>
            <w:tcW w:w="851"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областной бюджет</w:t>
            </w:r>
          </w:p>
        </w:tc>
        <w:tc>
          <w:tcPr>
            <w:tcW w:w="569"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710" w:type="dxa"/>
            <w:gridSpan w:val="2"/>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424" w:type="dxa"/>
            <w:tcBorders>
              <w:top w:val="single" w:sz="4" w:space="0" w:color="000000"/>
              <w:left w:val="single" w:sz="4" w:space="0" w:color="000000"/>
              <w:bottom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13D1B" w:rsidRPr="00F13D1B" w:rsidRDefault="00F13D1B" w:rsidP="00F13D1B">
            <w:pPr>
              <w:snapToGrid w:val="0"/>
              <w:spacing w:after="0" w:line="240" w:lineRule="auto"/>
              <w:jc w:val="center"/>
              <w:rPr>
                <w:rFonts w:ascii="Times New Roman" w:eastAsia="Times New Roman" w:hAnsi="Times New Roman" w:cs="Times New Roman"/>
                <w:sz w:val="12"/>
                <w:szCs w:val="12"/>
                <w:lang w:eastAsia="ru-RU"/>
              </w:rPr>
            </w:pPr>
            <w:r w:rsidRPr="00F13D1B">
              <w:rPr>
                <w:rFonts w:ascii="Times New Roman" w:eastAsia="Times New Roman" w:hAnsi="Times New Roman" w:cs="Times New Roman"/>
                <w:sz w:val="12"/>
                <w:szCs w:val="12"/>
                <w:lang w:eastAsia="ru-RU"/>
              </w:rPr>
              <w:t>0</w:t>
            </w:r>
          </w:p>
        </w:tc>
      </w:tr>
    </w:tbl>
    <w:p w:rsidR="00F13D1B" w:rsidRPr="00F13D1B" w:rsidRDefault="00F13D1B" w:rsidP="00F13D1B">
      <w:pPr>
        <w:spacing w:after="0" w:line="240" w:lineRule="auto"/>
        <w:ind w:firstLine="567"/>
        <w:jc w:val="both"/>
        <w:rPr>
          <w:rFonts w:ascii="Times New Roman" w:eastAsia="Times New Roman" w:hAnsi="Times New Roman" w:cs="Times New Roman"/>
          <w:sz w:val="12"/>
          <w:szCs w:val="12"/>
          <w:lang w:eastAsia="ru-RU"/>
        </w:rPr>
      </w:pPr>
    </w:p>
    <w:p w:rsidR="00F13D1B" w:rsidRPr="00F13D1B" w:rsidRDefault="00F13D1B" w:rsidP="00F13D1B">
      <w:pPr>
        <w:keepNext/>
        <w:spacing w:after="0" w:line="240" w:lineRule="auto"/>
        <w:jc w:val="center"/>
        <w:outlineLvl w:val="2"/>
        <w:rPr>
          <w:rFonts w:ascii="Times New Roman" w:eastAsia="Times New Roman" w:hAnsi="Times New Roman" w:cs="Times New Roman"/>
          <w:sz w:val="16"/>
          <w:szCs w:val="16"/>
          <w:lang w:eastAsia="ru-RU"/>
        </w:rPr>
      </w:pPr>
      <w:r w:rsidRPr="00F13D1B">
        <w:rPr>
          <w:rFonts w:ascii="Times New Roman" w:eastAsia="Times New Roman" w:hAnsi="Times New Roman" w:cs="Times New Roman"/>
          <w:sz w:val="16"/>
          <w:szCs w:val="16"/>
          <w:lang w:eastAsia="ru-RU"/>
        </w:rPr>
        <w:t>АДМИНИСТРАЦИЯ ВОЛОТОВСКОГО МУНИЦИПАЛЬНОГО ОКРУГА</w:t>
      </w:r>
    </w:p>
    <w:p w:rsidR="00F13D1B" w:rsidRPr="00F13D1B" w:rsidRDefault="00F13D1B" w:rsidP="00F13D1B">
      <w:pPr>
        <w:keepNext/>
        <w:spacing w:after="0" w:line="240" w:lineRule="auto"/>
        <w:jc w:val="center"/>
        <w:outlineLvl w:val="0"/>
        <w:rPr>
          <w:rFonts w:ascii="Times New Roman" w:eastAsia="Times New Roman" w:hAnsi="Times New Roman" w:cs="Times New Roman"/>
          <w:b/>
          <w:bCs/>
          <w:sz w:val="16"/>
          <w:szCs w:val="16"/>
          <w:lang w:eastAsia="ru-RU"/>
        </w:rPr>
      </w:pPr>
      <w:proofErr w:type="gramStart"/>
      <w:r w:rsidRPr="00F13D1B">
        <w:rPr>
          <w:rFonts w:ascii="Times New Roman" w:eastAsia="Times New Roman" w:hAnsi="Times New Roman" w:cs="Times New Roman"/>
          <w:b/>
          <w:bCs/>
          <w:sz w:val="16"/>
          <w:szCs w:val="16"/>
          <w:lang w:eastAsia="ru-RU"/>
        </w:rPr>
        <w:t>П</w:t>
      </w:r>
      <w:proofErr w:type="gramEnd"/>
      <w:r w:rsidRPr="00F13D1B">
        <w:rPr>
          <w:rFonts w:ascii="Times New Roman" w:eastAsia="Times New Roman" w:hAnsi="Times New Roman" w:cs="Times New Roman"/>
          <w:b/>
          <w:bCs/>
          <w:sz w:val="16"/>
          <w:szCs w:val="16"/>
          <w:lang w:eastAsia="ru-RU"/>
        </w:rPr>
        <w:t xml:space="preserve"> О С Т А Н О В Л Е Н И Е</w:t>
      </w:r>
    </w:p>
    <w:p w:rsidR="00F13D1B" w:rsidRPr="00F13D1B" w:rsidRDefault="00F13D1B" w:rsidP="00F13D1B">
      <w:pPr>
        <w:spacing w:after="0" w:line="240" w:lineRule="auto"/>
        <w:jc w:val="center"/>
        <w:rPr>
          <w:rFonts w:ascii="Times New Roman" w:eastAsia="Times New Roman" w:hAnsi="Times New Roman" w:cs="Times New Roman"/>
          <w:sz w:val="16"/>
          <w:szCs w:val="16"/>
          <w:lang w:eastAsia="ru-RU"/>
        </w:rPr>
      </w:pPr>
      <w:r w:rsidRPr="00F13D1B">
        <w:rPr>
          <w:rFonts w:ascii="Times New Roman" w:eastAsia="Times New Roman" w:hAnsi="Times New Roman" w:cs="Times New Roman"/>
          <w:sz w:val="16"/>
          <w:szCs w:val="16"/>
          <w:lang w:eastAsia="ru-RU"/>
        </w:rPr>
        <w:t>от 27.12.2021 № 978</w:t>
      </w:r>
    </w:p>
    <w:p w:rsidR="00F13D1B" w:rsidRPr="00F13D1B" w:rsidRDefault="00F13D1B" w:rsidP="00F13D1B">
      <w:pPr>
        <w:spacing w:after="0" w:line="240" w:lineRule="auto"/>
        <w:rPr>
          <w:rFonts w:ascii="Times New Roman" w:eastAsia="Times New Roman" w:hAnsi="Times New Roman" w:cs="Times New Roman"/>
          <w:bCs/>
          <w:sz w:val="16"/>
          <w:szCs w:val="16"/>
          <w:lang w:eastAsia="ru-RU"/>
        </w:rPr>
      </w:pPr>
    </w:p>
    <w:tbl>
      <w:tblPr>
        <w:tblW w:w="11024" w:type="dxa"/>
        <w:tblLook w:val="04A0"/>
      </w:tblPr>
      <w:tblGrid>
        <w:gridCol w:w="10740"/>
        <w:gridCol w:w="284"/>
      </w:tblGrid>
      <w:tr w:rsidR="00F13D1B" w:rsidRPr="00F13D1B" w:rsidTr="00F13D1B">
        <w:tc>
          <w:tcPr>
            <w:tcW w:w="10740" w:type="dxa"/>
            <w:shd w:val="clear" w:color="auto" w:fill="auto"/>
          </w:tcPr>
          <w:p w:rsidR="00F13D1B" w:rsidRPr="00F13D1B" w:rsidRDefault="00F13D1B" w:rsidP="00F13D1B">
            <w:pPr>
              <w:spacing w:after="0" w:line="240" w:lineRule="auto"/>
              <w:jc w:val="center"/>
              <w:rPr>
                <w:rFonts w:ascii="Times New Roman" w:eastAsia="Times New Roman" w:hAnsi="Times New Roman" w:cs="Times New Roman"/>
                <w:bCs/>
                <w:sz w:val="16"/>
                <w:szCs w:val="16"/>
                <w:lang w:eastAsia="ru-RU"/>
              </w:rPr>
            </w:pPr>
            <w:r w:rsidRPr="00F13D1B">
              <w:rPr>
                <w:rFonts w:ascii="Times New Roman" w:eastAsia="Times New Roman" w:hAnsi="Times New Roman" w:cs="Times New Roman"/>
                <w:sz w:val="16"/>
                <w:szCs w:val="16"/>
                <w:lang w:eastAsia="ru-RU"/>
              </w:rPr>
              <w:t>О внесении изменений в постановление Администрации муниципального округа от 16.12.2020 № 15</w:t>
            </w:r>
          </w:p>
        </w:tc>
        <w:tc>
          <w:tcPr>
            <w:tcW w:w="284" w:type="dxa"/>
            <w:shd w:val="clear" w:color="auto" w:fill="auto"/>
          </w:tcPr>
          <w:p w:rsidR="00F13D1B" w:rsidRPr="00F13D1B" w:rsidRDefault="00F13D1B" w:rsidP="00F13D1B">
            <w:pPr>
              <w:spacing w:after="0" w:line="240" w:lineRule="auto"/>
              <w:ind w:hanging="249"/>
              <w:rPr>
                <w:rFonts w:ascii="Times New Roman" w:eastAsia="Times New Roman" w:hAnsi="Times New Roman" w:cs="Times New Roman"/>
                <w:bCs/>
                <w:sz w:val="16"/>
                <w:szCs w:val="16"/>
                <w:lang w:eastAsia="ru-RU"/>
              </w:rPr>
            </w:pPr>
          </w:p>
        </w:tc>
      </w:tr>
    </w:tbl>
    <w:p w:rsidR="00F13D1B" w:rsidRPr="00F13D1B" w:rsidRDefault="00F13D1B" w:rsidP="00F13D1B">
      <w:pPr>
        <w:spacing w:after="0" w:line="240" w:lineRule="auto"/>
        <w:jc w:val="both"/>
        <w:rPr>
          <w:rFonts w:ascii="Times New Roman" w:eastAsia="Times New Roman" w:hAnsi="Times New Roman" w:cs="Times New Roman"/>
          <w:sz w:val="16"/>
          <w:szCs w:val="16"/>
          <w:lang w:eastAsia="ru-RU"/>
        </w:rPr>
      </w:pPr>
    </w:p>
    <w:p w:rsidR="00F13D1B" w:rsidRPr="00F13D1B" w:rsidRDefault="00F13D1B" w:rsidP="00F13D1B">
      <w:pPr>
        <w:spacing w:after="0" w:line="240" w:lineRule="auto"/>
        <w:ind w:firstLine="284"/>
        <w:jc w:val="both"/>
        <w:rPr>
          <w:rFonts w:ascii="Times New Roman" w:eastAsia="Times New Roman" w:hAnsi="Times New Roman" w:cs="Times New Roman"/>
          <w:sz w:val="16"/>
          <w:szCs w:val="16"/>
          <w:lang w:eastAsia="ru-RU"/>
        </w:rPr>
      </w:pPr>
      <w:r w:rsidRPr="00F13D1B">
        <w:rPr>
          <w:rFonts w:ascii="Times New Roman" w:eastAsia="Times New Roman" w:hAnsi="Times New Roman" w:cs="Times New Roman"/>
          <w:sz w:val="16"/>
          <w:szCs w:val="16"/>
          <w:lang w:eastAsia="ru-RU"/>
        </w:rPr>
        <w:t>В соответствии с Федеральным законом от 06.10.2003 №131-ФЗ «Об общих принципах организации местного самоуправления в Российской Федер</w:t>
      </w:r>
      <w:r w:rsidRPr="00F13D1B">
        <w:rPr>
          <w:rFonts w:ascii="Times New Roman" w:eastAsia="Times New Roman" w:hAnsi="Times New Roman" w:cs="Times New Roman"/>
          <w:sz w:val="16"/>
          <w:szCs w:val="16"/>
          <w:lang w:eastAsia="ru-RU"/>
        </w:rPr>
        <w:t>а</w:t>
      </w:r>
      <w:r w:rsidRPr="00F13D1B">
        <w:rPr>
          <w:rFonts w:ascii="Times New Roman" w:eastAsia="Times New Roman" w:hAnsi="Times New Roman" w:cs="Times New Roman"/>
          <w:sz w:val="16"/>
          <w:szCs w:val="16"/>
          <w:lang w:eastAsia="ru-RU"/>
        </w:rPr>
        <w:t>ции», Уставом Волотовского муниципального округа,</w:t>
      </w:r>
    </w:p>
    <w:p w:rsidR="00F13D1B" w:rsidRPr="00F13D1B" w:rsidRDefault="00F13D1B" w:rsidP="00F13D1B">
      <w:pPr>
        <w:spacing w:after="0" w:line="240" w:lineRule="auto"/>
        <w:ind w:firstLine="284"/>
        <w:jc w:val="both"/>
        <w:rPr>
          <w:rFonts w:ascii="Times New Roman" w:eastAsia="Times New Roman" w:hAnsi="Times New Roman" w:cs="Times New Roman"/>
          <w:b/>
          <w:sz w:val="16"/>
          <w:szCs w:val="16"/>
          <w:lang w:eastAsia="ru-RU"/>
        </w:rPr>
      </w:pPr>
      <w:r w:rsidRPr="00F13D1B">
        <w:rPr>
          <w:rFonts w:ascii="Times New Roman" w:eastAsia="Times New Roman" w:hAnsi="Times New Roman" w:cs="Times New Roman"/>
          <w:b/>
          <w:sz w:val="16"/>
          <w:szCs w:val="16"/>
          <w:lang w:eastAsia="ru-RU"/>
        </w:rPr>
        <w:t>ПОСТАНОВЛЯЮ:</w:t>
      </w:r>
    </w:p>
    <w:p w:rsidR="00F13D1B" w:rsidRPr="00F13D1B" w:rsidRDefault="00F13D1B" w:rsidP="00F13D1B">
      <w:pPr>
        <w:spacing w:after="0" w:line="240" w:lineRule="auto"/>
        <w:ind w:firstLine="284"/>
        <w:contextualSpacing/>
        <w:jc w:val="both"/>
        <w:rPr>
          <w:rFonts w:ascii="Times New Roman" w:eastAsia="Times New Roman" w:hAnsi="Times New Roman" w:cs="Times New Roman"/>
          <w:sz w:val="16"/>
          <w:szCs w:val="16"/>
          <w:lang w:eastAsia="ru-RU"/>
        </w:rPr>
      </w:pPr>
      <w:r w:rsidRPr="00F13D1B">
        <w:rPr>
          <w:rFonts w:ascii="Times New Roman" w:eastAsia="Times New Roman" w:hAnsi="Times New Roman" w:cs="Times New Roman"/>
          <w:sz w:val="16"/>
          <w:szCs w:val="16"/>
          <w:lang w:eastAsia="ru-RU"/>
        </w:rPr>
        <w:t>1. Внести в муниципальную программу «Развитие муниципальной службы в Волотовском муниципальном округе», утвержденную постановлением Администрации Волотовского муниципального округа от 16.12.2020 № 15, (далее – муниципальная программа) следующие изменения:</w:t>
      </w:r>
    </w:p>
    <w:p w:rsidR="00F13D1B" w:rsidRPr="00F13D1B" w:rsidRDefault="00F13D1B" w:rsidP="00F13D1B">
      <w:pPr>
        <w:spacing w:after="0" w:line="240" w:lineRule="auto"/>
        <w:ind w:firstLine="284"/>
        <w:contextualSpacing/>
        <w:jc w:val="both"/>
        <w:rPr>
          <w:rFonts w:ascii="Times New Roman" w:eastAsia="Times New Roman" w:hAnsi="Times New Roman" w:cs="Times New Roman"/>
          <w:sz w:val="16"/>
          <w:szCs w:val="16"/>
          <w:lang w:eastAsia="ru-RU"/>
        </w:rPr>
      </w:pPr>
      <w:r w:rsidRPr="00F13D1B">
        <w:rPr>
          <w:rFonts w:ascii="Times New Roman" w:eastAsia="Times New Roman" w:hAnsi="Times New Roman" w:cs="Times New Roman"/>
          <w:sz w:val="16"/>
          <w:szCs w:val="16"/>
          <w:lang w:eastAsia="ru-RU"/>
        </w:rPr>
        <w:t xml:space="preserve">1.1. В паспорте муниципальной программы: </w:t>
      </w:r>
    </w:p>
    <w:p w:rsidR="00F13D1B" w:rsidRPr="00F13D1B" w:rsidRDefault="00F13D1B" w:rsidP="00F13D1B">
      <w:pPr>
        <w:spacing w:after="0" w:line="240" w:lineRule="auto"/>
        <w:ind w:firstLine="284"/>
        <w:contextualSpacing/>
        <w:jc w:val="both"/>
        <w:rPr>
          <w:rFonts w:ascii="Times New Roman" w:eastAsia="Times New Roman" w:hAnsi="Times New Roman" w:cs="Times New Roman"/>
          <w:sz w:val="16"/>
          <w:szCs w:val="16"/>
          <w:lang w:eastAsia="ru-RU"/>
        </w:rPr>
      </w:pPr>
      <w:r w:rsidRPr="00F13D1B">
        <w:rPr>
          <w:rFonts w:ascii="Times New Roman" w:eastAsia="Times New Roman" w:hAnsi="Times New Roman" w:cs="Times New Roman"/>
          <w:sz w:val="16"/>
          <w:szCs w:val="16"/>
          <w:lang w:eastAsia="ru-RU"/>
        </w:rPr>
        <w:t>1.1.1. Таблицу в позиции «5. Объемы и источники финансирования муниципальной программы в целом и по годам реализации (тыс. руб.)» изложить в следующей редакции:</w:t>
      </w:r>
    </w:p>
    <w:tbl>
      <w:tblPr>
        <w:tblW w:w="10552" w:type="dxa"/>
        <w:tblInd w:w="75" w:type="dxa"/>
        <w:tblLayout w:type="fixed"/>
        <w:tblCellMar>
          <w:left w:w="75" w:type="dxa"/>
          <w:right w:w="75" w:type="dxa"/>
        </w:tblCellMar>
        <w:tblLook w:val="04A0"/>
      </w:tblPr>
      <w:tblGrid>
        <w:gridCol w:w="2127"/>
        <w:gridCol w:w="2012"/>
        <w:gridCol w:w="2524"/>
        <w:gridCol w:w="2013"/>
        <w:gridCol w:w="1876"/>
      </w:tblGrid>
      <w:tr w:rsidR="00F13D1B" w:rsidRPr="00F13D1B" w:rsidTr="00790F1B">
        <w:trPr>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b/>
                <w:sz w:val="12"/>
                <w:szCs w:val="12"/>
                <w:lang w:eastAsia="ru-RU"/>
              </w:rPr>
            </w:pPr>
            <w:r w:rsidRPr="00F13D1B">
              <w:rPr>
                <w:rFonts w:ascii="Times New Roman" w:hAnsi="Times New Roman" w:cs="Times New Roman"/>
                <w:b/>
                <w:sz w:val="12"/>
                <w:szCs w:val="12"/>
                <w:lang w:eastAsia="ru-RU"/>
              </w:rPr>
              <w:t>«Год</w:t>
            </w:r>
          </w:p>
        </w:tc>
        <w:tc>
          <w:tcPr>
            <w:tcW w:w="8425" w:type="dxa"/>
            <w:gridSpan w:val="4"/>
            <w:tcBorders>
              <w:top w:val="single" w:sz="4" w:space="0" w:color="auto"/>
              <w:left w:val="single" w:sz="4" w:space="0" w:color="auto"/>
              <w:bottom w:val="single" w:sz="4" w:space="0" w:color="auto"/>
              <w:right w:val="single" w:sz="4" w:space="0" w:color="auto"/>
            </w:tcBorders>
            <w:vAlign w:val="center"/>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b/>
                <w:sz w:val="12"/>
                <w:szCs w:val="12"/>
                <w:lang w:eastAsia="ru-RU"/>
              </w:rPr>
            </w:pPr>
            <w:r w:rsidRPr="00F13D1B">
              <w:rPr>
                <w:rFonts w:ascii="Times New Roman" w:hAnsi="Times New Roman" w:cs="Times New Roman"/>
                <w:b/>
                <w:sz w:val="12"/>
                <w:szCs w:val="12"/>
                <w:lang w:eastAsia="ru-RU"/>
              </w:rPr>
              <w:t>Источник финансирования (тыс. руб.)</w:t>
            </w:r>
          </w:p>
        </w:tc>
      </w:tr>
      <w:tr w:rsidR="00F13D1B" w:rsidRPr="00F13D1B" w:rsidTr="00790F1B">
        <w:trPr>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13D1B" w:rsidRPr="00F13D1B" w:rsidRDefault="00F13D1B" w:rsidP="00F13D1B">
            <w:pPr>
              <w:spacing w:after="0" w:line="240" w:lineRule="auto"/>
              <w:jc w:val="center"/>
              <w:rPr>
                <w:rFonts w:ascii="Times New Roman" w:hAnsi="Times New Roman" w:cs="Times New Roman"/>
                <w:b/>
                <w:sz w:val="12"/>
                <w:szCs w:val="12"/>
              </w:rPr>
            </w:pPr>
          </w:p>
        </w:tc>
        <w:tc>
          <w:tcPr>
            <w:tcW w:w="2012" w:type="dxa"/>
            <w:tcBorders>
              <w:top w:val="nil"/>
              <w:left w:val="single" w:sz="4" w:space="0" w:color="auto"/>
              <w:bottom w:val="single" w:sz="4" w:space="0" w:color="auto"/>
              <w:right w:val="single" w:sz="4" w:space="0" w:color="auto"/>
            </w:tcBorders>
            <w:vAlign w:val="center"/>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b/>
                <w:sz w:val="12"/>
                <w:szCs w:val="12"/>
                <w:lang w:eastAsia="ru-RU"/>
              </w:rPr>
            </w:pPr>
            <w:r w:rsidRPr="00F13D1B">
              <w:rPr>
                <w:rFonts w:ascii="Times New Roman" w:hAnsi="Times New Roman" w:cs="Times New Roman"/>
                <w:b/>
                <w:sz w:val="12"/>
                <w:szCs w:val="12"/>
                <w:lang w:eastAsia="ru-RU"/>
              </w:rPr>
              <w:t>местный бюджет</w:t>
            </w:r>
          </w:p>
        </w:tc>
        <w:tc>
          <w:tcPr>
            <w:tcW w:w="2524" w:type="dxa"/>
            <w:tcBorders>
              <w:top w:val="nil"/>
              <w:left w:val="single" w:sz="4" w:space="0" w:color="auto"/>
              <w:bottom w:val="single" w:sz="4" w:space="0" w:color="auto"/>
              <w:right w:val="single" w:sz="4" w:space="0" w:color="auto"/>
            </w:tcBorders>
            <w:vAlign w:val="center"/>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b/>
                <w:sz w:val="12"/>
                <w:szCs w:val="12"/>
                <w:lang w:eastAsia="ru-RU"/>
              </w:rPr>
            </w:pPr>
            <w:r w:rsidRPr="00F13D1B">
              <w:rPr>
                <w:rFonts w:ascii="Times New Roman" w:hAnsi="Times New Roman" w:cs="Times New Roman"/>
                <w:b/>
                <w:sz w:val="12"/>
                <w:szCs w:val="12"/>
                <w:lang w:eastAsia="ru-RU"/>
              </w:rPr>
              <w:t>областной бюджет</w:t>
            </w:r>
          </w:p>
        </w:tc>
        <w:tc>
          <w:tcPr>
            <w:tcW w:w="2013" w:type="dxa"/>
            <w:tcBorders>
              <w:top w:val="nil"/>
              <w:left w:val="single" w:sz="4" w:space="0" w:color="auto"/>
              <w:bottom w:val="single" w:sz="4" w:space="0" w:color="auto"/>
              <w:right w:val="single" w:sz="4" w:space="0" w:color="auto"/>
            </w:tcBorders>
            <w:vAlign w:val="cente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b/>
                <w:sz w:val="12"/>
                <w:szCs w:val="12"/>
                <w:lang w:eastAsia="ru-RU"/>
              </w:rPr>
            </w:pPr>
            <w:r w:rsidRPr="00F13D1B">
              <w:rPr>
                <w:rFonts w:ascii="Times New Roman" w:hAnsi="Times New Roman" w:cs="Times New Roman"/>
                <w:b/>
                <w:sz w:val="12"/>
                <w:szCs w:val="12"/>
                <w:lang w:eastAsia="ru-RU"/>
              </w:rPr>
              <w:t>внебюджетные средства</w:t>
            </w:r>
          </w:p>
        </w:tc>
        <w:tc>
          <w:tcPr>
            <w:tcW w:w="1876" w:type="dxa"/>
            <w:tcBorders>
              <w:top w:val="nil"/>
              <w:left w:val="single" w:sz="4" w:space="0" w:color="auto"/>
              <w:bottom w:val="single" w:sz="4" w:space="0" w:color="auto"/>
              <w:right w:val="single" w:sz="4" w:space="0" w:color="auto"/>
            </w:tcBorders>
            <w:vAlign w:val="center"/>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b/>
                <w:sz w:val="12"/>
                <w:szCs w:val="12"/>
                <w:lang w:eastAsia="ru-RU"/>
              </w:rPr>
            </w:pPr>
            <w:r w:rsidRPr="00F13D1B">
              <w:rPr>
                <w:rFonts w:ascii="Times New Roman" w:hAnsi="Times New Roman" w:cs="Times New Roman"/>
                <w:b/>
                <w:sz w:val="12"/>
                <w:szCs w:val="12"/>
                <w:lang w:eastAsia="ru-RU"/>
              </w:rPr>
              <w:t>всего</w:t>
            </w:r>
          </w:p>
        </w:tc>
      </w:tr>
      <w:tr w:rsidR="00F13D1B" w:rsidRPr="00F13D1B" w:rsidTr="00790F1B">
        <w:trPr>
          <w:trHeight w:val="20"/>
        </w:trPr>
        <w:tc>
          <w:tcPr>
            <w:tcW w:w="2127" w:type="dxa"/>
            <w:tcBorders>
              <w:top w:val="nil"/>
              <w:left w:val="single" w:sz="4" w:space="0" w:color="auto"/>
              <w:bottom w:val="single" w:sz="4" w:space="0" w:color="auto"/>
              <w:right w:val="single" w:sz="4" w:space="0" w:color="auto"/>
            </w:tcBorders>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1</w:t>
            </w:r>
          </w:p>
        </w:tc>
        <w:tc>
          <w:tcPr>
            <w:tcW w:w="2012" w:type="dxa"/>
            <w:tcBorders>
              <w:top w:val="nil"/>
              <w:left w:val="single" w:sz="4" w:space="0" w:color="auto"/>
              <w:bottom w:val="single" w:sz="4" w:space="0" w:color="auto"/>
              <w:right w:val="single" w:sz="4" w:space="0" w:color="auto"/>
            </w:tcBorders>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2</w:t>
            </w:r>
          </w:p>
        </w:tc>
        <w:tc>
          <w:tcPr>
            <w:tcW w:w="2524" w:type="dxa"/>
            <w:tcBorders>
              <w:top w:val="nil"/>
              <w:left w:val="single" w:sz="4" w:space="0" w:color="auto"/>
              <w:bottom w:val="single" w:sz="4" w:space="0" w:color="auto"/>
              <w:right w:val="single" w:sz="4" w:space="0" w:color="auto"/>
            </w:tcBorders>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3</w:t>
            </w:r>
          </w:p>
        </w:tc>
        <w:tc>
          <w:tcPr>
            <w:tcW w:w="2013"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5</w:t>
            </w:r>
          </w:p>
        </w:tc>
        <w:tc>
          <w:tcPr>
            <w:tcW w:w="1876" w:type="dxa"/>
            <w:tcBorders>
              <w:top w:val="nil"/>
              <w:left w:val="single" w:sz="4" w:space="0" w:color="auto"/>
              <w:bottom w:val="single" w:sz="4" w:space="0" w:color="auto"/>
              <w:right w:val="single" w:sz="4" w:space="0" w:color="auto"/>
            </w:tcBorders>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6</w:t>
            </w:r>
          </w:p>
        </w:tc>
      </w:tr>
      <w:tr w:rsidR="00F13D1B" w:rsidRPr="00F13D1B" w:rsidTr="00790F1B">
        <w:trPr>
          <w:trHeight w:val="20"/>
        </w:trPr>
        <w:tc>
          <w:tcPr>
            <w:tcW w:w="2127"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2021</w:t>
            </w:r>
          </w:p>
        </w:tc>
        <w:tc>
          <w:tcPr>
            <w:tcW w:w="2012"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524"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013"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1876"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r>
      <w:tr w:rsidR="00F13D1B" w:rsidRPr="00F13D1B" w:rsidTr="00790F1B">
        <w:trPr>
          <w:trHeight w:val="20"/>
        </w:trPr>
        <w:tc>
          <w:tcPr>
            <w:tcW w:w="2127"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2022</w:t>
            </w:r>
          </w:p>
        </w:tc>
        <w:tc>
          <w:tcPr>
            <w:tcW w:w="2012"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54,0</w:t>
            </w:r>
          </w:p>
        </w:tc>
        <w:tc>
          <w:tcPr>
            <w:tcW w:w="2524"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013"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1876"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54,0</w:t>
            </w:r>
          </w:p>
        </w:tc>
      </w:tr>
      <w:tr w:rsidR="00F13D1B" w:rsidRPr="00F13D1B" w:rsidTr="00790F1B">
        <w:trPr>
          <w:trHeight w:val="20"/>
        </w:trPr>
        <w:tc>
          <w:tcPr>
            <w:tcW w:w="2127"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2023</w:t>
            </w:r>
          </w:p>
        </w:tc>
        <w:tc>
          <w:tcPr>
            <w:tcW w:w="2012"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524"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013"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1876"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r>
      <w:tr w:rsidR="00F13D1B" w:rsidRPr="00F13D1B" w:rsidTr="00790F1B">
        <w:trPr>
          <w:trHeight w:val="20"/>
        </w:trPr>
        <w:tc>
          <w:tcPr>
            <w:tcW w:w="2127"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2024</w:t>
            </w:r>
          </w:p>
        </w:tc>
        <w:tc>
          <w:tcPr>
            <w:tcW w:w="2012"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524"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013"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1876"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r>
      <w:tr w:rsidR="00F13D1B" w:rsidRPr="00F13D1B" w:rsidTr="00790F1B">
        <w:trPr>
          <w:trHeight w:val="20"/>
        </w:trPr>
        <w:tc>
          <w:tcPr>
            <w:tcW w:w="2127"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2025</w:t>
            </w:r>
          </w:p>
        </w:tc>
        <w:tc>
          <w:tcPr>
            <w:tcW w:w="2012"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524"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013"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1876"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r>
      <w:tr w:rsidR="00F13D1B" w:rsidRPr="00F13D1B" w:rsidTr="00790F1B">
        <w:trPr>
          <w:trHeight w:val="20"/>
        </w:trPr>
        <w:tc>
          <w:tcPr>
            <w:tcW w:w="2127" w:type="dxa"/>
            <w:tcBorders>
              <w:top w:val="nil"/>
              <w:left w:val="single" w:sz="4" w:space="0" w:color="auto"/>
              <w:bottom w:val="single" w:sz="4" w:space="0" w:color="auto"/>
              <w:right w:val="single" w:sz="4" w:space="0" w:color="auto"/>
            </w:tcBorders>
            <w:hideMark/>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ВСЕГО</w:t>
            </w:r>
          </w:p>
        </w:tc>
        <w:tc>
          <w:tcPr>
            <w:tcW w:w="2012"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54,0</w:t>
            </w:r>
          </w:p>
        </w:tc>
        <w:tc>
          <w:tcPr>
            <w:tcW w:w="2524"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2013"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w:t>
            </w:r>
          </w:p>
        </w:tc>
        <w:tc>
          <w:tcPr>
            <w:tcW w:w="1876" w:type="dxa"/>
            <w:tcBorders>
              <w:top w:val="nil"/>
              <w:left w:val="single" w:sz="4" w:space="0" w:color="auto"/>
              <w:bottom w:val="single" w:sz="4" w:space="0" w:color="auto"/>
              <w:right w:val="single" w:sz="4" w:space="0" w:color="auto"/>
            </w:tcBorders>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54,0»</w:t>
            </w:r>
          </w:p>
        </w:tc>
      </w:tr>
    </w:tbl>
    <w:p w:rsidR="00F13D1B" w:rsidRPr="00F13D1B" w:rsidRDefault="00F13D1B" w:rsidP="00F13D1B">
      <w:pPr>
        <w:spacing w:after="0" w:line="240" w:lineRule="auto"/>
        <w:ind w:firstLine="284"/>
        <w:contextualSpacing/>
        <w:jc w:val="both"/>
        <w:rPr>
          <w:rFonts w:ascii="Times New Roman" w:eastAsia="Times New Roman" w:hAnsi="Times New Roman" w:cs="Times New Roman"/>
          <w:sz w:val="16"/>
          <w:szCs w:val="16"/>
          <w:lang w:eastAsia="ru-RU"/>
        </w:rPr>
      </w:pPr>
      <w:r w:rsidRPr="00F13D1B">
        <w:rPr>
          <w:rFonts w:ascii="Times New Roman" w:eastAsia="Times New Roman" w:hAnsi="Times New Roman" w:cs="Times New Roman"/>
          <w:bCs/>
          <w:sz w:val="16"/>
          <w:szCs w:val="16"/>
          <w:lang w:eastAsia="ru-RU"/>
        </w:rPr>
        <w:t xml:space="preserve">1.2. В </w:t>
      </w:r>
      <w:r w:rsidRPr="00F13D1B">
        <w:rPr>
          <w:rFonts w:ascii="Times New Roman" w:eastAsia="Times New Roman" w:hAnsi="Times New Roman" w:cs="Times New Roman"/>
          <w:sz w:val="16"/>
          <w:szCs w:val="16"/>
          <w:lang w:eastAsia="ru-RU"/>
        </w:rPr>
        <w:t>«Мероприятия муниципальной программы»:</w:t>
      </w:r>
    </w:p>
    <w:p w:rsidR="00F13D1B" w:rsidRPr="00F13D1B" w:rsidRDefault="00F13D1B" w:rsidP="00F13D1B">
      <w:pPr>
        <w:spacing w:after="0" w:line="240" w:lineRule="auto"/>
        <w:ind w:firstLine="284"/>
        <w:contextualSpacing/>
        <w:jc w:val="both"/>
        <w:rPr>
          <w:rFonts w:ascii="Times New Roman" w:eastAsia="Times New Roman" w:hAnsi="Times New Roman" w:cs="Times New Roman"/>
          <w:sz w:val="16"/>
          <w:szCs w:val="16"/>
          <w:lang w:eastAsia="ru-RU"/>
        </w:rPr>
      </w:pPr>
      <w:r w:rsidRPr="00F13D1B">
        <w:rPr>
          <w:rFonts w:ascii="Times New Roman" w:eastAsia="Times New Roman" w:hAnsi="Times New Roman" w:cs="Times New Roman"/>
          <w:bCs/>
          <w:sz w:val="16"/>
          <w:szCs w:val="16"/>
          <w:lang w:eastAsia="ru-RU"/>
        </w:rPr>
        <w:t xml:space="preserve">1.2.1. </w:t>
      </w:r>
      <w:r w:rsidRPr="00F13D1B">
        <w:rPr>
          <w:rFonts w:ascii="Times New Roman" w:eastAsia="Times New Roman" w:hAnsi="Times New Roman" w:cs="Times New Roman"/>
          <w:sz w:val="16"/>
          <w:szCs w:val="16"/>
          <w:lang w:eastAsia="ru-RU"/>
        </w:rPr>
        <w:t>Строку 4.1. изложить в следующей редакции:</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3543"/>
        <w:gridCol w:w="1985"/>
        <w:gridCol w:w="567"/>
        <w:gridCol w:w="709"/>
        <w:gridCol w:w="1276"/>
        <w:gridCol w:w="425"/>
        <w:gridCol w:w="567"/>
        <w:gridCol w:w="425"/>
        <w:gridCol w:w="425"/>
        <w:gridCol w:w="426"/>
      </w:tblGrid>
      <w:tr w:rsidR="00F13D1B" w:rsidRPr="00F13D1B" w:rsidTr="00F13D1B">
        <w:trPr>
          <w:trHeight w:val="75"/>
        </w:trPr>
        <w:tc>
          <w:tcPr>
            <w:tcW w:w="454" w:type="dxa"/>
            <w:vMerge w:val="restart"/>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«4.1.</w:t>
            </w:r>
          </w:p>
        </w:tc>
        <w:tc>
          <w:tcPr>
            <w:tcW w:w="3543" w:type="dxa"/>
            <w:vMerge w:val="restart"/>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both"/>
              <w:rPr>
                <w:rFonts w:ascii="Times New Roman" w:hAnsi="Times New Roman" w:cs="Times New Roman"/>
                <w:sz w:val="12"/>
                <w:szCs w:val="12"/>
                <w:lang w:eastAsia="ru-RU"/>
              </w:rPr>
            </w:pPr>
            <w:r w:rsidRPr="00F13D1B">
              <w:rPr>
                <w:rFonts w:ascii="Times New Roman" w:hAnsi="Times New Roman" w:cs="Times New Roman"/>
                <w:sz w:val="12"/>
                <w:szCs w:val="12"/>
                <w:lang w:eastAsia="ru-RU"/>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1985" w:type="dxa"/>
            <w:vMerge w:val="restart"/>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both"/>
              <w:rPr>
                <w:rFonts w:ascii="Times New Roman" w:hAnsi="Times New Roman" w:cs="Times New Roman"/>
                <w:sz w:val="12"/>
                <w:szCs w:val="12"/>
                <w:lang w:eastAsia="ru-RU"/>
              </w:rPr>
            </w:pPr>
            <w:r w:rsidRPr="00F13D1B">
              <w:rPr>
                <w:rFonts w:ascii="Times New Roman" w:hAnsi="Times New Roman" w:cs="Times New Roman"/>
                <w:sz w:val="12"/>
                <w:szCs w:val="12"/>
                <w:lang w:eastAsia="ru-RU"/>
              </w:rPr>
              <w:t>Комитет; отраслевые органы, стру</w:t>
            </w:r>
            <w:r w:rsidRPr="00F13D1B">
              <w:rPr>
                <w:rFonts w:ascii="Times New Roman" w:hAnsi="Times New Roman" w:cs="Times New Roman"/>
                <w:sz w:val="12"/>
                <w:szCs w:val="12"/>
                <w:lang w:eastAsia="ru-RU"/>
              </w:rPr>
              <w:t>к</w:t>
            </w:r>
            <w:r w:rsidRPr="00F13D1B">
              <w:rPr>
                <w:rFonts w:ascii="Times New Roman" w:hAnsi="Times New Roman" w:cs="Times New Roman"/>
                <w:sz w:val="12"/>
                <w:szCs w:val="12"/>
                <w:lang w:eastAsia="ru-RU"/>
              </w:rPr>
              <w:t>турные подразделения Администр</w:t>
            </w:r>
            <w:r w:rsidRPr="00F13D1B">
              <w:rPr>
                <w:rFonts w:ascii="Times New Roman" w:hAnsi="Times New Roman" w:cs="Times New Roman"/>
                <w:sz w:val="12"/>
                <w:szCs w:val="12"/>
                <w:lang w:eastAsia="ru-RU"/>
              </w:rPr>
              <w:t>а</w:t>
            </w:r>
            <w:r w:rsidRPr="00F13D1B">
              <w:rPr>
                <w:rFonts w:ascii="Times New Roman" w:hAnsi="Times New Roman" w:cs="Times New Roman"/>
                <w:sz w:val="12"/>
                <w:szCs w:val="12"/>
                <w:lang w:eastAsia="ru-RU"/>
              </w:rPr>
              <w:t>ции муниципального округа</w:t>
            </w:r>
          </w:p>
        </w:tc>
        <w:tc>
          <w:tcPr>
            <w:tcW w:w="567" w:type="dxa"/>
            <w:vMerge w:val="restart"/>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2021-2025 годы</w:t>
            </w:r>
          </w:p>
        </w:tc>
        <w:tc>
          <w:tcPr>
            <w:tcW w:w="709" w:type="dxa"/>
            <w:vMerge w:val="restart"/>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1.4.1 1.4.2</w:t>
            </w:r>
          </w:p>
        </w:tc>
        <w:tc>
          <w:tcPr>
            <w:tcW w:w="1276"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за счет средств местн</w:t>
            </w:r>
            <w:r w:rsidRPr="00F13D1B">
              <w:rPr>
                <w:rFonts w:ascii="Times New Roman" w:hAnsi="Times New Roman" w:cs="Times New Roman"/>
                <w:sz w:val="12"/>
                <w:szCs w:val="12"/>
                <w:lang w:eastAsia="ru-RU"/>
              </w:rPr>
              <w:t>о</w:t>
            </w:r>
            <w:r w:rsidRPr="00F13D1B">
              <w:rPr>
                <w:rFonts w:ascii="Times New Roman" w:hAnsi="Times New Roman" w:cs="Times New Roman"/>
                <w:sz w:val="12"/>
                <w:szCs w:val="12"/>
                <w:lang w:eastAsia="ru-RU"/>
              </w:rPr>
              <w:t>го бюджета</w:t>
            </w:r>
          </w:p>
        </w:tc>
        <w:tc>
          <w:tcPr>
            <w:tcW w:w="425"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0,00</w:t>
            </w:r>
          </w:p>
        </w:tc>
        <w:tc>
          <w:tcPr>
            <w:tcW w:w="567"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54,00</w:t>
            </w:r>
          </w:p>
        </w:tc>
        <w:tc>
          <w:tcPr>
            <w:tcW w:w="425"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0,00</w:t>
            </w:r>
          </w:p>
        </w:tc>
        <w:tc>
          <w:tcPr>
            <w:tcW w:w="425"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0,00</w:t>
            </w:r>
          </w:p>
        </w:tc>
        <w:tc>
          <w:tcPr>
            <w:tcW w:w="426"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0,00</w:t>
            </w:r>
          </w:p>
        </w:tc>
      </w:tr>
      <w:tr w:rsidR="00F13D1B" w:rsidRPr="00F13D1B" w:rsidTr="00F13D1B">
        <w:trPr>
          <w:trHeight w:val="50"/>
        </w:trPr>
        <w:tc>
          <w:tcPr>
            <w:tcW w:w="454" w:type="dxa"/>
            <w:vMerge/>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p>
        </w:tc>
        <w:tc>
          <w:tcPr>
            <w:tcW w:w="3543" w:type="dxa"/>
            <w:vMerge/>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both"/>
              <w:rPr>
                <w:rFonts w:ascii="Times New Roman" w:hAnsi="Times New Roman" w:cs="Times New Roman"/>
                <w:sz w:val="12"/>
                <w:szCs w:val="12"/>
                <w:lang w:eastAsia="ru-RU"/>
              </w:rPr>
            </w:pPr>
          </w:p>
        </w:tc>
        <w:tc>
          <w:tcPr>
            <w:tcW w:w="1985" w:type="dxa"/>
            <w:vMerge/>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both"/>
              <w:rPr>
                <w:rFonts w:ascii="Times New Roman" w:hAnsi="Times New Roman" w:cs="Times New Roman"/>
                <w:sz w:val="12"/>
                <w:szCs w:val="12"/>
                <w:lang w:eastAsia="ru-RU"/>
              </w:rPr>
            </w:pPr>
          </w:p>
        </w:tc>
        <w:tc>
          <w:tcPr>
            <w:tcW w:w="567" w:type="dxa"/>
            <w:vMerge/>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p>
        </w:tc>
        <w:tc>
          <w:tcPr>
            <w:tcW w:w="709" w:type="dxa"/>
            <w:vMerge/>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p>
        </w:tc>
        <w:tc>
          <w:tcPr>
            <w:tcW w:w="1276"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за счет средств облас</w:t>
            </w:r>
            <w:r w:rsidRPr="00F13D1B">
              <w:rPr>
                <w:rFonts w:ascii="Times New Roman" w:hAnsi="Times New Roman" w:cs="Times New Roman"/>
                <w:sz w:val="12"/>
                <w:szCs w:val="12"/>
                <w:lang w:eastAsia="ru-RU"/>
              </w:rPr>
              <w:t>т</w:t>
            </w:r>
            <w:r w:rsidRPr="00F13D1B">
              <w:rPr>
                <w:rFonts w:ascii="Times New Roman" w:hAnsi="Times New Roman" w:cs="Times New Roman"/>
                <w:sz w:val="12"/>
                <w:szCs w:val="12"/>
                <w:lang w:eastAsia="ru-RU"/>
              </w:rPr>
              <w:t>ного бюджета</w:t>
            </w:r>
          </w:p>
        </w:tc>
        <w:tc>
          <w:tcPr>
            <w:tcW w:w="425"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0,00</w:t>
            </w:r>
          </w:p>
        </w:tc>
        <w:tc>
          <w:tcPr>
            <w:tcW w:w="567"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0,00</w:t>
            </w:r>
          </w:p>
        </w:tc>
        <w:tc>
          <w:tcPr>
            <w:tcW w:w="425"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w:t>
            </w:r>
          </w:p>
        </w:tc>
        <w:tc>
          <w:tcPr>
            <w:tcW w:w="425"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w:t>
            </w:r>
          </w:p>
        </w:tc>
        <w:tc>
          <w:tcPr>
            <w:tcW w:w="426" w:type="dxa"/>
            <w:shd w:val="clear" w:color="auto" w:fill="auto"/>
            <w:tcMar>
              <w:left w:w="28" w:type="dxa"/>
              <w:right w:w="28" w:type="dxa"/>
            </w:tcMar>
          </w:tcPr>
          <w:p w:rsidR="00F13D1B" w:rsidRPr="00F13D1B" w:rsidRDefault="00F13D1B" w:rsidP="00F13D1B">
            <w:pPr>
              <w:widowControl w:val="0"/>
              <w:autoSpaceDE w:val="0"/>
              <w:autoSpaceDN w:val="0"/>
              <w:adjustRightInd w:val="0"/>
              <w:spacing w:after="0" w:line="240" w:lineRule="auto"/>
              <w:jc w:val="center"/>
              <w:rPr>
                <w:rFonts w:ascii="Times New Roman" w:hAnsi="Times New Roman" w:cs="Times New Roman"/>
                <w:sz w:val="12"/>
                <w:szCs w:val="12"/>
                <w:lang w:eastAsia="ru-RU"/>
              </w:rPr>
            </w:pPr>
            <w:r w:rsidRPr="00F13D1B">
              <w:rPr>
                <w:rFonts w:ascii="Times New Roman" w:hAnsi="Times New Roman" w:cs="Times New Roman"/>
                <w:sz w:val="12"/>
                <w:szCs w:val="12"/>
                <w:lang w:eastAsia="ru-RU"/>
              </w:rPr>
              <w:t>-»</w:t>
            </w:r>
          </w:p>
        </w:tc>
      </w:tr>
    </w:tbl>
    <w:p w:rsidR="00F13D1B" w:rsidRPr="00F13D1B" w:rsidRDefault="00F13D1B" w:rsidP="00F13D1B">
      <w:pPr>
        <w:spacing w:after="0" w:line="240" w:lineRule="auto"/>
        <w:ind w:firstLine="284"/>
        <w:jc w:val="both"/>
        <w:rPr>
          <w:rFonts w:ascii="Times New Roman" w:eastAsia="Times New Roman" w:hAnsi="Times New Roman" w:cs="Times New Roman"/>
          <w:sz w:val="16"/>
          <w:szCs w:val="16"/>
          <w:lang w:eastAsia="ru-RU"/>
        </w:rPr>
      </w:pPr>
      <w:r w:rsidRPr="00F13D1B">
        <w:rPr>
          <w:rFonts w:ascii="Times New Roman" w:eastAsia="Times New Roman" w:hAnsi="Times New Roman" w:cs="Times New Roman"/>
          <w:sz w:val="16"/>
          <w:szCs w:val="16"/>
          <w:lang w:eastAsia="ru-RU"/>
        </w:rPr>
        <w:t>2. Опубликовать постановление в муниципальной газете «Волотовские ведомости» и разместить на официальном сайте в информационно-телекоммуникационной сети «Интернет».</w:t>
      </w:r>
    </w:p>
    <w:p w:rsidR="00F13D1B" w:rsidRPr="00F13D1B" w:rsidRDefault="00F13D1B" w:rsidP="00F13D1B">
      <w:pPr>
        <w:spacing w:after="0" w:line="240" w:lineRule="auto"/>
        <w:jc w:val="right"/>
        <w:rPr>
          <w:rFonts w:ascii="Times New Roman" w:eastAsia="Times New Roman" w:hAnsi="Times New Roman" w:cs="Times New Roman"/>
          <w:sz w:val="16"/>
          <w:szCs w:val="16"/>
          <w:lang w:eastAsia="ru-RU"/>
        </w:rPr>
      </w:pPr>
      <w:r w:rsidRPr="00F13D1B">
        <w:rPr>
          <w:rFonts w:ascii="Times New Roman" w:eastAsia="Times New Roman" w:hAnsi="Times New Roman" w:cs="Times New Roman"/>
          <w:sz w:val="16"/>
          <w:szCs w:val="16"/>
          <w:lang w:eastAsia="ru-RU"/>
        </w:rPr>
        <w:t>Глава муниципального</w:t>
      </w:r>
      <w:r>
        <w:rPr>
          <w:rFonts w:ascii="Times New Roman" w:eastAsia="Times New Roman" w:hAnsi="Times New Roman" w:cs="Times New Roman"/>
          <w:sz w:val="16"/>
          <w:szCs w:val="16"/>
          <w:lang w:eastAsia="ru-RU"/>
        </w:rPr>
        <w:t xml:space="preserve"> округа</w:t>
      </w:r>
      <w:r>
        <w:rPr>
          <w:rFonts w:ascii="Times New Roman" w:eastAsia="Times New Roman" w:hAnsi="Times New Roman" w:cs="Times New Roman"/>
          <w:sz w:val="16"/>
          <w:szCs w:val="16"/>
          <w:lang w:eastAsia="ru-RU"/>
        </w:rPr>
        <w:tab/>
      </w:r>
      <w:r w:rsidRPr="00F13D1B">
        <w:rPr>
          <w:rFonts w:ascii="Times New Roman" w:eastAsia="Times New Roman" w:hAnsi="Times New Roman" w:cs="Times New Roman"/>
          <w:sz w:val="16"/>
          <w:szCs w:val="16"/>
          <w:lang w:eastAsia="ru-RU"/>
        </w:rPr>
        <w:t xml:space="preserve">           А.И. </w:t>
      </w:r>
      <w:proofErr w:type="spellStart"/>
      <w:r w:rsidRPr="00F13D1B">
        <w:rPr>
          <w:rFonts w:ascii="Times New Roman" w:eastAsia="Times New Roman" w:hAnsi="Times New Roman" w:cs="Times New Roman"/>
          <w:sz w:val="16"/>
          <w:szCs w:val="16"/>
          <w:lang w:eastAsia="ru-RU"/>
        </w:rPr>
        <w:t>Лыжов</w:t>
      </w:r>
      <w:proofErr w:type="spellEnd"/>
    </w:p>
    <w:p w:rsidR="00FE2469" w:rsidRPr="00A71495" w:rsidRDefault="00FE2469" w:rsidP="00C96C1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FE2469" w:rsidRDefault="00FE2469"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F13D1B"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790F1B" w:rsidRDefault="00790F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790F1B" w:rsidRDefault="00790F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790F1B" w:rsidRDefault="00790F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790F1B" w:rsidRDefault="00790F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790F1B" w:rsidRDefault="00790F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bookmarkStart w:id="2" w:name="_GoBack"/>
      <w:bookmarkEnd w:id="2"/>
    </w:p>
    <w:p w:rsidR="00F13D1B" w:rsidRPr="00C044E9" w:rsidRDefault="00F13D1B" w:rsidP="00C96C13">
      <w:pPr>
        <w:widowControl w:val="0"/>
        <w:autoSpaceDE w:val="0"/>
        <w:autoSpaceDN w:val="0"/>
        <w:adjustRightInd w:val="0"/>
        <w:spacing w:after="0" w:line="240" w:lineRule="auto"/>
        <w:rPr>
          <w:rFonts w:ascii="Times New Roman" w:eastAsia="Times New Roman" w:hAnsi="Times New Roman"/>
          <w:sz w:val="14"/>
          <w:szCs w:val="14"/>
          <w:lang w:eastAsia="ru-RU"/>
        </w:rPr>
      </w:pPr>
    </w:p>
    <w:p w:rsidR="005873FA" w:rsidRPr="00C044E9" w:rsidRDefault="005873FA" w:rsidP="00C96C13">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C044E9">
        <w:rPr>
          <w:rFonts w:ascii="Times New Roman" w:eastAsia="Times New Roman" w:hAnsi="Times New Roman"/>
          <w:sz w:val="14"/>
          <w:szCs w:val="14"/>
          <w:lang w:eastAsia="ru-RU"/>
        </w:rPr>
        <w:t>«Волотовские ведом</w:t>
      </w:r>
      <w:r w:rsidR="00FE2469">
        <w:rPr>
          <w:rFonts w:ascii="Times New Roman" w:eastAsia="Times New Roman" w:hAnsi="Times New Roman"/>
          <w:sz w:val="14"/>
          <w:szCs w:val="14"/>
          <w:lang w:eastAsia="ru-RU"/>
        </w:rPr>
        <w:t>ости». Муниципальная газета № 44</w:t>
      </w:r>
      <w:r w:rsidR="00DA0D09">
        <w:rPr>
          <w:rFonts w:ascii="Times New Roman" w:eastAsia="Times New Roman" w:hAnsi="Times New Roman"/>
          <w:sz w:val="14"/>
          <w:szCs w:val="14"/>
          <w:lang w:eastAsia="ru-RU"/>
        </w:rPr>
        <w:t xml:space="preserve"> от </w:t>
      </w:r>
      <w:r w:rsidR="00FE2469">
        <w:rPr>
          <w:rFonts w:ascii="Times New Roman" w:eastAsia="Times New Roman" w:hAnsi="Times New Roman"/>
          <w:sz w:val="14"/>
          <w:szCs w:val="14"/>
          <w:lang w:eastAsia="ru-RU"/>
        </w:rPr>
        <w:t>27.1</w:t>
      </w:r>
      <w:r w:rsidR="00DA0D09">
        <w:rPr>
          <w:rFonts w:ascii="Times New Roman" w:eastAsia="Times New Roman" w:hAnsi="Times New Roman"/>
          <w:sz w:val="14"/>
          <w:szCs w:val="14"/>
          <w:lang w:eastAsia="ru-RU"/>
        </w:rPr>
        <w:t>2</w:t>
      </w:r>
      <w:r w:rsidRPr="00C044E9">
        <w:rPr>
          <w:rFonts w:ascii="Times New Roman" w:eastAsia="Times New Roman" w:hAnsi="Times New Roman"/>
          <w:sz w:val="14"/>
          <w:szCs w:val="14"/>
          <w:lang w:eastAsia="ru-RU"/>
        </w:rPr>
        <w:t>.2021</w:t>
      </w:r>
    </w:p>
    <w:p w:rsidR="005873FA" w:rsidRPr="00C044E9" w:rsidRDefault="005873FA" w:rsidP="00C96C13">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C044E9">
        <w:rPr>
          <w:rFonts w:ascii="Times New Roman" w:eastAsia="Times New Roman" w:hAnsi="Times New Roman"/>
          <w:sz w:val="14"/>
          <w:szCs w:val="14"/>
          <w:lang w:eastAsia="ru-RU"/>
        </w:rPr>
        <w:t>Учредитель: Дума Волотовского муниципального округа</w:t>
      </w:r>
    </w:p>
    <w:p w:rsidR="005873FA" w:rsidRPr="00C044E9" w:rsidRDefault="005873FA" w:rsidP="00C96C13">
      <w:pPr>
        <w:widowControl w:val="0"/>
        <w:autoSpaceDE w:val="0"/>
        <w:autoSpaceDN w:val="0"/>
        <w:adjustRightInd w:val="0"/>
        <w:spacing w:after="0" w:line="240" w:lineRule="auto"/>
        <w:jc w:val="center"/>
        <w:rPr>
          <w:rFonts w:ascii="Times New Roman" w:eastAsia="Times New Roman" w:hAnsi="Times New Roman"/>
          <w:sz w:val="14"/>
          <w:szCs w:val="14"/>
          <w:lang w:eastAsia="ru-RU"/>
        </w:rPr>
      </w:pPr>
      <w:proofErr w:type="gramStart"/>
      <w:r w:rsidRPr="00C044E9">
        <w:rPr>
          <w:rFonts w:ascii="Times New Roman" w:eastAsia="Times New Roman" w:hAnsi="Times New Roman"/>
          <w:sz w:val="14"/>
          <w:szCs w:val="14"/>
          <w:lang w:eastAsia="ru-RU"/>
        </w:rPr>
        <w:t>Утверждена решением Думы Волотовского муниципального округа 12.11.2020 № 32</w:t>
      </w:r>
      <w:proofErr w:type="gramEnd"/>
    </w:p>
    <w:p w:rsidR="005873FA" w:rsidRPr="00C044E9" w:rsidRDefault="005873FA" w:rsidP="00C96C13">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C044E9">
        <w:rPr>
          <w:rFonts w:ascii="Times New Roman" w:eastAsia="Times New Roman" w:hAnsi="Times New Roman"/>
          <w:sz w:val="14"/>
          <w:szCs w:val="14"/>
          <w:lang w:eastAsia="ru-RU"/>
        </w:rPr>
        <w:t xml:space="preserve">Главный редактор: Глава муниципального округа </w:t>
      </w:r>
      <w:proofErr w:type="spellStart"/>
      <w:r w:rsidRPr="00C044E9">
        <w:rPr>
          <w:rFonts w:ascii="Times New Roman" w:eastAsia="Times New Roman" w:hAnsi="Times New Roman"/>
          <w:sz w:val="14"/>
          <w:szCs w:val="14"/>
          <w:lang w:eastAsia="ru-RU"/>
        </w:rPr>
        <w:t>А.И.Лыжов</w:t>
      </w:r>
      <w:proofErr w:type="spellEnd"/>
    </w:p>
    <w:p w:rsidR="005873FA" w:rsidRPr="00C044E9" w:rsidRDefault="005873FA" w:rsidP="00C96C13">
      <w:pPr>
        <w:widowControl w:val="0"/>
        <w:autoSpaceDE w:val="0"/>
        <w:autoSpaceDN w:val="0"/>
        <w:adjustRightInd w:val="0"/>
        <w:spacing w:after="0" w:line="240" w:lineRule="auto"/>
        <w:jc w:val="center"/>
        <w:rPr>
          <w:rFonts w:ascii="Times New Roman" w:eastAsia="Times New Roman" w:hAnsi="Times New Roman"/>
          <w:sz w:val="14"/>
          <w:szCs w:val="14"/>
          <w:lang w:eastAsia="ru-RU"/>
        </w:rPr>
      </w:pPr>
      <w:proofErr w:type="gramStart"/>
      <w:r w:rsidRPr="00C044E9">
        <w:rPr>
          <w:rFonts w:ascii="Times New Roman" w:eastAsia="Times New Roman" w:hAnsi="Times New Roman"/>
          <w:sz w:val="14"/>
          <w:szCs w:val="14"/>
          <w:lang w:eastAsia="ru-RU"/>
        </w:rPr>
        <w:t>Отпечатано в Администрации Волотовского муниципального округа (Новгородская обл., Волотовский район,</w:t>
      </w:r>
      <w:proofErr w:type="gramEnd"/>
    </w:p>
    <w:p w:rsidR="005873FA" w:rsidRPr="00C044E9" w:rsidRDefault="005873FA" w:rsidP="00C96C13">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C044E9">
        <w:rPr>
          <w:rFonts w:ascii="Times New Roman" w:eastAsia="Times New Roman" w:hAnsi="Times New Roman"/>
          <w:sz w:val="14"/>
          <w:szCs w:val="14"/>
          <w:lang w:eastAsia="ru-RU"/>
        </w:rPr>
        <w:t>п</w:t>
      </w:r>
      <w:proofErr w:type="gramStart"/>
      <w:r w:rsidRPr="00C044E9">
        <w:rPr>
          <w:rFonts w:ascii="Times New Roman" w:eastAsia="Times New Roman" w:hAnsi="Times New Roman"/>
          <w:sz w:val="14"/>
          <w:szCs w:val="14"/>
          <w:lang w:eastAsia="ru-RU"/>
        </w:rPr>
        <w:t>.В</w:t>
      </w:r>
      <w:proofErr w:type="gramEnd"/>
      <w:r w:rsidRPr="00C044E9">
        <w:rPr>
          <w:rFonts w:ascii="Times New Roman" w:eastAsia="Times New Roman" w:hAnsi="Times New Roman"/>
          <w:sz w:val="14"/>
          <w:szCs w:val="14"/>
          <w:lang w:eastAsia="ru-RU"/>
        </w:rPr>
        <w:t xml:space="preserve">олот, ул.Комсомольская, д.38, тел. 881662-61-086, </w:t>
      </w:r>
      <w:proofErr w:type="spellStart"/>
      <w:r w:rsidRPr="00C044E9">
        <w:rPr>
          <w:rFonts w:ascii="Times New Roman" w:eastAsia="Times New Roman" w:hAnsi="Times New Roman"/>
          <w:sz w:val="14"/>
          <w:szCs w:val="14"/>
          <w:lang w:eastAsia="ru-RU"/>
        </w:rPr>
        <w:t>e-mail</w:t>
      </w:r>
      <w:proofErr w:type="spellEnd"/>
      <w:r w:rsidRPr="00C044E9">
        <w:rPr>
          <w:rFonts w:ascii="Times New Roman" w:eastAsia="Times New Roman" w:hAnsi="Times New Roman"/>
          <w:sz w:val="14"/>
          <w:szCs w:val="14"/>
          <w:lang w:eastAsia="ru-RU"/>
        </w:rPr>
        <w:t xml:space="preserve">: </w:t>
      </w:r>
      <w:hyperlink r:id="rId19" w:history="1">
        <w:r w:rsidRPr="00C044E9">
          <w:rPr>
            <w:rStyle w:val="aa"/>
            <w:rFonts w:ascii="Times New Roman" w:eastAsia="Times New Roman" w:hAnsi="Times New Roman"/>
            <w:color w:val="auto"/>
            <w:sz w:val="14"/>
            <w:szCs w:val="14"/>
            <w:u w:val="none"/>
            <w:lang w:eastAsia="ru-RU"/>
          </w:rPr>
          <w:t>adm.volot@mail.ru</w:t>
        </w:r>
      </w:hyperlink>
      <w:r w:rsidRPr="00C044E9">
        <w:rPr>
          <w:rFonts w:ascii="Times New Roman" w:eastAsia="Times New Roman" w:hAnsi="Times New Roman"/>
          <w:sz w:val="14"/>
          <w:szCs w:val="14"/>
          <w:lang w:eastAsia="ru-RU"/>
        </w:rPr>
        <w:t xml:space="preserve">; </w:t>
      </w:r>
      <w:proofErr w:type="spellStart"/>
      <w:r w:rsidRPr="00C044E9">
        <w:rPr>
          <w:rFonts w:ascii="Times New Roman" w:eastAsia="Times New Roman" w:hAnsi="Times New Roman"/>
          <w:sz w:val="14"/>
          <w:szCs w:val="14"/>
          <w:lang w:eastAsia="ru-RU"/>
        </w:rPr>
        <w:t>веб-сайт</w:t>
      </w:r>
      <w:proofErr w:type="spellEnd"/>
      <w:r w:rsidRPr="00C044E9">
        <w:rPr>
          <w:rFonts w:ascii="Times New Roman" w:eastAsia="Times New Roman" w:hAnsi="Times New Roman"/>
          <w:sz w:val="14"/>
          <w:szCs w:val="14"/>
          <w:lang w:eastAsia="ru-RU"/>
        </w:rPr>
        <w:t xml:space="preserve">: </w:t>
      </w:r>
      <w:proofErr w:type="spellStart"/>
      <w:r w:rsidRPr="00C044E9">
        <w:rPr>
          <w:rFonts w:ascii="Times New Roman" w:eastAsia="Times New Roman" w:hAnsi="Times New Roman"/>
          <w:sz w:val="14"/>
          <w:szCs w:val="14"/>
          <w:lang w:eastAsia="ru-RU"/>
        </w:rPr>
        <w:t>волотовский.рф</w:t>
      </w:r>
      <w:proofErr w:type="spellEnd"/>
      <w:r w:rsidRPr="00C044E9">
        <w:rPr>
          <w:rFonts w:ascii="Times New Roman" w:eastAsia="Times New Roman" w:hAnsi="Times New Roman"/>
          <w:sz w:val="14"/>
          <w:szCs w:val="14"/>
          <w:lang w:eastAsia="ru-RU"/>
        </w:rPr>
        <w:t>)</w:t>
      </w:r>
    </w:p>
    <w:p w:rsidR="005873FA" w:rsidRPr="00C044E9" w:rsidRDefault="005873FA" w:rsidP="00C96C13">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Формат А</w:t>
      </w:r>
      <w:proofErr w:type="gramStart"/>
      <w:r>
        <w:rPr>
          <w:rFonts w:ascii="Times New Roman" w:eastAsia="Times New Roman" w:hAnsi="Times New Roman"/>
          <w:sz w:val="14"/>
          <w:szCs w:val="14"/>
          <w:lang w:eastAsia="ru-RU"/>
        </w:rPr>
        <w:t>4</w:t>
      </w:r>
      <w:proofErr w:type="gramEnd"/>
      <w:r>
        <w:rPr>
          <w:rFonts w:ascii="Times New Roman" w:eastAsia="Times New Roman" w:hAnsi="Times New Roman"/>
          <w:sz w:val="14"/>
          <w:szCs w:val="14"/>
          <w:lang w:eastAsia="ru-RU"/>
        </w:rPr>
        <w:t xml:space="preserve">. Объем 22 </w:t>
      </w:r>
      <w:r w:rsidRPr="00C044E9">
        <w:rPr>
          <w:rFonts w:ascii="Times New Roman" w:eastAsia="Times New Roman" w:hAnsi="Times New Roman"/>
          <w:sz w:val="14"/>
          <w:szCs w:val="14"/>
          <w:lang w:eastAsia="ru-RU"/>
        </w:rPr>
        <w:t>п.л. Тираж 25 экз. Распространяется бесплатно.</w:t>
      </w:r>
    </w:p>
    <w:p w:rsidR="00BB52F5" w:rsidRPr="00F13D1B" w:rsidRDefault="005873FA" w:rsidP="00F13D1B">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C044E9">
        <w:rPr>
          <w:rFonts w:ascii="Times New Roman" w:eastAsia="Times New Roman" w:hAnsi="Times New Roman"/>
          <w:sz w:val="14"/>
          <w:szCs w:val="14"/>
          <w:lang w:eastAsia="ru-RU"/>
        </w:rPr>
        <w:t>Все выпуски газеты можно найти на официальном сайте Администрации Волот</w:t>
      </w:r>
      <w:r w:rsidR="00F13D1B">
        <w:rPr>
          <w:rFonts w:ascii="Times New Roman" w:eastAsia="Times New Roman" w:hAnsi="Times New Roman"/>
          <w:sz w:val="14"/>
          <w:szCs w:val="14"/>
          <w:lang w:eastAsia="ru-RU"/>
        </w:rPr>
        <w:t xml:space="preserve">овского муниципального округа. </w:t>
      </w:r>
    </w:p>
    <w:sectPr w:rsidR="00BB52F5" w:rsidRPr="00F13D1B" w:rsidSect="00FE2469">
      <w:headerReference w:type="default" r:id="rId20"/>
      <w:headerReference w:type="first" r:id="rId21"/>
      <w:pgSz w:w="11906" w:h="16838" w:code="9"/>
      <w:pgMar w:top="816" w:right="418" w:bottom="709" w:left="851" w:header="28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DA0" w:rsidRDefault="007D3DA0" w:rsidP="00851532">
      <w:pPr>
        <w:spacing w:after="0" w:line="240" w:lineRule="auto"/>
      </w:pPr>
      <w:r>
        <w:separator/>
      </w:r>
    </w:p>
  </w:endnote>
  <w:endnote w:type="continuationSeparator" w:id="1">
    <w:p w:rsidR="007D3DA0" w:rsidRDefault="007D3DA0" w:rsidP="00851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DA0" w:rsidRDefault="007D3DA0" w:rsidP="00851532">
      <w:pPr>
        <w:spacing w:after="0" w:line="240" w:lineRule="auto"/>
      </w:pPr>
      <w:r>
        <w:separator/>
      </w:r>
    </w:p>
  </w:footnote>
  <w:footnote w:type="continuationSeparator" w:id="1">
    <w:p w:rsidR="007D3DA0" w:rsidRDefault="007D3DA0" w:rsidP="00851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A0" w:rsidRPr="00851532" w:rsidRDefault="007D3DA0">
    <w:pPr>
      <w:pStyle w:val="ac"/>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5E347E">
      <w:rPr>
        <w:noProof/>
        <w:sz w:val="16"/>
        <w:szCs w:val="16"/>
      </w:rPr>
      <w:t>4</w:t>
    </w:r>
    <w:r w:rsidRPr="00851532">
      <w:rPr>
        <w:sz w:val="16"/>
        <w:szCs w:val="16"/>
      </w:rPr>
      <w:fldChar w:fldCharType="end"/>
    </w:r>
  </w:p>
  <w:p w:rsidR="007D3DA0" w:rsidRDefault="007D3DA0">
    <w:pPr>
      <w:pStyle w:val="ac"/>
      <w:rPr>
        <w:i/>
        <w:sz w:val="16"/>
        <w:szCs w:val="16"/>
      </w:rPr>
    </w:pPr>
    <w:r w:rsidRPr="00851532">
      <w:rPr>
        <w:i/>
        <w:sz w:val="16"/>
        <w:szCs w:val="16"/>
      </w:rPr>
      <w:t>«Волотовски</w:t>
    </w:r>
    <w:r>
      <w:rPr>
        <w:i/>
        <w:sz w:val="16"/>
        <w:szCs w:val="16"/>
      </w:rPr>
      <w:t>е ведомости» № 44</w:t>
    </w:r>
  </w:p>
  <w:p w:rsidR="007D3DA0" w:rsidRPr="008B4846" w:rsidRDefault="007D3DA0" w:rsidP="008B4846">
    <w:pPr>
      <w:spacing w:after="0" w:line="240" w:lineRule="auto"/>
      <w:rPr>
        <w:rFonts w:ascii="Times New Roman" w:hAnsi="Times New Roman" w:cs="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A0" w:rsidRDefault="007D3DA0">
    <w:pPr>
      <w:pStyle w:val="ac"/>
      <w:rPr>
        <w:i/>
        <w:sz w:val="16"/>
        <w:szCs w:val="16"/>
      </w:rPr>
    </w:pPr>
  </w:p>
  <w:p w:rsidR="007D3DA0" w:rsidRPr="00402741" w:rsidRDefault="007D3DA0">
    <w:pPr>
      <w:pStyle w:val="ac"/>
      <w:rPr>
        <w:i/>
        <w:sz w:val="16"/>
        <w:szCs w:val="16"/>
      </w:rPr>
    </w:pPr>
    <w:r>
      <w:rPr>
        <w:i/>
        <w:sz w:val="16"/>
        <w:szCs w:val="16"/>
      </w:rPr>
      <w:t>«Волотовские ведомости» № 44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bCs/>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3"/>
      <w:numFmt w:val="decimal"/>
      <w:lvlText w:val="%1."/>
      <w:lvlJc w:val="left"/>
      <w:pPr>
        <w:tabs>
          <w:tab w:val="num" w:pos="1069"/>
        </w:tabs>
        <w:ind w:left="1069" w:hanging="360"/>
      </w:pPr>
    </w:lvl>
  </w:abstractNum>
  <w:abstractNum w:abstractNumId="4">
    <w:nsid w:val="00000004"/>
    <w:multiLevelType w:val="singleLevel"/>
    <w:tmpl w:val="00000004"/>
    <w:name w:val="WW8Num4"/>
    <w:lvl w:ilvl="0">
      <w:start w:val="1"/>
      <w:numFmt w:val="decimal"/>
      <w:lvlText w:val="%1."/>
      <w:lvlJc w:val="left"/>
      <w:pPr>
        <w:tabs>
          <w:tab w:val="num" w:pos="0"/>
        </w:tabs>
        <w:ind w:left="1069" w:hanging="360"/>
      </w:pPr>
      <w:rPr>
        <w:rFonts w:cs="Times New Roman"/>
        <w:sz w:val="28"/>
        <w:szCs w:val="28"/>
      </w:r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BBD0869"/>
    <w:multiLevelType w:val="hybridMultilevel"/>
    <w:tmpl w:val="1ED2ABB6"/>
    <w:lvl w:ilvl="0" w:tplc="3F38CCF0">
      <w:start w:val="1"/>
      <w:numFmt w:val="bullet"/>
      <w:pStyle w:val="lstm"/>
      <w:lvlText w:val=""/>
      <w:lvlJc w:val="left"/>
      <w:pPr>
        <w:tabs>
          <w:tab w:val="num" w:pos="900"/>
        </w:tabs>
        <w:ind w:left="900" w:hanging="380"/>
      </w:pPr>
      <w:rPr>
        <w:rFonts w:ascii="Symbol" w:hAnsi="Symbol" w:cs="Times New Roman" w:hint="default"/>
      </w:rPr>
    </w:lvl>
    <w:lvl w:ilvl="1" w:tplc="3C9447B0">
      <w:start w:val="1"/>
      <w:numFmt w:val="decimal"/>
      <w:lvlText w:val="%2)"/>
      <w:lvlJc w:val="left"/>
      <w:pPr>
        <w:tabs>
          <w:tab w:val="num" w:pos="1440"/>
        </w:tabs>
        <w:ind w:left="1440" w:hanging="360"/>
      </w:pPr>
      <w:rPr>
        <w:rFonts w:ascii="Symbol"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1854F51"/>
    <w:multiLevelType w:val="multilevel"/>
    <w:tmpl w:val="43CAF118"/>
    <w:lvl w:ilvl="0">
      <w:start w:val="2"/>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7A2F2BF7"/>
    <w:multiLevelType w:val="multilevel"/>
    <w:tmpl w:val="DAD473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800"/>
        </w:tabs>
        <w:ind w:left="800" w:hanging="72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200"/>
        </w:tabs>
        <w:ind w:left="1200" w:hanging="1080"/>
      </w:pPr>
      <w:rPr>
        <w:rFonts w:hint="default"/>
      </w:rPr>
    </w:lvl>
    <w:lvl w:ilvl="7">
      <w:start w:val="1"/>
      <w:numFmt w:val="decimal"/>
      <w:lvlText w:val="%1.%2.%3.%4.%5.%6.%7.%8."/>
      <w:lvlJc w:val="left"/>
      <w:pPr>
        <w:tabs>
          <w:tab w:val="num" w:pos="1220"/>
        </w:tabs>
        <w:ind w:left="1220" w:hanging="1080"/>
      </w:pPr>
      <w:rPr>
        <w:rFonts w:hint="default"/>
      </w:rPr>
    </w:lvl>
    <w:lvl w:ilvl="8">
      <w:start w:val="1"/>
      <w:numFmt w:val="decimal"/>
      <w:lvlText w:val="%1.%2.%3.%4.%5.%6.%7.%8.%9."/>
      <w:lvlJc w:val="left"/>
      <w:pPr>
        <w:tabs>
          <w:tab w:val="num" w:pos="1600"/>
        </w:tabs>
        <w:ind w:left="1600" w:hanging="1440"/>
      </w:pPr>
      <w:rPr>
        <w:rFonts w:hint="default"/>
      </w:rPr>
    </w:lvl>
  </w:abstractNum>
  <w:abstractNum w:abstractNumId="29">
    <w:nsid w:val="7CE41D92"/>
    <w:multiLevelType w:val="multilevel"/>
    <w:tmpl w:val="5C34A8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800"/>
        </w:tabs>
        <w:ind w:left="800" w:hanging="72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200"/>
        </w:tabs>
        <w:ind w:left="1200" w:hanging="108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num w:numId="1">
    <w:abstractNumId w:val="1"/>
  </w:num>
  <w:num w:numId="2">
    <w:abstractNumId w:val="0"/>
  </w:num>
  <w:num w:numId="3">
    <w:abstractNumId w:val="25"/>
  </w:num>
  <w:num w:numId="4">
    <w:abstractNumId w:val="14"/>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5"/>
  </w:num>
  <w:num w:numId="1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8"/>
  </w:num>
  <w:num w:numId="24">
    <w:abstractNumId w:val="28"/>
  </w:num>
  <w:num w:numId="25">
    <w:abstractNumId w:val="29"/>
  </w:num>
  <w:num w:numId="26">
    <w:abstractNumId w:val="27"/>
  </w:num>
  <w:num w:numId="27">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14337"/>
  </w:hdrShapeDefaults>
  <w:footnotePr>
    <w:footnote w:id="0"/>
    <w:footnote w:id="1"/>
  </w:footnotePr>
  <w:endnotePr>
    <w:endnote w:id="0"/>
    <w:endnote w:id="1"/>
  </w:endnotePr>
  <w:compat/>
  <w:rsids>
    <w:rsidRoot w:val="005B7E5A"/>
    <w:rsid w:val="00004955"/>
    <w:rsid w:val="00027EE5"/>
    <w:rsid w:val="000333AE"/>
    <w:rsid w:val="00035FBB"/>
    <w:rsid w:val="00041A42"/>
    <w:rsid w:val="00072AE2"/>
    <w:rsid w:val="000757B8"/>
    <w:rsid w:val="000A381D"/>
    <w:rsid w:val="000A48F2"/>
    <w:rsid w:val="000B082A"/>
    <w:rsid w:val="000B71AD"/>
    <w:rsid w:val="000D7E7D"/>
    <w:rsid w:val="000F4C37"/>
    <w:rsid w:val="000F6C7B"/>
    <w:rsid w:val="001224F2"/>
    <w:rsid w:val="00175A70"/>
    <w:rsid w:val="001A126E"/>
    <w:rsid w:val="001A158C"/>
    <w:rsid w:val="001A472C"/>
    <w:rsid w:val="001A640B"/>
    <w:rsid w:val="001D0266"/>
    <w:rsid w:val="001F73B7"/>
    <w:rsid w:val="00201959"/>
    <w:rsid w:val="00214DDF"/>
    <w:rsid w:val="002336AD"/>
    <w:rsid w:val="0023658D"/>
    <w:rsid w:val="00241517"/>
    <w:rsid w:val="0027786E"/>
    <w:rsid w:val="002B49B2"/>
    <w:rsid w:val="002D0A17"/>
    <w:rsid w:val="002F5B1E"/>
    <w:rsid w:val="00315B88"/>
    <w:rsid w:val="003507AF"/>
    <w:rsid w:val="00367007"/>
    <w:rsid w:val="00374523"/>
    <w:rsid w:val="00385BA4"/>
    <w:rsid w:val="00385F00"/>
    <w:rsid w:val="003A6E22"/>
    <w:rsid w:val="003A7BD3"/>
    <w:rsid w:val="003D2DC9"/>
    <w:rsid w:val="003D429F"/>
    <w:rsid w:val="003D652A"/>
    <w:rsid w:val="003E46A8"/>
    <w:rsid w:val="003F6262"/>
    <w:rsid w:val="00402741"/>
    <w:rsid w:val="00424EE7"/>
    <w:rsid w:val="004523D3"/>
    <w:rsid w:val="0046010E"/>
    <w:rsid w:val="00494BE7"/>
    <w:rsid w:val="004A3764"/>
    <w:rsid w:val="004A6F16"/>
    <w:rsid w:val="004B092F"/>
    <w:rsid w:val="004C191E"/>
    <w:rsid w:val="004F0F04"/>
    <w:rsid w:val="004F4F73"/>
    <w:rsid w:val="004F6821"/>
    <w:rsid w:val="00504D1B"/>
    <w:rsid w:val="00507A05"/>
    <w:rsid w:val="005566C2"/>
    <w:rsid w:val="00572AB7"/>
    <w:rsid w:val="00577601"/>
    <w:rsid w:val="00582178"/>
    <w:rsid w:val="00585F9A"/>
    <w:rsid w:val="005873FA"/>
    <w:rsid w:val="005A4CAE"/>
    <w:rsid w:val="005B7E5A"/>
    <w:rsid w:val="005C36E0"/>
    <w:rsid w:val="005C6DF9"/>
    <w:rsid w:val="005E347E"/>
    <w:rsid w:val="005E3A2C"/>
    <w:rsid w:val="005F4351"/>
    <w:rsid w:val="00601BFD"/>
    <w:rsid w:val="00605086"/>
    <w:rsid w:val="006112D9"/>
    <w:rsid w:val="006149A4"/>
    <w:rsid w:val="0061526E"/>
    <w:rsid w:val="00625CFA"/>
    <w:rsid w:val="00646B7D"/>
    <w:rsid w:val="0066409E"/>
    <w:rsid w:val="006650F0"/>
    <w:rsid w:val="00692C47"/>
    <w:rsid w:val="006A3548"/>
    <w:rsid w:val="006B0084"/>
    <w:rsid w:val="006B6B72"/>
    <w:rsid w:val="006C11E7"/>
    <w:rsid w:val="006C4ABF"/>
    <w:rsid w:val="006D5706"/>
    <w:rsid w:val="006E1726"/>
    <w:rsid w:val="00704FF9"/>
    <w:rsid w:val="0071109C"/>
    <w:rsid w:val="00723274"/>
    <w:rsid w:val="00730E62"/>
    <w:rsid w:val="0073273D"/>
    <w:rsid w:val="007467FB"/>
    <w:rsid w:val="0076252F"/>
    <w:rsid w:val="007626E2"/>
    <w:rsid w:val="00764B11"/>
    <w:rsid w:val="0078270D"/>
    <w:rsid w:val="00783F51"/>
    <w:rsid w:val="00785E50"/>
    <w:rsid w:val="00785F9A"/>
    <w:rsid w:val="00790F1B"/>
    <w:rsid w:val="007933E5"/>
    <w:rsid w:val="007955B9"/>
    <w:rsid w:val="007A6D00"/>
    <w:rsid w:val="007B2DAE"/>
    <w:rsid w:val="007C3B09"/>
    <w:rsid w:val="007D0C49"/>
    <w:rsid w:val="007D3DA0"/>
    <w:rsid w:val="007E17CB"/>
    <w:rsid w:val="00851532"/>
    <w:rsid w:val="00864ED4"/>
    <w:rsid w:val="00865F2A"/>
    <w:rsid w:val="00873C66"/>
    <w:rsid w:val="00891BA9"/>
    <w:rsid w:val="00897449"/>
    <w:rsid w:val="008B4846"/>
    <w:rsid w:val="008C7703"/>
    <w:rsid w:val="008D77DD"/>
    <w:rsid w:val="008E4388"/>
    <w:rsid w:val="009041B6"/>
    <w:rsid w:val="00924DE8"/>
    <w:rsid w:val="0093141C"/>
    <w:rsid w:val="00933805"/>
    <w:rsid w:val="00943E79"/>
    <w:rsid w:val="00952676"/>
    <w:rsid w:val="00976BFE"/>
    <w:rsid w:val="00994D56"/>
    <w:rsid w:val="00997E78"/>
    <w:rsid w:val="009A2623"/>
    <w:rsid w:val="009C01A4"/>
    <w:rsid w:val="009E0E5B"/>
    <w:rsid w:val="009E746B"/>
    <w:rsid w:val="00A00DCC"/>
    <w:rsid w:val="00A035E8"/>
    <w:rsid w:val="00A07F5C"/>
    <w:rsid w:val="00A12BE4"/>
    <w:rsid w:val="00A14BE9"/>
    <w:rsid w:val="00A27137"/>
    <w:rsid w:val="00A423E9"/>
    <w:rsid w:val="00A71495"/>
    <w:rsid w:val="00A8056F"/>
    <w:rsid w:val="00A818D9"/>
    <w:rsid w:val="00A97463"/>
    <w:rsid w:val="00AA4F2D"/>
    <w:rsid w:val="00AB27E4"/>
    <w:rsid w:val="00AB3A8A"/>
    <w:rsid w:val="00AE062E"/>
    <w:rsid w:val="00AE0EF6"/>
    <w:rsid w:val="00AF6587"/>
    <w:rsid w:val="00B00C8A"/>
    <w:rsid w:val="00B30611"/>
    <w:rsid w:val="00B31DDB"/>
    <w:rsid w:val="00B53A9E"/>
    <w:rsid w:val="00B70B80"/>
    <w:rsid w:val="00B97651"/>
    <w:rsid w:val="00BB52F5"/>
    <w:rsid w:val="00BB6050"/>
    <w:rsid w:val="00BB7FEC"/>
    <w:rsid w:val="00BD3BBB"/>
    <w:rsid w:val="00BE5288"/>
    <w:rsid w:val="00C01349"/>
    <w:rsid w:val="00C127CB"/>
    <w:rsid w:val="00C23B32"/>
    <w:rsid w:val="00C25817"/>
    <w:rsid w:val="00C52DCF"/>
    <w:rsid w:val="00C53905"/>
    <w:rsid w:val="00C56116"/>
    <w:rsid w:val="00C769F1"/>
    <w:rsid w:val="00C9555A"/>
    <w:rsid w:val="00C96C13"/>
    <w:rsid w:val="00CB6BFB"/>
    <w:rsid w:val="00CC59FC"/>
    <w:rsid w:val="00D05127"/>
    <w:rsid w:val="00D14A45"/>
    <w:rsid w:val="00D23DEE"/>
    <w:rsid w:val="00D26DF2"/>
    <w:rsid w:val="00D47512"/>
    <w:rsid w:val="00D53BAC"/>
    <w:rsid w:val="00D74AAC"/>
    <w:rsid w:val="00D7661B"/>
    <w:rsid w:val="00DA0D09"/>
    <w:rsid w:val="00DB32D3"/>
    <w:rsid w:val="00DB6C68"/>
    <w:rsid w:val="00DC133E"/>
    <w:rsid w:val="00DC18B8"/>
    <w:rsid w:val="00DD6D10"/>
    <w:rsid w:val="00E522E1"/>
    <w:rsid w:val="00E63EF2"/>
    <w:rsid w:val="00E66ABF"/>
    <w:rsid w:val="00E83A0E"/>
    <w:rsid w:val="00E93C3F"/>
    <w:rsid w:val="00EC0986"/>
    <w:rsid w:val="00ED26CB"/>
    <w:rsid w:val="00ED7E2F"/>
    <w:rsid w:val="00F13D1B"/>
    <w:rsid w:val="00F34B69"/>
    <w:rsid w:val="00F379F5"/>
    <w:rsid w:val="00F6415E"/>
    <w:rsid w:val="00F9026C"/>
    <w:rsid w:val="00F9040E"/>
    <w:rsid w:val="00FC0685"/>
    <w:rsid w:val="00FD1CC3"/>
    <w:rsid w:val="00FD4F68"/>
    <w:rsid w:val="00FD5445"/>
    <w:rsid w:val="00FE2469"/>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uiPriority w:val="10"/>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uiPriority w:val="10"/>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rsid w:val="005B7E5A"/>
    <w:pPr>
      <w:spacing w:after="0" w:line="240" w:lineRule="auto"/>
    </w:pPr>
    <w:rPr>
      <w:rFonts w:ascii="Tahoma" w:hAnsi="Tahoma" w:cs="Tahoma"/>
      <w:sz w:val="16"/>
      <w:szCs w:val="16"/>
    </w:rPr>
  </w:style>
  <w:style w:type="character" w:customStyle="1" w:styleId="af6">
    <w:name w:val="Текст выноски Знак"/>
    <w:basedOn w:val="a7"/>
    <w:link w:val="af5"/>
    <w:locked/>
    <w:rsid w:val="005B7E5A"/>
    <w:rPr>
      <w:rFonts w:ascii="Tahoma" w:hAnsi="Tahoma" w:cs="Tahoma"/>
      <w:sz w:val="16"/>
      <w:szCs w:val="16"/>
    </w:rPr>
  </w:style>
  <w:style w:type="paragraph" w:styleId="af7">
    <w:name w:val="List Paragraph"/>
    <w:aliases w:val="Bullet List,FooterText,numbered,Список нумерованный цифры"/>
    <w:basedOn w:val="a6"/>
    <w:link w:val="17"/>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uiPriority w:val="99"/>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8">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uiPriority w:val="99"/>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qFormat/>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uiPriority w:val="99"/>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a">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b">
    <w:name w:val="Основной шрифт абзаца1"/>
    <w:rsid w:val="005B7E5A"/>
  </w:style>
  <w:style w:type="table" w:styleId="afc">
    <w:name w:val="Table Grid"/>
    <w:basedOn w:val="a8"/>
    <w:rsid w:val="005B7E5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c">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uiPriority w:val="99"/>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d">
    <w:name w:val="Абзац списка1"/>
    <w:basedOn w:val="a6"/>
    <w:link w:val="ListParagraphChar"/>
    <w:uiPriority w:val="99"/>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e">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f">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0">
    <w:name w:val="Сетка таблицы1"/>
    <w:basedOn w:val="a8"/>
    <w:next w:val="afc"/>
    <w:rsid w:val="00507A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rsid w:val="009C01A4"/>
    <w:rPr>
      <w:rFonts w:ascii="Courier New" w:eastAsia="Times New Roman" w:hAnsi="Courier New"/>
      <w:sz w:val="16"/>
      <w:szCs w:val="16"/>
      <w:lang w:eastAsia="ar-SA"/>
    </w:rPr>
  </w:style>
  <w:style w:type="paragraph" w:styleId="HTML1">
    <w:name w:val="HTML Preformatted"/>
    <w:basedOn w:val="a6"/>
    <w:link w:val="HTML0"/>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1"/>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2">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3">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4">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uiPriority w:val="99"/>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iPriority w:val="99"/>
    <w:unhideWhenUsed/>
    <w:locked/>
    <w:rsid w:val="009C01A4"/>
    <w:pPr>
      <w:ind w:firstLine="0"/>
      <w:jc w:val="left"/>
    </w:pPr>
    <w:rPr>
      <w:rFonts w:ascii="Times New Roman" w:hAnsi="Times New Roman" w:cs="Times New Roman"/>
      <w:b/>
      <w:bCs/>
      <w:sz w:val="20"/>
      <w:szCs w:val="20"/>
    </w:rPr>
  </w:style>
  <w:style w:type="character" w:customStyle="1" w:styleId="1f5">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6">
    <w:name w:val="Знак1"/>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7">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8">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9">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a">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99"/>
    <w:rsid w:val="00897449"/>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c"/>
    <w:uiPriority w:val="59"/>
    <w:rsid w:val="00AE06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c"/>
    <w:uiPriority w:val="59"/>
    <w:rsid w:val="00AE06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8"/>
    <w:next w:val="afc"/>
    <w:uiPriority w:val="59"/>
    <w:rsid w:val="00AE06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4"/>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 Знак43"/>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0">
    <w:name w:val="Знак Знак40"/>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90">
    <w:name w:val="Знак Знак39"/>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c"/>
    <w:uiPriority w:val="99"/>
    <w:rsid w:val="00C52DC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c"/>
    <w:uiPriority w:val="9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c"/>
    <w:uiPriority w:val="9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c"/>
    <w:uiPriority w:val="99"/>
    <w:rsid w:val="00C52D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c">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2">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3">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d"/>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d">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e">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uiPriority w:val="99"/>
    <w:locked/>
    <w:rsid w:val="00C52DCF"/>
    <w:rPr>
      <w:rFonts w:ascii="Arial" w:hAnsi="Arial" w:cs="Times New Roman"/>
    </w:rPr>
  </w:style>
  <w:style w:type="character" w:styleId="affff4">
    <w:name w:val="page number"/>
    <w:locked/>
    <w:rsid w:val="00C52DCF"/>
    <w:rPr>
      <w:rFonts w:cs="Times New Roman"/>
    </w:rPr>
  </w:style>
  <w:style w:type="character" w:customStyle="1" w:styleId="ListParagraphChar">
    <w:name w:val="List Paragraph Char"/>
    <w:link w:val="1d"/>
    <w:uiPriority w:val="99"/>
    <w:locked/>
    <w:rsid w:val="00C52DCF"/>
    <w:rPr>
      <w:rFonts w:ascii="Arial" w:eastAsia="Times New Roman" w:hAnsi="Arial" w:cs="Arial"/>
      <w:sz w:val="24"/>
      <w:szCs w:val="24"/>
    </w:rPr>
  </w:style>
  <w:style w:type="paragraph" w:customStyle="1" w:styleId="a2">
    <w:name w:val="Абзац списка Знак"/>
    <w:basedOn w:val="a6"/>
    <w:link w:val="affff5"/>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5">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6">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f">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7">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8">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0">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5">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9">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a">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b">
    <w:name w:val="Block Text"/>
    <w:basedOn w:val="a6"/>
    <w:uiPriority w:val="99"/>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c">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d">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e">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1">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2">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0">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1">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2">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3">
    <w:name w:val="Верхний колонтитул Знак1"/>
    <w:aliases w:val="Верхний колонтитул1 Знак"/>
    <w:locked/>
    <w:rsid w:val="00C52DCF"/>
    <w:rPr>
      <w:sz w:val="20"/>
    </w:rPr>
  </w:style>
  <w:style w:type="character" w:customStyle="1" w:styleId="1ff4">
    <w:name w:val="Нижний колонтитул Знак1"/>
    <w:locked/>
    <w:rsid w:val="00C52DCF"/>
    <w:rPr>
      <w:sz w:val="20"/>
    </w:rPr>
  </w:style>
  <w:style w:type="character" w:customStyle="1" w:styleId="46">
    <w:name w:val="Текст сноски Знак4"/>
    <w:aliases w:val="Знак21 Знак"/>
    <w:uiPriority w:val="99"/>
    <w:locked/>
    <w:rsid w:val="00C52DCF"/>
    <w:rPr>
      <w:sz w:val="20"/>
    </w:rPr>
  </w:style>
  <w:style w:type="paragraph" w:styleId="1ff5">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7">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3">
    <w:name w:val="index heading"/>
    <w:basedOn w:val="a6"/>
    <w:next w:val="1ff5"/>
    <w:uiPriority w:val="99"/>
    <w:semiHidden/>
    <w:locked/>
    <w:rsid w:val="00C52DCF"/>
    <w:pPr>
      <w:spacing w:after="0" w:line="240" w:lineRule="auto"/>
    </w:pPr>
    <w:rPr>
      <w:rFonts w:ascii="Arial" w:eastAsia="Times New Roman" w:hAnsi="Arial" w:cs="Arial"/>
      <w:sz w:val="20"/>
      <w:szCs w:val="20"/>
      <w:lang w:eastAsia="ru-RU"/>
    </w:rPr>
  </w:style>
  <w:style w:type="paragraph" w:styleId="1ff6">
    <w:name w:val="toc 1"/>
    <w:basedOn w:val="a6"/>
    <w:next w:val="a6"/>
    <w:autoRedefine/>
    <w:uiPriority w:val="3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3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8">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4">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uiPriority w:val="99"/>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5">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6">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7">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7"/>
    <w:rsid w:val="00C52DCF"/>
    <w:pPr>
      <w:keepLines/>
      <w:widowControl/>
      <w:numPr>
        <w:numId w:val="7"/>
      </w:numPr>
      <w:tabs>
        <w:tab w:val="left" w:pos="0"/>
      </w:tabs>
      <w:spacing w:line="360" w:lineRule="auto"/>
    </w:pPr>
    <w:rPr>
      <w:sz w:val="26"/>
      <w:szCs w:val="24"/>
    </w:rPr>
  </w:style>
  <w:style w:type="character" w:customStyle="1" w:styleId="1ff7">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8">
    <w:name w:val="1)"/>
    <w:basedOn w:val="afffff4"/>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9">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8">
    <w:name w:val="Подраздел Знак"/>
    <w:aliases w:val="H3 Знак Знак"/>
    <w:uiPriority w:val="99"/>
    <w:locked/>
    <w:rsid w:val="00C52DCF"/>
    <w:rPr>
      <w:rFonts w:ascii="Arial" w:hAnsi="Arial"/>
      <w:b/>
      <w:sz w:val="26"/>
      <w:lang w:val="ru-RU" w:eastAsia="ru-RU"/>
    </w:rPr>
  </w:style>
  <w:style w:type="character" w:customStyle="1" w:styleId="49">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9">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uiPriority w:val="99"/>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a">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b">
    <w:name w:val="Обычный (тбл) Знак"/>
    <w:link w:val="afffffc"/>
    <w:uiPriority w:val="99"/>
    <w:locked/>
    <w:rsid w:val="00C52DCF"/>
    <w:rPr>
      <w:sz w:val="18"/>
    </w:rPr>
  </w:style>
  <w:style w:type="paragraph" w:customStyle="1" w:styleId="afffffc">
    <w:name w:val="Обычный (тбл)"/>
    <w:basedOn w:val="a6"/>
    <w:link w:val="afffffb"/>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a">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b">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d">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e">
    <w:name w:val="Обычный сверху Знак"/>
    <w:link w:val="affffff"/>
    <w:uiPriority w:val="99"/>
    <w:locked/>
    <w:rsid w:val="00C52DCF"/>
    <w:rPr>
      <w:lang w:eastAsia="ar-SA"/>
    </w:rPr>
  </w:style>
  <w:style w:type="paragraph" w:customStyle="1" w:styleId="affffff">
    <w:name w:val="Обычный сверху"/>
    <w:basedOn w:val="a6"/>
    <w:next w:val="a6"/>
    <w:link w:val="afffffe"/>
    <w:uiPriority w:val="99"/>
    <w:rsid w:val="00C52DCF"/>
    <w:pPr>
      <w:keepNext/>
      <w:tabs>
        <w:tab w:val="left" w:pos="708"/>
      </w:tabs>
      <w:suppressAutoHyphens/>
      <w:spacing w:before="113" w:after="198"/>
      <w:jc w:val="both"/>
    </w:pPr>
    <w:rPr>
      <w:rFonts w:cs="Times New Roman"/>
      <w:lang w:eastAsia="ar-SA"/>
    </w:rPr>
  </w:style>
  <w:style w:type="paragraph" w:styleId="affffff0">
    <w:name w:val="TOC Heading"/>
    <w:basedOn w:val="15"/>
    <w:next w:val="a6"/>
    <w:uiPriority w:val="3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1">
    <w:name w:val="Термин"/>
    <w:uiPriority w:val="99"/>
    <w:rsid w:val="00C52DCF"/>
    <w:rPr>
      <w:rFonts w:ascii="Times New Roman" w:hAnsi="Times New Roman"/>
      <w:b/>
      <w:i/>
      <w:color w:val="auto"/>
    </w:rPr>
  </w:style>
  <w:style w:type="character" w:customStyle="1" w:styleId="affffff2">
    <w:name w:val="Кнопка (с контуром)"/>
    <w:uiPriority w:val="99"/>
    <w:rsid w:val="00C52DCF"/>
    <w:rPr>
      <w:position w:val="-10"/>
      <w:bdr w:val="single" w:sz="4" w:space="0" w:color="C0C0C0" w:shadow="1" w:frame="1"/>
    </w:rPr>
  </w:style>
  <w:style w:type="character" w:customStyle="1" w:styleId="affffff3">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4">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c">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uiPriority w:val="99"/>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6">
    <w:name w:val="Символ нумерации"/>
    <w:rsid w:val="00C52DCF"/>
  </w:style>
  <w:style w:type="character" w:customStyle="1" w:styleId="affffff7">
    <w:name w:val="Маркеры списка"/>
    <w:uiPriority w:val="99"/>
    <w:rsid w:val="00C52DCF"/>
    <w:rPr>
      <w:rFonts w:ascii="StarSymbol" w:eastAsia="StarSymbol" w:hAnsi="StarSymbol"/>
      <w:sz w:val="18"/>
    </w:rPr>
  </w:style>
  <w:style w:type="character" w:customStyle="1" w:styleId="affffff8">
    <w:name w:val="Символ сноски"/>
    <w:rsid w:val="00C52DCF"/>
  </w:style>
  <w:style w:type="character" w:customStyle="1" w:styleId="1ffe">
    <w:name w:val="Знак сноски1"/>
    <w:uiPriority w:val="99"/>
    <w:rsid w:val="00C52DCF"/>
    <w:rPr>
      <w:vertAlign w:val="superscript"/>
    </w:rPr>
  </w:style>
  <w:style w:type="character" w:customStyle="1" w:styleId="affffff9">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f">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a">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a">
    <w:name w:val="Содержимое врезки"/>
    <w:basedOn w:val="ae"/>
    <w:rsid w:val="00C52DCF"/>
    <w:pPr>
      <w:spacing w:after="120"/>
      <w:jc w:val="left"/>
    </w:pPr>
    <w:rPr>
      <w:rFonts w:eastAsia="Calibri"/>
      <w:kern w:val="1"/>
      <w:sz w:val="20"/>
      <w:szCs w:val="24"/>
    </w:rPr>
  </w:style>
  <w:style w:type="paragraph" w:customStyle="1" w:styleId="affffffb">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0">
    <w:name w:val="Без интервала1"/>
    <w:basedOn w:val="a6"/>
    <w:link w:val="affffffc"/>
    <w:rsid w:val="00C52DCF"/>
    <w:pPr>
      <w:spacing w:after="0" w:line="240" w:lineRule="auto"/>
    </w:pPr>
    <w:rPr>
      <w:rFonts w:cs="Times New Roman"/>
      <w:sz w:val="20"/>
      <w:szCs w:val="20"/>
      <w:lang w:eastAsia="ru-RU"/>
    </w:rPr>
  </w:style>
  <w:style w:type="paragraph" w:customStyle="1" w:styleId="affffffd">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e">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0">
    <w:name w:val="Основной текст_"/>
    <w:link w:val="75"/>
    <w:locked/>
    <w:rsid w:val="00C52DCF"/>
    <w:rPr>
      <w:sz w:val="21"/>
      <w:shd w:val="clear" w:color="auto" w:fill="FFFFFF"/>
    </w:rPr>
  </w:style>
  <w:style w:type="paragraph" w:customStyle="1" w:styleId="75">
    <w:name w:val="Основной текст7"/>
    <w:basedOn w:val="a6"/>
    <w:link w:val="afffffff0"/>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b">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c">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1">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2">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3">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4">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3"/>
    <w:uiPriority w:val="99"/>
    <w:locked/>
    <w:rsid w:val="00C52DCF"/>
    <w:rPr>
      <w:rFonts w:ascii="Times New Roman" w:eastAsia="Times New Roman" w:hAnsi="Times New Roman"/>
      <w:sz w:val="24"/>
      <w:szCs w:val="24"/>
    </w:rPr>
  </w:style>
  <w:style w:type="paragraph" w:customStyle="1" w:styleId="afffffff5">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6">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1">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7">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uiPriority w:val="99"/>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d">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8">
    <w:name w:val="Closing"/>
    <w:basedOn w:val="a6"/>
    <w:link w:val="afffffff9"/>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9">
    <w:name w:val="Прощание Знак"/>
    <w:basedOn w:val="a7"/>
    <w:link w:val="afffffff8"/>
    <w:uiPriority w:val="99"/>
    <w:rsid w:val="00C52DCF"/>
    <w:rPr>
      <w:rFonts w:ascii="Times New Roman" w:eastAsia="Times New Roman" w:hAnsi="Times New Roman"/>
      <w:sz w:val="24"/>
      <w:szCs w:val="24"/>
    </w:rPr>
  </w:style>
  <w:style w:type="paragraph" w:styleId="afffffffa">
    <w:name w:val="Signature"/>
    <w:basedOn w:val="a6"/>
    <w:link w:val="afffffffb"/>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b">
    <w:name w:val="Подпись Знак"/>
    <w:basedOn w:val="a7"/>
    <w:link w:val="afffffffa"/>
    <w:uiPriority w:val="99"/>
    <w:rsid w:val="00C52DCF"/>
    <w:rPr>
      <w:rFonts w:ascii="Times New Roman" w:eastAsia="Times New Roman" w:hAnsi="Times New Roman"/>
      <w:sz w:val="24"/>
      <w:szCs w:val="24"/>
    </w:rPr>
  </w:style>
  <w:style w:type="paragraph" w:styleId="afffffffc">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e">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d">
    <w:name w:val="Message Header"/>
    <w:basedOn w:val="a6"/>
    <w:link w:val="afffffffe"/>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e">
    <w:name w:val="Шапка Знак"/>
    <w:basedOn w:val="a7"/>
    <w:link w:val="afffffffd"/>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
    <w:name w:val="Salutation"/>
    <w:basedOn w:val="a6"/>
    <w:next w:val="a6"/>
    <w:link w:val="affffffff0"/>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0">
    <w:name w:val="Приветствие Знак"/>
    <w:basedOn w:val="a7"/>
    <w:link w:val="affffffff"/>
    <w:uiPriority w:val="99"/>
    <w:rsid w:val="00C52DCF"/>
    <w:rPr>
      <w:rFonts w:ascii="Times New Roman" w:eastAsia="Times New Roman" w:hAnsi="Times New Roman"/>
      <w:sz w:val="24"/>
      <w:szCs w:val="24"/>
    </w:rPr>
  </w:style>
  <w:style w:type="paragraph" w:styleId="affffffff1">
    <w:name w:val="Date"/>
    <w:basedOn w:val="a6"/>
    <w:next w:val="a6"/>
    <w:link w:val="affffffff2"/>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2">
    <w:name w:val="Дата Знак"/>
    <w:basedOn w:val="a7"/>
    <w:link w:val="affffffff1"/>
    <w:uiPriority w:val="99"/>
    <w:rsid w:val="00C52DCF"/>
    <w:rPr>
      <w:rFonts w:ascii="Times New Roman" w:eastAsia="Times New Roman" w:hAnsi="Times New Roman"/>
      <w:sz w:val="24"/>
      <w:szCs w:val="24"/>
    </w:rPr>
  </w:style>
  <w:style w:type="paragraph" w:styleId="affffffff3">
    <w:name w:val="Body Text First Indent"/>
    <w:basedOn w:val="ae"/>
    <w:link w:val="affffffff4"/>
    <w:uiPriority w:val="99"/>
    <w:locked/>
    <w:rsid w:val="00C52DCF"/>
    <w:pPr>
      <w:widowControl/>
      <w:suppressAutoHyphens w:val="0"/>
      <w:spacing w:after="120"/>
      <w:ind w:firstLine="210"/>
    </w:pPr>
    <w:rPr>
      <w:sz w:val="24"/>
      <w:szCs w:val="24"/>
      <w:lang w:eastAsia="ru-RU"/>
    </w:rPr>
  </w:style>
  <w:style w:type="character" w:customStyle="1" w:styleId="affffffff4">
    <w:name w:val="Красная строка Знак"/>
    <w:basedOn w:val="af"/>
    <w:link w:val="affffffff3"/>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5">
    <w:name w:val="E-mail Signature"/>
    <w:basedOn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Электронная подпись Знак"/>
    <w:basedOn w:val="a7"/>
    <w:link w:val="affffffff5"/>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7">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8">
    <w:name w:val="endnote reference"/>
    <w:uiPriority w:val="99"/>
    <w:locked/>
    <w:rsid w:val="00C52DCF"/>
    <w:rPr>
      <w:rFonts w:cs="Times New Roman"/>
      <w:vertAlign w:val="superscript"/>
    </w:rPr>
  </w:style>
  <w:style w:type="character" w:styleId="affffffff9">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a"/>
    <w:uiPriority w:val="99"/>
    <w:rsid w:val="00C52DCF"/>
    <w:pPr>
      <w:numPr>
        <w:numId w:val="17"/>
      </w:numPr>
    </w:pPr>
    <w:rPr>
      <w:szCs w:val="24"/>
      <w:lang w:val="en-US"/>
    </w:rPr>
  </w:style>
  <w:style w:type="character" w:customStyle="1" w:styleId="affffffffa">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2">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uiPriority w:val="9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b">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f">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c">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d">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3">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uiPriority w:val="99"/>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f0">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4">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e">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0">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6">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7">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8">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9">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a">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b">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c">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1">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1">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2">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3">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4">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5">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6">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7">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8">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8"/>
    <w:uiPriority w:val="99"/>
    <w:rsid w:val="00C52DCF"/>
    <w:pPr>
      <w:tabs>
        <w:tab w:val="left" w:pos="1778"/>
      </w:tabs>
      <w:ind w:left="709"/>
    </w:pPr>
  </w:style>
  <w:style w:type="paragraph" w:customStyle="1" w:styleId="afffffffff9">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2">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d">
    <w:name w:val="Слабое выделение1"/>
    <w:uiPriority w:val="99"/>
    <w:rsid w:val="00C52DCF"/>
    <w:rPr>
      <w:i/>
      <w:color w:val="808080"/>
    </w:rPr>
  </w:style>
  <w:style w:type="character" w:customStyle="1" w:styleId="1fffe">
    <w:name w:val="Сильное выделение1"/>
    <w:uiPriority w:val="99"/>
    <w:rsid w:val="00C52DCF"/>
    <w:rPr>
      <w:b/>
      <w:i/>
      <w:color w:val="4F81BD"/>
    </w:rPr>
  </w:style>
  <w:style w:type="character" w:customStyle="1" w:styleId="1ffff">
    <w:name w:val="Слабая ссылка1"/>
    <w:uiPriority w:val="99"/>
    <w:rsid w:val="00C52DCF"/>
    <w:rPr>
      <w:smallCaps/>
      <w:color w:val="auto"/>
      <w:u w:val="single"/>
    </w:rPr>
  </w:style>
  <w:style w:type="character" w:customStyle="1" w:styleId="1ffff0">
    <w:name w:val="Сильная ссылка1"/>
    <w:uiPriority w:val="99"/>
    <w:rsid w:val="00C52DCF"/>
    <w:rPr>
      <w:b/>
      <w:smallCaps/>
      <w:color w:val="auto"/>
      <w:spacing w:val="5"/>
      <w:u w:val="single"/>
    </w:rPr>
  </w:style>
  <w:style w:type="character" w:customStyle="1" w:styleId="1ffff1">
    <w:name w:val="Название книги1"/>
    <w:uiPriority w:val="99"/>
    <w:rsid w:val="00C52DCF"/>
    <w:rPr>
      <w:b/>
      <w:smallCaps/>
      <w:spacing w:val="5"/>
    </w:rPr>
  </w:style>
  <w:style w:type="paragraph" w:customStyle="1" w:styleId="1ffff2">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a">
    <w:name w:val="Цветовое выделение"/>
    <w:uiPriority w:val="99"/>
    <w:rsid w:val="00C52DCF"/>
    <w:rPr>
      <w:b/>
      <w:color w:val="000080"/>
      <w:sz w:val="20"/>
    </w:rPr>
  </w:style>
  <w:style w:type="character" w:customStyle="1" w:styleId="afffffffffb">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c">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3">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3">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4">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1">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d">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e">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0">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5">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6">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7">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1">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c">
    <w:name w:val="Без интервала Знак"/>
    <w:link w:val="1fff0"/>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2">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3">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4">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5">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5"/>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6">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6"/>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7">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8">
    <w:name w:val="Таблица: шапка"/>
    <w:basedOn w:val="a6"/>
    <w:next w:val="affffffffff7"/>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9">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a">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b">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c">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d">
    <w:name w:val="Обычный для таблиц Знак"/>
    <w:link w:val="affffffffffe"/>
    <w:uiPriority w:val="99"/>
    <w:semiHidden/>
    <w:locked/>
    <w:rsid w:val="00C52DCF"/>
    <w:rPr>
      <w:sz w:val="24"/>
    </w:rPr>
  </w:style>
  <w:style w:type="paragraph" w:customStyle="1" w:styleId="affffffffffe">
    <w:name w:val="Обычный для таблиц"/>
    <w:basedOn w:val="a6"/>
    <w:link w:val="affffffffffd"/>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8">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9">
    <w:name w:val="Заголовок №1_"/>
    <w:link w:val="1ffffa"/>
    <w:uiPriority w:val="99"/>
    <w:locked/>
    <w:rsid w:val="00C52DCF"/>
    <w:rPr>
      <w:b/>
      <w:sz w:val="23"/>
      <w:shd w:val="clear" w:color="auto" w:fill="FFFFFF"/>
    </w:rPr>
  </w:style>
  <w:style w:type="paragraph" w:customStyle="1" w:styleId="1ffffa">
    <w:name w:val="Заголовок №1"/>
    <w:basedOn w:val="a6"/>
    <w:link w:val="1ffff9"/>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b">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c">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d">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0">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e">
    <w:name w:val="Основной текст с отступом Знак1"/>
    <w:rsid w:val="00C52DCF"/>
    <w:rPr>
      <w:sz w:val="28"/>
      <w:szCs w:val="24"/>
    </w:rPr>
  </w:style>
  <w:style w:type="character" w:customStyle="1" w:styleId="1fffff">
    <w:name w:val="Текст выноски Знак1"/>
    <w:rsid w:val="00C52DCF"/>
    <w:rPr>
      <w:rFonts w:ascii="Tahoma" w:hAnsi="Tahoma" w:cs="Tahoma"/>
      <w:sz w:val="16"/>
      <w:szCs w:val="16"/>
      <w:lang w:eastAsia="ar-SA"/>
    </w:rPr>
  </w:style>
  <w:style w:type="paragraph" w:customStyle="1" w:styleId="1fffff0">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1">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1">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2">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3">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2">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3">
    <w:name w:val="Текст примечания Знак1"/>
    <w:rsid w:val="00C52DCF"/>
  </w:style>
  <w:style w:type="paragraph" w:customStyle="1" w:styleId="1fffff4">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4">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5">
    <w:name w:val="Знак Знак Знак Знак Знак Знак Знак Знак Знак Знак Знак"/>
    <w:basedOn w:val="a6"/>
    <w:uiPriority w:val="99"/>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uiPriority w:val="99"/>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4">
    <w:name w:val="Нет списка4"/>
    <w:next w:val="a9"/>
    <w:semiHidden/>
    <w:rsid w:val="00C56116"/>
  </w:style>
  <w:style w:type="paragraph" w:customStyle="1" w:styleId="381">
    <w:name w:val="Знак Знак38"/>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1">
    <w:name w:val="Знак Знак37"/>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Таблица простая 111"/>
    <w:basedOn w:val="a8"/>
    <w:uiPriority w:val="41"/>
    <w:rsid w:val="00A818D9"/>
    <w:rPr>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352">
    <w:name w:val="Знак Знак35"/>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next w:val="afc"/>
    <w:uiPriority w:val="59"/>
    <w:rsid w:val="00730E6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5">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343">
    <w:name w:val="Знак Знак34"/>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5">
    <w:name w:val="Обычный4"/>
    <w:rsid w:val="0023658D"/>
    <w:rPr>
      <w:rFonts w:ascii="Times New Roman" w:eastAsia="Times New Roman" w:hAnsi="Times New Roman"/>
      <w:sz w:val="20"/>
      <w:szCs w:val="20"/>
    </w:rPr>
  </w:style>
  <w:style w:type="paragraph" w:customStyle="1" w:styleId="4f6">
    <w:name w:val="Знак4"/>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6">
    <w:name w:val="Знак22"/>
    <w:basedOn w:val="a6"/>
    <w:rsid w:val="0023658D"/>
    <w:pPr>
      <w:spacing w:after="160" w:line="240" w:lineRule="exact"/>
    </w:pPr>
    <w:rPr>
      <w:rFonts w:ascii="Arial" w:eastAsia="Times New Roman" w:hAnsi="Arial" w:cs="Arial"/>
      <w:sz w:val="20"/>
      <w:szCs w:val="20"/>
      <w:lang w:val="en-US"/>
    </w:rPr>
  </w:style>
  <w:style w:type="character" w:customStyle="1" w:styleId="4f7">
    <w:name w:val="Основной текст (4)_"/>
    <w:link w:val="4f8"/>
    <w:rsid w:val="0023658D"/>
    <w:rPr>
      <w:b/>
      <w:bCs/>
      <w:sz w:val="28"/>
      <w:szCs w:val="28"/>
      <w:shd w:val="clear" w:color="auto" w:fill="FFFFFF"/>
    </w:rPr>
  </w:style>
  <w:style w:type="paragraph" w:customStyle="1" w:styleId="4f8">
    <w:name w:val="Основной текст (4)"/>
    <w:basedOn w:val="a6"/>
    <w:link w:val="4f7"/>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paragraph" w:customStyle="1" w:styleId="4f9">
    <w:name w:val="Абзац списка4"/>
    <w:basedOn w:val="a6"/>
    <w:rsid w:val="007933E5"/>
    <w:pPr>
      <w:ind w:left="720"/>
    </w:pPr>
    <w:rPr>
      <w:rFonts w:eastAsia="Times New Roman" w:cs="Times New Roman"/>
      <w:lang w:eastAsia="ru-RU"/>
    </w:rPr>
  </w:style>
  <w:style w:type="paragraph" w:customStyle="1" w:styleId="333">
    <w:name w:val="Знак Знак33"/>
    <w:basedOn w:val="a6"/>
    <w:rsid w:val="007933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1">
    <w:name w:val="Style1"/>
    <w:basedOn w:val="a6"/>
    <w:rsid w:val="007933E5"/>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7933E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7933E5"/>
    <w:rPr>
      <w:rFonts w:ascii="Times New Roman" w:hAnsi="Times New Roman" w:cs="Times New Roman"/>
      <w:b/>
      <w:bCs/>
      <w:sz w:val="26"/>
      <w:szCs w:val="26"/>
    </w:rPr>
  </w:style>
  <w:style w:type="paragraph" w:customStyle="1" w:styleId="Style5">
    <w:name w:val="Style5"/>
    <w:basedOn w:val="a6"/>
    <w:rsid w:val="007933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7933E5"/>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7933E5"/>
    <w:rPr>
      <w:rFonts w:ascii="Times New Roman" w:hAnsi="Times New Roman" w:cs="Times New Roman"/>
      <w:sz w:val="26"/>
      <w:szCs w:val="26"/>
    </w:rPr>
  </w:style>
  <w:style w:type="paragraph" w:customStyle="1" w:styleId="western">
    <w:name w:val="western"/>
    <w:basedOn w:val="a6"/>
    <w:rsid w:val="00793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7933E5"/>
    <w:rPr>
      <w:rFonts w:ascii="Arial" w:hAnsi="Arial" w:cs="Arial"/>
      <w:lang w:val="ru-RU" w:eastAsia="ru-RU" w:bidi="ar-SA"/>
    </w:rPr>
  </w:style>
  <w:style w:type="paragraph" w:styleId="afffffffffff6">
    <w:name w:val="Revision"/>
    <w:hidden/>
    <w:uiPriority w:val="99"/>
    <w:semiHidden/>
    <w:rsid w:val="007933E5"/>
    <w:rPr>
      <w:rFonts w:ascii="Times New Roman CYR" w:eastAsia="Times New Roman" w:hAnsi="Times New Roman CYR"/>
      <w:sz w:val="20"/>
      <w:szCs w:val="20"/>
    </w:rPr>
  </w:style>
  <w:style w:type="paragraph" w:customStyle="1" w:styleId="325">
    <w:name w:val="Знак Знак32"/>
    <w:basedOn w:val="a6"/>
    <w:rsid w:val="0000495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rp-urlitem">
    <w:name w:val="serp-url__item"/>
    <w:rsid w:val="00004955"/>
  </w:style>
  <w:style w:type="paragraph" w:customStyle="1" w:styleId="5e">
    <w:name w:val="Абзац списка5"/>
    <w:basedOn w:val="a6"/>
    <w:uiPriority w:val="99"/>
    <w:qFormat/>
    <w:rsid w:val="00004955"/>
    <w:pPr>
      <w:ind w:left="720"/>
      <w:contextualSpacing/>
    </w:pPr>
    <w:rPr>
      <w:rFonts w:ascii="Times New Roman" w:eastAsia="Times New Roman" w:hAnsi="Times New Roman" w:cs="Times New Roman"/>
      <w:sz w:val="24"/>
    </w:rPr>
  </w:style>
  <w:style w:type="paragraph" w:customStyle="1" w:styleId="3ff1">
    <w:name w:val="Знак3 Знак Знак"/>
    <w:basedOn w:val="a6"/>
    <w:uiPriority w:val="99"/>
    <w:rsid w:val="0000495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lst">
    <w:name w:val="lst"/>
    <w:basedOn w:val="a6"/>
    <w:rsid w:val="00004955"/>
    <w:pPr>
      <w:autoSpaceDE w:val="0"/>
      <w:autoSpaceDN w:val="0"/>
      <w:adjustRightInd w:val="0"/>
      <w:spacing w:after="0" w:line="360" w:lineRule="auto"/>
      <w:jc w:val="both"/>
    </w:pPr>
    <w:rPr>
      <w:rFonts w:ascii="Times New Roman" w:eastAsia="Times New Roman" w:hAnsi="Times New Roman" w:cs="Times New Roman"/>
      <w:sz w:val="26"/>
      <w:szCs w:val="20"/>
      <w:lang w:eastAsia="ru-RU"/>
    </w:rPr>
  </w:style>
  <w:style w:type="paragraph" w:customStyle="1" w:styleId="lstm">
    <w:name w:val="lst_m"/>
    <w:basedOn w:val="a6"/>
    <w:rsid w:val="00004955"/>
    <w:pPr>
      <w:numPr>
        <w:numId w:val="23"/>
      </w:numPr>
      <w:autoSpaceDE w:val="0"/>
      <w:autoSpaceDN w:val="0"/>
      <w:adjustRightInd w:val="0"/>
      <w:spacing w:after="0" w:line="360" w:lineRule="auto"/>
      <w:jc w:val="both"/>
    </w:pPr>
    <w:rPr>
      <w:rFonts w:ascii="Times New Roman" w:eastAsia="Times New Roman" w:hAnsi="Times New Roman" w:cs="Times New Roman"/>
      <w:sz w:val="26"/>
      <w:szCs w:val="20"/>
      <w:lang w:val="en-US" w:eastAsia="ru-RU"/>
    </w:rPr>
  </w:style>
  <w:style w:type="paragraph" w:customStyle="1" w:styleId="21f">
    <w:name w:val="Заголовок 21"/>
    <w:basedOn w:val="a6"/>
    <w:next w:val="a6"/>
    <w:uiPriority w:val="9"/>
    <w:unhideWhenUsed/>
    <w:qFormat/>
    <w:locked/>
    <w:rsid w:val="0046010E"/>
    <w:pPr>
      <w:keepNext/>
      <w:keepLines/>
      <w:spacing w:before="40" w:after="0" w:line="240" w:lineRule="auto"/>
      <w:outlineLvl w:val="1"/>
    </w:pPr>
    <w:rPr>
      <w:rFonts w:ascii="Cambria" w:eastAsia="Times New Roman" w:hAnsi="Cambria" w:cs="Times New Roman"/>
      <w:color w:val="365F91"/>
      <w:sz w:val="26"/>
      <w:szCs w:val="26"/>
      <w:lang w:eastAsia="ru-RU"/>
    </w:rPr>
  </w:style>
  <w:style w:type="paragraph" w:customStyle="1" w:styleId="1fffff6">
    <w:name w:val="Знак Знак Знак Знак Знак Знак Знак Знак Знак Знак Знак1"/>
    <w:basedOn w:val="a6"/>
    <w:uiPriority w:val="99"/>
    <w:rsid w:val="0046010E"/>
    <w:pPr>
      <w:spacing w:after="160" w:line="240" w:lineRule="exact"/>
    </w:pPr>
    <w:rPr>
      <w:rFonts w:ascii="Verdana" w:eastAsia="Times New Roman" w:hAnsi="Verdana" w:cs="Times New Roman"/>
      <w:sz w:val="20"/>
      <w:szCs w:val="20"/>
      <w:lang w:val="en-US"/>
    </w:rPr>
  </w:style>
  <w:style w:type="character" w:customStyle="1" w:styleId="FontStyle36">
    <w:name w:val="Font Style36"/>
    <w:uiPriority w:val="99"/>
    <w:rsid w:val="0046010E"/>
    <w:rPr>
      <w:rFonts w:ascii="Times New Roman" w:hAnsi="Times New Roman" w:cs="Times New Roman"/>
      <w:b/>
      <w:bCs/>
      <w:i/>
      <w:iCs/>
      <w:sz w:val="22"/>
      <w:szCs w:val="22"/>
    </w:rPr>
  </w:style>
  <w:style w:type="paragraph" w:customStyle="1" w:styleId="Style18">
    <w:name w:val="Style18"/>
    <w:basedOn w:val="a6"/>
    <w:uiPriority w:val="99"/>
    <w:rsid w:val="0046010E"/>
    <w:pPr>
      <w:widowControl w:val="0"/>
      <w:autoSpaceDE w:val="0"/>
      <w:autoSpaceDN w:val="0"/>
      <w:adjustRightInd w:val="0"/>
      <w:spacing w:after="0" w:line="274" w:lineRule="exact"/>
    </w:pPr>
    <w:rPr>
      <w:rFonts w:ascii="Times New Roman" w:hAnsi="Times New Roman" w:cs="Times New Roman"/>
      <w:sz w:val="24"/>
      <w:szCs w:val="24"/>
      <w:lang w:eastAsia="ru-RU"/>
    </w:rPr>
  </w:style>
  <w:style w:type="character" w:customStyle="1" w:styleId="FontStyle35">
    <w:name w:val="Font Style35"/>
    <w:uiPriority w:val="99"/>
    <w:rsid w:val="0046010E"/>
    <w:rPr>
      <w:rFonts w:ascii="Times New Roman" w:hAnsi="Times New Roman" w:cs="Times New Roman"/>
      <w:sz w:val="22"/>
      <w:szCs w:val="22"/>
    </w:rPr>
  </w:style>
  <w:style w:type="paragraph" w:customStyle="1" w:styleId="Style21">
    <w:name w:val="Style21"/>
    <w:basedOn w:val="a6"/>
    <w:uiPriority w:val="99"/>
    <w:rsid w:val="0046010E"/>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ffff7">
    <w:name w:val="Знак Знак1 Знак Знак Знак Знак Знак Знак Знак Знак Знак Знак Знак Знак Знак Знак Знак Знак Знак Знак Знак"/>
    <w:basedOn w:val="a6"/>
    <w:rsid w:val="0046010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7">
    <w:name w:val="Абзац списка Знак1"/>
    <w:aliases w:val="Bullet List Знак,FooterText Знак,numbered Знак,Список нумерованный цифры Знак"/>
    <w:link w:val="af7"/>
    <w:uiPriority w:val="34"/>
    <w:locked/>
    <w:rsid w:val="0046010E"/>
    <w:rPr>
      <w:rFonts w:ascii="Times New Roman" w:eastAsia="Times New Roman" w:hAnsi="Times New Roman"/>
      <w:sz w:val="24"/>
      <w:szCs w:val="24"/>
    </w:rPr>
  </w:style>
  <w:style w:type="paragraph" w:customStyle="1" w:styleId="125">
    <w:name w:val="Знак12"/>
    <w:basedOn w:val="a6"/>
    <w:rsid w:val="00A7149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2">
    <w:name w:val="Char Char Знак Знак1 Char Char1 Знак Знак Char Char2"/>
    <w:basedOn w:val="a6"/>
    <w:rsid w:val="00A714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A71495"/>
    <w:pPr>
      <w:widowControl w:val="0"/>
      <w:snapToGrid w:val="0"/>
      <w:spacing w:before="20" w:after="20"/>
    </w:pPr>
    <w:rPr>
      <w:rFonts w:ascii="Times New Roman" w:eastAsia="Times New Roman" w:hAnsi="Times New Roman"/>
      <w:sz w:val="24"/>
      <w:szCs w:val="20"/>
    </w:rPr>
  </w:style>
  <w:style w:type="paragraph" w:customStyle="1" w:styleId="1fffff8">
    <w:name w:val="Знак Знак Знак Знак Знак Знак Знак Знак Знак Знак1"/>
    <w:basedOn w:val="a6"/>
    <w:rsid w:val="00A7149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A71495"/>
    <w:pPr>
      <w:numPr>
        <w:ilvl w:val="1"/>
        <w:numId w:val="27"/>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A71495"/>
    <w:pPr>
      <w:ind w:left="720"/>
    </w:pPr>
    <w:rPr>
      <w:rFonts w:ascii="Times New Roman" w:eastAsia="Times New Roman" w:hAnsi="Times New Roman" w:cs="Times New Roman"/>
      <w:sz w:val="24"/>
      <w:lang w:eastAsia="ar-SA"/>
    </w:rPr>
  </w:style>
  <w:style w:type="paragraph" w:customStyle="1" w:styleId="450">
    <w:name w:val="Знак Знак45"/>
    <w:basedOn w:val="a6"/>
    <w:rsid w:val="00A7149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1zfalse">
    <w:name w:val="WW8Num1zfalse"/>
    <w:rsid w:val="00A71495"/>
  </w:style>
  <w:style w:type="character" w:customStyle="1" w:styleId="WW8Num1ztrue">
    <w:name w:val="WW8Num1ztrue"/>
    <w:rsid w:val="00A71495"/>
  </w:style>
  <w:style w:type="character" w:customStyle="1" w:styleId="WW8Num2ztrue">
    <w:name w:val="WW8Num2ztrue"/>
    <w:rsid w:val="00A71495"/>
  </w:style>
  <w:style w:type="character" w:customStyle="1" w:styleId="WW8Num3zfalse">
    <w:name w:val="WW8Num3zfalse"/>
    <w:rsid w:val="00A71495"/>
  </w:style>
  <w:style w:type="character" w:customStyle="1" w:styleId="WW-WW8Num1ztrue">
    <w:name w:val="WW-WW8Num1ztrue"/>
    <w:rsid w:val="00A71495"/>
  </w:style>
  <w:style w:type="character" w:customStyle="1" w:styleId="WW-WW8Num1ztrue1">
    <w:name w:val="WW-WW8Num1ztrue1"/>
    <w:rsid w:val="00A71495"/>
  </w:style>
  <w:style w:type="character" w:customStyle="1" w:styleId="WW-WW8Num1ztrue2">
    <w:name w:val="WW-WW8Num1ztrue2"/>
    <w:rsid w:val="00A71495"/>
  </w:style>
  <w:style w:type="character" w:customStyle="1" w:styleId="WW-WW8Num1ztrue3">
    <w:name w:val="WW-WW8Num1ztrue3"/>
    <w:rsid w:val="00A71495"/>
  </w:style>
  <w:style w:type="character" w:customStyle="1" w:styleId="WW-WW8Num1ztrue4">
    <w:name w:val="WW-WW8Num1ztrue4"/>
    <w:rsid w:val="00A71495"/>
  </w:style>
  <w:style w:type="character" w:customStyle="1" w:styleId="WW-WW8Num1ztrue5">
    <w:name w:val="WW-WW8Num1ztrue5"/>
    <w:rsid w:val="00A71495"/>
  </w:style>
  <w:style w:type="character" w:customStyle="1" w:styleId="WW-WW8Num1ztrue6">
    <w:name w:val="WW-WW8Num1ztrue6"/>
    <w:rsid w:val="00A71495"/>
  </w:style>
  <w:style w:type="character" w:customStyle="1" w:styleId="WW-WW8Num2ztrue">
    <w:name w:val="WW-WW8Num2ztrue"/>
    <w:rsid w:val="00A71495"/>
  </w:style>
  <w:style w:type="character" w:customStyle="1" w:styleId="WW-WW8Num2ztrue1">
    <w:name w:val="WW-WW8Num2ztrue1"/>
    <w:rsid w:val="00A71495"/>
  </w:style>
  <w:style w:type="character" w:customStyle="1" w:styleId="WW-WW8Num2ztrue2">
    <w:name w:val="WW-WW8Num2ztrue2"/>
    <w:rsid w:val="00A71495"/>
  </w:style>
  <w:style w:type="character" w:customStyle="1" w:styleId="WW-WW8Num2ztrue3">
    <w:name w:val="WW-WW8Num2ztrue3"/>
    <w:rsid w:val="00A71495"/>
  </w:style>
  <w:style w:type="character" w:customStyle="1" w:styleId="WW-WW8Num2ztrue4">
    <w:name w:val="WW-WW8Num2ztrue4"/>
    <w:rsid w:val="00A71495"/>
  </w:style>
  <w:style w:type="character" w:customStyle="1" w:styleId="WW-WW8Num2ztrue5">
    <w:name w:val="WW-WW8Num2ztrue5"/>
    <w:rsid w:val="00A71495"/>
  </w:style>
  <w:style w:type="character" w:customStyle="1" w:styleId="WW-WW8Num2ztrue6">
    <w:name w:val="WW-WW8Num2ztrue6"/>
    <w:rsid w:val="00A71495"/>
  </w:style>
  <w:style w:type="character" w:customStyle="1" w:styleId="WW-WW8Num1ztrue7">
    <w:name w:val="WW-WW8Num1ztrue7"/>
    <w:rsid w:val="00A71495"/>
  </w:style>
  <w:style w:type="character" w:customStyle="1" w:styleId="WW-WW8Num1ztrue11">
    <w:name w:val="WW-WW8Num1ztrue11"/>
    <w:rsid w:val="00A71495"/>
  </w:style>
  <w:style w:type="character" w:customStyle="1" w:styleId="WW-WW8Num1ztrue21">
    <w:name w:val="WW-WW8Num1ztrue21"/>
    <w:rsid w:val="00A71495"/>
  </w:style>
  <w:style w:type="character" w:customStyle="1" w:styleId="WW-WW8Num1ztrue31">
    <w:name w:val="WW-WW8Num1ztrue31"/>
    <w:rsid w:val="00A71495"/>
  </w:style>
  <w:style w:type="character" w:customStyle="1" w:styleId="WW-WW8Num1ztrue41">
    <w:name w:val="WW-WW8Num1ztrue41"/>
    <w:rsid w:val="00A71495"/>
  </w:style>
  <w:style w:type="character" w:customStyle="1" w:styleId="WW-WW8Num1ztrue51">
    <w:name w:val="WW-WW8Num1ztrue51"/>
    <w:rsid w:val="00A71495"/>
  </w:style>
  <w:style w:type="character" w:customStyle="1" w:styleId="WW-WW8Num1ztrue61">
    <w:name w:val="WW-WW8Num1ztrue61"/>
    <w:rsid w:val="00A71495"/>
  </w:style>
  <w:style w:type="character" w:customStyle="1" w:styleId="WW-WW8Num2ztrue7">
    <w:name w:val="WW-WW8Num2ztrue7"/>
    <w:rsid w:val="00A71495"/>
  </w:style>
  <w:style w:type="character" w:customStyle="1" w:styleId="WW-WW8Num2ztrue11">
    <w:name w:val="WW-WW8Num2ztrue11"/>
    <w:rsid w:val="00A71495"/>
  </w:style>
  <w:style w:type="character" w:customStyle="1" w:styleId="WW-WW8Num2ztrue21">
    <w:name w:val="WW-WW8Num2ztrue21"/>
    <w:rsid w:val="00A71495"/>
  </w:style>
  <w:style w:type="character" w:customStyle="1" w:styleId="WW-WW8Num2ztrue31">
    <w:name w:val="WW-WW8Num2ztrue31"/>
    <w:rsid w:val="00A71495"/>
  </w:style>
  <w:style w:type="character" w:customStyle="1" w:styleId="WW-WW8Num2ztrue41">
    <w:name w:val="WW-WW8Num2ztrue41"/>
    <w:rsid w:val="00A71495"/>
  </w:style>
  <w:style w:type="character" w:customStyle="1" w:styleId="WW-WW8Num2ztrue51">
    <w:name w:val="WW-WW8Num2ztrue51"/>
    <w:rsid w:val="00A71495"/>
  </w:style>
  <w:style w:type="character" w:customStyle="1" w:styleId="WW-WW8Num2ztrue61">
    <w:name w:val="WW-WW8Num2ztrue61"/>
    <w:rsid w:val="00A71495"/>
  </w:style>
  <w:style w:type="character" w:customStyle="1" w:styleId="5f0">
    <w:name w:val="Основной шрифт абзаца5"/>
    <w:rsid w:val="00A71495"/>
  </w:style>
  <w:style w:type="character" w:customStyle="1" w:styleId="WW8Num1ztrue7">
    <w:name w:val="WW8Num1ztrue7"/>
    <w:rsid w:val="00A71495"/>
  </w:style>
  <w:style w:type="character" w:customStyle="1" w:styleId="WW8Num1ztrue6">
    <w:name w:val="WW8Num1ztrue6"/>
    <w:rsid w:val="00A71495"/>
  </w:style>
  <w:style w:type="character" w:customStyle="1" w:styleId="WW8Num1ztrue5">
    <w:name w:val="WW8Num1ztrue5"/>
    <w:rsid w:val="00A71495"/>
  </w:style>
  <w:style w:type="character" w:customStyle="1" w:styleId="WW8Num1ztrue4">
    <w:name w:val="WW8Num1ztrue4"/>
    <w:rsid w:val="00A71495"/>
  </w:style>
  <w:style w:type="character" w:customStyle="1" w:styleId="WW8Num1ztrue3">
    <w:name w:val="WW8Num1ztrue3"/>
    <w:rsid w:val="00A71495"/>
  </w:style>
  <w:style w:type="character" w:customStyle="1" w:styleId="WW8Num1ztrue2">
    <w:name w:val="WW8Num1ztrue2"/>
    <w:rsid w:val="00A71495"/>
  </w:style>
  <w:style w:type="character" w:customStyle="1" w:styleId="WW8Num1ztrue1">
    <w:name w:val="WW8Num1ztrue1"/>
    <w:rsid w:val="00A71495"/>
  </w:style>
  <w:style w:type="character" w:customStyle="1" w:styleId="WW8Num2ztrue7">
    <w:name w:val="WW8Num2ztrue7"/>
    <w:rsid w:val="00A71495"/>
  </w:style>
  <w:style w:type="character" w:customStyle="1" w:styleId="WW8Num2ztrue6">
    <w:name w:val="WW8Num2ztrue6"/>
    <w:rsid w:val="00A71495"/>
  </w:style>
  <w:style w:type="character" w:customStyle="1" w:styleId="WW8Num2ztrue5">
    <w:name w:val="WW8Num2ztrue5"/>
    <w:rsid w:val="00A71495"/>
  </w:style>
  <w:style w:type="character" w:customStyle="1" w:styleId="WW8Num2ztrue4">
    <w:name w:val="WW8Num2ztrue4"/>
    <w:rsid w:val="00A71495"/>
  </w:style>
  <w:style w:type="character" w:customStyle="1" w:styleId="WW8Num2ztrue3">
    <w:name w:val="WW8Num2ztrue3"/>
    <w:rsid w:val="00A71495"/>
  </w:style>
  <w:style w:type="character" w:customStyle="1" w:styleId="WW8Num2ztrue2">
    <w:name w:val="WW8Num2ztrue2"/>
    <w:rsid w:val="00A71495"/>
  </w:style>
  <w:style w:type="character" w:customStyle="1" w:styleId="WW8Num2ztrue1">
    <w:name w:val="WW8Num2ztrue1"/>
    <w:rsid w:val="00A71495"/>
  </w:style>
  <w:style w:type="character" w:customStyle="1" w:styleId="4fa">
    <w:name w:val="Основной шрифт абзаца4"/>
    <w:rsid w:val="00A71495"/>
  </w:style>
  <w:style w:type="character" w:customStyle="1" w:styleId="WW-WW8Num1ztrue71">
    <w:name w:val="WW-WW8Num1ztrue71"/>
    <w:rsid w:val="00A71495"/>
  </w:style>
  <w:style w:type="character" w:customStyle="1" w:styleId="WW-WW8Num1ztrue111">
    <w:name w:val="WW-WW8Num1ztrue111"/>
    <w:rsid w:val="00A71495"/>
  </w:style>
  <w:style w:type="character" w:customStyle="1" w:styleId="WW-WW8Num1ztrue211">
    <w:name w:val="WW-WW8Num1ztrue211"/>
    <w:rsid w:val="00A71495"/>
  </w:style>
  <w:style w:type="character" w:customStyle="1" w:styleId="WW-WW8Num1ztrue311">
    <w:name w:val="WW-WW8Num1ztrue311"/>
    <w:rsid w:val="00A71495"/>
  </w:style>
  <w:style w:type="character" w:customStyle="1" w:styleId="WW-WW8Num1ztrue411">
    <w:name w:val="WW-WW8Num1ztrue411"/>
    <w:rsid w:val="00A71495"/>
  </w:style>
  <w:style w:type="character" w:customStyle="1" w:styleId="WW-WW8Num1ztrue511">
    <w:name w:val="WW-WW8Num1ztrue511"/>
    <w:rsid w:val="00A71495"/>
  </w:style>
  <w:style w:type="character" w:customStyle="1" w:styleId="WW-WW8Num1ztrue611">
    <w:name w:val="WW-WW8Num1ztrue611"/>
    <w:rsid w:val="00A71495"/>
  </w:style>
  <w:style w:type="character" w:customStyle="1" w:styleId="WW-WW8Num2ztrue71">
    <w:name w:val="WW-WW8Num2ztrue71"/>
    <w:rsid w:val="00A71495"/>
  </w:style>
  <w:style w:type="character" w:customStyle="1" w:styleId="WW-WW8Num2ztrue111">
    <w:name w:val="WW-WW8Num2ztrue111"/>
    <w:rsid w:val="00A71495"/>
  </w:style>
  <w:style w:type="character" w:customStyle="1" w:styleId="WW-WW8Num2ztrue211">
    <w:name w:val="WW-WW8Num2ztrue211"/>
    <w:rsid w:val="00A71495"/>
  </w:style>
  <w:style w:type="character" w:customStyle="1" w:styleId="WW-WW8Num2ztrue311">
    <w:name w:val="WW-WW8Num2ztrue311"/>
    <w:rsid w:val="00A71495"/>
  </w:style>
  <w:style w:type="character" w:customStyle="1" w:styleId="WW-WW8Num2ztrue411">
    <w:name w:val="WW-WW8Num2ztrue411"/>
    <w:rsid w:val="00A71495"/>
  </w:style>
  <w:style w:type="character" w:customStyle="1" w:styleId="WW-WW8Num2ztrue511">
    <w:name w:val="WW-WW8Num2ztrue511"/>
    <w:rsid w:val="00A71495"/>
  </w:style>
  <w:style w:type="character" w:customStyle="1" w:styleId="WW-WW8Num2ztrue611">
    <w:name w:val="WW-WW8Num2ztrue611"/>
    <w:rsid w:val="00A71495"/>
  </w:style>
  <w:style w:type="character" w:customStyle="1" w:styleId="3ff2">
    <w:name w:val="Основной шрифт абзаца3"/>
    <w:rsid w:val="00A71495"/>
  </w:style>
  <w:style w:type="character" w:customStyle="1" w:styleId="WW-WW8Num1ztrue711">
    <w:name w:val="WW-WW8Num1ztrue711"/>
    <w:rsid w:val="00A71495"/>
  </w:style>
  <w:style w:type="character" w:customStyle="1" w:styleId="WW-WW8Num1ztrue1111">
    <w:name w:val="WW-WW8Num1ztrue1111"/>
    <w:rsid w:val="00A71495"/>
  </w:style>
  <w:style w:type="character" w:customStyle="1" w:styleId="WW-WW8Num1ztrue2111">
    <w:name w:val="WW-WW8Num1ztrue2111"/>
    <w:rsid w:val="00A71495"/>
  </w:style>
  <w:style w:type="character" w:customStyle="1" w:styleId="WW-WW8Num1ztrue3111">
    <w:name w:val="WW-WW8Num1ztrue3111"/>
    <w:rsid w:val="00A71495"/>
  </w:style>
  <w:style w:type="character" w:customStyle="1" w:styleId="WW-WW8Num1ztrue4111">
    <w:name w:val="WW-WW8Num1ztrue4111"/>
    <w:rsid w:val="00A71495"/>
  </w:style>
  <w:style w:type="character" w:customStyle="1" w:styleId="WW-WW8Num1ztrue5111">
    <w:name w:val="WW-WW8Num1ztrue5111"/>
    <w:rsid w:val="00A71495"/>
  </w:style>
  <w:style w:type="character" w:customStyle="1" w:styleId="WW-WW8Num1ztrue6111">
    <w:name w:val="WW-WW8Num1ztrue6111"/>
    <w:rsid w:val="00A71495"/>
  </w:style>
  <w:style w:type="character" w:customStyle="1" w:styleId="WW8Num2zfalse">
    <w:name w:val="WW8Num2zfalse"/>
    <w:rsid w:val="00A71495"/>
    <w:rPr>
      <w:b/>
      <w:bCs/>
    </w:rPr>
  </w:style>
  <w:style w:type="character" w:customStyle="1" w:styleId="WW-WW8Num2ztrue711">
    <w:name w:val="WW-WW8Num2ztrue711"/>
    <w:rsid w:val="00A71495"/>
  </w:style>
  <w:style w:type="character" w:customStyle="1" w:styleId="WW-WW8Num2ztrue1111">
    <w:name w:val="WW-WW8Num2ztrue1111"/>
    <w:rsid w:val="00A71495"/>
  </w:style>
  <w:style w:type="character" w:customStyle="1" w:styleId="WW-WW8Num2ztrue2111">
    <w:name w:val="WW-WW8Num2ztrue2111"/>
    <w:rsid w:val="00A71495"/>
  </w:style>
  <w:style w:type="character" w:customStyle="1" w:styleId="WW-WW8Num2ztrue3111">
    <w:name w:val="WW-WW8Num2ztrue3111"/>
    <w:rsid w:val="00A71495"/>
  </w:style>
  <w:style w:type="character" w:customStyle="1" w:styleId="WW-WW8Num2ztrue4111">
    <w:name w:val="WW-WW8Num2ztrue4111"/>
    <w:rsid w:val="00A71495"/>
  </w:style>
  <w:style w:type="character" w:customStyle="1" w:styleId="WW-WW8Num2ztrue5111">
    <w:name w:val="WW-WW8Num2ztrue5111"/>
    <w:rsid w:val="00A71495"/>
  </w:style>
  <w:style w:type="character" w:customStyle="1" w:styleId="WW-WW8Num2ztrue6111">
    <w:name w:val="WW-WW8Num2ztrue6111"/>
    <w:rsid w:val="00A71495"/>
  </w:style>
  <w:style w:type="character" w:customStyle="1" w:styleId="WW-WW8Num1ztrue7111">
    <w:name w:val="WW-WW8Num1ztrue7111"/>
    <w:rsid w:val="00A71495"/>
  </w:style>
  <w:style w:type="character" w:customStyle="1" w:styleId="WW-WW8Num1ztrue11111">
    <w:name w:val="WW-WW8Num1ztrue11111"/>
    <w:rsid w:val="00A71495"/>
  </w:style>
  <w:style w:type="character" w:customStyle="1" w:styleId="WW-WW8Num1ztrue21111">
    <w:name w:val="WW-WW8Num1ztrue21111"/>
    <w:rsid w:val="00A71495"/>
  </w:style>
  <w:style w:type="character" w:customStyle="1" w:styleId="WW-WW8Num1ztrue31111">
    <w:name w:val="WW-WW8Num1ztrue31111"/>
    <w:rsid w:val="00A71495"/>
  </w:style>
  <w:style w:type="character" w:customStyle="1" w:styleId="WW-WW8Num1ztrue41111">
    <w:name w:val="WW-WW8Num1ztrue41111"/>
    <w:rsid w:val="00A71495"/>
  </w:style>
  <w:style w:type="character" w:customStyle="1" w:styleId="WW-WW8Num1ztrue51111">
    <w:name w:val="WW-WW8Num1ztrue51111"/>
    <w:rsid w:val="00A71495"/>
  </w:style>
  <w:style w:type="character" w:customStyle="1" w:styleId="WW-WW8Num1ztrue61111">
    <w:name w:val="WW-WW8Num1ztrue61111"/>
    <w:rsid w:val="00A71495"/>
  </w:style>
  <w:style w:type="paragraph" w:customStyle="1" w:styleId="4fb">
    <w:name w:val="Указатель4"/>
    <w:basedOn w:val="a6"/>
    <w:rsid w:val="00A71495"/>
    <w:pPr>
      <w:suppressLineNumbers/>
      <w:suppressAutoHyphens/>
      <w:spacing w:after="0" w:line="240" w:lineRule="auto"/>
    </w:pPr>
    <w:rPr>
      <w:rFonts w:ascii="Times New Roman" w:eastAsia="Times New Roman" w:hAnsi="Times New Roman" w:cs="Mangal"/>
      <w:sz w:val="28"/>
      <w:szCs w:val="32"/>
      <w:lang w:eastAsia="zh-CN"/>
    </w:rPr>
  </w:style>
  <w:style w:type="paragraph" w:customStyle="1" w:styleId="3ff3">
    <w:name w:val="Название объекта3"/>
    <w:basedOn w:val="a6"/>
    <w:rsid w:val="00A7149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f9">
    <w:name w:val="Название объекта2"/>
    <w:basedOn w:val="a6"/>
    <w:rsid w:val="00A7149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fc">
    <w:name w:val="Текст4"/>
    <w:basedOn w:val="a6"/>
    <w:rsid w:val="00A71495"/>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44">
    <w:name w:val="Основной текст 24"/>
    <w:basedOn w:val="a6"/>
    <w:rsid w:val="00A71495"/>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34">
    <w:name w:val="Основной текст 33"/>
    <w:basedOn w:val="a6"/>
    <w:rsid w:val="00A71495"/>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paragraph" w:customStyle="1" w:styleId="1fffff9">
    <w:name w:val="Знак1 Знак Знак Знак Знак Знак Знак Знак Знак Знак"/>
    <w:basedOn w:val="a6"/>
    <w:rsid w:val="00A71495"/>
    <w:pPr>
      <w:suppressAutoHyphens/>
      <w:spacing w:after="160" w:line="240" w:lineRule="exact"/>
    </w:pPr>
    <w:rPr>
      <w:rFonts w:ascii="Verdana" w:eastAsia="Times New Roman" w:hAnsi="Verdana" w:cs="Verdana"/>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1074;&#1086;&#1083;&#1086;&#1090;&#1086;&#1074;&#1089;&#1082;&#1080;&#1081;.&#1088;&#1092;/" TargetMode="External"/><Relationship Id="rId17" Type="http://schemas.openxmlformats.org/officeDocument/2006/relationships/hyperlink" Target="http://&#1074;&#1086;&#1083;&#1086;&#1090;&#1086;&#1074;&#1089;&#1082;&#1080;&#1081;.&#1088;&#1092;/" TargetMode="External"/><Relationship Id="rId2" Type="http://schemas.openxmlformats.org/officeDocument/2006/relationships/numbering" Target="numbering.xml"/><Relationship Id="rId16" Type="http://schemas.openxmlformats.org/officeDocument/2006/relationships/hyperlink" Target="http://region.adm.nov.ru/auctions/zemlya/detail.php?ID=7358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on.adm.nov.ru/auctions/zemlya/detail.php?ID=73580" TargetMode="External"/><Relationship Id="rId5" Type="http://schemas.openxmlformats.org/officeDocument/2006/relationships/webSettings" Target="webSettings.xml"/><Relationship Id="rId15" Type="http://schemas.openxmlformats.org/officeDocument/2006/relationships/hyperlink" Target="http://region.adm.nov.ru/auctions/zemlya/detail.php?ID=73580" TargetMode="External"/><Relationship Id="rId23" Type="http://schemas.openxmlformats.org/officeDocument/2006/relationships/theme" Target="theme/theme1.xml"/><Relationship Id="rId10" Type="http://schemas.openxmlformats.org/officeDocument/2006/relationships/hyperlink" Target="http://region.adm.nov.ru/auctions/zemlya/detail.php?ID=73580" TargetMode="External"/><Relationship Id="rId19" Type="http://schemas.openxmlformats.org/officeDocument/2006/relationships/hyperlink" Target="mailto:adm.volot@mail.ru" TargetMode="External"/><Relationship Id="rId4" Type="http://schemas.openxmlformats.org/officeDocument/2006/relationships/settings" Target="settings.xml"/><Relationship Id="rId9" Type="http://schemas.openxmlformats.org/officeDocument/2006/relationships/hyperlink" Target="http://region.adm.nov.ru/auctions/zemlya/detail.php?ID=73580" TargetMode="External"/><Relationship Id="rId14" Type="http://schemas.openxmlformats.org/officeDocument/2006/relationships/hyperlink" Target="http://region.adm.nov.ru/auctions/zemlya/detail.php?ID=735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D94C1-20F7-467D-A774-A24F2438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22</Pages>
  <Words>19864</Words>
  <Characters>140626</Characters>
  <Application>Microsoft Office Word</Application>
  <DocSecurity>0</DocSecurity>
  <Lines>1171</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Лыжова Ирина Владимировна</dc:creator>
  <cp:keywords/>
  <dc:description/>
  <cp:lastModifiedBy>Красная 15</cp:lastModifiedBy>
  <cp:revision>3</cp:revision>
  <cp:lastPrinted>2022-01-12T18:25:00Z</cp:lastPrinted>
  <dcterms:created xsi:type="dcterms:W3CDTF">2022-01-10T13:10:00Z</dcterms:created>
  <dcterms:modified xsi:type="dcterms:W3CDTF">2022-01-12T18:27:00Z</dcterms:modified>
</cp:coreProperties>
</file>