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5873FA" w:rsidRPr="00C044E9" w:rsidTr="00602AC1">
        <w:trPr>
          <w:gridAfter w:val="1"/>
          <w:wAfter w:w="3046" w:type="dxa"/>
          <w:trHeight w:val="2550"/>
        </w:trPr>
        <w:tc>
          <w:tcPr>
            <w:tcW w:w="1774" w:type="dxa"/>
          </w:tcPr>
          <w:p w:rsidR="005873FA" w:rsidRPr="00C044E9" w:rsidRDefault="005873FA" w:rsidP="00602AC1">
            <w:pPr>
              <w:spacing w:after="0" w:line="240" w:lineRule="auto"/>
              <w:ind w:left="-284" w:firstLine="284"/>
              <w:jc w:val="center"/>
              <w:rPr>
                <w:rFonts w:ascii="Times New Roman" w:hAnsi="Times New Roman" w:cs="Times New Roman"/>
                <w:b/>
                <w:bCs/>
                <w:sz w:val="16"/>
                <w:szCs w:val="16"/>
                <w:lang w:eastAsia="ru-RU"/>
              </w:rPr>
            </w:pPr>
            <w:r w:rsidRPr="00C044E9">
              <w:rPr>
                <w:rFonts w:ascii="Times New Roman" w:hAnsi="Times New Roman" w:cs="Times New Roman"/>
                <w:noProof/>
                <w:sz w:val="16"/>
                <w:szCs w:val="16"/>
                <w:lang w:eastAsia="ru-RU"/>
              </w:rPr>
              <w:drawing>
                <wp:inline distT="0" distB="0" distL="0" distR="0" wp14:anchorId="62BA9E22" wp14:editId="2C516BE6">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873FA" w:rsidRPr="00C044E9" w:rsidRDefault="003967AC" w:rsidP="00602AC1">
            <w:pPr>
              <w:tabs>
                <w:tab w:val="left" w:pos="9274"/>
              </w:tabs>
              <w:spacing w:after="0" w:line="240" w:lineRule="auto"/>
              <w:ind w:left="-284" w:right="4442" w:firstLine="284"/>
              <w:jc w:val="center"/>
              <w:rPr>
                <w:rFonts w:ascii="Times New Roman" w:hAnsi="Times New Roman" w:cs="Times New Roman"/>
                <w:b/>
                <w:bCs/>
                <w:sz w:val="16"/>
                <w:szCs w:val="16"/>
                <w:lang w:eastAsia="ru-RU"/>
              </w:rPr>
            </w:pPr>
            <w:r>
              <w:rPr>
                <w:rFonts w:ascii="Times New Roman" w:hAnsi="Times New Roman" w:cs="Times New Roman"/>
                <w:b/>
                <w:bCs/>
                <w:noProof/>
                <w:sz w:val="16"/>
                <w:szCs w:val="16"/>
                <w:lang w:eastAsia="ru-RU"/>
              </w:rPr>
              <mc:AlternateContent>
                <mc:Choice Requires="wps">
                  <w:drawing>
                    <wp:inline distT="0" distB="0" distL="0" distR="0">
                      <wp:extent cx="5705475" cy="1514475"/>
                      <wp:effectExtent l="0" t="0" r="0"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05475"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73B" w:rsidRPr="00F66C5F" w:rsidRDefault="006E273B" w:rsidP="003967AC">
                                  <w:pPr>
                                    <w:pStyle w:val="aff8"/>
                                    <w:jc w:val="center"/>
                                    <w:rPr>
                                      <w:sz w:val="96"/>
                                      <w:szCs w:val="96"/>
                                    </w:rPr>
                                  </w:pPr>
                                  <w:r w:rsidRPr="00F66C5F">
                                    <w:rPr>
                                      <w:rFonts w:ascii="Impact" w:hAnsi="Impact"/>
                                      <w:color w:val="333333"/>
                                      <w:sz w:val="96"/>
                                      <w:szCs w:val="96"/>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6E273B" w:rsidRPr="00F66C5F" w:rsidRDefault="006E273B" w:rsidP="00F66C5F">
                                  <w:pPr>
                                    <w:pStyle w:val="aff8"/>
                                    <w:jc w:val="center"/>
                                    <w:rPr>
                                      <w:sz w:val="96"/>
                                      <w:szCs w:val="96"/>
                                    </w:rPr>
                                  </w:pPr>
                                  <w:r w:rsidRPr="00F66C5F">
                                    <w:rPr>
                                      <w:rFonts w:ascii="Impact" w:hAnsi="Impact"/>
                                      <w:color w:val="333333"/>
                                      <w:sz w:val="96"/>
                                      <w:szCs w:val="96"/>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49.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8GvwIAAM8FAAAOAAAAZHJzL2Uyb0RvYy54bWysVNtu2zAMfR+wfxD07voyOYmNOkUax8OA&#10;7gK0w54VW46F2ZInKXGyYf8+Sk7StMWAYZsfBFGiD3nII17f7LsW7ZjSXIoMh1cBRkyUsuJik+HP&#10;D4U3w0gbKiraSsEyfGAa38xfv7oe+pRFspFtxRQCEKHToc9wY0yf+r4uG9ZRfSV7JuCylqqjBky1&#10;8StFB0DvWj8Kgok/SFX1SpZMazjNx0s8d/h1zUrzsa41M6jNMORm3KrcurarP7+m6UbRvuHlMQ36&#10;F1l0lAsIeobKqaFoq/gLqI6XSmpZm6tSdr6sa14yxwHYhMEzNvcN7ZnjAsXR/blM+v/Blh92nxTi&#10;VYYjjATtoEVfoKILZVBoizP0OgWf+x68zP5W7qHJjqju72T5VSMhlw0VG7ZQSg4NoxUkFwLU8dhR&#10;eDj0gOvw/AvAEV1b6PXwXlbgQ7dGOvh9rTpbT6gQgpjQusO5XWxvUAmH8TSIyTTGqIS7MA6JNSBn&#10;n6an33ulzVsmO2Q3GVagBwdPd3fajK4nFxtNyIK3rdNEK54cAOZ4AsHhV3tn03At/pEEyWq2mhGP&#10;RJOVR4I89xbFkniTIpzG+Zt8uczDnzZuSNKGVxUTNsxJbiH5s3YehT8K5Sw4LVteWTibklab9bJV&#10;aEdB7oX7jgW5cPOfpuHqBVyeUQojEtxGiVdMZlOPFCT2kmkw84IwuU0mAUlIXjyldMcF+3dKaMhw&#10;EkfxqLHfcgvc95IbTTtuYKC0vMvw7OxEU6vMlahcaw3l7bi/KIVN/7EU0O5To51irUhHuZr9eg8o&#10;VsZrWR1Au0qCskCgMAVh00j1HaMBJkqG9bctVQyj9p2AV5GAQO0IcgaJpxEY6vJmfXlDRQlQGTYY&#10;jdulGcfWtld800Ck8R0KuYA3U3On5sesgIo1YGo4UscJZ8fSpe28Hufw/BcAAAD//wMAUEsDBBQA&#10;BgAIAAAAIQCSgaug2gAAAAUBAAAPAAAAZHJzL2Rvd25yZXYueG1sTI9BT8MwDIXvSPyHyEjcWMJg&#10;qCtNJwTiCmLApN28xmsrGqdqsrX8ewyXcbGe9az3PheryXfqSENsA1u4nhlQxFVwLdcWPt6frzJQ&#10;MSE77AKThW+KsCrPzwrMXRj5jY7rVCsJ4ZijhSalPtc6Vg15jLPQE4u3D4PHJOtQazfgKOG+03Nj&#10;7rTHlqWhwZ4eG6q+1gdv4fNlv93cmtf6yS/6MUxGs19qay8vpod7UImmdDqGX3xBh1KYduHALqrO&#10;gjyS/qZ42TJbgNpZmN+I0GWh/9OXPwAAAP//AwBQSwECLQAUAAYACAAAACEAtoM4kv4AAADhAQAA&#10;EwAAAAAAAAAAAAAAAAAAAAAAW0NvbnRlbnRfVHlwZXNdLnhtbFBLAQItABQABgAIAAAAIQA4/SH/&#10;1gAAAJQBAAALAAAAAAAAAAAAAAAAAC8BAABfcmVscy8ucmVsc1BLAQItABQABgAIAAAAIQD4BH8G&#10;vwIAAM8FAAAOAAAAAAAAAAAAAAAAAC4CAABkcnMvZTJvRG9jLnhtbFBLAQItABQABgAIAAAAIQCS&#10;gaug2gAAAAUBAAAPAAAAAAAAAAAAAAAAABkFAABkcnMvZG93bnJldi54bWxQSwUGAAAAAAQABADz&#10;AAAAIAYAAAAA&#10;" filled="f" stroked="f">
                      <o:lock v:ext="edit" shapetype="t"/>
                      <v:textbox>
                        <w:txbxContent>
                          <w:p w:rsidR="006E273B" w:rsidRPr="00F66C5F" w:rsidRDefault="006E273B" w:rsidP="003967AC">
                            <w:pPr>
                              <w:pStyle w:val="aff8"/>
                              <w:jc w:val="center"/>
                              <w:rPr>
                                <w:sz w:val="96"/>
                                <w:szCs w:val="96"/>
                              </w:rPr>
                            </w:pPr>
                            <w:r w:rsidRPr="00F66C5F">
                              <w:rPr>
                                <w:rFonts w:ascii="Impact" w:hAnsi="Impact"/>
                                <w:color w:val="333333"/>
                                <w:sz w:val="96"/>
                                <w:szCs w:val="96"/>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6E273B" w:rsidRPr="00F66C5F" w:rsidRDefault="006E273B" w:rsidP="00F66C5F">
                            <w:pPr>
                              <w:pStyle w:val="aff8"/>
                              <w:jc w:val="center"/>
                              <w:rPr>
                                <w:sz w:val="96"/>
                                <w:szCs w:val="96"/>
                              </w:rPr>
                            </w:pPr>
                            <w:r w:rsidRPr="00F66C5F">
                              <w:rPr>
                                <w:rFonts w:ascii="Impact" w:hAnsi="Impact"/>
                                <w:color w:val="333333"/>
                                <w:sz w:val="96"/>
                                <w:szCs w:val="96"/>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5873FA" w:rsidRPr="00C044E9" w:rsidTr="00602AC1">
        <w:trPr>
          <w:trHeight w:val="171"/>
        </w:trPr>
        <w:tc>
          <w:tcPr>
            <w:tcW w:w="4485" w:type="dxa"/>
            <w:gridSpan w:val="2"/>
          </w:tcPr>
          <w:p w:rsidR="005873FA" w:rsidRPr="00C044E9" w:rsidRDefault="00902CC3" w:rsidP="00602AC1">
            <w:pPr>
              <w:spacing w:after="0" w:line="240" w:lineRule="auto"/>
              <w:ind w:left="-284" w:firstLine="284"/>
              <w:rPr>
                <w:rFonts w:ascii="Times New Roman" w:hAnsi="Times New Roman" w:cs="Times New Roman"/>
                <w:b/>
                <w:bCs/>
                <w:sz w:val="24"/>
                <w:szCs w:val="24"/>
                <w:highlight w:val="yellow"/>
                <w:lang w:eastAsia="ru-RU"/>
              </w:rPr>
            </w:pPr>
            <w:r>
              <w:rPr>
                <w:rFonts w:ascii="Times New Roman" w:hAnsi="Times New Roman" w:cs="Times New Roman"/>
                <w:b/>
                <w:bCs/>
                <w:sz w:val="24"/>
                <w:szCs w:val="24"/>
                <w:lang w:eastAsia="ru-RU"/>
              </w:rPr>
              <w:t>№ 36 от 01.11</w:t>
            </w:r>
            <w:r w:rsidR="005873FA" w:rsidRPr="00C044E9">
              <w:rPr>
                <w:rFonts w:ascii="Times New Roman" w:hAnsi="Times New Roman" w:cs="Times New Roman"/>
                <w:b/>
                <w:bCs/>
                <w:sz w:val="24"/>
                <w:szCs w:val="24"/>
                <w:lang w:eastAsia="ru-RU"/>
              </w:rPr>
              <w:t>.2021</w:t>
            </w:r>
          </w:p>
        </w:tc>
        <w:tc>
          <w:tcPr>
            <w:tcW w:w="9336" w:type="dxa"/>
            <w:gridSpan w:val="2"/>
          </w:tcPr>
          <w:p w:rsidR="005873FA" w:rsidRPr="00C044E9" w:rsidRDefault="005873FA" w:rsidP="00602AC1">
            <w:pPr>
              <w:spacing w:after="0" w:line="240" w:lineRule="auto"/>
              <w:ind w:left="-284" w:firstLine="284"/>
              <w:jc w:val="center"/>
              <w:rPr>
                <w:rFonts w:ascii="Times New Roman" w:hAnsi="Times New Roman" w:cs="Times New Roman"/>
                <w:b/>
                <w:bCs/>
                <w:sz w:val="24"/>
                <w:szCs w:val="24"/>
                <w:lang w:eastAsia="ru-RU"/>
              </w:rPr>
            </w:pPr>
            <w:r w:rsidRPr="00C044E9">
              <w:rPr>
                <w:rFonts w:ascii="Times New Roman" w:hAnsi="Times New Roman" w:cs="Times New Roman"/>
                <w:b/>
                <w:bCs/>
                <w:sz w:val="24"/>
                <w:szCs w:val="24"/>
                <w:lang w:eastAsia="ru-RU"/>
              </w:rPr>
              <w:t>муниципальная газета</w:t>
            </w:r>
          </w:p>
        </w:tc>
      </w:tr>
    </w:tbl>
    <w:p w:rsidR="005873FA" w:rsidRDefault="005873FA" w:rsidP="005873FA">
      <w:pPr>
        <w:spacing w:after="0" w:line="240" w:lineRule="auto"/>
        <w:ind w:firstLine="284"/>
        <w:jc w:val="center"/>
        <w:rPr>
          <w:rFonts w:ascii="Times New Roman" w:hAnsi="Times New Roman" w:cs="Times New Roman"/>
          <w:sz w:val="16"/>
          <w:szCs w:val="16"/>
        </w:rPr>
      </w:pPr>
    </w:p>
    <w:p w:rsidR="00902CC3" w:rsidRPr="00902CC3" w:rsidRDefault="00902CC3" w:rsidP="00902CC3">
      <w:pPr>
        <w:tabs>
          <w:tab w:val="left" w:pos="10206"/>
        </w:tabs>
        <w:spacing w:after="0" w:line="240" w:lineRule="auto"/>
        <w:ind w:right="424" w:firstLine="284"/>
        <w:jc w:val="center"/>
        <w:rPr>
          <w:rFonts w:ascii="Times New Roman" w:eastAsia="Times New Roman" w:hAnsi="Times New Roman" w:cs="Times New Roman"/>
          <w:b/>
          <w:bCs/>
          <w:sz w:val="16"/>
          <w:szCs w:val="16"/>
          <w:lang w:eastAsia="ru-RU"/>
        </w:rPr>
      </w:pPr>
      <w:r w:rsidRPr="00902CC3">
        <w:rPr>
          <w:rFonts w:ascii="Times New Roman" w:eastAsia="Times New Roman" w:hAnsi="Times New Roman" w:cs="Times New Roman"/>
          <w:b/>
          <w:bCs/>
          <w:sz w:val="16"/>
          <w:szCs w:val="16"/>
          <w:lang w:eastAsia="ru-RU"/>
        </w:rPr>
        <w:t>ИЗВЕЩЕНИЕ</w:t>
      </w:r>
    </w:p>
    <w:p w:rsidR="00902CC3" w:rsidRPr="00902CC3" w:rsidRDefault="00902CC3" w:rsidP="00902CC3">
      <w:pPr>
        <w:tabs>
          <w:tab w:val="left" w:pos="9639"/>
        </w:tabs>
        <w:spacing w:after="0" w:line="240" w:lineRule="auto"/>
        <w:ind w:right="5" w:firstLine="284"/>
        <w:jc w:val="both"/>
        <w:rPr>
          <w:rFonts w:ascii="Times New Roman" w:hAnsi="Times New Roman" w:cs="Times New Roman"/>
          <w:b/>
          <w:sz w:val="16"/>
          <w:szCs w:val="16"/>
        </w:rPr>
      </w:pPr>
      <w:r w:rsidRPr="00902CC3">
        <w:rPr>
          <w:rFonts w:ascii="Times New Roman" w:hAnsi="Times New Roman" w:cs="Times New Roman"/>
          <w:sz w:val="16"/>
          <w:szCs w:val="16"/>
        </w:rPr>
        <w:t xml:space="preserve">Администрация Волотовского муниципального округа в соответствии со статьей 39.18 Земельного кодекса Российской Федерации сообщает о возможном предоставлении </w:t>
      </w:r>
      <w:r w:rsidRPr="00902CC3">
        <w:rPr>
          <w:rFonts w:ascii="Times New Roman" w:eastAsia="Times New Roman" w:hAnsi="Times New Roman" w:cs="Times New Roman"/>
          <w:b/>
          <w:sz w:val="16"/>
          <w:szCs w:val="16"/>
          <w:lang w:eastAsia="ru-RU"/>
        </w:rPr>
        <w:t xml:space="preserve">в собственность за плату </w:t>
      </w:r>
      <w:r w:rsidRPr="00902CC3">
        <w:rPr>
          <w:rFonts w:ascii="Times New Roman" w:eastAsia="Times New Roman" w:hAnsi="Times New Roman" w:cs="Times New Roman"/>
          <w:sz w:val="16"/>
          <w:szCs w:val="16"/>
          <w:lang w:eastAsia="ru-RU"/>
        </w:rPr>
        <w:t xml:space="preserve">многоконтурного земельного участка </w:t>
      </w:r>
      <w:r w:rsidRPr="00902CC3">
        <w:rPr>
          <w:rFonts w:ascii="Times New Roman" w:hAnsi="Times New Roman" w:cs="Times New Roman"/>
          <w:sz w:val="16"/>
          <w:szCs w:val="16"/>
        </w:rPr>
        <w:t xml:space="preserve">из земель населенных пунктов площадью </w:t>
      </w:r>
      <w:r w:rsidRPr="00902CC3">
        <w:rPr>
          <w:rFonts w:ascii="Times New Roman" w:hAnsi="Times New Roman" w:cs="Times New Roman"/>
          <w:b/>
          <w:sz w:val="16"/>
          <w:szCs w:val="16"/>
        </w:rPr>
        <w:t>506 квадратных метров</w:t>
      </w:r>
      <w:r w:rsidRPr="00902CC3">
        <w:rPr>
          <w:rFonts w:ascii="Times New Roman" w:eastAsia="Times New Roman" w:hAnsi="Times New Roman" w:cs="Times New Roman"/>
          <w:sz w:val="16"/>
          <w:szCs w:val="16"/>
          <w:lang w:eastAsia="ru-RU"/>
        </w:rPr>
        <w:t xml:space="preserve"> с</w:t>
      </w:r>
      <w:r w:rsidRPr="00902CC3">
        <w:rPr>
          <w:rFonts w:ascii="Times New Roman" w:eastAsia="Times New Roman" w:hAnsi="Times New Roman" w:cs="Times New Roman"/>
          <w:b/>
          <w:sz w:val="16"/>
          <w:szCs w:val="16"/>
          <w:lang w:eastAsia="ru-RU"/>
        </w:rPr>
        <w:t xml:space="preserve"> кадастровым номером 53:04:0051701</w:t>
      </w:r>
      <w:r w:rsidRPr="00902CC3">
        <w:rPr>
          <w:rFonts w:ascii="Times New Roman" w:eastAsia="Times New Roman" w:hAnsi="Times New Roman" w:cs="Times New Roman"/>
          <w:sz w:val="16"/>
          <w:szCs w:val="16"/>
          <w:lang w:eastAsia="ru-RU"/>
        </w:rPr>
        <w:t xml:space="preserve">, </w:t>
      </w:r>
      <w:r w:rsidRPr="00902CC3">
        <w:rPr>
          <w:rFonts w:ascii="Times New Roman" w:hAnsi="Times New Roman" w:cs="Times New Roman"/>
          <w:sz w:val="16"/>
          <w:szCs w:val="16"/>
        </w:rPr>
        <w:t xml:space="preserve">расположенного по адресу: </w:t>
      </w:r>
      <w:r w:rsidRPr="00902CC3">
        <w:rPr>
          <w:rFonts w:ascii="Times New Roman" w:hAnsi="Times New Roman" w:cs="Times New Roman"/>
          <w:b/>
          <w:sz w:val="16"/>
          <w:szCs w:val="16"/>
        </w:rPr>
        <w:t>Российская Федерация, Новгородская область, Волотовский муниципальный округ, д. Борок, ул. Заречная, з/у 21а, вид разрешенного использования - для ведения личного подсобного хозяйства (приусадебный земельный участок).</w:t>
      </w:r>
    </w:p>
    <w:p w:rsidR="00902CC3" w:rsidRPr="00902CC3" w:rsidRDefault="00902CC3" w:rsidP="00902CC3">
      <w:pPr>
        <w:tabs>
          <w:tab w:val="left" w:pos="9923"/>
        </w:tabs>
        <w:autoSpaceDE w:val="0"/>
        <w:autoSpaceDN w:val="0"/>
        <w:adjustRightInd w:val="0"/>
        <w:spacing w:after="0" w:line="240" w:lineRule="auto"/>
        <w:ind w:right="5" w:firstLine="284"/>
        <w:jc w:val="both"/>
        <w:rPr>
          <w:rFonts w:ascii="Times New Roman" w:hAnsi="Times New Roman" w:cs="Times New Roman"/>
          <w:sz w:val="16"/>
          <w:szCs w:val="16"/>
        </w:rPr>
      </w:pPr>
      <w:r w:rsidRPr="00902CC3">
        <w:rPr>
          <w:rFonts w:ascii="Times New Roman" w:hAnsi="Times New Roman" w:cs="Times New Roman"/>
          <w:sz w:val="16"/>
          <w:szCs w:val="16"/>
        </w:rPr>
        <w:t>Граждане, заинтересованные в предоставлении вышеуказан</w:t>
      </w:r>
      <w:r>
        <w:rPr>
          <w:rFonts w:ascii="Times New Roman" w:hAnsi="Times New Roman" w:cs="Times New Roman"/>
          <w:sz w:val="16"/>
          <w:szCs w:val="16"/>
        </w:rPr>
        <w:t xml:space="preserve">ного земельного участка вправе </w:t>
      </w:r>
      <w:r w:rsidRPr="00902CC3">
        <w:rPr>
          <w:rFonts w:ascii="Times New Roman" w:hAnsi="Times New Roman" w:cs="Times New Roman"/>
          <w:sz w:val="16"/>
          <w:szCs w:val="16"/>
        </w:rPr>
        <w:t>подать заявление (образец заявления прилагается) о намерении участвовать в аукционе по продаже земельного участка.</w:t>
      </w:r>
    </w:p>
    <w:p w:rsidR="00902CC3" w:rsidRPr="00902CC3" w:rsidRDefault="00902CC3" w:rsidP="00902CC3">
      <w:pPr>
        <w:tabs>
          <w:tab w:val="left" w:pos="9923"/>
        </w:tabs>
        <w:autoSpaceDE w:val="0"/>
        <w:autoSpaceDN w:val="0"/>
        <w:adjustRightInd w:val="0"/>
        <w:spacing w:after="0" w:line="240" w:lineRule="auto"/>
        <w:ind w:right="5" w:firstLine="284"/>
        <w:jc w:val="both"/>
        <w:rPr>
          <w:rFonts w:ascii="Times New Roman" w:eastAsia="Times New Roman" w:hAnsi="Times New Roman" w:cs="Times New Roman"/>
          <w:sz w:val="16"/>
          <w:szCs w:val="16"/>
          <w:lang w:eastAsia="ru-RU"/>
        </w:rPr>
      </w:pPr>
      <w:r w:rsidRPr="00902CC3">
        <w:rPr>
          <w:rFonts w:ascii="Times New Roman" w:hAnsi="Times New Roman" w:cs="Times New Roman"/>
          <w:sz w:val="16"/>
          <w:szCs w:val="16"/>
        </w:rPr>
        <w:t>Заявление принимаются в письменной форме в течение тридцати дней со дня официального опубликования настоящего извещения по рабочим дням по адресу: Новгородская область, Волотовский район, п. Волот, ул. Комсомольская, д.17, лит. Б.</w:t>
      </w:r>
      <w:r w:rsidRPr="00902CC3">
        <w:rPr>
          <w:rFonts w:ascii="Times New Roman" w:hAnsi="Times New Roman" w:cs="Times New Roman"/>
          <w:b/>
          <w:sz w:val="16"/>
          <w:szCs w:val="16"/>
        </w:rPr>
        <w:t xml:space="preserve"> </w:t>
      </w:r>
      <w:r w:rsidRPr="00902CC3">
        <w:rPr>
          <w:rFonts w:ascii="Times New Roman" w:eastAsia="Times New Roman" w:hAnsi="Times New Roman" w:cs="Times New Roman"/>
          <w:sz w:val="16"/>
          <w:szCs w:val="16"/>
          <w:lang w:eastAsia="ru-RU"/>
        </w:rPr>
        <w:t xml:space="preserve">в </w:t>
      </w:r>
      <w:r w:rsidRPr="00902CC3">
        <w:rPr>
          <w:rFonts w:ascii="Times New Roman" w:eastAsia="Times New Roman" w:hAnsi="Times New Roman" w:cs="Times New Roman"/>
          <w:b/>
          <w:sz w:val="16"/>
          <w:szCs w:val="16"/>
          <w:lang w:eastAsia="ru-RU"/>
        </w:rPr>
        <w:t>ГОАУ “Многофункциональный центр предоставления государственных и муниципальных услуг”</w:t>
      </w:r>
      <w:r w:rsidRPr="00902CC3">
        <w:rPr>
          <w:rFonts w:ascii="Times New Roman" w:eastAsia="Times New Roman" w:hAnsi="Times New Roman" w:cs="Times New Roman"/>
          <w:sz w:val="16"/>
          <w:szCs w:val="16"/>
          <w:lang w:eastAsia="ru-RU"/>
        </w:rPr>
        <w:t xml:space="preserve"> (пн. 8.30 – 14.30, вт., ср., чт., пт.: 8.30 – 17.30; сб.: 9.00 -15.00 (кроме праздничных дней), либо по адресу: Новгородская область, Волотовский район, п. Волот, ул. Комсомольская, д.38, </w:t>
      </w:r>
      <w:proofErr w:type="spellStart"/>
      <w:r w:rsidRPr="00902CC3">
        <w:rPr>
          <w:rFonts w:ascii="Times New Roman" w:eastAsia="Times New Roman" w:hAnsi="Times New Roman" w:cs="Times New Roman"/>
          <w:sz w:val="16"/>
          <w:szCs w:val="16"/>
          <w:lang w:eastAsia="ru-RU"/>
        </w:rPr>
        <w:t>каб</w:t>
      </w:r>
      <w:proofErr w:type="spellEnd"/>
      <w:r w:rsidRPr="00902CC3">
        <w:rPr>
          <w:rFonts w:ascii="Times New Roman" w:eastAsia="Times New Roman" w:hAnsi="Times New Roman" w:cs="Times New Roman"/>
          <w:sz w:val="16"/>
          <w:szCs w:val="16"/>
          <w:lang w:eastAsia="ru-RU"/>
        </w:rPr>
        <w:t xml:space="preserve">. 206 (КУМИ) (вт., чт. с 10.00-12.30 и с 14.00-17.00), в </w:t>
      </w:r>
      <w:r w:rsidRPr="00902CC3">
        <w:rPr>
          <w:rFonts w:ascii="Times New Roman" w:eastAsia="Times New Roman" w:hAnsi="Times New Roman" w:cs="Times New Roman"/>
          <w:b/>
          <w:sz w:val="16"/>
          <w:szCs w:val="16"/>
          <w:lang w:eastAsia="ru-RU"/>
        </w:rPr>
        <w:t>Администрации Волотовского муниципального округа</w:t>
      </w:r>
      <w:r w:rsidRPr="00902CC3">
        <w:rPr>
          <w:rFonts w:ascii="Times New Roman" w:eastAsia="Times New Roman" w:hAnsi="Times New Roman" w:cs="Times New Roman"/>
          <w:sz w:val="16"/>
          <w:szCs w:val="16"/>
          <w:lang w:eastAsia="ru-RU"/>
        </w:rPr>
        <w:t>.</w:t>
      </w:r>
    </w:p>
    <w:p w:rsidR="00902CC3" w:rsidRPr="00902CC3" w:rsidRDefault="00902CC3" w:rsidP="00902CC3">
      <w:pPr>
        <w:tabs>
          <w:tab w:val="left" w:pos="9923"/>
        </w:tabs>
        <w:autoSpaceDE w:val="0"/>
        <w:autoSpaceDN w:val="0"/>
        <w:adjustRightInd w:val="0"/>
        <w:spacing w:after="0" w:line="240" w:lineRule="auto"/>
        <w:ind w:right="5" w:firstLine="284"/>
        <w:jc w:val="both"/>
        <w:rPr>
          <w:rFonts w:ascii="Times New Roman" w:hAnsi="Times New Roman" w:cs="Times New Roman"/>
          <w:sz w:val="16"/>
          <w:szCs w:val="16"/>
        </w:rPr>
      </w:pPr>
      <w:r w:rsidRPr="00902CC3">
        <w:rPr>
          <w:rFonts w:ascii="Times New Roman" w:hAnsi="Times New Roman" w:cs="Times New Roman"/>
          <w:sz w:val="16"/>
          <w:szCs w:val="16"/>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w:t>
      </w:r>
    </w:p>
    <w:p w:rsidR="00902CC3" w:rsidRPr="00902CC3" w:rsidRDefault="00902CC3" w:rsidP="00902CC3">
      <w:pPr>
        <w:tabs>
          <w:tab w:val="left" w:pos="9923"/>
        </w:tabs>
        <w:autoSpaceDE w:val="0"/>
        <w:autoSpaceDN w:val="0"/>
        <w:adjustRightInd w:val="0"/>
        <w:spacing w:after="0" w:line="240" w:lineRule="auto"/>
        <w:ind w:right="5" w:firstLine="284"/>
        <w:jc w:val="both"/>
        <w:rPr>
          <w:rFonts w:ascii="Times New Roman" w:eastAsia="Times New Roman" w:hAnsi="Times New Roman" w:cs="Times New Roman"/>
          <w:sz w:val="16"/>
          <w:szCs w:val="16"/>
          <w:lang w:eastAsia="ru-RU"/>
        </w:rPr>
      </w:pPr>
      <w:r w:rsidRPr="00902CC3">
        <w:rPr>
          <w:rFonts w:ascii="Times New Roman" w:eastAsia="Times New Roman" w:hAnsi="Times New Roman" w:cs="Times New Roman"/>
          <w:sz w:val="16"/>
          <w:szCs w:val="16"/>
          <w:lang w:eastAsia="ru-RU"/>
        </w:rPr>
        <w:t>Дата окончания приёма заявлений – 30.11.2021 года.</w:t>
      </w:r>
    </w:p>
    <w:p w:rsidR="00902CC3" w:rsidRPr="00902CC3" w:rsidRDefault="00902CC3" w:rsidP="00902CC3">
      <w:pPr>
        <w:tabs>
          <w:tab w:val="left" w:pos="9923"/>
        </w:tabs>
        <w:spacing w:after="0" w:line="240" w:lineRule="auto"/>
        <w:ind w:right="5" w:firstLine="284"/>
        <w:jc w:val="both"/>
        <w:rPr>
          <w:rFonts w:ascii="Times New Roman" w:eastAsia="Times New Roman" w:hAnsi="Times New Roman" w:cs="Times New Roman"/>
          <w:sz w:val="16"/>
          <w:szCs w:val="16"/>
          <w:lang w:eastAsia="ru-RU"/>
        </w:rPr>
      </w:pPr>
      <w:r w:rsidRPr="00902CC3">
        <w:rPr>
          <w:rFonts w:ascii="Times New Roman" w:eastAsia="Times New Roman" w:hAnsi="Times New Roman" w:cs="Times New Roman"/>
          <w:sz w:val="16"/>
          <w:szCs w:val="16"/>
          <w:lang w:eastAsia="ru-RU"/>
        </w:rPr>
        <w:t xml:space="preserve">Ознакомиться со схемой расположения земельного участка заинтересованные лица могут по адресу: Новгородская область, Волотовский округ, п. Волот, ул. Комсомольская, д.38, </w:t>
      </w:r>
      <w:proofErr w:type="spellStart"/>
      <w:r w:rsidRPr="00902CC3">
        <w:rPr>
          <w:rFonts w:ascii="Times New Roman" w:eastAsia="Times New Roman" w:hAnsi="Times New Roman" w:cs="Times New Roman"/>
          <w:sz w:val="16"/>
          <w:szCs w:val="16"/>
          <w:lang w:eastAsia="ru-RU"/>
        </w:rPr>
        <w:t>каб</w:t>
      </w:r>
      <w:proofErr w:type="spellEnd"/>
      <w:r w:rsidRPr="00902CC3">
        <w:rPr>
          <w:rFonts w:ascii="Times New Roman" w:eastAsia="Times New Roman" w:hAnsi="Times New Roman" w:cs="Times New Roman"/>
          <w:sz w:val="16"/>
          <w:szCs w:val="16"/>
          <w:lang w:eastAsia="ru-RU"/>
        </w:rPr>
        <w:t>. 206 (КУМИ) (вт., чт. с 10.00-12.30 и с 14.00-17.00).</w:t>
      </w:r>
    </w:p>
    <w:p w:rsidR="00902CC3" w:rsidRPr="00902CC3" w:rsidRDefault="00902CC3" w:rsidP="00902CC3">
      <w:pPr>
        <w:tabs>
          <w:tab w:val="left" w:pos="9923"/>
        </w:tabs>
        <w:autoSpaceDE w:val="0"/>
        <w:autoSpaceDN w:val="0"/>
        <w:adjustRightInd w:val="0"/>
        <w:spacing w:after="0" w:line="240" w:lineRule="auto"/>
        <w:ind w:right="5" w:firstLine="284"/>
        <w:jc w:val="both"/>
        <w:rPr>
          <w:rFonts w:ascii="Times New Roman" w:hAnsi="Times New Roman" w:cs="Times New Roman"/>
          <w:sz w:val="16"/>
          <w:szCs w:val="16"/>
        </w:rPr>
      </w:pPr>
      <w:r w:rsidRPr="00902CC3">
        <w:rPr>
          <w:rFonts w:ascii="Times New Roman" w:hAnsi="Times New Roman" w:cs="Times New Roman"/>
          <w:sz w:val="16"/>
          <w:szCs w:val="16"/>
        </w:rPr>
        <w:t>В случае поступления в указанный срок заявлений иных граждан о намерении участвовать в аукционе принимается решение о проведении аукциона по продаже земельного участка.</w:t>
      </w:r>
    </w:p>
    <w:p w:rsidR="00902CC3" w:rsidRPr="00902CC3" w:rsidRDefault="00902CC3" w:rsidP="00902CC3">
      <w:pPr>
        <w:tabs>
          <w:tab w:val="left" w:pos="9923"/>
        </w:tabs>
        <w:spacing w:after="0" w:line="240" w:lineRule="auto"/>
        <w:ind w:right="5" w:firstLine="284"/>
        <w:jc w:val="both"/>
        <w:rPr>
          <w:rFonts w:ascii="Times New Roman" w:eastAsia="Times New Roman" w:hAnsi="Times New Roman" w:cs="Times New Roman"/>
          <w:sz w:val="16"/>
          <w:szCs w:val="16"/>
          <w:lang w:eastAsia="ru-RU"/>
        </w:rPr>
      </w:pPr>
    </w:p>
    <w:p w:rsidR="00902CC3" w:rsidRDefault="00902CC3" w:rsidP="003C0C84">
      <w:pPr>
        <w:tabs>
          <w:tab w:val="left" w:pos="9923"/>
        </w:tabs>
        <w:spacing w:after="0" w:line="240" w:lineRule="auto"/>
        <w:ind w:right="5" w:firstLine="284"/>
        <w:jc w:val="both"/>
        <w:rPr>
          <w:rFonts w:ascii="Times New Roman" w:hAnsi="Times New Roman" w:cs="Times New Roman"/>
          <w:sz w:val="16"/>
          <w:szCs w:val="16"/>
        </w:rPr>
      </w:pPr>
      <w:r w:rsidRPr="00902CC3">
        <w:rPr>
          <w:rFonts w:ascii="Times New Roman" w:hAnsi="Times New Roman" w:cs="Times New Roman"/>
          <w:sz w:val="16"/>
          <w:szCs w:val="16"/>
        </w:rPr>
        <w:t xml:space="preserve">Приложение: образец заявления о намерении участвовать в аукционе по </w:t>
      </w:r>
      <w:r w:rsidRPr="00902CC3">
        <w:rPr>
          <w:rFonts w:ascii="Times New Roman" w:hAnsi="Times New Roman" w:cs="Times New Roman"/>
          <w:b/>
          <w:sz w:val="16"/>
          <w:szCs w:val="16"/>
        </w:rPr>
        <w:t>продаже</w:t>
      </w:r>
      <w:r w:rsidRPr="00902CC3">
        <w:rPr>
          <w:rFonts w:ascii="Times New Roman" w:hAnsi="Times New Roman" w:cs="Times New Roman"/>
          <w:sz w:val="16"/>
          <w:szCs w:val="16"/>
        </w:rPr>
        <w:t xml:space="preserve"> земельного участка.                                                    </w:t>
      </w:r>
    </w:p>
    <w:p w:rsidR="003C0C84" w:rsidRPr="00902CC3" w:rsidRDefault="003C0C84" w:rsidP="003C0C84">
      <w:pPr>
        <w:tabs>
          <w:tab w:val="left" w:pos="9923"/>
        </w:tabs>
        <w:spacing w:after="0" w:line="240" w:lineRule="auto"/>
        <w:ind w:right="5" w:firstLine="284"/>
        <w:jc w:val="both"/>
        <w:rPr>
          <w:rFonts w:ascii="Times New Roman" w:hAnsi="Times New Roman" w:cs="Times New Roman"/>
          <w:sz w:val="16"/>
          <w:szCs w:val="16"/>
        </w:rPr>
      </w:pPr>
    </w:p>
    <w:tbl>
      <w:tblPr>
        <w:tblW w:w="0" w:type="auto"/>
        <w:tblLook w:val="01E0" w:firstRow="1" w:lastRow="1" w:firstColumn="1" w:lastColumn="1" w:noHBand="0" w:noVBand="0"/>
      </w:tblPr>
      <w:tblGrid>
        <w:gridCol w:w="2292"/>
        <w:gridCol w:w="8345"/>
      </w:tblGrid>
      <w:tr w:rsidR="00902CC3" w:rsidRPr="00902CC3" w:rsidTr="003C0C84">
        <w:tc>
          <w:tcPr>
            <w:tcW w:w="2330" w:type="dxa"/>
            <w:hideMark/>
          </w:tcPr>
          <w:p w:rsidR="00902CC3" w:rsidRPr="00902CC3" w:rsidRDefault="00902CC3" w:rsidP="00902CC3">
            <w:pPr>
              <w:spacing w:after="0" w:line="240" w:lineRule="auto"/>
              <w:rPr>
                <w:rFonts w:ascii="Times New Roman" w:hAnsi="Times New Roman" w:cs="Times New Roman"/>
                <w:sz w:val="16"/>
                <w:szCs w:val="16"/>
              </w:rPr>
            </w:pPr>
            <w:r w:rsidRPr="00902CC3">
              <w:rPr>
                <w:rFonts w:ascii="Times New Roman" w:hAnsi="Times New Roman" w:cs="Times New Roman"/>
                <w:sz w:val="16"/>
                <w:szCs w:val="16"/>
              </w:rPr>
              <w:t> </w:t>
            </w:r>
          </w:p>
        </w:tc>
        <w:tc>
          <w:tcPr>
            <w:tcW w:w="8410" w:type="dxa"/>
            <w:hideMark/>
          </w:tcPr>
          <w:p w:rsidR="00902CC3" w:rsidRPr="00902CC3" w:rsidRDefault="00902CC3" w:rsidP="003C0C84">
            <w:pPr>
              <w:spacing w:after="0" w:line="240" w:lineRule="auto"/>
              <w:ind w:left="1130"/>
              <w:jc w:val="right"/>
              <w:rPr>
                <w:rFonts w:ascii="Times New Roman" w:hAnsi="Times New Roman" w:cs="Times New Roman"/>
                <w:sz w:val="16"/>
                <w:szCs w:val="16"/>
              </w:rPr>
            </w:pPr>
            <w:r w:rsidRPr="00902CC3">
              <w:rPr>
                <w:rFonts w:ascii="Times New Roman" w:hAnsi="Times New Roman" w:cs="Times New Roman"/>
                <w:sz w:val="16"/>
                <w:szCs w:val="16"/>
              </w:rPr>
              <w:t xml:space="preserve">В Администрацию Волотовского муниципального </w:t>
            </w:r>
          </w:p>
          <w:p w:rsidR="00902CC3" w:rsidRPr="00902CC3" w:rsidRDefault="00902CC3" w:rsidP="003C0C84">
            <w:pPr>
              <w:spacing w:after="0" w:line="240" w:lineRule="auto"/>
              <w:ind w:left="1130"/>
              <w:jc w:val="right"/>
              <w:rPr>
                <w:rFonts w:ascii="Times New Roman" w:hAnsi="Times New Roman" w:cs="Times New Roman"/>
                <w:sz w:val="16"/>
                <w:szCs w:val="16"/>
              </w:rPr>
            </w:pPr>
            <w:r w:rsidRPr="00902CC3">
              <w:rPr>
                <w:rFonts w:ascii="Times New Roman" w:hAnsi="Times New Roman" w:cs="Times New Roman"/>
                <w:sz w:val="16"/>
                <w:szCs w:val="16"/>
              </w:rPr>
              <w:t>округа от___________________________________</w:t>
            </w:r>
          </w:p>
          <w:p w:rsidR="00902CC3" w:rsidRPr="00902CC3" w:rsidRDefault="00902CC3" w:rsidP="003C0C84">
            <w:pPr>
              <w:spacing w:after="0" w:line="240" w:lineRule="auto"/>
              <w:ind w:left="1130"/>
              <w:jc w:val="right"/>
              <w:rPr>
                <w:rFonts w:ascii="Times New Roman" w:hAnsi="Times New Roman" w:cs="Times New Roman"/>
                <w:sz w:val="16"/>
                <w:szCs w:val="16"/>
              </w:rPr>
            </w:pPr>
            <w:r w:rsidRPr="00902CC3">
              <w:rPr>
                <w:rFonts w:ascii="Times New Roman" w:hAnsi="Times New Roman" w:cs="Times New Roman"/>
                <w:sz w:val="16"/>
                <w:szCs w:val="16"/>
              </w:rPr>
              <w:t>проживающего(ей) по адресу _________________</w:t>
            </w:r>
          </w:p>
          <w:p w:rsidR="00902CC3" w:rsidRPr="00902CC3" w:rsidRDefault="00902CC3" w:rsidP="003C0C84">
            <w:pPr>
              <w:spacing w:after="0" w:line="240" w:lineRule="auto"/>
              <w:ind w:left="1130"/>
              <w:jc w:val="right"/>
              <w:rPr>
                <w:rFonts w:ascii="Times New Roman" w:hAnsi="Times New Roman" w:cs="Times New Roman"/>
                <w:sz w:val="16"/>
                <w:szCs w:val="16"/>
              </w:rPr>
            </w:pPr>
            <w:r w:rsidRPr="00902CC3">
              <w:rPr>
                <w:rFonts w:ascii="Times New Roman" w:hAnsi="Times New Roman" w:cs="Times New Roman"/>
                <w:sz w:val="16"/>
                <w:szCs w:val="16"/>
              </w:rPr>
              <w:t xml:space="preserve">паспорт______________ выдан </w:t>
            </w:r>
            <w:proofErr w:type="gramStart"/>
            <w:r w:rsidRPr="00902CC3">
              <w:rPr>
                <w:rFonts w:ascii="Times New Roman" w:hAnsi="Times New Roman" w:cs="Times New Roman"/>
                <w:sz w:val="16"/>
                <w:szCs w:val="16"/>
              </w:rPr>
              <w:t xml:space="preserve">«  </w:t>
            </w:r>
            <w:proofErr w:type="gramEnd"/>
            <w:r w:rsidRPr="00902CC3">
              <w:rPr>
                <w:rFonts w:ascii="Times New Roman" w:hAnsi="Times New Roman" w:cs="Times New Roman"/>
                <w:sz w:val="16"/>
                <w:szCs w:val="16"/>
              </w:rPr>
              <w:t xml:space="preserve">   »____________</w:t>
            </w:r>
          </w:p>
          <w:p w:rsidR="00902CC3" w:rsidRPr="00902CC3" w:rsidRDefault="00902CC3" w:rsidP="003C0C84">
            <w:pPr>
              <w:spacing w:after="0" w:line="240" w:lineRule="auto"/>
              <w:ind w:left="1130"/>
              <w:jc w:val="right"/>
              <w:rPr>
                <w:rFonts w:ascii="Times New Roman" w:hAnsi="Times New Roman" w:cs="Times New Roman"/>
                <w:sz w:val="16"/>
                <w:szCs w:val="16"/>
              </w:rPr>
            </w:pPr>
            <w:r w:rsidRPr="00902CC3">
              <w:rPr>
                <w:rFonts w:ascii="Times New Roman" w:hAnsi="Times New Roman" w:cs="Times New Roman"/>
                <w:sz w:val="16"/>
                <w:szCs w:val="16"/>
              </w:rPr>
              <w:t>кем________________________________________</w:t>
            </w:r>
          </w:p>
          <w:p w:rsidR="00902CC3" w:rsidRPr="00902CC3" w:rsidRDefault="00902CC3" w:rsidP="003C0C84">
            <w:pPr>
              <w:spacing w:after="0" w:line="240" w:lineRule="auto"/>
              <w:ind w:left="1130"/>
              <w:jc w:val="right"/>
              <w:rPr>
                <w:rFonts w:ascii="Times New Roman" w:hAnsi="Times New Roman" w:cs="Times New Roman"/>
                <w:sz w:val="16"/>
                <w:szCs w:val="16"/>
              </w:rPr>
            </w:pPr>
            <w:r w:rsidRPr="00902CC3">
              <w:rPr>
                <w:rFonts w:ascii="Times New Roman" w:hAnsi="Times New Roman" w:cs="Times New Roman"/>
                <w:sz w:val="16"/>
                <w:szCs w:val="16"/>
              </w:rPr>
              <w:t>контактный телефон__________________________</w:t>
            </w:r>
          </w:p>
          <w:p w:rsidR="00902CC3" w:rsidRPr="00902CC3" w:rsidRDefault="00902CC3" w:rsidP="003C0C84">
            <w:pPr>
              <w:spacing w:after="0" w:line="240" w:lineRule="auto"/>
              <w:ind w:left="1130"/>
              <w:jc w:val="right"/>
              <w:rPr>
                <w:rFonts w:ascii="Times New Roman" w:hAnsi="Times New Roman" w:cs="Times New Roman"/>
                <w:sz w:val="16"/>
                <w:szCs w:val="16"/>
              </w:rPr>
            </w:pPr>
            <w:r w:rsidRPr="00902CC3">
              <w:rPr>
                <w:rFonts w:ascii="Times New Roman" w:hAnsi="Times New Roman" w:cs="Times New Roman"/>
                <w:sz w:val="16"/>
                <w:szCs w:val="16"/>
              </w:rPr>
              <w:t xml:space="preserve">действующего по доверенности ________________ </w:t>
            </w:r>
          </w:p>
          <w:p w:rsidR="00902CC3" w:rsidRPr="00902CC3" w:rsidRDefault="00902CC3" w:rsidP="003C0C84">
            <w:pPr>
              <w:spacing w:after="0" w:line="240" w:lineRule="auto"/>
              <w:ind w:left="1130"/>
              <w:jc w:val="right"/>
              <w:rPr>
                <w:rFonts w:ascii="Times New Roman" w:hAnsi="Times New Roman" w:cs="Times New Roman"/>
                <w:sz w:val="16"/>
                <w:szCs w:val="16"/>
              </w:rPr>
            </w:pPr>
            <w:r w:rsidRPr="00902CC3">
              <w:rPr>
                <w:rFonts w:ascii="Times New Roman" w:hAnsi="Times New Roman" w:cs="Times New Roman"/>
                <w:sz w:val="16"/>
                <w:szCs w:val="16"/>
              </w:rPr>
              <w:t>в интересах__________________________________</w:t>
            </w:r>
          </w:p>
          <w:p w:rsidR="00902CC3" w:rsidRPr="00902CC3" w:rsidRDefault="00902CC3" w:rsidP="003C0C84">
            <w:pPr>
              <w:spacing w:after="0" w:line="240" w:lineRule="auto"/>
              <w:ind w:left="1130"/>
              <w:jc w:val="right"/>
              <w:rPr>
                <w:rFonts w:ascii="Times New Roman" w:hAnsi="Times New Roman" w:cs="Times New Roman"/>
                <w:sz w:val="16"/>
                <w:szCs w:val="16"/>
              </w:rPr>
            </w:pPr>
            <w:r w:rsidRPr="00902CC3">
              <w:rPr>
                <w:rFonts w:ascii="Times New Roman" w:hAnsi="Times New Roman" w:cs="Times New Roman"/>
                <w:sz w:val="16"/>
                <w:szCs w:val="16"/>
              </w:rPr>
              <w:t>проживающего(ей) по адресу __________________</w:t>
            </w:r>
          </w:p>
          <w:p w:rsidR="00902CC3" w:rsidRPr="00902CC3" w:rsidRDefault="00902CC3" w:rsidP="003C0C84">
            <w:pPr>
              <w:spacing w:after="0" w:line="240" w:lineRule="auto"/>
              <w:ind w:left="1130"/>
              <w:jc w:val="right"/>
              <w:rPr>
                <w:rFonts w:ascii="Times New Roman" w:hAnsi="Times New Roman" w:cs="Times New Roman"/>
                <w:sz w:val="16"/>
                <w:szCs w:val="16"/>
              </w:rPr>
            </w:pPr>
            <w:r w:rsidRPr="00902CC3">
              <w:rPr>
                <w:rFonts w:ascii="Times New Roman" w:hAnsi="Times New Roman" w:cs="Times New Roman"/>
                <w:sz w:val="16"/>
                <w:szCs w:val="16"/>
              </w:rPr>
              <w:t xml:space="preserve">паспорт_____________ выдан </w:t>
            </w:r>
            <w:proofErr w:type="gramStart"/>
            <w:r w:rsidRPr="00902CC3">
              <w:rPr>
                <w:rFonts w:ascii="Times New Roman" w:hAnsi="Times New Roman" w:cs="Times New Roman"/>
                <w:sz w:val="16"/>
                <w:szCs w:val="16"/>
              </w:rPr>
              <w:t xml:space="preserve">«  </w:t>
            </w:r>
            <w:proofErr w:type="gramEnd"/>
            <w:r w:rsidRPr="00902CC3">
              <w:rPr>
                <w:rFonts w:ascii="Times New Roman" w:hAnsi="Times New Roman" w:cs="Times New Roman"/>
                <w:sz w:val="16"/>
                <w:szCs w:val="16"/>
              </w:rPr>
              <w:t xml:space="preserve">   » _____________</w:t>
            </w:r>
          </w:p>
          <w:p w:rsidR="00902CC3" w:rsidRPr="00902CC3" w:rsidRDefault="00902CC3" w:rsidP="003C0C84">
            <w:pPr>
              <w:spacing w:after="0" w:line="240" w:lineRule="auto"/>
              <w:ind w:left="1130"/>
              <w:jc w:val="right"/>
              <w:rPr>
                <w:rFonts w:cs="Times New Roman"/>
                <w:sz w:val="16"/>
                <w:szCs w:val="16"/>
              </w:rPr>
            </w:pPr>
            <w:r w:rsidRPr="00902CC3">
              <w:rPr>
                <w:rFonts w:ascii="Times New Roman" w:hAnsi="Times New Roman" w:cs="Times New Roman"/>
                <w:sz w:val="16"/>
                <w:szCs w:val="16"/>
              </w:rPr>
              <w:t>кем_________________________________________</w:t>
            </w:r>
          </w:p>
        </w:tc>
      </w:tr>
    </w:tbl>
    <w:p w:rsidR="00902CC3" w:rsidRPr="00902CC3" w:rsidRDefault="00902CC3" w:rsidP="00902CC3">
      <w:pPr>
        <w:keepNext/>
        <w:spacing w:after="0" w:line="240" w:lineRule="auto"/>
        <w:jc w:val="center"/>
        <w:outlineLvl w:val="2"/>
        <w:rPr>
          <w:rFonts w:ascii="Times New Roman" w:eastAsia="Times New Roman" w:hAnsi="Times New Roman" w:cs="Times New Roman"/>
          <w:bCs/>
          <w:sz w:val="16"/>
          <w:szCs w:val="16"/>
          <w:lang w:eastAsia="ru-RU"/>
        </w:rPr>
      </w:pPr>
    </w:p>
    <w:p w:rsidR="00902CC3" w:rsidRPr="00902CC3" w:rsidRDefault="00902CC3" w:rsidP="00902CC3">
      <w:pPr>
        <w:keepNext/>
        <w:spacing w:after="0" w:line="240" w:lineRule="auto"/>
        <w:jc w:val="center"/>
        <w:outlineLvl w:val="2"/>
        <w:rPr>
          <w:rFonts w:ascii="Times New Roman" w:eastAsia="Times New Roman" w:hAnsi="Times New Roman" w:cs="Times New Roman"/>
          <w:b/>
          <w:bCs/>
          <w:sz w:val="16"/>
          <w:szCs w:val="16"/>
          <w:lang w:eastAsia="ru-RU"/>
        </w:rPr>
      </w:pPr>
      <w:r w:rsidRPr="00902CC3">
        <w:rPr>
          <w:rFonts w:ascii="Times New Roman" w:eastAsia="Times New Roman" w:hAnsi="Times New Roman" w:cs="Times New Roman"/>
          <w:b/>
          <w:bCs/>
          <w:sz w:val="16"/>
          <w:szCs w:val="16"/>
          <w:lang w:eastAsia="ru-RU"/>
        </w:rPr>
        <w:t>Заявление</w:t>
      </w:r>
      <w:r>
        <w:rPr>
          <w:rFonts w:ascii="Times New Roman" w:eastAsia="Times New Roman" w:hAnsi="Times New Roman" w:cs="Times New Roman"/>
          <w:b/>
          <w:bCs/>
          <w:sz w:val="16"/>
          <w:szCs w:val="16"/>
          <w:lang w:eastAsia="ru-RU"/>
        </w:rPr>
        <w:t xml:space="preserve"> </w:t>
      </w:r>
      <w:r w:rsidRPr="00902CC3">
        <w:rPr>
          <w:rFonts w:ascii="Times New Roman" w:hAnsi="Times New Roman" w:cs="Times New Roman"/>
          <w:b/>
          <w:sz w:val="16"/>
          <w:szCs w:val="16"/>
        </w:rPr>
        <w:t xml:space="preserve">о намерении участвовать в аукционе </w:t>
      </w:r>
    </w:p>
    <w:p w:rsidR="00902CC3" w:rsidRPr="00902CC3" w:rsidRDefault="00902CC3" w:rsidP="003C0C84">
      <w:pPr>
        <w:spacing w:after="0" w:line="240" w:lineRule="auto"/>
        <w:ind w:firstLine="284"/>
        <w:jc w:val="both"/>
        <w:rPr>
          <w:rFonts w:ascii="Times New Roman" w:hAnsi="Times New Roman" w:cs="Times New Roman"/>
          <w:sz w:val="16"/>
          <w:szCs w:val="16"/>
        </w:rPr>
      </w:pPr>
      <w:r w:rsidRPr="00902CC3">
        <w:rPr>
          <w:rFonts w:ascii="Times New Roman" w:hAnsi="Times New Roman" w:cs="Times New Roman"/>
          <w:sz w:val="16"/>
          <w:szCs w:val="16"/>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902CC3">
        <w:rPr>
          <w:rFonts w:ascii="Times New Roman" w:hAnsi="Times New Roman" w:cs="Times New Roman"/>
          <w:b/>
          <w:i/>
          <w:sz w:val="16"/>
          <w:szCs w:val="16"/>
        </w:rPr>
        <w:t xml:space="preserve">(нужное подчеркнуть) </w:t>
      </w:r>
      <w:r w:rsidRPr="00902CC3">
        <w:rPr>
          <w:rFonts w:ascii="Times New Roman" w:hAnsi="Times New Roman" w:cs="Times New Roman"/>
          <w:sz w:val="16"/>
          <w:szCs w:val="16"/>
        </w:rPr>
        <w:t xml:space="preserve">площадью ____________ </w:t>
      </w:r>
      <w:proofErr w:type="spellStart"/>
      <w:r w:rsidRPr="00902CC3">
        <w:rPr>
          <w:rFonts w:ascii="Times New Roman" w:hAnsi="Times New Roman" w:cs="Times New Roman"/>
          <w:sz w:val="16"/>
          <w:szCs w:val="16"/>
        </w:rPr>
        <w:t>кв.м</w:t>
      </w:r>
      <w:proofErr w:type="spellEnd"/>
      <w:r w:rsidRPr="00902CC3">
        <w:rPr>
          <w:rFonts w:ascii="Times New Roman" w:hAnsi="Times New Roman" w:cs="Times New Roman"/>
          <w:sz w:val="16"/>
          <w:szCs w:val="16"/>
        </w:rPr>
        <w:t xml:space="preserve">. с кадастровым номером </w:t>
      </w:r>
      <w:r w:rsidR="003C0C84">
        <w:rPr>
          <w:rFonts w:ascii="Times New Roman" w:hAnsi="Times New Roman" w:cs="Times New Roman"/>
          <w:sz w:val="16"/>
          <w:szCs w:val="16"/>
        </w:rPr>
        <w:t>__________________</w:t>
      </w:r>
      <w:r w:rsidRPr="00902CC3">
        <w:rPr>
          <w:rFonts w:ascii="Times New Roman" w:hAnsi="Times New Roman" w:cs="Times New Roman"/>
          <w:sz w:val="16"/>
          <w:szCs w:val="16"/>
        </w:rPr>
        <w:t xml:space="preserve">__, расположенного по </w:t>
      </w:r>
      <w:proofErr w:type="gramStart"/>
      <w:r w:rsidRPr="00902CC3">
        <w:rPr>
          <w:rFonts w:ascii="Times New Roman" w:hAnsi="Times New Roman" w:cs="Times New Roman"/>
          <w:sz w:val="16"/>
          <w:szCs w:val="16"/>
        </w:rPr>
        <w:t>адресу:_</w:t>
      </w:r>
      <w:proofErr w:type="gramEnd"/>
      <w:r w:rsidRPr="00902CC3">
        <w:rPr>
          <w:rFonts w:ascii="Times New Roman" w:hAnsi="Times New Roman" w:cs="Times New Roman"/>
          <w:sz w:val="16"/>
          <w:szCs w:val="16"/>
        </w:rPr>
        <w:t>__________</w:t>
      </w:r>
      <w:r w:rsidR="003C0C84">
        <w:rPr>
          <w:rFonts w:ascii="Times New Roman" w:hAnsi="Times New Roman" w:cs="Times New Roman"/>
          <w:sz w:val="16"/>
          <w:szCs w:val="16"/>
        </w:rPr>
        <w:t>_</w:t>
      </w:r>
    </w:p>
    <w:p w:rsidR="00902CC3" w:rsidRPr="00902CC3" w:rsidRDefault="00902CC3" w:rsidP="00902CC3">
      <w:pPr>
        <w:spacing w:after="0" w:line="240" w:lineRule="auto"/>
        <w:jc w:val="both"/>
        <w:rPr>
          <w:rFonts w:ascii="Times New Roman" w:hAnsi="Times New Roman" w:cs="Times New Roman"/>
          <w:sz w:val="16"/>
          <w:szCs w:val="16"/>
        </w:rPr>
      </w:pPr>
      <w:r w:rsidRPr="00902CC3">
        <w:rPr>
          <w:rFonts w:ascii="Times New Roman" w:hAnsi="Times New Roman" w:cs="Times New Roman"/>
          <w:sz w:val="16"/>
          <w:szCs w:val="16"/>
        </w:rPr>
        <w:t>Цель предоставления____________________________</w:t>
      </w:r>
      <w:r w:rsidR="003C0C84">
        <w:rPr>
          <w:rFonts w:ascii="Times New Roman" w:hAnsi="Times New Roman" w:cs="Times New Roman"/>
          <w:sz w:val="16"/>
          <w:szCs w:val="16"/>
        </w:rPr>
        <w:t>_________________________________________________________________</w:t>
      </w:r>
      <w:r w:rsidRPr="00902CC3">
        <w:rPr>
          <w:rFonts w:ascii="Times New Roman" w:hAnsi="Times New Roman" w:cs="Times New Roman"/>
          <w:sz w:val="16"/>
          <w:szCs w:val="16"/>
        </w:rPr>
        <w:t>____________________</w:t>
      </w:r>
    </w:p>
    <w:p w:rsidR="00902CC3" w:rsidRPr="00902CC3" w:rsidRDefault="00902CC3" w:rsidP="00902CC3">
      <w:pPr>
        <w:spacing w:after="0" w:line="240" w:lineRule="auto"/>
        <w:rPr>
          <w:rFonts w:ascii="Times New Roman" w:hAnsi="Times New Roman" w:cs="Times New Roman"/>
          <w:sz w:val="16"/>
          <w:szCs w:val="16"/>
        </w:rPr>
      </w:pPr>
      <w:r w:rsidRPr="00902CC3">
        <w:rPr>
          <w:rFonts w:ascii="Times New Roman" w:hAnsi="Times New Roman" w:cs="Times New Roman"/>
          <w:sz w:val="16"/>
          <w:szCs w:val="16"/>
        </w:rPr>
        <w:t>к заявлению прилагаются следующие документы:</w:t>
      </w:r>
    </w:p>
    <w:tbl>
      <w:tblPr>
        <w:tblW w:w="0" w:type="auto"/>
        <w:tblInd w:w="-5" w:type="dxa"/>
        <w:tblLayout w:type="fixed"/>
        <w:tblLook w:val="04A0" w:firstRow="1" w:lastRow="0" w:firstColumn="1" w:lastColumn="0" w:noHBand="0" w:noVBand="1"/>
      </w:tblPr>
      <w:tblGrid>
        <w:gridCol w:w="648"/>
        <w:gridCol w:w="7262"/>
        <w:gridCol w:w="1440"/>
        <w:gridCol w:w="1377"/>
      </w:tblGrid>
      <w:tr w:rsidR="00902CC3" w:rsidRPr="00902CC3" w:rsidTr="003C0C84">
        <w:tc>
          <w:tcPr>
            <w:tcW w:w="648" w:type="dxa"/>
            <w:tcBorders>
              <w:top w:val="single" w:sz="4" w:space="0" w:color="000000"/>
              <w:left w:val="single" w:sz="4" w:space="0" w:color="000000"/>
              <w:bottom w:val="single" w:sz="4" w:space="0" w:color="000000"/>
              <w:right w:val="nil"/>
            </w:tcBorders>
            <w:hideMark/>
          </w:tcPr>
          <w:p w:rsidR="00902CC3" w:rsidRPr="00902CC3" w:rsidRDefault="00902CC3" w:rsidP="00902CC3">
            <w:pPr>
              <w:snapToGrid w:val="0"/>
              <w:spacing w:after="0" w:line="240" w:lineRule="auto"/>
              <w:jc w:val="center"/>
              <w:rPr>
                <w:rFonts w:ascii="Times New Roman" w:hAnsi="Times New Roman" w:cs="Times New Roman"/>
                <w:sz w:val="16"/>
                <w:szCs w:val="16"/>
              </w:rPr>
            </w:pPr>
            <w:r w:rsidRPr="00902CC3">
              <w:rPr>
                <w:rFonts w:ascii="Times New Roman" w:hAnsi="Times New Roman" w:cs="Times New Roman"/>
                <w:sz w:val="16"/>
                <w:szCs w:val="16"/>
              </w:rPr>
              <w:t>№ п/п</w:t>
            </w:r>
          </w:p>
        </w:tc>
        <w:tc>
          <w:tcPr>
            <w:tcW w:w="7262" w:type="dxa"/>
            <w:tcBorders>
              <w:top w:val="single" w:sz="4" w:space="0" w:color="000000"/>
              <w:left w:val="single" w:sz="4" w:space="0" w:color="000000"/>
              <w:bottom w:val="single" w:sz="4" w:space="0" w:color="000000"/>
              <w:right w:val="nil"/>
            </w:tcBorders>
            <w:hideMark/>
          </w:tcPr>
          <w:p w:rsidR="00902CC3" w:rsidRPr="00902CC3" w:rsidRDefault="00902CC3" w:rsidP="00902CC3">
            <w:pPr>
              <w:snapToGrid w:val="0"/>
              <w:spacing w:after="0" w:line="240" w:lineRule="auto"/>
              <w:jc w:val="center"/>
              <w:rPr>
                <w:rFonts w:ascii="Times New Roman" w:hAnsi="Times New Roman" w:cs="Times New Roman"/>
                <w:sz w:val="16"/>
                <w:szCs w:val="16"/>
              </w:rPr>
            </w:pPr>
            <w:r w:rsidRPr="00902CC3">
              <w:rPr>
                <w:rFonts w:ascii="Times New Roman" w:hAnsi="Times New Roman" w:cs="Times New Roman"/>
                <w:sz w:val="16"/>
                <w:szCs w:val="16"/>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902CC3" w:rsidRPr="00902CC3" w:rsidRDefault="00902CC3" w:rsidP="003C0C84">
            <w:pPr>
              <w:snapToGrid w:val="0"/>
              <w:spacing w:after="0" w:line="240" w:lineRule="auto"/>
              <w:jc w:val="center"/>
              <w:rPr>
                <w:rFonts w:ascii="Times New Roman" w:hAnsi="Times New Roman" w:cs="Times New Roman"/>
                <w:sz w:val="16"/>
                <w:szCs w:val="16"/>
              </w:rPr>
            </w:pPr>
            <w:r w:rsidRPr="00902CC3">
              <w:rPr>
                <w:rFonts w:ascii="Times New Roman" w:hAnsi="Times New Roman" w:cs="Times New Roman"/>
                <w:sz w:val="16"/>
                <w:szCs w:val="16"/>
              </w:rPr>
              <w:t>Кол-во</w:t>
            </w:r>
            <w:r w:rsidR="003C0C84">
              <w:rPr>
                <w:rFonts w:ascii="Times New Roman" w:hAnsi="Times New Roman" w:cs="Times New Roman"/>
                <w:sz w:val="16"/>
                <w:szCs w:val="16"/>
              </w:rPr>
              <w:t xml:space="preserve"> </w:t>
            </w:r>
            <w:r w:rsidRPr="00902CC3">
              <w:rPr>
                <w:rFonts w:ascii="Times New Roman" w:hAnsi="Times New Roman" w:cs="Times New Roman"/>
                <w:sz w:val="16"/>
                <w:szCs w:val="16"/>
              </w:rPr>
              <w:t>экз.</w:t>
            </w:r>
          </w:p>
        </w:tc>
        <w:tc>
          <w:tcPr>
            <w:tcW w:w="1377" w:type="dxa"/>
            <w:tcBorders>
              <w:top w:val="single" w:sz="4" w:space="0" w:color="000000"/>
              <w:left w:val="single" w:sz="4" w:space="0" w:color="000000"/>
              <w:bottom w:val="single" w:sz="4" w:space="0" w:color="000000"/>
              <w:right w:val="single" w:sz="4" w:space="0" w:color="000000"/>
            </w:tcBorders>
            <w:hideMark/>
          </w:tcPr>
          <w:p w:rsidR="00902CC3" w:rsidRPr="00902CC3" w:rsidRDefault="00902CC3" w:rsidP="00902CC3">
            <w:pPr>
              <w:snapToGrid w:val="0"/>
              <w:spacing w:after="0" w:line="240" w:lineRule="auto"/>
              <w:jc w:val="center"/>
              <w:rPr>
                <w:rFonts w:ascii="Times New Roman" w:hAnsi="Times New Roman" w:cs="Times New Roman"/>
                <w:sz w:val="16"/>
                <w:szCs w:val="16"/>
              </w:rPr>
            </w:pPr>
            <w:r w:rsidRPr="00902CC3">
              <w:rPr>
                <w:rFonts w:ascii="Times New Roman" w:hAnsi="Times New Roman" w:cs="Times New Roman"/>
                <w:sz w:val="16"/>
                <w:szCs w:val="16"/>
              </w:rPr>
              <w:t>Кол-во листов</w:t>
            </w:r>
          </w:p>
        </w:tc>
      </w:tr>
      <w:tr w:rsidR="00902CC3" w:rsidRPr="00902CC3" w:rsidTr="003C0C84">
        <w:tc>
          <w:tcPr>
            <w:tcW w:w="648" w:type="dxa"/>
            <w:tcBorders>
              <w:top w:val="single" w:sz="4" w:space="0" w:color="000000"/>
              <w:left w:val="single" w:sz="4" w:space="0" w:color="000000"/>
              <w:bottom w:val="single" w:sz="4" w:space="0" w:color="000000"/>
              <w:right w:val="nil"/>
            </w:tcBorders>
          </w:tcPr>
          <w:p w:rsidR="00902CC3" w:rsidRPr="00902CC3" w:rsidRDefault="00902CC3" w:rsidP="00902CC3">
            <w:pPr>
              <w:snapToGrid w:val="0"/>
              <w:spacing w:after="0" w:line="240" w:lineRule="auto"/>
              <w:rPr>
                <w:rFonts w:ascii="Times New Roman" w:hAnsi="Times New Roman" w:cs="Times New Roman"/>
                <w:sz w:val="16"/>
                <w:szCs w:val="16"/>
              </w:rPr>
            </w:pPr>
          </w:p>
        </w:tc>
        <w:tc>
          <w:tcPr>
            <w:tcW w:w="7262" w:type="dxa"/>
            <w:tcBorders>
              <w:top w:val="single" w:sz="4" w:space="0" w:color="000000"/>
              <w:left w:val="single" w:sz="4" w:space="0" w:color="000000"/>
              <w:bottom w:val="single" w:sz="4" w:space="0" w:color="000000"/>
              <w:right w:val="nil"/>
            </w:tcBorders>
          </w:tcPr>
          <w:p w:rsidR="00902CC3" w:rsidRPr="00902CC3" w:rsidRDefault="00902CC3" w:rsidP="00902CC3">
            <w:pPr>
              <w:snapToGrid w:val="0"/>
              <w:spacing w:after="0" w:line="240" w:lineRule="auto"/>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nil"/>
            </w:tcBorders>
          </w:tcPr>
          <w:p w:rsidR="00902CC3" w:rsidRPr="00902CC3" w:rsidRDefault="00902CC3" w:rsidP="00902CC3">
            <w:pPr>
              <w:snapToGrid w:val="0"/>
              <w:spacing w:after="0" w:line="240" w:lineRule="auto"/>
              <w:rPr>
                <w:rFonts w:ascii="Times New Roman" w:hAnsi="Times New Roman" w:cs="Times New Roman"/>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902CC3" w:rsidRPr="00902CC3" w:rsidRDefault="00902CC3" w:rsidP="00902CC3">
            <w:pPr>
              <w:snapToGrid w:val="0"/>
              <w:spacing w:after="0" w:line="240" w:lineRule="auto"/>
              <w:rPr>
                <w:rFonts w:ascii="Times New Roman" w:hAnsi="Times New Roman" w:cs="Times New Roman"/>
                <w:sz w:val="16"/>
                <w:szCs w:val="16"/>
              </w:rPr>
            </w:pPr>
          </w:p>
        </w:tc>
      </w:tr>
      <w:tr w:rsidR="00902CC3" w:rsidRPr="00902CC3" w:rsidTr="003C0C84">
        <w:tc>
          <w:tcPr>
            <w:tcW w:w="648" w:type="dxa"/>
            <w:tcBorders>
              <w:top w:val="single" w:sz="4" w:space="0" w:color="000000"/>
              <w:left w:val="single" w:sz="4" w:space="0" w:color="000000"/>
              <w:bottom w:val="single" w:sz="4" w:space="0" w:color="000000"/>
              <w:right w:val="nil"/>
            </w:tcBorders>
          </w:tcPr>
          <w:p w:rsidR="00902CC3" w:rsidRPr="00902CC3" w:rsidRDefault="00902CC3" w:rsidP="00902CC3">
            <w:pPr>
              <w:snapToGrid w:val="0"/>
              <w:spacing w:after="0" w:line="240" w:lineRule="auto"/>
              <w:rPr>
                <w:rFonts w:ascii="Times New Roman" w:hAnsi="Times New Roman" w:cs="Times New Roman"/>
                <w:sz w:val="16"/>
                <w:szCs w:val="16"/>
              </w:rPr>
            </w:pPr>
          </w:p>
        </w:tc>
        <w:tc>
          <w:tcPr>
            <w:tcW w:w="7262" w:type="dxa"/>
            <w:tcBorders>
              <w:top w:val="single" w:sz="4" w:space="0" w:color="000000"/>
              <w:left w:val="single" w:sz="4" w:space="0" w:color="000000"/>
              <w:bottom w:val="single" w:sz="4" w:space="0" w:color="000000"/>
              <w:right w:val="nil"/>
            </w:tcBorders>
          </w:tcPr>
          <w:p w:rsidR="00902CC3" w:rsidRPr="00902CC3" w:rsidRDefault="00902CC3" w:rsidP="00902CC3">
            <w:pPr>
              <w:snapToGrid w:val="0"/>
              <w:spacing w:after="0" w:line="240" w:lineRule="auto"/>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nil"/>
            </w:tcBorders>
          </w:tcPr>
          <w:p w:rsidR="00902CC3" w:rsidRPr="00902CC3" w:rsidRDefault="00902CC3" w:rsidP="00902CC3">
            <w:pPr>
              <w:snapToGrid w:val="0"/>
              <w:spacing w:after="0" w:line="240" w:lineRule="auto"/>
              <w:rPr>
                <w:rFonts w:ascii="Times New Roman" w:hAnsi="Times New Roman" w:cs="Times New Roman"/>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902CC3" w:rsidRPr="00902CC3" w:rsidRDefault="00902CC3" w:rsidP="00902CC3">
            <w:pPr>
              <w:snapToGrid w:val="0"/>
              <w:spacing w:after="0" w:line="240" w:lineRule="auto"/>
              <w:rPr>
                <w:rFonts w:ascii="Times New Roman" w:hAnsi="Times New Roman" w:cs="Times New Roman"/>
                <w:sz w:val="16"/>
                <w:szCs w:val="16"/>
              </w:rPr>
            </w:pPr>
          </w:p>
        </w:tc>
      </w:tr>
    </w:tbl>
    <w:p w:rsidR="00902CC3" w:rsidRPr="00902CC3" w:rsidRDefault="00902CC3" w:rsidP="003C0C84">
      <w:pPr>
        <w:spacing w:after="0" w:line="240" w:lineRule="auto"/>
        <w:ind w:firstLine="284"/>
        <w:contextualSpacing/>
        <w:jc w:val="both"/>
        <w:rPr>
          <w:rFonts w:ascii="Times New Roman" w:eastAsia="Times New Roman" w:hAnsi="Times New Roman" w:cs="Times New Roman"/>
          <w:sz w:val="16"/>
          <w:szCs w:val="16"/>
          <w:lang w:eastAsia="ru-RU"/>
        </w:rPr>
      </w:pPr>
      <w:r w:rsidRPr="00902CC3">
        <w:rPr>
          <w:rFonts w:ascii="Times New Roman" w:eastAsia="Times New Roman" w:hAnsi="Times New Roman" w:cs="Times New Roman"/>
          <w:bCs/>
          <w:sz w:val="16"/>
          <w:szCs w:val="16"/>
          <w:lang w:eastAsia="ru-RU"/>
        </w:rPr>
        <w:t>В соответствии со статьей 9 Федерального закона от 27 июля 2006 года № 152-ФЗ «О персональных данных»</w:t>
      </w:r>
      <w:r w:rsidRPr="00902CC3">
        <w:rPr>
          <w:rFonts w:ascii="Times New Roman" w:eastAsia="Times New Roman" w:hAnsi="Times New Roman" w:cs="Times New Roman"/>
          <w:sz w:val="16"/>
          <w:szCs w:val="16"/>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902CC3" w:rsidRPr="00902CC3" w:rsidRDefault="00902CC3" w:rsidP="003C0C84">
      <w:pPr>
        <w:spacing w:after="0" w:line="240" w:lineRule="auto"/>
        <w:ind w:firstLine="284"/>
        <w:contextualSpacing/>
        <w:jc w:val="both"/>
        <w:rPr>
          <w:rFonts w:ascii="Times New Roman" w:eastAsia="Times New Roman" w:hAnsi="Times New Roman" w:cs="Times New Roman"/>
          <w:sz w:val="16"/>
          <w:szCs w:val="16"/>
          <w:lang w:eastAsia="ru-RU"/>
        </w:rPr>
      </w:pPr>
    </w:p>
    <w:p w:rsidR="00902CC3" w:rsidRPr="00902CC3" w:rsidRDefault="00902CC3" w:rsidP="003C0C84">
      <w:pPr>
        <w:spacing w:after="0" w:line="240" w:lineRule="auto"/>
        <w:ind w:firstLine="284"/>
        <w:contextualSpacing/>
        <w:jc w:val="both"/>
        <w:rPr>
          <w:rFonts w:ascii="Times New Roman" w:eastAsia="Times New Roman" w:hAnsi="Times New Roman" w:cs="Times New Roman"/>
          <w:sz w:val="16"/>
          <w:szCs w:val="16"/>
          <w:lang w:eastAsia="ru-RU"/>
        </w:rPr>
      </w:pPr>
      <w:r w:rsidRPr="00902CC3">
        <w:rPr>
          <w:rFonts w:ascii="Times New Roman" w:eastAsia="Times New Roman" w:hAnsi="Times New Roman" w:cs="Times New Roman"/>
          <w:sz w:val="16"/>
          <w:szCs w:val="16"/>
          <w:lang w:eastAsia="ru-RU"/>
        </w:rPr>
        <w:t>Настоящим подтверждаю, что сведения, указанные в настоящем заявлении, на дату представления заявления достоверны.</w:t>
      </w:r>
    </w:p>
    <w:p w:rsidR="00902CC3" w:rsidRPr="00902CC3" w:rsidRDefault="00902CC3" w:rsidP="00902CC3">
      <w:pPr>
        <w:spacing w:after="0" w:line="240" w:lineRule="auto"/>
        <w:rPr>
          <w:rFonts w:ascii="Times New Roman" w:hAnsi="Times New Roman" w:cs="Times New Roman"/>
          <w:sz w:val="16"/>
          <w:szCs w:val="16"/>
        </w:rPr>
      </w:pPr>
      <w:r w:rsidRPr="00902CC3">
        <w:rPr>
          <w:rFonts w:ascii="Times New Roman" w:hAnsi="Times New Roman" w:cs="Times New Roman"/>
          <w:sz w:val="16"/>
          <w:szCs w:val="16"/>
        </w:rPr>
        <w:t xml:space="preserve"> «_____»_____________________20___г.                                               ____</w:t>
      </w:r>
      <w:r w:rsidR="003C0C84">
        <w:rPr>
          <w:rFonts w:ascii="Times New Roman" w:hAnsi="Times New Roman" w:cs="Times New Roman"/>
          <w:sz w:val="16"/>
          <w:szCs w:val="16"/>
        </w:rPr>
        <w:t>__</w:t>
      </w:r>
      <w:r w:rsidRPr="00902CC3">
        <w:rPr>
          <w:rFonts w:ascii="Times New Roman" w:hAnsi="Times New Roman" w:cs="Times New Roman"/>
          <w:sz w:val="16"/>
          <w:szCs w:val="16"/>
        </w:rPr>
        <w:t>________</w:t>
      </w:r>
    </w:p>
    <w:p w:rsidR="00902CC3" w:rsidRPr="00902CC3" w:rsidRDefault="00902CC3" w:rsidP="003C0C84">
      <w:pPr>
        <w:keepNext/>
        <w:spacing w:after="0" w:line="240" w:lineRule="auto"/>
        <w:jc w:val="center"/>
        <w:outlineLvl w:val="2"/>
        <w:rPr>
          <w:rFonts w:ascii="Times New Roman" w:eastAsia="Times New Roman" w:hAnsi="Times New Roman" w:cs="Times New Roman"/>
          <w:bCs/>
          <w:sz w:val="12"/>
          <w:szCs w:val="12"/>
          <w:lang w:eastAsia="ru-RU"/>
        </w:rPr>
      </w:pPr>
      <w:r w:rsidRPr="00902CC3">
        <w:rPr>
          <w:rFonts w:ascii="Times New Roman" w:eastAsia="Times New Roman" w:hAnsi="Times New Roman" w:cs="Times New Roman"/>
          <w:bCs/>
          <w:sz w:val="12"/>
          <w:szCs w:val="12"/>
          <w:lang w:eastAsia="ru-RU"/>
        </w:rPr>
        <w:t>(подпись)</w:t>
      </w:r>
    </w:p>
    <w:p w:rsidR="00902CC3" w:rsidRPr="00902CC3" w:rsidRDefault="00902CC3" w:rsidP="003C0C84">
      <w:pPr>
        <w:spacing w:after="0" w:line="240" w:lineRule="auto"/>
        <w:ind w:right="5" w:firstLine="284"/>
        <w:jc w:val="both"/>
        <w:rPr>
          <w:rFonts w:cs="Times New Roman"/>
          <w:sz w:val="16"/>
          <w:szCs w:val="16"/>
        </w:rPr>
      </w:pPr>
    </w:p>
    <w:p w:rsidR="003C0C84" w:rsidRPr="003C0C84" w:rsidRDefault="003C0C84" w:rsidP="003C0C84">
      <w:pPr>
        <w:spacing w:after="0" w:line="240" w:lineRule="auto"/>
        <w:ind w:right="5" w:firstLine="284"/>
        <w:jc w:val="center"/>
        <w:rPr>
          <w:rFonts w:ascii="Times New Roman" w:hAnsi="Times New Roman" w:cs="Times New Roman"/>
          <w:b/>
          <w:sz w:val="16"/>
          <w:szCs w:val="16"/>
        </w:rPr>
      </w:pPr>
      <w:r w:rsidRPr="003C0C84">
        <w:rPr>
          <w:rFonts w:ascii="Times New Roman" w:hAnsi="Times New Roman" w:cs="Times New Roman"/>
          <w:b/>
          <w:sz w:val="16"/>
          <w:szCs w:val="16"/>
        </w:rPr>
        <w:t>ИЗВЕЩЕНИЕ</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 xml:space="preserve">Администрация Волотовского муниципального округа Новгородской области объявляет о проведении аукциона </w:t>
      </w:r>
      <w:r w:rsidRPr="003C0C84">
        <w:rPr>
          <w:rFonts w:ascii="Times New Roman" w:hAnsi="Times New Roman" w:cs="Times New Roman"/>
          <w:b/>
          <w:sz w:val="16"/>
          <w:szCs w:val="16"/>
        </w:rPr>
        <w:t>03 декабря 2021 года в 11.00 часов</w:t>
      </w:r>
      <w:r w:rsidRPr="003C0C84">
        <w:rPr>
          <w:rFonts w:ascii="Times New Roman" w:hAnsi="Times New Roman" w:cs="Times New Roman"/>
          <w:sz w:val="16"/>
          <w:szCs w:val="16"/>
        </w:rPr>
        <w:t xml:space="preserve">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b/>
          <w:sz w:val="16"/>
          <w:szCs w:val="16"/>
        </w:rPr>
        <w:t>1</w:t>
      </w:r>
      <w:r w:rsidRPr="003C0C84">
        <w:rPr>
          <w:rFonts w:ascii="Times New Roman" w:hAnsi="Times New Roman" w:cs="Times New Roman"/>
          <w:sz w:val="16"/>
          <w:szCs w:val="16"/>
        </w:rPr>
        <w:t xml:space="preserve">. </w:t>
      </w:r>
      <w:r w:rsidRPr="003C0C84">
        <w:rPr>
          <w:rFonts w:ascii="Times New Roman" w:hAnsi="Times New Roman" w:cs="Times New Roman"/>
          <w:b/>
          <w:sz w:val="16"/>
          <w:szCs w:val="16"/>
        </w:rPr>
        <w:t>Организатор торгов:</w:t>
      </w:r>
      <w:r w:rsidRPr="003C0C84">
        <w:rPr>
          <w:rFonts w:ascii="Times New Roman" w:hAnsi="Times New Roman" w:cs="Times New Roman"/>
          <w:sz w:val="16"/>
          <w:szCs w:val="16"/>
        </w:rPr>
        <w:t xml:space="preserve"> Администрация Волотовского муниципального округа (175100, Новгородская область, Волотовский округ, п. Волот, ул. Комсомольская, д. 38).</w:t>
      </w:r>
    </w:p>
    <w:p w:rsidR="003C0C84" w:rsidRPr="003C0C84" w:rsidRDefault="003C0C84" w:rsidP="003C0C84">
      <w:pPr>
        <w:autoSpaceDE w:val="0"/>
        <w:autoSpaceDN w:val="0"/>
        <w:adjustRightInd w:val="0"/>
        <w:spacing w:after="0" w:line="240" w:lineRule="auto"/>
        <w:ind w:right="5" w:firstLine="284"/>
        <w:jc w:val="both"/>
        <w:rPr>
          <w:rFonts w:ascii="Times New Roman" w:eastAsia="Times New Roman" w:hAnsi="Times New Roman" w:cs="Times New Roman"/>
          <w:sz w:val="16"/>
          <w:szCs w:val="16"/>
          <w:lang w:eastAsia="ru-RU"/>
        </w:rPr>
      </w:pPr>
      <w:r w:rsidRPr="003C0C84">
        <w:rPr>
          <w:rFonts w:ascii="Times New Roman" w:eastAsia="Times New Roman" w:hAnsi="Times New Roman" w:cs="Times New Roman"/>
          <w:b/>
          <w:sz w:val="16"/>
          <w:szCs w:val="16"/>
          <w:lang w:eastAsia="ru-RU"/>
        </w:rPr>
        <w:t>2.</w:t>
      </w:r>
      <w:r w:rsidRPr="003C0C84">
        <w:rPr>
          <w:rFonts w:ascii="Times New Roman" w:eastAsia="Times New Roman" w:hAnsi="Times New Roman" w:cs="Times New Roman"/>
          <w:sz w:val="16"/>
          <w:szCs w:val="16"/>
          <w:lang w:eastAsia="ru-RU"/>
        </w:rPr>
        <w:t xml:space="preserve"> </w:t>
      </w:r>
      <w:r w:rsidRPr="003C0C84">
        <w:rPr>
          <w:rFonts w:ascii="Times New Roman" w:eastAsia="Times New Roman" w:hAnsi="Times New Roman" w:cs="Times New Roman"/>
          <w:b/>
          <w:sz w:val="16"/>
          <w:szCs w:val="16"/>
          <w:lang w:eastAsia="ru-RU"/>
        </w:rPr>
        <w:t>Решение о проведении аукциона:</w:t>
      </w:r>
      <w:r w:rsidRPr="003C0C84">
        <w:rPr>
          <w:rFonts w:ascii="Times New Roman" w:eastAsia="Times New Roman" w:hAnsi="Times New Roman" w:cs="Times New Roman"/>
          <w:sz w:val="16"/>
          <w:szCs w:val="16"/>
          <w:lang w:eastAsia="ru-RU"/>
        </w:rPr>
        <w:t xml:space="preserve"> Постановление Администрации Волотовского муниципального округа от 26.10.2021   № 808 «О проведении аукциона на право заключения договора аренды земельного участка».</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b/>
          <w:sz w:val="16"/>
          <w:szCs w:val="16"/>
        </w:rPr>
        <w:t>3.</w:t>
      </w:r>
      <w:r w:rsidRPr="003C0C84">
        <w:rPr>
          <w:rFonts w:ascii="Times New Roman" w:hAnsi="Times New Roman" w:cs="Times New Roman"/>
          <w:sz w:val="16"/>
          <w:szCs w:val="16"/>
        </w:rPr>
        <w:t xml:space="preserve"> </w:t>
      </w:r>
      <w:r w:rsidRPr="003C0C84">
        <w:rPr>
          <w:rFonts w:ascii="Times New Roman" w:hAnsi="Times New Roman" w:cs="Times New Roman"/>
          <w:b/>
          <w:sz w:val="16"/>
          <w:szCs w:val="16"/>
        </w:rPr>
        <w:t>Место, дата, время и порядок проведения аукциона:</w:t>
      </w:r>
      <w:r w:rsidRPr="003C0C84">
        <w:rPr>
          <w:rFonts w:ascii="Times New Roman" w:hAnsi="Times New Roman" w:cs="Times New Roman"/>
          <w:sz w:val="16"/>
          <w:szCs w:val="16"/>
        </w:rPr>
        <w:t xml:space="preserve"> </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Место проведения аукциона: Новгородская область, Волотовский район, п. Волот, ул. Комсомольская, д. 38, здание Администрации округа, малый зал.</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 xml:space="preserve">Дата, время и место определения участников аукциона, подписания протокола рассмотрения заявок </w:t>
      </w:r>
      <w:r w:rsidRPr="003C0C84">
        <w:rPr>
          <w:rFonts w:ascii="Times New Roman" w:hAnsi="Times New Roman" w:cs="Times New Roman"/>
          <w:b/>
          <w:sz w:val="16"/>
          <w:szCs w:val="16"/>
        </w:rPr>
        <w:t>01 декабря 2021 года, в 11.00 часов</w:t>
      </w:r>
      <w:r w:rsidRPr="003C0C84">
        <w:rPr>
          <w:rFonts w:ascii="Times New Roman" w:hAnsi="Times New Roman" w:cs="Times New Roman"/>
          <w:sz w:val="16"/>
          <w:szCs w:val="16"/>
        </w:rPr>
        <w:t>, здание Администрации округа, малый зал.</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 xml:space="preserve">Дата и время проведения аукциона: </w:t>
      </w:r>
      <w:r w:rsidRPr="003C0C84">
        <w:rPr>
          <w:rFonts w:ascii="Times New Roman" w:hAnsi="Times New Roman" w:cs="Times New Roman"/>
          <w:b/>
          <w:sz w:val="16"/>
          <w:szCs w:val="16"/>
        </w:rPr>
        <w:t xml:space="preserve">03 декабря 2021 года в 11.00 часов </w:t>
      </w:r>
      <w:r w:rsidRPr="003C0C84">
        <w:rPr>
          <w:rFonts w:ascii="Times New Roman" w:hAnsi="Times New Roman" w:cs="Times New Roman"/>
          <w:sz w:val="16"/>
          <w:szCs w:val="16"/>
        </w:rPr>
        <w:t>(по московскому времени).</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lastRenderedPageBreak/>
        <w:t xml:space="preserve">Порядок проведения аукциона: Аукцион является открытым по составу участников. </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 xml:space="preserve">Победителем аукциона признается участник аукциона, предложивший наибольший размер ежегодной арендной платы. Протокол об итогах аукциона подписывается в день проведения аукциона и является документом, удостоверяющим право победителя на заключение договора аренды земельного участка. Протокол размещается на официальном сайте в течение одного рабочего дня со дня его подписания. </w:t>
      </w:r>
    </w:p>
    <w:p w:rsidR="003C0C84" w:rsidRPr="003C0C84" w:rsidRDefault="003C0C84" w:rsidP="003C0C84">
      <w:pPr>
        <w:autoSpaceDE w:val="0"/>
        <w:autoSpaceDN w:val="0"/>
        <w:adjustRightInd w:val="0"/>
        <w:spacing w:after="0" w:line="240" w:lineRule="auto"/>
        <w:ind w:right="5" w:firstLine="284"/>
        <w:jc w:val="both"/>
        <w:rPr>
          <w:rFonts w:ascii="Times New Roman" w:eastAsia="Times New Roman" w:hAnsi="Times New Roman" w:cs="Times New Roman"/>
          <w:sz w:val="16"/>
          <w:szCs w:val="16"/>
          <w:lang w:eastAsia="ru-RU"/>
        </w:rPr>
      </w:pPr>
      <w:r w:rsidRPr="003C0C84">
        <w:rPr>
          <w:rFonts w:ascii="Times New Roman" w:eastAsia="Times New Roman" w:hAnsi="Times New Roman" w:cs="Times New Roman"/>
          <w:sz w:val="16"/>
          <w:szCs w:val="16"/>
          <w:lang w:eastAsia="ru-RU"/>
        </w:rPr>
        <w:t>Аукцион признается несостоявшимся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 также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Два экземпляра подписанного проекта договора аренды земельного участка в течение десяти дней со дня подписания протокола направляются заявителю.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b/>
          <w:sz w:val="16"/>
          <w:szCs w:val="16"/>
        </w:rPr>
        <w:t>4.</w:t>
      </w:r>
      <w:r w:rsidRPr="003C0C84">
        <w:rPr>
          <w:rFonts w:ascii="Times New Roman" w:hAnsi="Times New Roman" w:cs="Times New Roman"/>
          <w:sz w:val="16"/>
          <w:szCs w:val="16"/>
        </w:rPr>
        <w:t xml:space="preserve"> </w:t>
      </w:r>
      <w:r w:rsidRPr="003C0C84">
        <w:rPr>
          <w:rFonts w:ascii="Times New Roman" w:hAnsi="Times New Roman" w:cs="Times New Roman"/>
          <w:b/>
          <w:sz w:val="16"/>
          <w:szCs w:val="16"/>
        </w:rPr>
        <w:t>Предмет аукциона</w:t>
      </w:r>
      <w:r w:rsidRPr="003C0C84">
        <w:rPr>
          <w:rFonts w:ascii="Times New Roman" w:hAnsi="Times New Roman" w:cs="Times New Roman"/>
          <w:sz w:val="16"/>
          <w:szCs w:val="16"/>
        </w:rPr>
        <w:t>:</w:t>
      </w:r>
    </w:p>
    <w:p w:rsidR="003C0C84" w:rsidRPr="003C0C84" w:rsidRDefault="003C0C84" w:rsidP="003C0C84">
      <w:pPr>
        <w:spacing w:after="0" w:line="240" w:lineRule="auto"/>
        <w:ind w:right="5" w:firstLine="284"/>
        <w:jc w:val="both"/>
        <w:rPr>
          <w:rFonts w:ascii="Times New Roman" w:hAnsi="Times New Roman" w:cs="Times New Roman"/>
          <w:b/>
          <w:sz w:val="16"/>
          <w:szCs w:val="16"/>
        </w:rPr>
      </w:pPr>
      <w:r w:rsidRPr="003C0C84">
        <w:rPr>
          <w:rFonts w:ascii="Times New Roman" w:hAnsi="Times New Roman" w:cs="Times New Roman"/>
          <w:b/>
          <w:sz w:val="16"/>
          <w:szCs w:val="16"/>
        </w:rPr>
        <w:t>ЛОТ №1:</w:t>
      </w:r>
    </w:p>
    <w:p w:rsidR="003C0C84" w:rsidRPr="003C0C84" w:rsidRDefault="003C0C84" w:rsidP="003C0C84">
      <w:pPr>
        <w:spacing w:after="0" w:line="240" w:lineRule="auto"/>
        <w:ind w:right="5" w:firstLine="284"/>
        <w:jc w:val="both"/>
        <w:rPr>
          <w:rFonts w:ascii="Times New Roman" w:hAnsi="Times New Roman" w:cs="Times New Roman"/>
          <w:b/>
          <w:sz w:val="16"/>
          <w:szCs w:val="16"/>
        </w:rPr>
      </w:pPr>
      <w:r w:rsidRPr="003C0C84">
        <w:rPr>
          <w:rFonts w:ascii="Times New Roman" w:hAnsi="Times New Roman" w:cs="Times New Roman"/>
          <w:b/>
          <w:sz w:val="16"/>
          <w:szCs w:val="16"/>
        </w:rPr>
        <w:t xml:space="preserve">Земельный участок с кадастровым номером 53:04:0090902:201 площадью 5000 квадратных метров, расположенный по адресу: Российская Федерация, Новгородская область, Волотовский муниципальный округ, д. </w:t>
      </w:r>
      <w:proofErr w:type="spellStart"/>
      <w:r w:rsidRPr="003C0C84">
        <w:rPr>
          <w:rFonts w:ascii="Times New Roman" w:hAnsi="Times New Roman" w:cs="Times New Roman"/>
          <w:b/>
          <w:sz w:val="16"/>
          <w:szCs w:val="16"/>
        </w:rPr>
        <w:t>Верёхново</w:t>
      </w:r>
      <w:proofErr w:type="spellEnd"/>
      <w:r w:rsidRPr="003C0C84">
        <w:rPr>
          <w:rFonts w:ascii="Times New Roman" w:hAnsi="Times New Roman" w:cs="Times New Roman"/>
          <w:b/>
          <w:sz w:val="16"/>
          <w:szCs w:val="16"/>
        </w:rPr>
        <w:t>, з/у 37б, категория земель – земли населенных пунктов, разрешенное использование – животноводство.</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Форма собственности – муниципальная собственность.</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 xml:space="preserve">Границы выставляемого на аукцион земельного участка являются уточненными. </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Обременения: в пределах земельного участка расположен объект недвижимости с кадастровым номером 53:04:0000000:2607</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 xml:space="preserve">Параметры разрешенного строительства объекта капитального строительства: </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 минимальные отступы от границ земельных участков, за пределами которых запрещено строительство</w:t>
      </w:r>
      <w:r>
        <w:rPr>
          <w:rFonts w:ascii="Times New Roman" w:hAnsi="Times New Roman" w:cs="Times New Roman"/>
          <w:sz w:val="16"/>
          <w:szCs w:val="16"/>
        </w:rPr>
        <w:t xml:space="preserve"> зданий, строений, сооружений - составляют 3 </w:t>
      </w:r>
      <w:r w:rsidRPr="003C0C84">
        <w:rPr>
          <w:rFonts w:ascii="Times New Roman" w:hAnsi="Times New Roman" w:cs="Times New Roman"/>
          <w:sz w:val="16"/>
          <w:szCs w:val="16"/>
        </w:rPr>
        <w:t>м;</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 предельное количество этажей – 3;</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 предельная высота зданий, строений, сооружений - не установлена.</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Возможность подключения объектов капитального строительства к сетям инженерно-технологического обеспечения:</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 водоснабжение – существует возможность присоединения к централизованной водопроводной сети;</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 газоснабжение - в соответствии с Программой газификации Новгородской области;</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 теплоснабжение – возможность подключения отсутствует.</w:t>
      </w:r>
    </w:p>
    <w:p w:rsidR="003C0C84" w:rsidRPr="003C0C84" w:rsidRDefault="003C0C84" w:rsidP="003C0C84">
      <w:pPr>
        <w:spacing w:after="0" w:line="240" w:lineRule="auto"/>
        <w:ind w:right="5" w:firstLine="284"/>
        <w:jc w:val="both"/>
        <w:rPr>
          <w:rFonts w:ascii="Times New Roman" w:hAnsi="Times New Roman" w:cs="Times New Roman"/>
          <w:b/>
          <w:sz w:val="16"/>
          <w:szCs w:val="16"/>
        </w:rPr>
      </w:pPr>
      <w:r w:rsidRPr="003C0C84">
        <w:rPr>
          <w:rFonts w:ascii="Times New Roman" w:hAnsi="Times New Roman" w:cs="Times New Roman"/>
          <w:b/>
          <w:sz w:val="16"/>
          <w:szCs w:val="16"/>
        </w:rPr>
        <w:t>5. Начальная цена предмета аукциона</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Начальный размер годовой арендной платы за земельный участок в соответствии с отчетом по оценке № 21134 рыночной стоимости ежегодной арендной платы</w:t>
      </w:r>
      <w:r>
        <w:rPr>
          <w:rFonts w:ascii="Times New Roman" w:hAnsi="Times New Roman" w:cs="Times New Roman"/>
          <w:sz w:val="16"/>
          <w:szCs w:val="16"/>
        </w:rPr>
        <w:t xml:space="preserve"> земельного участка составляет </w:t>
      </w:r>
      <w:r w:rsidRPr="003C0C84">
        <w:rPr>
          <w:rFonts w:ascii="Times New Roman" w:hAnsi="Times New Roman" w:cs="Times New Roman"/>
          <w:sz w:val="16"/>
          <w:szCs w:val="16"/>
        </w:rPr>
        <w:t xml:space="preserve">6200,00 </w:t>
      </w:r>
      <w:proofErr w:type="gramStart"/>
      <w:r w:rsidRPr="003C0C84">
        <w:rPr>
          <w:rFonts w:ascii="Times New Roman" w:hAnsi="Times New Roman" w:cs="Times New Roman"/>
          <w:sz w:val="16"/>
          <w:szCs w:val="16"/>
        </w:rPr>
        <w:t>рублей  (</w:t>
      </w:r>
      <w:proofErr w:type="gramEnd"/>
      <w:r w:rsidRPr="003C0C84">
        <w:rPr>
          <w:rFonts w:ascii="Times New Roman" w:hAnsi="Times New Roman" w:cs="Times New Roman"/>
          <w:sz w:val="16"/>
          <w:szCs w:val="16"/>
        </w:rPr>
        <w:t>шесть тысяч двести рублей 00 копеек).</w:t>
      </w:r>
    </w:p>
    <w:p w:rsidR="003C0C84" w:rsidRPr="003C0C84" w:rsidRDefault="003C0C84" w:rsidP="003C0C84">
      <w:pPr>
        <w:spacing w:after="0" w:line="240" w:lineRule="auto"/>
        <w:ind w:right="5" w:firstLine="284"/>
        <w:jc w:val="both"/>
        <w:rPr>
          <w:rFonts w:ascii="Times New Roman" w:hAnsi="Times New Roman" w:cs="Times New Roman"/>
          <w:color w:val="FF0000"/>
          <w:sz w:val="16"/>
          <w:szCs w:val="16"/>
        </w:rPr>
      </w:pPr>
      <w:r w:rsidRPr="003C0C84">
        <w:rPr>
          <w:rFonts w:ascii="Times New Roman" w:hAnsi="Times New Roman" w:cs="Times New Roman"/>
          <w:sz w:val="16"/>
          <w:szCs w:val="16"/>
        </w:rPr>
        <w:t>Шаг аукциона установлен в размере 3 (Трех) процентов от начального размера годовой арендной платы и равен 186,00 рублей (сто восемьдесят шесть рублей 00 копеек).</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Задаток установлен в размере 20 (Двадцать) процентов и равен 1240,00 рублей (одна тысяча двести сорок рублей 00 копеек).</w:t>
      </w:r>
    </w:p>
    <w:p w:rsidR="003C0C84" w:rsidRPr="003C0C84" w:rsidRDefault="003C0C84" w:rsidP="003C0C84">
      <w:pPr>
        <w:spacing w:after="0" w:line="240" w:lineRule="auto"/>
        <w:ind w:right="5" w:firstLine="284"/>
        <w:jc w:val="both"/>
        <w:rPr>
          <w:rFonts w:ascii="Times New Roman" w:hAnsi="Times New Roman" w:cs="Times New Roman"/>
          <w:b/>
          <w:sz w:val="16"/>
          <w:szCs w:val="16"/>
        </w:rPr>
      </w:pPr>
      <w:r w:rsidRPr="003C0C84">
        <w:rPr>
          <w:rFonts w:ascii="Times New Roman" w:hAnsi="Times New Roman" w:cs="Times New Roman"/>
          <w:b/>
          <w:sz w:val="16"/>
          <w:szCs w:val="16"/>
        </w:rPr>
        <w:t>6. Порядок приема заявок:</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Для участия в аукционе заявители должны представить следующие документы:</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2) копии документов, удостоверяющих личность заявителя (для граждан);</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 xml:space="preserve">3) </w:t>
      </w:r>
      <w:proofErr w:type="gramStart"/>
      <w:r w:rsidRPr="003C0C84">
        <w:rPr>
          <w:rFonts w:ascii="Times New Roman" w:hAnsi="Times New Roman" w:cs="Times New Roman"/>
          <w:sz w:val="16"/>
          <w:szCs w:val="16"/>
        </w:rPr>
        <w:t>надлежащим образом</w:t>
      </w:r>
      <w:proofErr w:type="gramEnd"/>
      <w:r w:rsidRPr="003C0C84">
        <w:rPr>
          <w:rFonts w:ascii="Times New Roman" w:hAnsi="Times New Roman" w:cs="Times New Roman"/>
          <w:sz w:val="16"/>
          <w:szCs w:val="1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4) документы, подтверждающие внесение задатка.</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Федерального закона от 24 июля 2007 года № 209-ФЗ "О развитии малого и среднего предпринимательства в Российской Федерации" (в форме документа на бумажном носителе или в форме электронного документа) или заявление о соответствии юридического лица и индивидуального предпринимателя условиям отнесения к субъектам малого и среднего предпринимательства, установленным указанным Федеральным законом - приложение № 8 к настоящему административному регламенту (в случае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 xml:space="preserve">Один претендент имеет право подать только одну заявку на участие в торгах. </w:t>
      </w:r>
      <w:r w:rsidRPr="003C0C84">
        <w:rPr>
          <w:rFonts w:ascii="Times New Roman" w:hAnsi="Times New Roman" w:cs="Times New Roman"/>
          <w:bCs/>
          <w:spacing w:val="8"/>
          <w:sz w:val="16"/>
          <w:szCs w:val="16"/>
        </w:rPr>
        <w:t xml:space="preserve">Время и место приема заявок </w:t>
      </w:r>
      <w:r w:rsidRPr="003C0C84">
        <w:rPr>
          <w:rFonts w:ascii="Times New Roman" w:hAnsi="Times New Roman" w:cs="Times New Roman"/>
          <w:spacing w:val="8"/>
          <w:sz w:val="16"/>
          <w:szCs w:val="16"/>
        </w:rPr>
        <w:t xml:space="preserve">– </w:t>
      </w:r>
      <w:r w:rsidRPr="003C0C84">
        <w:rPr>
          <w:rFonts w:ascii="Times New Roman" w:hAnsi="Times New Roman" w:cs="Times New Roman"/>
          <w:b/>
          <w:spacing w:val="8"/>
          <w:sz w:val="16"/>
          <w:szCs w:val="16"/>
        </w:rPr>
        <w:t xml:space="preserve">с 02 ноября 2021 года по 30 ноября 2021 года </w:t>
      </w:r>
      <w:r w:rsidRPr="003C0C84">
        <w:rPr>
          <w:rFonts w:ascii="Times New Roman" w:hAnsi="Times New Roman" w:cs="Times New Roman"/>
          <w:spacing w:val="8"/>
          <w:sz w:val="16"/>
          <w:szCs w:val="16"/>
        </w:rPr>
        <w:t xml:space="preserve">в рабочие дни с 8 час. 30 мин. до </w:t>
      </w:r>
      <w:r w:rsidRPr="003C0C84">
        <w:rPr>
          <w:rFonts w:ascii="Times New Roman" w:hAnsi="Times New Roman" w:cs="Times New Roman"/>
          <w:sz w:val="16"/>
          <w:szCs w:val="16"/>
        </w:rPr>
        <w:t>17 час. 00 мин., перерыв с 12 час. 45 мин. до 14 час. 00 мин. по адресу: Новгородская область, Волотовский муниципальный округ, п. Волот, ул. Комсомольская, д. 38</w:t>
      </w:r>
      <w:r>
        <w:rPr>
          <w:rFonts w:ascii="Times New Roman" w:hAnsi="Times New Roman" w:cs="Times New Roman"/>
          <w:sz w:val="16"/>
          <w:szCs w:val="16"/>
        </w:rPr>
        <w:t xml:space="preserve">, </w:t>
      </w:r>
      <w:r w:rsidRPr="003C0C84">
        <w:rPr>
          <w:rFonts w:ascii="Times New Roman" w:hAnsi="Times New Roman" w:cs="Times New Roman"/>
          <w:sz w:val="16"/>
          <w:szCs w:val="16"/>
        </w:rPr>
        <w:t>здание Администрации округа, тел. (81662) 61-061 и по адресу: Новгородская область, п. Волот, ул. Комсомольская, д. 17 Лит. Б (Отдел МФЦ Волотовского округа) по рабочим дням с 8 часов 30 минут до 17 часов 00 минут), либо с использованием регионального портала электронных услуг Новгородской области.</w:t>
      </w:r>
    </w:p>
    <w:p w:rsidR="003C0C84" w:rsidRPr="003C0C84" w:rsidRDefault="003C0C84" w:rsidP="003C0C84">
      <w:pPr>
        <w:spacing w:after="0" w:line="240" w:lineRule="auto"/>
        <w:ind w:right="5" w:firstLine="284"/>
        <w:jc w:val="both"/>
        <w:rPr>
          <w:rFonts w:ascii="Times New Roman" w:hAnsi="Times New Roman" w:cs="Times New Roman"/>
          <w:b/>
          <w:sz w:val="16"/>
          <w:szCs w:val="16"/>
        </w:rPr>
      </w:pPr>
      <w:r w:rsidRPr="003C0C84">
        <w:rPr>
          <w:rFonts w:ascii="Times New Roman" w:hAnsi="Times New Roman" w:cs="Times New Roman"/>
          <w:b/>
          <w:sz w:val="16"/>
          <w:szCs w:val="16"/>
        </w:rPr>
        <w:t>7. Внесение и возврат задатков:</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Задаток перечисляется на счет Администрации округа: УФК по Новгородской области (Администрация Волотовского муниципального округа, л/с 05503D01390) ИНН 5303000458, КПП 530301001, банк получателя Отделение Новгород банка России// УФК по Новгородской области, счет 03232643495100005000, ЕКС 40102810145370000042, БИК 014959900, ОКТМО 49510000, КБК903 1 11 05012 14 0000 120.</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Оплата задатка осуществляется в безналичном порядке путем перечисления денежных средств на указанный расчетный счет.</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Задаток должен поступить на счет продавца не позднее 17.00 часов 30 ноября 2021 года.</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Представление документов, подтверждающих внесение задатка, признается заключением соглашения о задатке.</w:t>
      </w:r>
    </w:p>
    <w:p w:rsidR="003C0C84" w:rsidRPr="003C0C84" w:rsidRDefault="003C0C84" w:rsidP="003C0C84">
      <w:pPr>
        <w:spacing w:after="0" w:line="240" w:lineRule="auto"/>
        <w:ind w:right="5" w:firstLine="284"/>
        <w:jc w:val="both"/>
        <w:rPr>
          <w:rFonts w:ascii="Times New Roman" w:hAnsi="Times New Roman" w:cs="Times New Roman"/>
          <w:b/>
          <w:sz w:val="16"/>
          <w:szCs w:val="16"/>
        </w:rPr>
      </w:pPr>
      <w:r w:rsidRPr="003C0C84">
        <w:rPr>
          <w:rFonts w:ascii="Times New Roman" w:hAnsi="Times New Roman" w:cs="Times New Roman"/>
          <w:sz w:val="16"/>
          <w:szCs w:val="16"/>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подписания протокола приема заявок, или, соответственно, протокола проведения аукциона.</w:t>
      </w:r>
      <w:r w:rsidRPr="003C0C84">
        <w:rPr>
          <w:rFonts w:ascii="Times New Roman" w:hAnsi="Times New Roman" w:cs="Times New Roman"/>
          <w:b/>
          <w:sz w:val="16"/>
          <w:szCs w:val="16"/>
        </w:rPr>
        <w:t xml:space="preserve">    </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b/>
          <w:sz w:val="16"/>
          <w:szCs w:val="16"/>
        </w:rPr>
        <w:t>8.</w:t>
      </w:r>
      <w:r w:rsidRPr="003C0C84">
        <w:rPr>
          <w:rFonts w:ascii="Times New Roman" w:hAnsi="Times New Roman" w:cs="Times New Roman"/>
          <w:sz w:val="16"/>
          <w:szCs w:val="16"/>
        </w:rPr>
        <w:t xml:space="preserve"> </w:t>
      </w:r>
      <w:r w:rsidRPr="003C0C84">
        <w:rPr>
          <w:rFonts w:ascii="Times New Roman" w:hAnsi="Times New Roman" w:cs="Times New Roman"/>
          <w:b/>
          <w:sz w:val="16"/>
          <w:szCs w:val="16"/>
        </w:rPr>
        <w:t>Срок аренды:</w:t>
      </w:r>
      <w:r w:rsidRPr="003C0C84">
        <w:rPr>
          <w:rFonts w:ascii="Times New Roman" w:hAnsi="Times New Roman" w:cs="Times New Roman"/>
          <w:sz w:val="16"/>
          <w:szCs w:val="16"/>
        </w:rPr>
        <w:t xml:space="preserve"> </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 xml:space="preserve">Договор аренды земельного участка заключается на срок – </w:t>
      </w:r>
      <w:r w:rsidRPr="003C0C84">
        <w:rPr>
          <w:rFonts w:ascii="Times New Roman" w:hAnsi="Times New Roman" w:cs="Times New Roman"/>
          <w:b/>
          <w:sz w:val="16"/>
          <w:szCs w:val="16"/>
        </w:rPr>
        <w:t>10 лет</w:t>
      </w:r>
      <w:r w:rsidRPr="003C0C84">
        <w:rPr>
          <w:rFonts w:ascii="Times New Roman" w:hAnsi="Times New Roman" w:cs="Times New Roman"/>
          <w:sz w:val="16"/>
          <w:szCs w:val="16"/>
        </w:rPr>
        <w:t>.</w:t>
      </w:r>
    </w:p>
    <w:p w:rsidR="003C0C84" w:rsidRPr="003C0C84" w:rsidRDefault="003C0C84" w:rsidP="003C0C84">
      <w:pPr>
        <w:spacing w:after="0" w:line="240" w:lineRule="auto"/>
        <w:ind w:right="5" w:firstLine="284"/>
        <w:jc w:val="both"/>
        <w:rPr>
          <w:rFonts w:ascii="Times New Roman" w:hAnsi="Times New Roman" w:cs="Times New Roman"/>
          <w:b/>
          <w:sz w:val="16"/>
          <w:szCs w:val="16"/>
        </w:rPr>
      </w:pPr>
      <w:r w:rsidRPr="003C0C84">
        <w:rPr>
          <w:rFonts w:ascii="Times New Roman" w:hAnsi="Times New Roman" w:cs="Times New Roman"/>
          <w:b/>
          <w:sz w:val="16"/>
          <w:szCs w:val="16"/>
        </w:rPr>
        <w:t xml:space="preserve">9. Льготы по арендной плате </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Земельный участок с кадастровым номером 53:04:0090902:201 включен в перечень муниципального имущества Волотовского муниципального округа в целях предоставления его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социальный налоговый режим «Налог на профессиональный доход» (</w:t>
      </w:r>
      <w:proofErr w:type="spellStart"/>
      <w:r w:rsidRPr="003C0C84">
        <w:rPr>
          <w:rFonts w:ascii="Times New Roman" w:hAnsi="Times New Roman" w:cs="Times New Roman"/>
          <w:sz w:val="16"/>
          <w:szCs w:val="16"/>
        </w:rPr>
        <w:t>самозанятые</w:t>
      </w:r>
      <w:proofErr w:type="spellEnd"/>
      <w:r w:rsidRPr="003C0C84">
        <w:rPr>
          <w:rFonts w:ascii="Times New Roman" w:hAnsi="Times New Roman" w:cs="Times New Roman"/>
          <w:sz w:val="16"/>
          <w:szCs w:val="16"/>
        </w:rPr>
        <w:t>). Льготы муниципальными правовыми актами не установлены.</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b/>
          <w:sz w:val="16"/>
          <w:szCs w:val="16"/>
        </w:rPr>
        <w:t>10. Заявитель не допускается к участию в аукционе по следующим основаниям</w:t>
      </w:r>
      <w:r w:rsidRPr="003C0C84">
        <w:rPr>
          <w:rFonts w:ascii="Times New Roman" w:hAnsi="Times New Roman" w:cs="Times New Roman"/>
          <w:sz w:val="16"/>
          <w:szCs w:val="16"/>
        </w:rPr>
        <w:t>:</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 непредставление необходимых для участия в аукционе документов или представление недостоверных сведений;</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 не поступление задатка на дату рассмотрения заявок на участие в аукционе;</w:t>
      </w:r>
    </w:p>
    <w:p w:rsidR="003C0C84" w:rsidRPr="003C0C84" w:rsidRDefault="003C0C84" w:rsidP="003C0C84">
      <w:pPr>
        <w:autoSpaceDE w:val="0"/>
        <w:autoSpaceDN w:val="0"/>
        <w:adjustRightInd w:val="0"/>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данного аукциона, на приобретение земельного участка в аренду;</w:t>
      </w:r>
    </w:p>
    <w:p w:rsidR="003C0C84" w:rsidRPr="003C0C84" w:rsidRDefault="003C0C84" w:rsidP="003C0C84">
      <w:pPr>
        <w:autoSpaceDE w:val="0"/>
        <w:autoSpaceDN w:val="0"/>
        <w:adjustRightInd w:val="0"/>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b/>
          <w:sz w:val="16"/>
          <w:szCs w:val="16"/>
        </w:rPr>
        <w:t>11.</w:t>
      </w:r>
      <w:r w:rsidRPr="003C0C84">
        <w:rPr>
          <w:rFonts w:ascii="Times New Roman" w:hAnsi="Times New Roman" w:cs="Times New Roman"/>
          <w:sz w:val="16"/>
          <w:szCs w:val="16"/>
        </w:rPr>
        <w:t xml:space="preserve"> С условиями и проектом договора аренды можно ознакомиться в Администрации Волотовского муниципального округа и на официальном сайте в сети Интернет.</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b/>
          <w:sz w:val="16"/>
          <w:szCs w:val="16"/>
        </w:rPr>
        <w:lastRenderedPageBreak/>
        <w:t>12.</w:t>
      </w:r>
      <w:r w:rsidRPr="003C0C84">
        <w:rPr>
          <w:rFonts w:ascii="Times New Roman" w:hAnsi="Times New Roman" w:cs="Times New Roman"/>
          <w:sz w:val="16"/>
          <w:szCs w:val="16"/>
        </w:rPr>
        <w:t xml:space="preserve"> Осмотр земельного участка осуществляется в присутствии представителя Администрации Волотовского муниципального округа в течение периода приема заявок.</w:t>
      </w: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b/>
          <w:sz w:val="16"/>
          <w:szCs w:val="16"/>
        </w:rPr>
        <w:t>13.</w:t>
      </w:r>
      <w:r w:rsidRPr="003C0C84">
        <w:rPr>
          <w:rFonts w:ascii="Times New Roman" w:hAnsi="Times New Roman" w:cs="Times New Roman"/>
          <w:sz w:val="16"/>
          <w:szCs w:val="16"/>
        </w:rPr>
        <w:t xml:space="preserve"> Организатор аукциона вправе отказаться от проведения аукциона, приняв решение об отказе в проведении аукциона в случае выявления обстоятельств, предусмотренных п.8 ст. 39.11 Земельного кодекса Российской Федерации. Извещение об отказе в проведении аукциона размещается на официальном сайте в течение 3 дней со дня принятия данного решения.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C0C84" w:rsidRPr="003C0C84" w:rsidRDefault="003C0C84" w:rsidP="003C0C84">
      <w:pPr>
        <w:shd w:val="clear" w:color="auto" w:fill="FFFFFF"/>
        <w:spacing w:after="0" w:line="240" w:lineRule="auto"/>
        <w:ind w:right="5" w:firstLine="284"/>
        <w:jc w:val="both"/>
        <w:rPr>
          <w:rFonts w:ascii="Times New Roman" w:eastAsia="Times New Roman" w:hAnsi="Times New Roman" w:cs="Times New Roman"/>
          <w:sz w:val="16"/>
          <w:szCs w:val="16"/>
          <w:lang w:eastAsia="ru-RU"/>
        </w:rPr>
      </w:pPr>
      <w:r w:rsidRPr="003C0C84">
        <w:rPr>
          <w:rFonts w:ascii="Times New Roman" w:eastAsia="Times New Roman" w:hAnsi="Times New Roman" w:cs="Times New Roman"/>
          <w:b/>
          <w:sz w:val="16"/>
          <w:szCs w:val="16"/>
          <w:lang w:eastAsia="ru-RU"/>
        </w:rPr>
        <w:t>14</w:t>
      </w:r>
      <w:r w:rsidRPr="003C0C84">
        <w:rPr>
          <w:rFonts w:ascii="Times New Roman" w:eastAsia="Times New Roman" w:hAnsi="Times New Roman" w:cs="Times New Roman"/>
          <w:sz w:val="16"/>
          <w:szCs w:val="16"/>
          <w:lang w:eastAsia="ru-RU"/>
        </w:rPr>
        <w:t>. В случае, если победитель аукциона или иное лицо, с которым договор аренды земельного участка заключается в соответствии с </w:t>
      </w:r>
      <w:hyperlink r:id="rId9" w:anchor="Par121" w:history="1">
        <w:r w:rsidRPr="003C0C84">
          <w:rPr>
            <w:rFonts w:ascii="Times New Roman" w:eastAsia="Times New Roman" w:hAnsi="Times New Roman" w:cs="Times New Roman"/>
            <w:sz w:val="16"/>
            <w:szCs w:val="16"/>
            <w:lang w:eastAsia="ru-RU"/>
          </w:rPr>
          <w:t>пунктом 13</w:t>
        </w:r>
      </w:hyperlink>
      <w:r w:rsidRPr="003C0C84">
        <w:rPr>
          <w:rFonts w:ascii="Times New Roman" w:eastAsia="Times New Roman" w:hAnsi="Times New Roman" w:cs="Times New Roman"/>
          <w:sz w:val="16"/>
          <w:szCs w:val="16"/>
          <w:lang w:eastAsia="ru-RU"/>
        </w:rPr>
        <w:t>, </w:t>
      </w:r>
      <w:hyperlink r:id="rId10" w:anchor="Par122" w:history="1">
        <w:r w:rsidRPr="003C0C84">
          <w:rPr>
            <w:rFonts w:ascii="Times New Roman" w:eastAsia="Times New Roman" w:hAnsi="Times New Roman" w:cs="Times New Roman"/>
            <w:sz w:val="16"/>
            <w:szCs w:val="16"/>
            <w:lang w:eastAsia="ru-RU"/>
          </w:rPr>
          <w:t>14</w:t>
        </w:r>
      </w:hyperlink>
      <w:r w:rsidRPr="003C0C84">
        <w:rPr>
          <w:rFonts w:ascii="Times New Roman" w:eastAsia="Times New Roman" w:hAnsi="Times New Roman" w:cs="Times New Roman"/>
          <w:sz w:val="16"/>
          <w:szCs w:val="16"/>
          <w:lang w:eastAsia="ru-RU"/>
        </w:rPr>
        <w:t> или </w:t>
      </w:r>
      <w:hyperlink r:id="rId11" w:anchor="Par134" w:history="1">
        <w:r w:rsidRPr="003C0C84">
          <w:rPr>
            <w:rFonts w:ascii="Times New Roman" w:eastAsia="Times New Roman" w:hAnsi="Times New Roman" w:cs="Times New Roman"/>
            <w:sz w:val="16"/>
            <w:szCs w:val="16"/>
            <w:lang w:eastAsia="ru-RU"/>
          </w:rPr>
          <w:t>20</w:t>
        </w:r>
      </w:hyperlink>
      <w:r w:rsidRPr="003C0C84">
        <w:rPr>
          <w:rFonts w:ascii="Times New Roman" w:eastAsia="Times New Roman" w:hAnsi="Times New Roman" w:cs="Times New Roman"/>
          <w:sz w:val="16"/>
          <w:szCs w:val="16"/>
          <w:lang w:eastAsia="ru-RU"/>
        </w:rPr>
        <w:t> 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муниципального округа указанный договор,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C0C84" w:rsidRPr="003C0C84" w:rsidRDefault="003C0C84" w:rsidP="003C0C84">
      <w:pPr>
        <w:shd w:val="clear" w:color="auto" w:fill="FFFFFF"/>
        <w:spacing w:after="0" w:line="240" w:lineRule="auto"/>
        <w:ind w:right="5" w:firstLine="284"/>
        <w:jc w:val="both"/>
        <w:rPr>
          <w:rFonts w:ascii="Times New Roman" w:eastAsia="Times New Roman" w:hAnsi="Times New Roman" w:cs="Times New Roman"/>
          <w:sz w:val="16"/>
          <w:szCs w:val="16"/>
          <w:lang w:eastAsia="ru-RU"/>
        </w:rPr>
      </w:pPr>
      <w:r w:rsidRPr="003C0C84">
        <w:rPr>
          <w:rFonts w:ascii="Times New Roman" w:eastAsia="Times New Roman" w:hAnsi="Times New Roman" w:cs="Times New Roman"/>
          <w:b/>
          <w:sz w:val="16"/>
          <w:szCs w:val="16"/>
          <w:lang w:eastAsia="ru-RU"/>
        </w:rPr>
        <w:t>15.</w:t>
      </w:r>
      <w:r w:rsidRPr="003C0C84">
        <w:rPr>
          <w:rFonts w:ascii="Times New Roman" w:eastAsia="Times New Roman" w:hAnsi="Times New Roman" w:cs="Times New Roman"/>
          <w:sz w:val="16"/>
          <w:szCs w:val="16"/>
          <w:lang w:eastAsia="ru-RU"/>
        </w:rP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Волотовского муниципального округа,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C0C84" w:rsidRPr="003C0C84" w:rsidRDefault="003C0C84" w:rsidP="003C0C84">
      <w:pPr>
        <w:shd w:val="clear" w:color="auto" w:fill="FFFFFF"/>
        <w:spacing w:after="0" w:line="240" w:lineRule="auto"/>
        <w:ind w:right="5" w:firstLine="284"/>
        <w:jc w:val="both"/>
        <w:outlineLvl w:val="1"/>
        <w:rPr>
          <w:rFonts w:ascii="Times New Roman" w:eastAsia="Times New Roman" w:hAnsi="Times New Roman" w:cs="Times New Roman"/>
          <w:bCs/>
          <w:sz w:val="16"/>
          <w:szCs w:val="16"/>
          <w:lang w:eastAsia="ru-RU"/>
        </w:rPr>
      </w:pPr>
      <w:r w:rsidRPr="003C0C84">
        <w:rPr>
          <w:rFonts w:ascii="Times New Roman" w:eastAsia="Times New Roman" w:hAnsi="Times New Roman" w:cs="Times New Roman"/>
          <w:b/>
          <w:bCs/>
          <w:sz w:val="16"/>
          <w:szCs w:val="16"/>
          <w:lang w:eastAsia="ru-RU"/>
        </w:rPr>
        <w:t>16.</w:t>
      </w:r>
      <w:r w:rsidRPr="003C0C84">
        <w:rPr>
          <w:rFonts w:ascii="Times New Roman" w:eastAsia="Times New Roman" w:hAnsi="Times New Roman" w:cs="Times New Roman"/>
          <w:bCs/>
          <w:sz w:val="16"/>
          <w:szCs w:val="16"/>
          <w:lang w:eastAsia="ru-RU"/>
        </w:rPr>
        <w:t xml:space="preserve"> Извещение об аукционе, форма заявки на участие в аукционе, форма договора аренды размещены на официальном сайте в сети «Интернет»:</w:t>
      </w:r>
      <w:r w:rsidRPr="003C0C84">
        <w:rPr>
          <w:rFonts w:ascii="Times New Roman" w:eastAsia="Times New Roman" w:hAnsi="Times New Roman" w:cs="Times New Roman"/>
          <w:b/>
          <w:bCs/>
          <w:sz w:val="16"/>
          <w:szCs w:val="16"/>
          <w:lang w:eastAsia="ru-RU"/>
        </w:rPr>
        <w:t xml:space="preserve"> </w:t>
      </w:r>
      <w:hyperlink r:id="rId12" w:history="1">
        <w:r w:rsidRPr="003C0C84">
          <w:rPr>
            <w:rFonts w:ascii="Times New Roman" w:eastAsia="Times New Roman" w:hAnsi="Times New Roman" w:cs="Times New Roman"/>
            <w:b/>
            <w:bCs/>
            <w:sz w:val="16"/>
            <w:szCs w:val="16"/>
            <w:lang w:val="en-US" w:eastAsia="ru-RU"/>
          </w:rPr>
          <w:t>http</w:t>
        </w:r>
        <w:r w:rsidRPr="003C0C84">
          <w:rPr>
            <w:rFonts w:ascii="Times New Roman" w:eastAsia="Times New Roman" w:hAnsi="Times New Roman" w:cs="Times New Roman"/>
            <w:b/>
            <w:bCs/>
            <w:sz w:val="16"/>
            <w:szCs w:val="16"/>
            <w:lang w:eastAsia="ru-RU"/>
          </w:rPr>
          <w:t>://волотовский.рф/</w:t>
        </w:r>
      </w:hyperlink>
      <w:r w:rsidRPr="003C0C84">
        <w:rPr>
          <w:rFonts w:ascii="Times New Roman" w:eastAsia="Times New Roman" w:hAnsi="Times New Roman" w:cs="Times New Roman"/>
          <w:bCs/>
          <w:sz w:val="16"/>
          <w:szCs w:val="16"/>
          <w:lang w:eastAsia="ru-RU"/>
        </w:rPr>
        <w:t xml:space="preserve">, на официальном сайте Российской Федерации </w:t>
      </w:r>
      <w:hyperlink r:id="rId13" w:history="1">
        <w:r w:rsidRPr="003C0C84">
          <w:rPr>
            <w:rFonts w:ascii="Times New Roman" w:eastAsia="Times New Roman" w:hAnsi="Times New Roman" w:cs="Times New Roman"/>
            <w:b/>
            <w:bCs/>
            <w:sz w:val="16"/>
            <w:szCs w:val="16"/>
            <w:lang w:eastAsia="ru-RU"/>
          </w:rPr>
          <w:t>www.torgi.gov.ru</w:t>
        </w:r>
      </w:hyperlink>
      <w:r w:rsidRPr="003C0C84">
        <w:rPr>
          <w:rFonts w:ascii="Times New Roman" w:eastAsia="Times New Roman" w:hAnsi="Times New Roman" w:cs="Times New Roman"/>
          <w:bCs/>
          <w:sz w:val="16"/>
          <w:szCs w:val="16"/>
          <w:lang w:eastAsia="ru-RU"/>
        </w:rPr>
        <w:t>, в муниципальной газете «Волотовские ведомости».</w:t>
      </w:r>
    </w:p>
    <w:p w:rsidR="003C0C84" w:rsidRPr="003C0C84" w:rsidRDefault="003C0C84" w:rsidP="003C0C84">
      <w:pPr>
        <w:spacing w:after="0" w:line="240" w:lineRule="auto"/>
        <w:ind w:right="5"/>
        <w:jc w:val="both"/>
        <w:rPr>
          <w:rFonts w:ascii="Times New Roman" w:hAnsi="Times New Roman" w:cs="Times New Roman"/>
          <w:sz w:val="16"/>
          <w:szCs w:val="16"/>
        </w:rPr>
      </w:pPr>
    </w:p>
    <w:p w:rsidR="003C0C84" w:rsidRPr="003C0C84" w:rsidRDefault="003C0C84" w:rsidP="003C0C84">
      <w:pPr>
        <w:spacing w:after="0" w:line="240" w:lineRule="auto"/>
        <w:ind w:right="5" w:firstLine="284"/>
        <w:jc w:val="both"/>
        <w:rPr>
          <w:rFonts w:ascii="Times New Roman" w:hAnsi="Times New Roman" w:cs="Times New Roman"/>
          <w:sz w:val="16"/>
          <w:szCs w:val="16"/>
        </w:rPr>
      </w:pPr>
      <w:r w:rsidRPr="003C0C84">
        <w:rPr>
          <w:rFonts w:ascii="Times New Roman" w:hAnsi="Times New Roman" w:cs="Times New Roman"/>
          <w:sz w:val="16"/>
          <w:szCs w:val="16"/>
        </w:rPr>
        <w:t>Справки по тел. (81662) 61061.</w:t>
      </w:r>
    </w:p>
    <w:p w:rsidR="005873FA" w:rsidRDefault="005873FA"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3C0C84" w:rsidRPr="003C0C84" w:rsidRDefault="003C0C84" w:rsidP="003C0C84">
      <w:pPr>
        <w:autoSpaceDE w:val="0"/>
        <w:autoSpaceDN w:val="0"/>
        <w:spacing w:after="0" w:line="240" w:lineRule="auto"/>
        <w:jc w:val="center"/>
        <w:rPr>
          <w:rFonts w:ascii="Times New Roman" w:eastAsia="Times New Roman" w:hAnsi="Times New Roman" w:cs="Times New Roman"/>
          <w:b/>
          <w:color w:val="000000"/>
          <w:sz w:val="16"/>
          <w:szCs w:val="16"/>
          <w:lang w:eastAsia="ru-RU"/>
        </w:rPr>
      </w:pPr>
      <w:r w:rsidRPr="003C0C84">
        <w:rPr>
          <w:rFonts w:ascii="Times New Roman" w:eastAsia="Times New Roman" w:hAnsi="Times New Roman" w:cs="Times New Roman"/>
          <w:b/>
          <w:color w:val="000000"/>
          <w:sz w:val="16"/>
          <w:szCs w:val="16"/>
          <w:lang w:eastAsia="ru-RU"/>
        </w:rPr>
        <w:t>ЗАЯВКА НА УЧАСТИЕ В АУКЦИОНЕ</w:t>
      </w:r>
    </w:p>
    <w:p w:rsidR="003C0C84" w:rsidRPr="003C0C84" w:rsidRDefault="003C0C84" w:rsidP="003C0C84">
      <w:pPr>
        <w:autoSpaceDE w:val="0"/>
        <w:autoSpaceDN w:val="0"/>
        <w:spacing w:after="0" w:line="240" w:lineRule="auto"/>
        <w:jc w:val="center"/>
        <w:rPr>
          <w:rFonts w:ascii="Times New Roman" w:eastAsia="Times New Roman" w:hAnsi="Times New Roman" w:cs="Times New Roman"/>
          <w:b/>
          <w:color w:val="000000"/>
          <w:sz w:val="16"/>
          <w:szCs w:val="16"/>
          <w:lang w:eastAsia="ru-RU"/>
        </w:rPr>
      </w:pPr>
      <w:r w:rsidRPr="003C0C84">
        <w:rPr>
          <w:rFonts w:ascii="Times New Roman" w:eastAsia="Times New Roman" w:hAnsi="Times New Roman" w:cs="Times New Roman"/>
          <w:b/>
          <w:color w:val="000000"/>
          <w:sz w:val="16"/>
          <w:szCs w:val="16"/>
          <w:lang w:eastAsia="ru-RU"/>
        </w:rPr>
        <w:t xml:space="preserve">на заключение договора аренды земельного участка </w:t>
      </w:r>
    </w:p>
    <w:p w:rsidR="003C0C84" w:rsidRPr="003C0C84" w:rsidRDefault="003C0C84" w:rsidP="003C0C84">
      <w:pPr>
        <w:spacing w:after="0" w:line="240" w:lineRule="auto"/>
        <w:rPr>
          <w:rFonts w:ascii="Times New Roman" w:eastAsia="Times New Roman" w:hAnsi="Times New Roman" w:cs="Times New Roman"/>
          <w:sz w:val="16"/>
          <w:szCs w:val="16"/>
          <w:lang w:eastAsia="ru-RU"/>
        </w:rPr>
      </w:pPr>
      <w:r w:rsidRPr="003C0C84">
        <w:rPr>
          <w:rFonts w:ascii="Times New Roman" w:eastAsia="Times New Roman" w:hAnsi="Times New Roman" w:cs="Times New Roman"/>
          <w:sz w:val="16"/>
          <w:szCs w:val="16"/>
          <w:lang w:eastAsia="ru-RU"/>
        </w:rPr>
        <w:t>______________________________________________________</w:t>
      </w:r>
      <w:r>
        <w:rPr>
          <w:rFonts w:ascii="Times New Roman" w:eastAsia="Times New Roman" w:hAnsi="Times New Roman" w:cs="Times New Roman"/>
          <w:sz w:val="16"/>
          <w:szCs w:val="16"/>
          <w:lang w:eastAsia="ru-RU"/>
        </w:rPr>
        <w:t>_____________________________________________________________</w:t>
      </w:r>
      <w:r w:rsidRPr="003C0C84">
        <w:rPr>
          <w:rFonts w:ascii="Times New Roman" w:eastAsia="Times New Roman" w:hAnsi="Times New Roman" w:cs="Times New Roman"/>
          <w:sz w:val="16"/>
          <w:szCs w:val="16"/>
          <w:lang w:eastAsia="ru-RU"/>
        </w:rPr>
        <w:t xml:space="preserve">_________________ </w:t>
      </w:r>
    </w:p>
    <w:p w:rsidR="003C0C84" w:rsidRPr="003C0C84" w:rsidRDefault="003C0C84" w:rsidP="003C0C84">
      <w:pPr>
        <w:spacing w:after="0" w:line="240" w:lineRule="auto"/>
        <w:jc w:val="center"/>
        <w:rPr>
          <w:rFonts w:ascii="Times New Roman" w:eastAsia="Times New Roman" w:hAnsi="Times New Roman" w:cs="Times New Roman"/>
          <w:i/>
          <w:sz w:val="16"/>
          <w:szCs w:val="16"/>
          <w:lang w:eastAsia="ru-RU"/>
        </w:rPr>
      </w:pPr>
      <w:r w:rsidRPr="003C0C84">
        <w:rPr>
          <w:rFonts w:ascii="Times New Roman" w:eastAsia="Times New Roman" w:hAnsi="Times New Roman" w:cs="Times New Roman"/>
          <w:i/>
          <w:sz w:val="16"/>
          <w:szCs w:val="16"/>
          <w:lang w:eastAsia="ru-RU"/>
        </w:rPr>
        <w:t>полное наименование юридического лица или Ф.И.О.  и паспортные данные физического лица, подающего заявку</w:t>
      </w:r>
    </w:p>
    <w:p w:rsidR="003C0C84" w:rsidRPr="003C0C84" w:rsidRDefault="003C0C84" w:rsidP="003C0C84">
      <w:pPr>
        <w:spacing w:after="0" w:line="240" w:lineRule="auto"/>
        <w:rPr>
          <w:rFonts w:ascii="Times New Roman" w:eastAsia="Times New Roman" w:hAnsi="Times New Roman" w:cs="Times New Roman"/>
          <w:sz w:val="16"/>
          <w:szCs w:val="16"/>
          <w:lang w:eastAsia="ru-RU"/>
        </w:rPr>
      </w:pPr>
      <w:r w:rsidRPr="003C0C84">
        <w:rPr>
          <w:rFonts w:ascii="Times New Roman" w:eastAsia="Times New Roman" w:hAnsi="Times New Roman" w:cs="Times New Roman"/>
          <w:sz w:val="16"/>
          <w:szCs w:val="16"/>
          <w:lang w:eastAsia="ru-RU"/>
        </w:rPr>
        <w:t>именуемый в дальнейшем Претендент, в лице __________________________________________</w:t>
      </w:r>
      <w:r>
        <w:rPr>
          <w:rFonts w:ascii="Times New Roman" w:eastAsia="Times New Roman" w:hAnsi="Times New Roman" w:cs="Times New Roman"/>
          <w:sz w:val="16"/>
          <w:szCs w:val="16"/>
          <w:lang w:eastAsia="ru-RU"/>
        </w:rPr>
        <w:t>__</w:t>
      </w:r>
      <w:r w:rsidRPr="003C0C84">
        <w:rPr>
          <w:rFonts w:ascii="Times New Roman" w:eastAsia="Times New Roman" w:hAnsi="Times New Roman" w:cs="Times New Roman"/>
          <w:sz w:val="16"/>
          <w:szCs w:val="16"/>
          <w:lang w:eastAsia="ru-RU"/>
        </w:rPr>
        <w:t>____________________</w:t>
      </w:r>
      <w:r>
        <w:rPr>
          <w:rFonts w:ascii="Times New Roman" w:eastAsia="Times New Roman" w:hAnsi="Times New Roman" w:cs="Times New Roman"/>
          <w:sz w:val="16"/>
          <w:szCs w:val="16"/>
          <w:lang w:eastAsia="ru-RU"/>
        </w:rPr>
        <w:t>____</w:t>
      </w:r>
      <w:r w:rsidRPr="003C0C84">
        <w:rPr>
          <w:rFonts w:ascii="Times New Roman" w:eastAsia="Times New Roman" w:hAnsi="Times New Roman" w:cs="Times New Roman"/>
          <w:sz w:val="16"/>
          <w:szCs w:val="16"/>
          <w:lang w:eastAsia="ru-RU"/>
        </w:rPr>
        <w:t>________________</w:t>
      </w:r>
      <w:r>
        <w:rPr>
          <w:rFonts w:ascii="Times New Roman" w:eastAsia="Times New Roman" w:hAnsi="Times New Roman" w:cs="Times New Roman"/>
          <w:sz w:val="16"/>
          <w:szCs w:val="16"/>
          <w:lang w:eastAsia="ru-RU"/>
        </w:rPr>
        <w:t>_______</w:t>
      </w:r>
      <w:r w:rsidRPr="003C0C84">
        <w:rPr>
          <w:rFonts w:ascii="Times New Roman" w:eastAsia="Times New Roman" w:hAnsi="Times New Roman" w:cs="Times New Roman"/>
          <w:sz w:val="16"/>
          <w:szCs w:val="16"/>
          <w:lang w:eastAsia="ru-RU"/>
        </w:rPr>
        <w:t xml:space="preserve">_ </w:t>
      </w:r>
    </w:p>
    <w:p w:rsidR="003C0C84" w:rsidRPr="003C0C84" w:rsidRDefault="003C0C84" w:rsidP="003C0C84">
      <w:pPr>
        <w:spacing w:after="0" w:line="240" w:lineRule="auto"/>
        <w:ind w:right="996"/>
        <w:jc w:val="center"/>
        <w:rPr>
          <w:rFonts w:ascii="Times New Roman" w:eastAsia="Times New Roman" w:hAnsi="Times New Roman" w:cs="Times New Roman"/>
          <w:i/>
          <w:sz w:val="16"/>
          <w:szCs w:val="16"/>
          <w:lang w:eastAsia="ru-RU"/>
        </w:rPr>
      </w:pPr>
      <w:r w:rsidRPr="003C0C84">
        <w:rPr>
          <w:rFonts w:ascii="Times New Roman" w:eastAsia="Times New Roman" w:hAnsi="Times New Roman" w:cs="Times New Roman"/>
          <w:i/>
          <w:sz w:val="16"/>
          <w:szCs w:val="16"/>
          <w:lang w:eastAsia="ru-RU"/>
        </w:rPr>
        <w:t>Ф.И.О. и должность, или Ф.И.О. доверенного лица и № доверенности</w:t>
      </w:r>
    </w:p>
    <w:p w:rsidR="003C0C84" w:rsidRPr="003C0C84" w:rsidRDefault="003C0C84" w:rsidP="003C0C84">
      <w:pPr>
        <w:spacing w:after="0" w:line="240" w:lineRule="auto"/>
        <w:rPr>
          <w:rFonts w:ascii="Times New Roman" w:eastAsia="Times New Roman" w:hAnsi="Times New Roman" w:cs="Times New Roman"/>
          <w:sz w:val="16"/>
          <w:szCs w:val="16"/>
          <w:lang w:eastAsia="ru-RU"/>
        </w:rPr>
      </w:pPr>
      <w:r w:rsidRPr="003C0C84">
        <w:rPr>
          <w:rFonts w:ascii="Times New Roman" w:eastAsia="Times New Roman" w:hAnsi="Times New Roman" w:cs="Times New Roman"/>
          <w:sz w:val="16"/>
          <w:szCs w:val="16"/>
          <w:lang w:eastAsia="ru-RU"/>
        </w:rPr>
        <w:t>действующего на основании _________________________</w:t>
      </w:r>
      <w:r>
        <w:rPr>
          <w:rFonts w:ascii="Times New Roman" w:eastAsia="Times New Roman" w:hAnsi="Times New Roman" w:cs="Times New Roman"/>
          <w:sz w:val="16"/>
          <w:szCs w:val="16"/>
          <w:lang w:eastAsia="ru-RU"/>
        </w:rPr>
        <w:t>___________</w:t>
      </w:r>
      <w:r w:rsidRPr="003C0C84">
        <w:rPr>
          <w:rFonts w:ascii="Times New Roman" w:eastAsia="Times New Roman" w:hAnsi="Times New Roman" w:cs="Times New Roman"/>
          <w:sz w:val="16"/>
          <w:szCs w:val="16"/>
          <w:lang w:eastAsia="ru-RU"/>
        </w:rPr>
        <w:t xml:space="preserve">_______________________________________________________________________ </w:t>
      </w:r>
    </w:p>
    <w:p w:rsidR="003C0C84" w:rsidRPr="003C0C84" w:rsidRDefault="003C0C84" w:rsidP="003C0C84">
      <w:pPr>
        <w:spacing w:after="0" w:line="240" w:lineRule="auto"/>
        <w:ind w:firstLine="284"/>
        <w:jc w:val="both"/>
        <w:rPr>
          <w:rFonts w:ascii="Times New Roman" w:eastAsia="Times New Roman" w:hAnsi="Times New Roman" w:cs="Times New Roman"/>
          <w:color w:val="000000"/>
          <w:sz w:val="16"/>
          <w:szCs w:val="16"/>
          <w:lang w:eastAsia="ru-RU"/>
        </w:rPr>
      </w:pPr>
      <w:r w:rsidRPr="003C0C84">
        <w:rPr>
          <w:rFonts w:ascii="Times New Roman" w:eastAsia="Times New Roman" w:hAnsi="Times New Roman" w:cs="Times New Roman"/>
          <w:color w:val="000000"/>
          <w:sz w:val="16"/>
          <w:szCs w:val="16"/>
          <w:lang w:eastAsia="ru-RU"/>
        </w:rPr>
        <w:t xml:space="preserve">Прошу включить меня в состав претендентов для участия в аукционе на заключение договора аренды земельного участка, с кадастровым </w:t>
      </w:r>
      <w:proofErr w:type="gramStart"/>
      <w:r w:rsidRPr="003C0C84">
        <w:rPr>
          <w:rFonts w:ascii="Times New Roman" w:eastAsia="Times New Roman" w:hAnsi="Times New Roman" w:cs="Times New Roman"/>
          <w:color w:val="000000"/>
          <w:sz w:val="16"/>
          <w:szCs w:val="16"/>
          <w:lang w:eastAsia="ru-RU"/>
        </w:rPr>
        <w:t>н</w:t>
      </w:r>
      <w:r>
        <w:rPr>
          <w:rFonts w:ascii="Times New Roman" w:eastAsia="Times New Roman" w:hAnsi="Times New Roman" w:cs="Times New Roman"/>
          <w:color w:val="000000"/>
          <w:sz w:val="16"/>
          <w:szCs w:val="16"/>
          <w:lang w:eastAsia="ru-RU"/>
        </w:rPr>
        <w:t>омером:_</w:t>
      </w:r>
      <w:proofErr w:type="gramEnd"/>
      <w:r>
        <w:rPr>
          <w:rFonts w:ascii="Times New Roman" w:eastAsia="Times New Roman" w:hAnsi="Times New Roman" w:cs="Times New Roman"/>
          <w:color w:val="000000"/>
          <w:sz w:val="16"/>
          <w:szCs w:val="16"/>
          <w:lang w:eastAsia="ru-RU"/>
        </w:rPr>
        <w:t>_____________________</w:t>
      </w:r>
      <w:r w:rsidRPr="003C0C84">
        <w:rPr>
          <w:rFonts w:ascii="Times New Roman" w:eastAsia="Times New Roman" w:hAnsi="Times New Roman" w:cs="Times New Roman"/>
          <w:color w:val="000000"/>
          <w:sz w:val="16"/>
          <w:szCs w:val="16"/>
          <w:lang w:eastAsia="ru-RU"/>
        </w:rPr>
        <w:t>__ площадью_________ кв. м., расположенного по адресу______________</w:t>
      </w:r>
      <w:r>
        <w:rPr>
          <w:rFonts w:ascii="Times New Roman" w:eastAsia="Times New Roman" w:hAnsi="Times New Roman" w:cs="Times New Roman"/>
          <w:color w:val="000000"/>
          <w:sz w:val="16"/>
          <w:szCs w:val="16"/>
          <w:lang w:eastAsia="ru-RU"/>
        </w:rPr>
        <w:t>______________________________</w:t>
      </w:r>
      <w:r w:rsidRPr="003C0C84">
        <w:rPr>
          <w:rFonts w:ascii="Times New Roman" w:eastAsia="Times New Roman" w:hAnsi="Times New Roman" w:cs="Times New Roman"/>
          <w:color w:val="000000"/>
          <w:sz w:val="16"/>
          <w:szCs w:val="16"/>
          <w:lang w:eastAsia="ru-RU"/>
        </w:rPr>
        <w:t>_____________</w:t>
      </w:r>
    </w:p>
    <w:p w:rsidR="003C0C84" w:rsidRPr="003C0C84" w:rsidRDefault="003C0C84" w:rsidP="003C0C84">
      <w:pPr>
        <w:autoSpaceDE w:val="0"/>
        <w:autoSpaceDN w:val="0"/>
        <w:spacing w:after="0" w:line="240" w:lineRule="auto"/>
        <w:jc w:val="right"/>
        <w:rPr>
          <w:rFonts w:ascii="Times New Roman" w:eastAsia="Times New Roman" w:hAnsi="Times New Roman" w:cs="Times New Roman"/>
          <w:i/>
          <w:color w:val="000000"/>
          <w:sz w:val="16"/>
          <w:szCs w:val="16"/>
          <w:lang w:eastAsia="ru-RU"/>
        </w:rPr>
      </w:pPr>
      <w:r w:rsidRPr="003C0C84">
        <w:rPr>
          <w:rFonts w:ascii="Times New Roman" w:eastAsia="Times New Roman" w:hAnsi="Times New Roman" w:cs="Times New Roman"/>
          <w:i/>
          <w:color w:val="000000"/>
          <w:sz w:val="16"/>
          <w:szCs w:val="16"/>
          <w:lang w:eastAsia="ru-RU"/>
        </w:rPr>
        <w:t xml:space="preserve"> (место нахождения земельного участка)</w:t>
      </w:r>
    </w:p>
    <w:p w:rsidR="003C0C84" w:rsidRPr="003C0C84" w:rsidRDefault="003C0C84" w:rsidP="003C0C84">
      <w:pPr>
        <w:autoSpaceDE w:val="0"/>
        <w:autoSpaceDN w:val="0"/>
        <w:spacing w:after="0" w:line="240" w:lineRule="auto"/>
        <w:rPr>
          <w:rFonts w:ascii="Times New Roman" w:eastAsia="Times New Roman" w:hAnsi="Times New Roman" w:cs="Times New Roman"/>
          <w:color w:val="000000"/>
          <w:sz w:val="16"/>
          <w:szCs w:val="16"/>
          <w:lang w:eastAsia="ru-RU"/>
        </w:rPr>
      </w:pPr>
      <w:r w:rsidRPr="003C0C84">
        <w:rPr>
          <w:rFonts w:ascii="Times New Roman" w:eastAsia="Times New Roman" w:hAnsi="Times New Roman" w:cs="Times New Roman"/>
          <w:color w:val="000000"/>
          <w:sz w:val="16"/>
          <w:szCs w:val="16"/>
          <w:lang w:eastAsia="ru-RU"/>
        </w:rPr>
        <w:t>Необходимый задаток в сумме ________________________________________</w:t>
      </w:r>
      <w:r>
        <w:rPr>
          <w:rFonts w:ascii="Times New Roman" w:eastAsia="Times New Roman" w:hAnsi="Times New Roman" w:cs="Times New Roman"/>
          <w:color w:val="000000"/>
          <w:sz w:val="16"/>
          <w:szCs w:val="16"/>
          <w:lang w:eastAsia="ru-RU"/>
        </w:rPr>
        <w:t>________________________________________________</w:t>
      </w:r>
      <w:r w:rsidRPr="003C0C84">
        <w:rPr>
          <w:rFonts w:ascii="Times New Roman" w:eastAsia="Times New Roman" w:hAnsi="Times New Roman" w:cs="Times New Roman"/>
          <w:color w:val="000000"/>
          <w:sz w:val="16"/>
          <w:szCs w:val="16"/>
          <w:lang w:eastAsia="ru-RU"/>
        </w:rPr>
        <w:t>___________</w:t>
      </w:r>
      <w:r>
        <w:rPr>
          <w:rFonts w:ascii="Times New Roman" w:eastAsia="Times New Roman" w:hAnsi="Times New Roman" w:cs="Times New Roman"/>
          <w:color w:val="000000"/>
          <w:sz w:val="16"/>
          <w:szCs w:val="16"/>
          <w:lang w:eastAsia="ru-RU"/>
        </w:rPr>
        <w:t>внесен.</w:t>
      </w:r>
    </w:p>
    <w:p w:rsidR="003C0C84" w:rsidRPr="003C0C84" w:rsidRDefault="003C0C84" w:rsidP="003C0C84">
      <w:pPr>
        <w:autoSpaceDE w:val="0"/>
        <w:autoSpaceDN w:val="0"/>
        <w:spacing w:after="0" w:line="240" w:lineRule="auto"/>
        <w:rPr>
          <w:rFonts w:ascii="Times New Roman" w:eastAsia="Times New Roman" w:hAnsi="Times New Roman" w:cs="Times New Roman"/>
          <w:i/>
          <w:color w:val="000000"/>
          <w:sz w:val="16"/>
          <w:szCs w:val="16"/>
          <w:lang w:eastAsia="ru-RU"/>
        </w:rPr>
      </w:pPr>
      <w:r w:rsidRPr="003C0C84">
        <w:rPr>
          <w:rFonts w:ascii="Times New Roman" w:eastAsia="Times New Roman" w:hAnsi="Times New Roman" w:cs="Times New Roman"/>
          <w:color w:val="000000"/>
          <w:sz w:val="16"/>
          <w:szCs w:val="16"/>
          <w:lang w:eastAsia="ru-RU"/>
        </w:rPr>
        <w:t xml:space="preserve">                                                                                        </w:t>
      </w:r>
      <w:proofErr w:type="gramStart"/>
      <w:r w:rsidRPr="003C0C84">
        <w:rPr>
          <w:rFonts w:ascii="Times New Roman" w:eastAsia="Times New Roman" w:hAnsi="Times New Roman" w:cs="Times New Roman"/>
          <w:i/>
          <w:color w:val="000000"/>
          <w:sz w:val="16"/>
          <w:szCs w:val="16"/>
          <w:lang w:eastAsia="ru-RU"/>
        </w:rPr>
        <w:t>( указать</w:t>
      </w:r>
      <w:proofErr w:type="gramEnd"/>
      <w:r w:rsidRPr="003C0C84">
        <w:rPr>
          <w:rFonts w:ascii="Times New Roman" w:eastAsia="Times New Roman" w:hAnsi="Times New Roman" w:cs="Times New Roman"/>
          <w:i/>
          <w:color w:val="000000"/>
          <w:sz w:val="16"/>
          <w:szCs w:val="16"/>
          <w:lang w:eastAsia="ru-RU"/>
        </w:rPr>
        <w:t xml:space="preserve"> цифрами и прописью сумму внесенного задатка)</w:t>
      </w:r>
    </w:p>
    <w:p w:rsidR="003C0C84" w:rsidRPr="003C0C84" w:rsidRDefault="003C0C84" w:rsidP="003C0C84">
      <w:pPr>
        <w:autoSpaceDE w:val="0"/>
        <w:autoSpaceDN w:val="0"/>
        <w:spacing w:after="0" w:line="240" w:lineRule="auto"/>
        <w:rPr>
          <w:rFonts w:ascii="Times New Roman" w:eastAsia="Times New Roman" w:hAnsi="Times New Roman" w:cs="Times New Roman"/>
          <w:color w:val="000000"/>
          <w:sz w:val="16"/>
          <w:szCs w:val="16"/>
          <w:lang w:eastAsia="ru-RU"/>
        </w:rPr>
      </w:pPr>
      <w:r w:rsidRPr="003C0C84">
        <w:rPr>
          <w:rFonts w:ascii="Times New Roman" w:eastAsia="Times New Roman" w:hAnsi="Times New Roman" w:cs="Times New Roman"/>
          <w:color w:val="000000"/>
          <w:sz w:val="16"/>
          <w:szCs w:val="16"/>
          <w:lang w:eastAsia="ru-RU"/>
        </w:rPr>
        <w:t>Реквизиты банковского счета для возврата задатка________________________________________________________________________________</w:t>
      </w:r>
      <w:r>
        <w:rPr>
          <w:rFonts w:ascii="Times New Roman" w:eastAsia="Times New Roman" w:hAnsi="Times New Roman" w:cs="Times New Roman"/>
          <w:color w:val="000000"/>
          <w:sz w:val="16"/>
          <w:szCs w:val="16"/>
          <w:lang w:eastAsia="ru-RU"/>
        </w:rPr>
        <w:t>__</w:t>
      </w:r>
      <w:r w:rsidRPr="003C0C84">
        <w:rPr>
          <w:rFonts w:ascii="Times New Roman" w:eastAsia="Times New Roman" w:hAnsi="Times New Roman" w:cs="Times New Roman"/>
          <w:color w:val="000000"/>
          <w:sz w:val="16"/>
          <w:szCs w:val="16"/>
          <w:lang w:eastAsia="ru-RU"/>
        </w:rPr>
        <w:t>______</w:t>
      </w:r>
    </w:p>
    <w:p w:rsidR="003C0C84" w:rsidRPr="003C0C84" w:rsidRDefault="003C0C84" w:rsidP="003C0C84">
      <w:pPr>
        <w:autoSpaceDE w:val="0"/>
        <w:autoSpaceDN w:val="0"/>
        <w:spacing w:after="0" w:line="240" w:lineRule="auto"/>
        <w:rPr>
          <w:rFonts w:ascii="Times New Roman" w:eastAsia="Times New Roman" w:hAnsi="Times New Roman" w:cs="Times New Roman"/>
          <w:color w:val="000000"/>
          <w:sz w:val="16"/>
          <w:szCs w:val="16"/>
          <w:lang w:eastAsia="ru-RU"/>
        </w:rPr>
      </w:pPr>
    </w:p>
    <w:p w:rsidR="003C0C84" w:rsidRPr="003C0C84" w:rsidRDefault="003C0C84" w:rsidP="003C0C84">
      <w:pPr>
        <w:spacing w:after="0" w:line="240" w:lineRule="auto"/>
        <w:jc w:val="both"/>
        <w:rPr>
          <w:rFonts w:ascii="Times New Roman" w:eastAsia="Times New Roman" w:hAnsi="Times New Roman" w:cs="Times New Roman"/>
          <w:color w:val="000000"/>
          <w:sz w:val="16"/>
          <w:szCs w:val="16"/>
          <w:lang w:eastAsia="ru-RU"/>
        </w:rPr>
      </w:pPr>
      <w:r w:rsidRPr="003C0C84">
        <w:rPr>
          <w:rFonts w:ascii="Times New Roman" w:eastAsia="Times New Roman" w:hAnsi="Times New Roman" w:cs="Times New Roman"/>
          <w:color w:val="000000"/>
          <w:sz w:val="16"/>
          <w:szCs w:val="16"/>
          <w:lang w:eastAsia="ru-RU"/>
        </w:rPr>
        <w:t>1. В случае признания меня победителем аукциона, беру на себя обязательство подписать протокол о результатах аукциона, договор аренды земельного участка.</w:t>
      </w:r>
    </w:p>
    <w:p w:rsidR="003C0C84" w:rsidRPr="003C0C84" w:rsidRDefault="003C0C84" w:rsidP="003C0C84">
      <w:pPr>
        <w:spacing w:after="0" w:line="240" w:lineRule="auto"/>
        <w:jc w:val="both"/>
        <w:rPr>
          <w:rFonts w:ascii="Times New Roman" w:eastAsia="Times New Roman" w:hAnsi="Times New Roman" w:cs="Times New Roman"/>
          <w:color w:val="000000"/>
          <w:sz w:val="16"/>
          <w:szCs w:val="16"/>
          <w:lang w:eastAsia="ru-RU"/>
        </w:rPr>
      </w:pPr>
      <w:r w:rsidRPr="003C0C84">
        <w:rPr>
          <w:rFonts w:ascii="Times New Roman" w:eastAsia="Times New Roman" w:hAnsi="Times New Roman" w:cs="Times New Roman"/>
          <w:color w:val="000000"/>
          <w:sz w:val="16"/>
          <w:szCs w:val="16"/>
          <w:lang w:eastAsia="ru-RU"/>
        </w:rPr>
        <w:t>2. Согласен с тем, что в случае признания меня победителем аукциона и отказа от заключения договора аренды земельного участка сумма внесенного задатка не возвращается.</w:t>
      </w:r>
    </w:p>
    <w:p w:rsidR="003C0C84" w:rsidRPr="003C0C84" w:rsidRDefault="003C0C84" w:rsidP="003C0C84">
      <w:pPr>
        <w:spacing w:after="0" w:line="240" w:lineRule="auto"/>
        <w:jc w:val="both"/>
        <w:rPr>
          <w:rFonts w:ascii="Times New Roman" w:eastAsia="Times New Roman" w:hAnsi="Times New Roman" w:cs="Times New Roman"/>
          <w:color w:val="000000"/>
          <w:sz w:val="16"/>
          <w:szCs w:val="16"/>
          <w:lang w:eastAsia="ru-RU"/>
        </w:rPr>
      </w:pPr>
      <w:r w:rsidRPr="003C0C84">
        <w:rPr>
          <w:rFonts w:ascii="Times New Roman" w:eastAsia="Times New Roman" w:hAnsi="Times New Roman" w:cs="Times New Roman"/>
          <w:color w:val="000000"/>
          <w:sz w:val="16"/>
          <w:szCs w:val="16"/>
          <w:lang w:eastAsia="ru-RU"/>
        </w:rPr>
        <w:t>3. С извещением, а также с проектом договора аренды земельного участка ознакомлен.</w:t>
      </w:r>
    </w:p>
    <w:p w:rsidR="003C0C84" w:rsidRPr="003C0C84" w:rsidRDefault="003C0C84" w:rsidP="003C0C84">
      <w:pPr>
        <w:spacing w:after="0" w:line="240" w:lineRule="auto"/>
        <w:jc w:val="both"/>
        <w:rPr>
          <w:rFonts w:ascii="Times New Roman" w:eastAsia="Times New Roman" w:hAnsi="Times New Roman" w:cs="Times New Roman"/>
          <w:color w:val="000000"/>
          <w:sz w:val="16"/>
          <w:szCs w:val="16"/>
          <w:lang w:eastAsia="ru-RU"/>
        </w:rPr>
      </w:pPr>
      <w:r w:rsidRPr="003C0C84">
        <w:rPr>
          <w:rFonts w:ascii="Times New Roman" w:eastAsia="Times New Roman" w:hAnsi="Times New Roman" w:cs="Times New Roman"/>
          <w:color w:val="000000"/>
          <w:sz w:val="16"/>
          <w:szCs w:val="16"/>
          <w:lang w:eastAsia="ru-RU"/>
        </w:rPr>
        <w:t>4. Предупрежден о всех правах третьих лиц на земельный участок.</w:t>
      </w:r>
    </w:p>
    <w:p w:rsidR="003C0C84" w:rsidRPr="003C0C84" w:rsidRDefault="003C0C84" w:rsidP="003C0C84">
      <w:pPr>
        <w:autoSpaceDE w:val="0"/>
        <w:autoSpaceDN w:val="0"/>
        <w:spacing w:after="0" w:line="240" w:lineRule="auto"/>
        <w:rPr>
          <w:rFonts w:ascii="Times New Roman" w:eastAsia="Times New Roman" w:hAnsi="Times New Roman" w:cs="Times New Roman"/>
          <w:color w:val="000000"/>
          <w:sz w:val="16"/>
          <w:szCs w:val="16"/>
          <w:lang w:eastAsia="ru-RU"/>
        </w:rPr>
      </w:pPr>
    </w:p>
    <w:p w:rsidR="003C0C84" w:rsidRPr="003C0C84" w:rsidRDefault="003C0C84" w:rsidP="003C0C84">
      <w:pPr>
        <w:autoSpaceDE w:val="0"/>
        <w:autoSpaceDN w:val="0"/>
        <w:spacing w:after="0" w:line="240" w:lineRule="auto"/>
        <w:rPr>
          <w:rFonts w:ascii="Times New Roman" w:eastAsia="Times New Roman" w:hAnsi="Times New Roman" w:cs="Times New Roman"/>
          <w:color w:val="000000"/>
          <w:sz w:val="16"/>
          <w:szCs w:val="16"/>
          <w:lang w:eastAsia="ru-RU"/>
        </w:rPr>
      </w:pPr>
      <w:r w:rsidRPr="003C0C84">
        <w:rPr>
          <w:rFonts w:ascii="Times New Roman" w:eastAsia="Times New Roman" w:hAnsi="Times New Roman" w:cs="Times New Roman"/>
          <w:color w:val="000000"/>
          <w:sz w:val="16"/>
          <w:szCs w:val="16"/>
          <w:lang w:eastAsia="ru-RU"/>
        </w:rPr>
        <w:t>Приложение к заявке:</w:t>
      </w:r>
    </w:p>
    <w:tbl>
      <w:tblPr>
        <w:tblW w:w="0" w:type="auto"/>
        <w:tblInd w:w="108" w:type="dxa"/>
        <w:tblLayout w:type="fixed"/>
        <w:tblLook w:val="0000" w:firstRow="0" w:lastRow="0" w:firstColumn="0" w:lastColumn="0" w:noHBand="0" w:noVBand="0"/>
      </w:tblPr>
      <w:tblGrid>
        <w:gridCol w:w="709"/>
        <w:gridCol w:w="8789"/>
        <w:gridCol w:w="1100"/>
      </w:tblGrid>
      <w:tr w:rsidR="003C0C84" w:rsidRPr="003C0C84" w:rsidTr="003C0C84">
        <w:trPr>
          <w:tblHeader/>
        </w:trPr>
        <w:tc>
          <w:tcPr>
            <w:tcW w:w="709" w:type="dxa"/>
            <w:tcBorders>
              <w:top w:val="single" w:sz="4" w:space="0" w:color="000000"/>
              <w:left w:val="single" w:sz="4" w:space="0" w:color="000000"/>
              <w:bottom w:val="single" w:sz="4" w:space="0" w:color="000000"/>
            </w:tcBorders>
          </w:tcPr>
          <w:p w:rsidR="003C0C84" w:rsidRPr="003C0C84" w:rsidRDefault="003C0C84" w:rsidP="003C0C84">
            <w:pPr>
              <w:autoSpaceDE w:val="0"/>
              <w:autoSpaceDN w:val="0"/>
              <w:snapToGrid w:val="0"/>
              <w:spacing w:after="0" w:line="240" w:lineRule="auto"/>
              <w:jc w:val="center"/>
              <w:rPr>
                <w:rFonts w:ascii="Times New Roman" w:eastAsia="Times New Roman" w:hAnsi="Times New Roman" w:cs="Times New Roman"/>
                <w:color w:val="000000"/>
                <w:sz w:val="16"/>
                <w:szCs w:val="16"/>
                <w:lang w:eastAsia="ru-RU"/>
              </w:rPr>
            </w:pPr>
            <w:r w:rsidRPr="003C0C84">
              <w:rPr>
                <w:rFonts w:ascii="Times New Roman" w:eastAsia="Times New Roman" w:hAnsi="Times New Roman" w:cs="Times New Roman"/>
                <w:color w:val="000000"/>
                <w:sz w:val="16"/>
                <w:szCs w:val="16"/>
                <w:lang w:eastAsia="ru-RU"/>
              </w:rPr>
              <w:t>№ п/п</w:t>
            </w:r>
          </w:p>
        </w:tc>
        <w:tc>
          <w:tcPr>
            <w:tcW w:w="8789" w:type="dxa"/>
            <w:tcBorders>
              <w:top w:val="single" w:sz="4" w:space="0" w:color="000000"/>
              <w:left w:val="single" w:sz="4" w:space="0" w:color="000000"/>
              <w:bottom w:val="single" w:sz="4" w:space="0" w:color="000000"/>
            </w:tcBorders>
          </w:tcPr>
          <w:p w:rsidR="003C0C84" w:rsidRPr="003C0C84" w:rsidRDefault="003C0C84" w:rsidP="003C0C84">
            <w:pPr>
              <w:autoSpaceDE w:val="0"/>
              <w:autoSpaceDN w:val="0"/>
              <w:snapToGrid w:val="0"/>
              <w:spacing w:after="0" w:line="240" w:lineRule="auto"/>
              <w:jc w:val="center"/>
              <w:rPr>
                <w:rFonts w:ascii="Times New Roman" w:eastAsia="Times New Roman" w:hAnsi="Times New Roman" w:cs="Times New Roman"/>
                <w:color w:val="000000"/>
                <w:sz w:val="16"/>
                <w:szCs w:val="16"/>
                <w:lang w:eastAsia="ru-RU"/>
              </w:rPr>
            </w:pPr>
            <w:r w:rsidRPr="003C0C84">
              <w:rPr>
                <w:rFonts w:ascii="Times New Roman" w:eastAsia="Times New Roman" w:hAnsi="Times New Roman" w:cs="Times New Roman"/>
                <w:color w:val="000000"/>
                <w:sz w:val="16"/>
                <w:szCs w:val="16"/>
                <w:lang w:eastAsia="ru-RU"/>
              </w:rPr>
              <w:t>Наименование документа</w:t>
            </w:r>
          </w:p>
        </w:tc>
        <w:tc>
          <w:tcPr>
            <w:tcW w:w="1100" w:type="dxa"/>
            <w:tcBorders>
              <w:top w:val="single" w:sz="4" w:space="0" w:color="000000"/>
              <w:left w:val="single" w:sz="4" w:space="0" w:color="000000"/>
              <w:bottom w:val="single" w:sz="4" w:space="0" w:color="000000"/>
              <w:right w:val="single" w:sz="4" w:space="0" w:color="000000"/>
            </w:tcBorders>
          </w:tcPr>
          <w:p w:rsidR="003C0C84" w:rsidRPr="003C0C84" w:rsidRDefault="003C0C84" w:rsidP="003C0C84">
            <w:pPr>
              <w:autoSpaceDE w:val="0"/>
              <w:autoSpaceDN w:val="0"/>
              <w:snapToGrid w:val="0"/>
              <w:spacing w:after="0" w:line="240" w:lineRule="auto"/>
              <w:jc w:val="center"/>
              <w:rPr>
                <w:rFonts w:ascii="Times New Roman" w:eastAsia="Times New Roman" w:hAnsi="Times New Roman" w:cs="Times New Roman"/>
                <w:color w:val="000000"/>
                <w:sz w:val="16"/>
                <w:szCs w:val="16"/>
                <w:lang w:eastAsia="ru-RU"/>
              </w:rPr>
            </w:pPr>
            <w:r w:rsidRPr="003C0C84">
              <w:rPr>
                <w:rFonts w:ascii="Times New Roman" w:eastAsia="Times New Roman" w:hAnsi="Times New Roman" w:cs="Times New Roman"/>
                <w:color w:val="000000"/>
                <w:sz w:val="16"/>
                <w:szCs w:val="16"/>
                <w:lang w:eastAsia="ru-RU"/>
              </w:rPr>
              <w:t>листов</w:t>
            </w:r>
          </w:p>
        </w:tc>
      </w:tr>
      <w:tr w:rsidR="003C0C84" w:rsidRPr="003C0C84" w:rsidTr="003C0C84">
        <w:tc>
          <w:tcPr>
            <w:tcW w:w="709" w:type="dxa"/>
            <w:tcBorders>
              <w:top w:val="single" w:sz="4" w:space="0" w:color="000000"/>
              <w:left w:val="single" w:sz="4" w:space="0" w:color="000000"/>
              <w:bottom w:val="single" w:sz="4" w:space="0" w:color="000000"/>
            </w:tcBorders>
          </w:tcPr>
          <w:p w:rsidR="003C0C84" w:rsidRPr="003C0C84" w:rsidRDefault="003C0C84" w:rsidP="003C0C84">
            <w:pPr>
              <w:autoSpaceDE w:val="0"/>
              <w:autoSpaceDN w:val="0"/>
              <w:snapToGrid w:val="0"/>
              <w:spacing w:after="0" w:line="240" w:lineRule="auto"/>
              <w:jc w:val="center"/>
              <w:rPr>
                <w:rFonts w:ascii="Times New Roman" w:eastAsia="Times New Roman" w:hAnsi="Times New Roman" w:cs="Times New Roman"/>
                <w:color w:val="000000"/>
                <w:sz w:val="16"/>
                <w:szCs w:val="16"/>
                <w:lang w:eastAsia="ru-RU"/>
              </w:rPr>
            </w:pPr>
            <w:r w:rsidRPr="003C0C84">
              <w:rPr>
                <w:rFonts w:ascii="Times New Roman" w:eastAsia="Times New Roman" w:hAnsi="Times New Roman" w:cs="Times New Roman"/>
                <w:color w:val="000000"/>
                <w:sz w:val="16"/>
                <w:szCs w:val="16"/>
                <w:lang w:eastAsia="ru-RU"/>
              </w:rPr>
              <w:t>1</w:t>
            </w:r>
          </w:p>
        </w:tc>
        <w:tc>
          <w:tcPr>
            <w:tcW w:w="8789" w:type="dxa"/>
            <w:tcBorders>
              <w:top w:val="single" w:sz="4" w:space="0" w:color="000000"/>
              <w:left w:val="single" w:sz="4" w:space="0" w:color="000000"/>
              <w:bottom w:val="single" w:sz="4" w:space="0" w:color="000000"/>
            </w:tcBorders>
          </w:tcPr>
          <w:p w:rsidR="003C0C84" w:rsidRPr="003C0C84" w:rsidRDefault="003C0C84" w:rsidP="003C0C84">
            <w:pPr>
              <w:autoSpaceDE w:val="0"/>
              <w:autoSpaceDN w:val="0"/>
              <w:snapToGrid w:val="0"/>
              <w:spacing w:after="0" w:line="240" w:lineRule="auto"/>
              <w:jc w:val="both"/>
              <w:rPr>
                <w:rFonts w:ascii="Times New Roman" w:eastAsia="Times New Roman" w:hAnsi="Times New Roman" w:cs="Times New Roman"/>
                <w:color w:val="000000"/>
                <w:sz w:val="16"/>
                <w:szCs w:val="16"/>
                <w:lang w:eastAsia="ru-RU"/>
              </w:rPr>
            </w:pPr>
            <w:r w:rsidRPr="003C0C84">
              <w:rPr>
                <w:rFonts w:ascii="Times New Roman" w:eastAsia="Times New Roman" w:hAnsi="Times New Roman" w:cs="Times New Roman"/>
                <w:color w:val="000000"/>
                <w:sz w:val="16"/>
                <w:szCs w:val="16"/>
                <w:lang w:eastAsia="ru-RU"/>
              </w:rPr>
              <w:t>Копия паспорта: лист с фотографией, местом выдачи, местом регистрации (для физических лиц)</w:t>
            </w:r>
          </w:p>
        </w:tc>
        <w:tc>
          <w:tcPr>
            <w:tcW w:w="1100" w:type="dxa"/>
            <w:tcBorders>
              <w:top w:val="single" w:sz="4" w:space="0" w:color="000000"/>
              <w:left w:val="single" w:sz="4" w:space="0" w:color="000000"/>
              <w:bottom w:val="single" w:sz="4" w:space="0" w:color="000000"/>
              <w:right w:val="single" w:sz="4" w:space="0" w:color="000000"/>
            </w:tcBorders>
          </w:tcPr>
          <w:p w:rsidR="003C0C84" w:rsidRPr="003C0C84" w:rsidRDefault="003C0C84" w:rsidP="003C0C84">
            <w:pPr>
              <w:autoSpaceDE w:val="0"/>
              <w:autoSpaceDN w:val="0"/>
              <w:snapToGrid w:val="0"/>
              <w:spacing w:after="0" w:line="240" w:lineRule="auto"/>
              <w:jc w:val="center"/>
              <w:rPr>
                <w:rFonts w:ascii="Times New Roman" w:eastAsia="Times New Roman" w:hAnsi="Times New Roman" w:cs="Times New Roman"/>
                <w:color w:val="000000"/>
                <w:sz w:val="16"/>
                <w:szCs w:val="16"/>
                <w:lang w:eastAsia="ru-RU"/>
              </w:rPr>
            </w:pPr>
          </w:p>
        </w:tc>
      </w:tr>
      <w:tr w:rsidR="003C0C84" w:rsidRPr="003C0C84" w:rsidTr="003C0C84">
        <w:tc>
          <w:tcPr>
            <w:tcW w:w="709" w:type="dxa"/>
            <w:tcBorders>
              <w:top w:val="single" w:sz="4" w:space="0" w:color="000000"/>
              <w:left w:val="single" w:sz="4" w:space="0" w:color="000000"/>
              <w:bottom w:val="single" w:sz="4" w:space="0" w:color="000000"/>
            </w:tcBorders>
          </w:tcPr>
          <w:p w:rsidR="003C0C84" w:rsidRPr="003C0C84" w:rsidRDefault="003C0C84" w:rsidP="003C0C84">
            <w:pPr>
              <w:autoSpaceDE w:val="0"/>
              <w:autoSpaceDN w:val="0"/>
              <w:snapToGrid w:val="0"/>
              <w:spacing w:after="0" w:line="240" w:lineRule="auto"/>
              <w:jc w:val="center"/>
              <w:rPr>
                <w:rFonts w:ascii="Times New Roman" w:eastAsia="Times New Roman" w:hAnsi="Times New Roman" w:cs="Times New Roman"/>
                <w:color w:val="000000"/>
                <w:sz w:val="16"/>
                <w:szCs w:val="16"/>
                <w:lang w:eastAsia="ru-RU"/>
              </w:rPr>
            </w:pPr>
            <w:r w:rsidRPr="003C0C84">
              <w:rPr>
                <w:rFonts w:ascii="Times New Roman" w:eastAsia="Times New Roman" w:hAnsi="Times New Roman" w:cs="Times New Roman"/>
                <w:color w:val="000000"/>
                <w:sz w:val="16"/>
                <w:szCs w:val="16"/>
                <w:lang w:eastAsia="ru-RU"/>
              </w:rPr>
              <w:t>2</w:t>
            </w:r>
          </w:p>
        </w:tc>
        <w:tc>
          <w:tcPr>
            <w:tcW w:w="8789" w:type="dxa"/>
            <w:tcBorders>
              <w:top w:val="single" w:sz="4" w:space="0" w:color="000000"/>
              <w:left w:val="single" w:sz="4" w:space="0" w:color="000000"/>
              <w:bottom w:val="single" w:sz="4" w:space="0" w:color="000000"/>
            </w:tcBorders>
          </w:tcPr>
          <w:p w:rsidR="003C0C84" w:rsidRPr="003C0C84" w:rsidRDefault="003C0C84" w:rsidP="003C0C84">
            <w:pPr>
              <w:autoSpaceDE w:val="0"/>
              <w:autoSpaceDN w:val="0"/>
              <w:snapToGrid w:val="0"/>
              <w:spacing w:after="0" w:line="240" w:lineRule="auto"/>
              <w:jc w:val="both"/>
              <w:rPr>
                <w:rFonts w:ascii="Times New Roman" w:eastAsia="Times New Roman" w:hAnsi="Times New Roman" w:cs="Times New Roman"/>
                <w:i/>
                <w:color w:val="000000"/>
                <w:sz w:val="16"/>
                <w:szCs w:val="16"/>
                <w:lang w:eastAsia="ru-RU"/>
              </w:rPr>
            </w:pPr>
            <w:r w:rsidRPr="003C0C84">
              <w:rPr>
                <w:rFonts w:ascii="Times New Roman" w:eastAsia="Times New Roman" w:hAnsi="Times New Roman" w:cs="Times New Roman"/>
                <w:color w:val="000000"/>
                <w:sz w:val="16"/>
                <w:szCs w:val="16"/>
                <w:lang w:eastAsia="ru-RU"/>
              </w:rPr>
              <w:t xml:space="preserve">Нотариально удостоверенная доверенность, подтверждающая полномочия представителя </w:t>
            </w:r>
            <w:r w:rsidRPr="003C0C84">
              <w:rPr>
                <w:rFonts w:ascii="Times New Roman" w:eastAsia="Times New Roman" w:hAnsi="Times New Roman" w:cs="Times New Roman"/>
                <w:i/>
                <w:color w:val="000000"/>
                <w:sz w:val="16"/>
                <w:szCs w:val="16"/>
                <w:lang w:eastAsia="ru-RU"/>
              </w:rPr>
              <w:t>(при необходимости)</w:t>
            </w:r>
          </w:p>
        </w:tc>
        <w:tc>
          <w:tcPr>
            <w:tcW w:w="1100" w:type="dxa"/>
            <w:tcBorders>
              <w:top w:val="single" w:sz="4" w:space="0" w:color="000000"/>
              <w:left w:val="single" w:sz="4" w:space="0" w:color="000000"/>
              <w:bottom w:val="single" w:sz="4" w:space="0" w:color="000000"/>
              <w:right w:val="single" w:sz="4" w:space="0" w:color="000000"/>
            </w:tcBorders>
          </w:tcPr>
          <w:p w:rsidR="003C0C84" w:rsidRPr="003C0C84" w:rsidRDefault="003C0C84" w:rsidP="003C0C84">
            <w:pPr>
              <w:autoSpaceDE w:val="0"/>
              <w:autoSpaceDN w:val="0"/>
              <w:snapToGrid w:val="0"/>
              <w:spacing w:after="0" w:line="240" w:lineRule="auto"/>
              <w:jc w:val="center"/>
              <w:rPr>
                <w:rFonts w:ascii="Times New Roman" w:eastAsia="Times New Roman" w:hAnsi="Times New Roman" w:cs="Times New Roman"/>
                <w:color w:val="000000"/>
                <w:sz w:val="16"/>
                <w:szCs w:val="16"/>
                <w:lang w:eastAsia="ru-RU"/>
              </w:rPr>
            </w:pPr>
          </w:p>
        </w:tc>
      </w:tr>
      <w:tr w:rsidR="003C0C84" w:rsidRPr="003C0C84" w:rsidTr="003C0C84">
        <w:tc>
          <w:tcPr>
            <w:tcW w:w="709" w:type="dxa"/>
            <w:tcBorders>
              <w:top w:val="single" w:sz="4" w:space="0" w:color="000000"/>
              <w:left w:val="single" w:sz="4" w:space="0" w:color="000000"/>
              <w:bottom w:val="single" w:sz="4" w:space="0" w:color="000000"/>
            </w:tcBorders>
          </w:tcPr>
          <w:p w:rsidR="003C0C84" w:rsidRPr="003C0C84" w:rsidRDefault="003C0C84" w:rsidP="003C0C84">
            <w:pPr>
              <w:autoSpaceDE w:val="0"/>
              <w:autoSpaceDN w:val="0"/>
              <w:snapToGrid w:val="0"/>
              <w:spacing w:after="0" w:line="240" w:lineRule="auto"/>
              <w:jc w:val="center"/>
              <w:rPr>
                <w:rFonts w:ascii="Times New Roman" w:eastAsia="Times New Roman" w:hAnsi="Times New Roman" w:cs="Times New Roman"/>
                <w:color w:val="000000"/>
                <w:sz w:val="16"/>
                <w:szCs w:val="16"/>
                <w:lang w:eastAsia="ru-RU"/>
              </w:rPr>
            </w:pPr>
            <w:r w:rsidRPr="003C0C84">
              <w:rPr>
                <w:rFonts w:ascii="Times New Roman" w:eastAsia="Times New Roman" w:hAnsi="Times New Roman" w:cs="Times New Roman"/>
                <w:color w:val="000000"/>
                <w:sz w:val="16"/>
                <w:szCs w:val="16"/>
                <w:lang w:eastAsia="ru-RU"/>
              </w:rPr>
              <w:t>3</w:t>
            </w:r>
          </w:p>
        </w:tc>
        <w:tc>
          <w:tcPr>
            <w:tcW w:w="8789" w:type="dxa"/>
            <w:tcBorders>
              <w:top w:val="single" w:sz="4" w:space="0" w:color="000000"/>
              <w:left w:val="single" w:sz="4" w:space="0" w:color="000000"/>
              <w:bottom w:val="single" w:sz="4" w:space="0" w:color="000000"/>
            </w:tcBorders>
          </w:tcPr>
          <w:p w:rsidR="003C0C84" w:rsidRPr="003C0C84" w:rsidRDefault="003C0C84" w:rsidP="003C0C84">
            <w:pPr>
              <w:autoSpaceDE w:val="0"/>
              <w:autoSpaceDN w:val="0"/>
              <w:snapToGrid w:val="0"/>
              <w:spacing w:after="0" w:line="240" w:lineRule="auto"/>
              <w:jc w:val="both"/>
              <w:rPr>
                <w:rFonts w:ascii="Times New Roman" w:eastAsia="Times New Roman" w:hAnsi="Times New Roman" w:cs="Times New Roman"/>
                <w:color w:val="000000"/>
                <w:sz w:val="16"/>
                <w:szCs w:val="16"/>
                <w:lang w:eastAsia="ru-RU"/>
              </w:rPr>
            </w:pPr>
            <w:r w:rsidRPr="003C0C84">
              <w:rPr>
                <w:rFonts w:ascii="Times New Roman" w:eastAsia="Times New Roman" w:hAnsi="Times New Roman" w:cs="Times New Roman"/>
                <w:color w:val="000000"/>
                <w:sz w:val="16"/>
                <w:szCs w:val="16"/>
                <w:lang w:eastAsia="ru-RU"/>
              </w:rPr>
              <w:t>________________________________________________________</w:t>
            </w:r>
            <w:r>
              <w:rPr>
                <w:rFonts w:ascii="Times New Roman" w:eastAsia="Times New Roman" w:hAnsi="Times New Roman" w:cs="Times New Roman"/>
                <w:color w:val="000000"/>
                <w:sz w:val="16"/>
                <w:szCs w:val="16"/>
                <w:lang w:eastAsia="ru-RU"/>
              </w:rPr>
              <w:t>___________________________________________</w:t>
            </w:r>
            <w:r w:rsidRPr="003C0C84">
              <w:rPr>
                <w:rFonts w:ascii="Times New Roman" w:eastAsia="Times New Roman" w:hAnsi="Times New Roman" w:cs="Times New Roman"/>
                <w:color w:val="000000"/>
                <w:sz w:val="16"/>
                <w:szCs w:val="16"/>
                <w:lang w:eastAsia="ru-RU"/>
              </w:rPr>
              <w:t>_______</w:t>
            </w:r>
          </w:p>
          <w:p w:rsidR="003C0C84" w:rsidRPr="003C0C84" w:rsidRDefault="003C0C84" w:rsidP="003C0C84">
            <w:pPr>
              <w:autoSpaceDE w:val="0"/>
              <w:autoSpaceDN w:val="0"/>
              <w:spacing w:after="0" w:line="240" w:lineRule="auto"/>
              <w:jc w:val="both"/>
              <w:rPr>
                <w:rFonts w:ascii="Times New Roman" w:eastAsia="Times New Roman" w:hAnsi="Times New Roman" w:cs="Times New Roman"/>
                <w:i/>
                <w:color w:val="000000"/>
                <w:sz w:val="16"/>
                <w:szCs w:val="16"/>
                <w:lang w:eastAsia="ru-RU"/>
              </w:rPr>
            </w:pPr>
            <w:r w:rsidRPr="003C0C84">
              <w:rPr>
                <w:rFonts w:ascii="Times New Roman" w:eastAsia="Times New Roman" w:hAnsi="Times New Roman" w:cs="Times New Roman"/>
                <w:i/>
                <w:color w:val="000000"/>
                <w:sz w:val="16"/>
                <w:szCs w:val="16"/>
                <w:lang w:eastAsia="ru-RU"/>
              </w:rPr>
              <w:t>(указать документ, подтверждающий полномочия лица действовать от имени юридического лица без доверенности)</w:t>
            </w:r>
          </w:p>
        </w:tc>
        <w:tc>
          <w:tcPr>
            <w:tcW w:w="1100" w:type="dxa"/>
            <w:tcBorders>
              <w:top w:val="single" w:sz="4" w:space="0" w:color="000000"/>
              <w:left w:val="single" w:sz="4" w:space="0" w:color="000000"/>
              <w:bottom w:val="single" w:sz="4" w:space="0" w:color="000000"/>
              <w:right w:val="single" w:sz="4" w:space="0" w:color="000000"/>
            </w:tcBorders>
          </w:tcPr>
          <w:p w:rsidR="003C0C84" w:rsidRPr="003C0C84" w:rsidRDefault="003C0C84" w:rsidP="003C0C84">
            <w:pPr>
              <w:autoSpaceDE w:val="0"/>
              <w:autoSpaceDN w:val="0"/>
              <w:snapToGrid w:val="0"/>
              <w:spacing w:after="0" w:line="240" w:lineRule="auto"/>
              <w:jc w:val="center"/>
              <w:rPr>
                <w:rFonts w:ascii="Times New Roman" w:eastAsia="Times New Roman" w:hAnsi="Times New Roman" w:cs="Times New Roman"/>
                <w:color w:val="000000"/>
                <w:sz w:val="16"/>
                <w:szCs w:val="16"/>
                <w:lang w:eastAsia="ru-RU"/>
              </w:rPr>
            </w:pPr>
          </w:p>
        </w:tc>
      </w:tr>
      <w:tr w:rsidR="003C0C84" w:rsidRPr="003C0C84" w:rsidTr="003C0C84">
        <w:tc>
          <w:tcPr>
            <w:tcW w:w="709" w:type="dxa"/>
            <w:tcBorders>
              <w:top w:val="single" w:sz="4" w:space="0" w:color="000000"/>
              <w:left w:val="single" w:sz="4" w:space="0" w:color="000000"/>
              <w:bottom w:val="single" w:sz="4" w:space="0" w:color="000000"/>
            </w:tcBorders>
          </w:tcPr>
          <w:p w:rsidR="003C0C84" w:rsidRPr="003C0C84" w:rsidRDefault="003C0C84" w:rsidP="003C0C84">
            <w:pPr>
              <w:autoSpaceDE w:val="0"/>
              <w:autoSpaceDN w:val="0"/>
              <w:snapToGrid w:val="0"/>
              <w:spacing w:after="0" w:line="240" w:lineRule="auto"/>
              <w:jc w:val="center"/>
              <w:rPr>
                <w:rFonts w:ascii="Times New Roman" w:eastAsia="Times New Roman" w:hAnsi="Times New Roman" w:cs="Times New Roman"/>
                <w:color w:val="000000"/>
                <w:sz w:val="16"/>
                <w:szCs w:val="16"/>
                <w:lang w:eastAsia="ru-RU"/>
              </w:rPr>
            </w:pPr>
            <w:r w:rsidRPr="003C0C84">
              <w:rPr>
                <w:rFonts w:ascii="Times New Roman" w:eastAsia="Times New Roman" w:hAnsi="Times New Roman" w:cs="Times New Roman"/>
                <w:color w:val="000000"/>
                <w:sz w:val="16"/>
                <w:szCs w:val="16"/>
                <w:lang w:eastAsia="ru-RU"/>
              </w:rPr>
              <w:t>4</w:t>
            </w:r>
          </w:p>
        </w:tc>
        <w:tc>
          <w:tcPr>
            <w:tcW w:w="8789" w:type="dxa"/>
            <w:tcBorders>
              <w:top w:val="single" w:sz="4" w:space="0" w:color="000000"/>
              <w:left w:val="single" w:sz="4" w:space="0" w:color="000000"/>
              <w:bottom w:val="single" w:sz="4" w:space="0" w:color="000000"/>
            </w:tcBorders>
          </w:tcPr>
          <w:p w:rsidR="003C0C84" w:rsidRPr="003C0C84" w:rsidRDefault="003C0C84" w:rsidP="003C0C84">
            <w:pPr>
              <w:autoSpaceDE w:val="0"/>
              <w:autoSpaceDN w:val="0"/>
              <w:snapToGrid w:val="0"/>
              <w:spacing w:after="0" w:line="240" w:lineRule="auto"/>
              <w:jc w:val="both"/>
              <w:rPr>
                <w:rFonts w:ascii="Times New Roman" w:eastAsia="Times New Roman" w:hAnsi="Times New Roman" w:cs="Times New Roman"/>
                <w:color w:val="000000"/>
                <w:sz w:val="16"/>
                <w:szCs w:val="16"/>
                <w:lang w:eastAsia="ru-RU"/>
              </w:rPr>
            </w:pPr>
            <w:r w:rsidRPr="003C0C84">
              <w:rPr>
                <w:rFonts w:ascii="Times New Roman" w:eastAsia="Times New Roman" w:hAnsi="Times New Roman" w:cs="Times New Roman"/>
                <w:color w:val="000000"/>
                <w:sz w:val="16"/>
                <w:szCs w:val="16"/>
                <w:lang w:eastAsia="ru-RU"/>
              </w:rPr>
              <w:t>Платежное поручение с отметкой банка о его приеме к исполнению (о внесении задатка)</w:t>
            </w:r>
          </w:p>
        </w:tc>
        <w:tc>
          <w:tcPr>
            <w:tcW w:w="1100" w:type="dxa"/>
            <w:tcBorders>
              <w:top w:val="single" w:sz="4" w:space="0" w:color="000000"/>
              <w:left w:val="single" w:sz="4" w:space="0" w:color="000000"/>
              <w:bottom w:val="single" w:sz="4" w:space="0" w:color="000000"/>
              <w:right w:val="single" w:sz="4" w:space="0" w:color="000000"/>
            </w:tcBorders>
          </w:tcPr>
          <w:p w:rsidR="003C0C84" w:rsidRPr="003C0C84" w:rsidRDefault="003C0C84" w:rsidP="003C0C84">
            <w:pPr>
              <w:autoSpaceDE w:val="0"/>
              <w:autoSpaceDN w:val="0"/>
              <w:snapToGrid w:val="0"/>
              <w:spacing w:after="0" w:line="240" w:lineRule="auto"/>
              <w:jc w:val="center"/>
              <w:rPr>
                <w:rFonts w:ascii="Times New Roman" w:eastAsia="Times New Roman" w:hAnsi="Times New Roman" w:cs="Times New Roman"/>
                <w:color w:val="000000"/>
                <w:sz w:val="16"/>
                <w:szCs w:val="16"/>
                <w:lang w:eastAsia="ru-RU"/>
              </w:rPr>
            </w:pPr>
          </w:p>
        </w:tc>
      </w:tr>
    </w:tbl>
    <w:p w:rsidR="003C0C84" w:rsidRPr="003C0C84" w:rsidRDefault="003C0C84" w:rsidP="003C0C84">
      <w:pPr>
        <w:autoSpaceDE w:val="0"/>
        <w:autoSpaceDN w:val="0"/>
        <w:spacing w:after="0" w:line="240" w:lineRule="auto"/>
        <w:rPr>
          <w:rFonts w:ascii="Times New Roman" w:eastAsia="Times New Roman" w:hAnsi="Times New Roman" w:cs="Times New Roman"/>
          <w:color w:val="000000"/>
          <w:sz w:val="16"/>
          <w:szCs w:val="16"/>
          <w:lang w:eastAsia="ru-RU"/>
        </w:rPr>
      </w:pPr>
    </w:p>
    <w:p w:rsidR="003C0C84" w:rsidRPr="003C0C84" w:rsidRDefault="003C0C84" w:rsidP="003C0C84">
      <w:pPr>
        <w:autoSpaceDE w:val="0"/>
        <w:autoSpaceDN w:val="0"/>
        <w:spacing w:after="0" w:line="240" w:lineRule="auto"/>
        <w:rPr>
          <w:rFonts w:ascii="Times New Roman" w:eastAsia="Times New Roman" w:hAnsi="Times New Roman" w:cs="Times New Roman"/>
          <w:color w:val="000000"/>
          <w:sz w:val="16"/>
          <w:szCs w:val="16"/>
          <w:lang w:eastAsia="ru-RU"/>
        </w:rPr>
      </w:pPr>
      <w:r w:rsidRPr="003C0C84">
        <w:rPr>
          <w:rFonts w:ascii="Times New Roman" w:eastAsia="Times New Roman" w:hAnsi="Times New Roman" w:cs="Times New Roman"/>
          <w:color w:val="000000"/>
          <w:sz w:val="16"/>
          <w:szCs w:val="16"/>
          <w:lang w:eastAsia="ru-RU"/>
        </w:rPr>
        <w:t>Заявитель: _________________________________________________________              __________</w:t>
      </w:r>
    </w:p>
    <w:p w:rsidR="003C0C84" w:rsidRPr="003C0C84" w:rsidRDefault="003C0C84" w:rsidP="003C0C84">
      <w:pPr>
        <w:autoSpaceDE w:val="0"/>
        <w:autoSpaceDN w:val="0"/>
        <w:spacing w:after="0" w:line="240" w:lineRule="auto"/>
        <w:rPr>
          <w:rFonts w:ascii="Times New Roman" w:eastAsia="Times New Roman" w:hAnsi="Times New Roman" w:cs="Times New Roman"/>
          <w:i/>
          <w:color w:val="000000"/>
          <w:sz w:val="16"/>
          <w:szCs w:val="16"/>
          <w:lang w:eastAsia="ru-RU"/>
        </w:rPr>
      </w:pPr>
      <w:r w:rsidRPr="003C0C84">
        <w:rPr>
          <w:rFonts w:ascii="Times New Roman" w:eastAsia="Times New Roman" w:hAnsi="Times New Roman" w:cs="Times New Roman"/>
          <w:i/>
          <w:color w:val="000000"/>
          <w:sz w:val="16"/>
          <w:szCs w:val="16"/>
          <w:lang w:eastAsia="ru-RU"/>
        </w:rPr>
        <w:t xml:space="preserve"> </w:t>
      </w:r>
      <w:r>
        <w:rPr>
          <w:rFonts w:ascii="Times New Roman" w:eastAsia="Times New Roman" w:hAnsi="Times New Roman" w:cs="Times New Roman"/>
          <w:i/>
          <w:color w:val="000000"/>
          <w:sz w:val="16"/>
          <w:szCs w:val="16"/>
          <w:lang w:eastAsia="ru-RU"/>
        </w:rPr>
        <w:t xml:space="preserve">                                                                           </w:t>
      </w:r>
      <w:r w:rsidRPr="003C0C84">
        <w:rPr>
          <w:rFonts w:ascii="Times New Roman" w:eastAsia="Times New Roman" w:hAnsi="Times New Roman" w:cs="Times New Roman"/>
          <w:i/>
          <w:color w:val="000000"/>
          <w:sz w:val="16"/>
          <w:szCs w:val="16"/>
          <w:lang w:eastAsia="ru-RU"/>
        </w:rPr>
        <w:t xml:space="preserve">Ф.И.О. гражданина            </w:t>
      </w:r>
      <w:r>
        <w:rPr>
          <w:rFonts w:ascii="Times New Roman" w:eastAsia="Times New Roman" w:hAnsi="Times New Roman" w:cs="Times New Roman"/>
          <w:i/>
          <w:color w:val="000000"/>
          <w:sz w:val="16"/>
          <w:szCs w:val="16"/>
          <w:lang w:eastAsia="ru-RU"/>
        </w:rPr>
        <w:t xml:space="preserve">             </w:t>
      </w:r>
      <w:r w:rsidRPr="003C0C84">
        <w:rPr>
          <w:rFonts w:ascii="Times New Roman" w:eastAsia="Times New Roman" w:hAnsi="Times New Roman" w:cs="Times New Roman"/>
          <w:i/>
          <w:color w:val="000000"/>
          <w:sz w:val="16"/>
          <w:szCs w:val="16"/>
          <w:lang w:eastAsia="ru-RU"/>
        </w:rPr>
        <w:t xml:space="preserve">    </w:t>
      </w:r>
      <w:r>
        <w:rPr>
          <w:rFonts w:ascii="Times New Roman" w:eastAsia="Times New Roman" w:hAnsi="Times New Roman" w:cs="Times New Roman"/>
          <w:i/>
          <w:color w:val="000000"/>
          <w:sz w:val="16"/>
          <w:szCs w:val="16"/>
          <w:lang w:eastAsia="ru-RU"/>
        </w:rPr>
        <w:t xml:space="preserve">         </w:t>
      </w:r>
      <w:r w:rsidRPr="003C0C84">
        <w:rPr>
          <w:rFonts w:ascii="Times New Roman" w:eastAsia="Times New Roman" w:hAnsi="Times New Roman" w:cs="Times New Roman"/>
          <w:i/>
          <w:color w:val="000000"/>
          <w:sz w:val="16"/>
          <w:szCs w:val="16"/>
          <w:lang w:eastAsia="ru-RU"/>
        </w:rPr>
        <w:t xml:space="preserve">  подпись</w:t>
      </w:r>
    </w:p>
    <w:p w:rsidR="003C0C84" w:rsidRDefault="003C0C84" w:rsidP="003C0C84">
      <w:pPr>
        <w:spacing w:after="0" w:line="240" w:lineRule="auto"/>
        <w:rPr>
          <w:rFonts w:ascii="Times New Roman" w:eastAsia="Times New Roman" w:hAnsi="Times New Roman" w:cs="Times New Roman"/>
          <w:sz w:val="16"/>
          <w:szCs w:val="16"/>
          <w:lang w:eastAsia="ru-RU"/>
        </w:rPr>
      </w:pPr>
      <w:r w:rsidRPr="003C0C84">
        <w:rPr>
          <w:rFonts w:ascii="Times New Roman" w:eastAsia="Times New Roman" w:hAnsi="Times New Roman" w:cs="Times New Roman"/>
          <w:sz w:val="16"/>
          <w:szCs w:val="16"/>
          <w:lang w:eastAsia="ru-RU"/>
        </w:rPr>
        <w:t>Заявка принята:</w:t>
      </w:r>
      <w:r>
        <w:rPr>
          <w:rFonts w:ascii="Times New Roman" w:eastAsia="Times New Roman" w:hAnsi="Times New Roman" w:cs="Times New Roman"/>
          <w:sz w:val="16"/>
          <w:szCs w:val="16"/>
          <w:lang w:eastAsia="ru-RU"/>
        </w:rPr>
        <w:t xml:space="preserve"> </w:t>
      </w:r>
      <w:r w:rsidRPr="003C0C84">
        <w:rPr>
          <w:rFonts w:ascii="Times New Roman" w:eastAsia="Times New Roman" w:hAnsi="Times New Roman" w:cs="Times New Roman"/>
          <w:sz w:val="16"/>
          <w:szCs w:val="16"/>
          <w:lang w:eastAsia="ru-RU"/>
        </w:rPr>
        <w:t>«_______</w:t>
      </w:r>
      <w:r>
        <w:rPr>
          <w:rFonts w:ascii="Times New Roman" w:eastAsia="Times New Roman" w:hAnsi="Times New Roman" w:cs="Times New Roman"/>
          <w:sz w:val="16"/>
          <w:szCs w:val="16"/>
          <w:lang w:eastAsia="ru-RU"/>
        </w:rPr>
        <w:t xml:space="preserve">_» __________________ 20___ г. </w:t>
      </w:r>
    </w:p>
    <w:p w:rsidR="003C0C84" w:rsidRPr="003C0C84" w:rsidRDefault="003C0C84" w:rsidP="003C0C84">
      <w:pPr>
        <w:spacing w:after="0" w:line="240" w:lineRule="auto"/>
        <w:rPr>
          <w:rFonts w:ascii="Times New Roman" w:eastAsia="Times New Roman" w:hAnsi="Times New Roman" w:cs="Times New Roman"/>
          <w:sz w:val="16"/>
          <w:szCs w:val="16"/>
          <w:lang w:eastAsia="ru-RU"/>
        </w:rPr>
      </w:pPr>
      <w:r w:rsidRPr="003C0C84">
        <w:rPr>
          <w:rFonts w:ascii="Times New Roman" w:eastAsia="Times New Roman" w:hAnsi="Times New Roman" w:cs="Times New Roman"/>
          <w:sz w:val="16"/>
          <w:szCs w:val="16"/>
          <w:lang w:eastAsia="ru-RU"/>
        </w:rPr>
        <w:t xml:space="preserve"> Номер заявки: _____________</w:t>
      </w:r>
    </w:p>
    <w:p w:rsidR="003C0C84" w:rsidRPr="003C0C84" w:rsidRDefault="003C0C84" w:rsidP="003C0C84">
      <w:pPr>
        <w:spacing w:after="0" w:line="240" w:lineRule="auto"/>
        <w:rPr>
          <w:rFonts w:ascii="Times New Roman" w:eastAsia="Times New Roman" w:hAnsi="Times New Roman" w:cs="Times New Roman"/>
          <w:sz w:val="16"/>
          <w:szCs w:val="16"/>
          <w:lang w:eastAsia="ru-RU"/>
        </w:rPr>
      </w:pPr>
      <w:r w:rsidRPr="003C0C84">
        <w:rPr>
          <w:rFonts w:ascii="Times New Roman" w:eastAsia="Times New Roman" w:hAnsi="Times New Roman" w:cs="Times New Roman"/>
          <w:sz w:val="16"/>
          <w:szCs w:val="16"/>
          <w:lang w:eastAsia="ru-RU"/>
        </w:rPr>
        <w:t>Время принятия заявки: _________час. ___________ мин.</w:t>
      </w:r>
    </w:p>
    <w:p w:rsidR="003C0C84" w:rsidRPr="003C0C84" w:rsidRDefault="003C0C84" w:rsidP="003C0C84">
      <w:pPr>
        <w:spacing w:after="0" w:line="240" w:lineRule="auto"/>
        <w:rPr>
          <w:rFonts w:ascii="Times New Roman" w:eastAsia="Times New Roman" w:hAnsi="Times New Roman" w:cs="Times New Roman"/>
          <w:sz w:val="16"/>
          <w:szCs w:val="16"/>
          <w:lang w:eastAsia="ru-RU"/>
        </w:rPr>
      </w:pPr>
      <w:r w:rsidRPr="003C0C84">
        <w:rPr>
          <w:rFonts w:ascii="Times New Roman" w:eastAsia="Times New Roman" w:hAnsi="Times New Roman" w:cs="Times New Roman"/>
          <w:sz w:val="16"/>
          <w:szCs w:val="16"/>
          <w:lang w:eastAsia="ru-RU"/>
        </w:rPr>
        <w:t>Подпись уполномоченного лица: _______________________________</w:t>
      </w:r>
    </w:p>
    <w:p w:rsidR="00292AF1" w:rsidRPr="00292AF1" w:rsidRDefault="00292AF1" w:rsidP="00751599">
      <w:pPr>
        <w:widowControl w:val="0"/>
        <w:autoSpaceDE w:val="0"/>
        <w:autoSpaceDN w:val="0"/>
        <w:adjustRightInd w:val="0"/>
        <w:spacing w:after="0" w:line="240" w:lineRule="auto"/>
        <w:rPr>
          <w:rFonts w:ascii="Times New Roman" w:eastAsia="Times New Roman" w:hAnsi="Times New Roman" w:cs="Times New Roman"/>
          <w:b/>
          <w:bCs/>
          <w:sz w:val="16"/>
          <w:szCs w:val="16"/>
          <w:lang w:eastAsia="ru-RU"/>
        </w:rPr>
      </w:pPr>
    </w:p>
    <w:p w:rsidR="00292AF1" w:rsidRPr="00292AF1" w:rsidRDefault="00292AF1" w:rsidP="00751599">
      <w:pPr>
        <w:widowControl w:val="0"/>
        <w:autoSpaceDE w:val="0"/>
        <w:autoSpaceDN w:val="0"/>
        <w:adjustRightInd w:val="0"/>
        <w:spacing w:after="0" w:line="240" w:lineRule="auto"/>
        <w:ind w:firstLine="284"/>
        <w:jc w:val="center"/>
        <w:outlineLvl w:val="0"/>
        <w:rPr>
          <w:rFonts w:ascii="Times New Roman" w:eastAsia="Times New Roman" w:hAnsi="Times New Roman" w:cs="Times New Roman"/>
          <w:b/>
          <w:bCs/>
          <w:sz w:val="16"/>
          <w:szCs w:val="16"/>
          <w:lang w:eastAsia="ru-RU"/>
        </w:rPr>
      </w:pPr>
      <w:r w:rsidRPr="00292AF1">
        <w:rPr>
          <w:rFonts w:ascii="Times New Roman" w:eastAsia="Times New Roman" w:hAnsi="Times New Roman" w:cs="Times New Roman"/>
          <w:b/>
          <w:bCs/>
          <w:sz w:val="16"/>
          <w:szCs w:val="16"/>
          <w:lang w:eastAsia="ru-RU"/>
        </w:rPr>
        <w:t xml:space="preserve">  Д О Г О В О </w:t>
      </w:r>
      <w:proofErr w:type="gramStart"/>
      <w:r w:rsidRPr="00292AF1">
        <w:rPr>
          <w:rFonts w:ascii="Times New Roman" w:eastAsia="Times New Roman" w:hAnsi="Times New Roman" w:cs="Times New Roman"/>
          <w:b/>
          <w:bCs/>
          <w:sz w:val="16"/>
          <w:szCs w:val="16"/>
          <w:lang w:eastAsia="ru-RU"/>
        </w:rPr>
        <w:t>Р  №</w:t>
      </w:r>
      <w:proofErr w:type="gramEnd"/>
      <w:r w:rsidRPr="00292AF1">
        <w:rPr>
          <w:rFonts w:ascii="Times New Roman" w:eastAsia="Times New Roman" w:hAnsi="Times New Roman" w:cs="Times New Roman"/>
          <w:b/>
          <w:bCs/>
          <w:sz w:val="16"/>
          <w:szCs w:val="16"/>
          <w:lang w:eastAsia="ru-RU"/>
        </w:rPr>
        <w:t xml:space="preserve"> </w:t>
      </w:r>
    </w:p>
    <w:p w:rsidR="00292AF1" w:rsidRPr="00292AF1" w:rsidRDefault="00292AF1" w:rsidP="00751599">
      <w:pPr>
        <w:widowControl w:val="0"/>
        <w:autoSpaceDE w:val="0"/>
        <w:autoSpaceDN w:val="0"/>
        <w:adjustRightInd w:val="0"/>
        <w:spacing w:after="0" w:line="240" w:lineRule="auto"/>
        <w:ind w:right="5" w:firstLine="284"/>
        <w:jc w:val="center"/>
        <w:rPr>
          <w:rFonts w:ascii="Times New Roman" w:eastAsia="Times New Roman" w:hAnsi="Times New Roman" w:cs="Times New Roman"/>
          <w:b/>
          <w:bCs/>
          <w:sz w:val="16"/>
          <w:szCs w:val="16"/>
          <w:lang w:eastAsia="ru-RU"/>
        </w:rPr>
      </w:pPr>
      <w:r w:rsidRPr="00292AF1">
        <w:rPr>
          <w:rFonts w:ascii="Times New Roman" w:eastAsia="Times New Roman" w:hAnsi="Times New Roman" w:cs="Times New Roman"/>
          <w:b/>
          <w:bCs/>
          <w:sz w:val="16"/>
          <w:szCs w:val="16"/>
          <w:lang w:eastAsia="ru-RU"/>
        </w:rPr>
        <w:t>аренды земельного участка</w:t>
      </w:r>
    </w:p>
    <w:p w:rsidR="00292AF1" w:rsidRPr="00292AF1" w:rsidRDefault="00292AF1" w:rsidP="00751599">
      <w:pPr>
        <w:widowControl w:val="0"/>
        <w:autoSpaceDE w:val="0"/>
        <w:autoSpaceDN w:val="0"/>
        <w:adjustRightInd w:val="0"/>
        <w:spacing w:after="0" w:line="240" w:lineRule="auto"/>
        <w:ind w:right="2600" w:firstLine="284"/>
        <w:jc w:val="both"/>
        <w:rPr>
          <w:rFonts w:ascii="Times New Roman" w:eastAsia="Times New Roman" w:hAnsi="Times New Roman" w:cs="Times New Roman"/>
          <w:b/>
          <w:bCs/>
          <w:sz w:val="16"/>
          <w:szCs w:val="16"/>
          <w:lang w:eastAsia="ru-RU"/>
        </w:rPr>
      </w:pPr>
      <w:r w:rsidRPr="00292AF1">
        <w:rPr>
          <w:rFonts w:ascii="Times New Roman" w:eastAsia="Times New Roman" w:hAnsi="Times New Roman" w:cs="Times New Roman"/>
          <w:b/>
          <w:bCs/>
          <w:sz w:val="16"/>
          <w:szCs w:val="16"/>
          <w:lang w:eastAsia="ru-RU"/>
        </w:rPr>
        <w:t xml:space="preserve"> от _______________</w:t>
      </w:r>
      <w:r w:rsidRPr="00292AF1">
        <w:rPr>
          <w:rFonts w:ascii="Times New Roman" w:eastAsia="Times New Roman" w:hAnsi="Times New Roman" w:cs="Times New Roman"/>
          <w:b/>
          <w:bCs/>
          <w:sz w:val="16"/>
          <w:szCs w:val="16"/>
          <w:lang w:eastAsia="ru-RU"/>
        </w:rPr>
        <w:tab/>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bCs/>
          <w:sz w:val="16"/>
          <w:szCs w:val="16"/>
          <w:lang w:eastAsia="ru-RU"/>
        </w:rPr>
        <w:t>Администрация Волотовского муниципального округа</w:t>
      </w:r>
      <w:r w:rsidRPr="00292AF1">
        <w:rPr>
          <w:rFonts w:ascii="Times New Roman" w:eastAsia="Times New Roman" w:hAnsi="Times New Roman" w:cs="Times New Roman"/>
          <w:sz w:val="16"/>
          <w:szCs w:val="16"/>
          <w:lang w:eastAsia="ru-RU"/>
        </w:rPr>
        <w:t>, именуемая в дальнейшем Арендодатель, в лице ____________________________________________________________</w:t>
      </w:r>
      <w:r w:rsidRPr="00292AF1">
        <w:rPr>
          <w:rFonts w:ascii="Times New Roman" w:eastAsia="Times New Roman" w:hAnsi="Times New Roman" w:cs="Times New Roman"/>
          <w:b/>
          <w:sz w:val="16"/>
          <w:szCs w:val="16"/>
          <w:lang w:eastAsia="ru-RU"/>
        </w:rPr>
        <w:t>,</w:t>
      </w:r>
      <w:r w:rsidRPr="00292AF1">
        <w:rPr>
          <w:rFonts w:ascii="Times New Roman" w:eastAsia="Times New Roman" w:hAnsi="Times New Roman" w:cs="Times New Roman"/>
          <w:sz w:val="16"/>
          <w:szCs w:val="16"/>
          <w:lang w:eastAsia="ru-RU"/>
        </w:rPr>
        <w:t xml:space="preserve"> действующей(</w:t>
      </w:r>
      <w:proofErr w:type="spellStart"/>
      <w:r w:rsidRPr="00292AF1">
        <w:rPr>
          <w:rFonts w:ascii="Times New Roman" w:eastAsia="Times New Roman" w:hAnsi="Times New Roman" w:cs="Times New Roman"/>
          <w:sz w:val="16"/>
          <w:szCs w:val="16"/>
          <w:lang w:eastAsia="ru-RU"/>
        </w:rPr>
        <w:t>го</w:t>
      </w:r>
      <w:proofErr w:type="spellEnd"/>
      <w:r w:rsidRPr="00292AF1">
        <w:rPr>
          <w:rFonts w:ascii="Times New Roman" w:eastAsia="Times New Roman" w:hAnsi="Times New Roman" w:cs="Times New Roman"/>
          <w:sz w:val="16"/>
          <w:szCs w:val="16"/>
          <w:lang w:eastAsia="ru-RU"/>
        </w:rPr>
        <w:t>) на основании Устава, с одной стороны и</w:t>
      </w:r>
      <w:r w:rsidRPr="00292AF1">
        <w:rPr>
          <w:rFonts w:ascii="Times New Roman" w:eastAsia="Times New Roman" w:hAnsi="Times New Roman" w:cs="Times New Roman"/>
          <w:b/>
          <w:bCs/>
          <w:sz w:val="16"/>
          <w:szCs w:val="16"/>
          <w:lang w:eastAsia="ru-RU"/>
        </w:rPr>
        <w:t xml:space="preserve"> </w:t>
      </w:r>
      <w:r w:rsidR="00751599">
        <w:rPr>
          <w:rFonts w:ascii="Times New Roman" w:eastAsia="Times New Roman" w:hAnsi="Times New Roman" w:cs="Times New Roman"/>
          <w:b/>
          <w:bCs/>
          <w:sz w:val="16"/>
          <w:szCs w:val="16"/>
          <w:lang w:eastAsia="ru-RU"/>
        </w:rPr>
        <w:t>_____________________</w:t>
      </w:r>
    </w:p>
    <w:p w:rsidR="00292AF1" w:rsidRPr="00292AF1" w:rsidRDefault="00292AF1" w:rsidP="0075159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____________</w:t>
      </w:r>
      <w:r w:rsidR="00751599">
        <w:rPr>
          <w:rFonts w:ascii="Times New Roman" w:eastAsia="Times New Roman" w:hAnsi="Times New Roman" w:cs="Times New Roman"/>
          <w:sz w:val="16"/>
          <w:szCs w:val="16"/>
          <w:lang w:eastAsia="ru-RU"/>
        </w:rPr>
        <w:t>_______________________</w:t>
      </w:r>
      <w:r w:rsidRPr="00292AF1">
        <w:rPr>
          <w:rFonts w:ascii="Times New Roman" w:eastAsia="Times New Roman" w:hAnsi="Times New Roman" w:cs="Times New Roman"/>
          <w:sz w:val="16"/>
          <w:szCs w:val="16"/>
          <w:lang w:eastAsia="ru-RU"/>
        </w:rPr>
        <w:t>__</w:t>
      </w:r>
      <w:proofErr w:type="gramStart"/>
      <w:r w:rsidRPr="00292AF1">
        <w:rPr>
          <w:rFonts w:ascii="Times New Roman" w:eastAsia="Times New Roman" w:hAnsi="Times New Roman" w:cs="Times New Roman"/>
          <w:sz w:val="16"/>
          <w:szCs w:val="16"/>
          <w:lang w:eastAsia="ru-RU"/>
        </w:rPr>
        <w:t>_,  именуемая</w:t>
      </w:r>
      <w:proofErr w:type="gramEnd"/>
      <w:r w:rsidRPr="00292AF1">
        <w:rPr>
          <w:rFonts w:ascii="Times New Roman" w:eastAsia="Times New Roman" w:hAnsi="Times New Roman" w:cs="Times New Roman"/>
          <w:sz w:val="16"/>
          <w:szCs w:val="16"/>
          <w:lang w:eastAsia="ru-RU"/>
        </w:rPr>
        <w:t xml:space="preserve">  в дальнейшем Арендатор, с другой стороны, заключили настоящий договор о нижеследующем:</w:t>
      </w:r>
    </w:p>
    <w:p w:rsidR="00292AF1" w:rsidRPr="00292AF1" w:rsidRDefault="00292AF1" w:rsidP="00751599">
      <w:pPr>
        <w:widowControl w:val="0"/>
        <w:autoSpaceDE w:val="0"/>
        <w:autoSpaceDN w:val="0"/>
        <w:adjustRightInd w:val="0"/>
        <w:spacing w:after="0" w:line="240" w:lineRule="auto"/>
        <w:ind w:firstLine="284"/>
        <w:outlineLvl w:val="0"/>
        <w:rPr>
          <w:rFonts w:ascii="Times New Roman" w:eastAsia="Times New Roman" w:hAnsi="Times New Roman" w:cs="Times New Roman"/>
          <w:sz w:val="16"/>
          <w:szCs w:val="16"/>
          <w:lang w:eastAsia="ru-RU"/>
        </w:rPr>
      </w:pPr>
      <w:r w:rsidRPr="00292AF1">
        <w:rPr>
          <w:rFonts w:ascii="Times New Roman" w:eastAsia="Times New Roman" w:hAnsi="Times New Roman" w:cs="Times New Roman"/>
          <w:b/>
          <w:bCs/>
          <w:sz w:val="16"/>
          <w:szCs w:val="16"/>
          <w:lang w:eastAsia="ru-RU"/>
        </w:rPr>
        <w:t>I. ОБЩИЕ ПОЛОЖЕНИЯ.</w:t>
      </w:r>
    </w:p>
    <w:p w:rsidR="00292AF1" w:rsidRPr="00292AF1" w:rsidRDefault="00292AF1" w:rsidP="003967AC">
      <w:pPr>
        <w:widowControl w:val="0"/>
        <w:numPr>
          <w:ilvl w:val="1"/>
          <w:numId w:val="24"/>
        </w:numPr>
        <w:tabs>
          <w:tab w:val="num" w:pos="0"/>
        </w:tabs>
        <w:autoSpaceDE w:val="0"/>
        <w:autoSpaceDN w:val="0"/>
        <w:adjustRightInd w:val="0"/>
        <w:spacing w:after="0" w:line="240" w:lineRule="auto"/>
        <w:ind w:left="0"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На основании _________________________________________________________ Арендодатель передает Арендатору в аренду земельный участок общей площадью _______ кв. м. с кадастровым номером _________________________</w:t>
      </w:r>
      <w:proofErr w:type="gramStart"/>
      <w:r w:rsidRPr="00292AF1">
        <w:rPr>
          <w:rFonts w:ascii="Times New Roman" w:eastAsia="Times New Roman" w:hAnsi="Times New Roman" w:cs="Times New Roman"/>
          <w:sz w:val="16"/>
          <w:szCs w:val="16"/>
          <w:lang w:eastAsia="ru-RU"/>
        </w:rPr>
        <w:t>_  ,</w:t>
      </w:r>
      <w:proofErr w:type="gramEnd"/>
      <w:r w:rsidRPr="00292AF1">
        <w:rPr>
          <w:rFonts w:ascii="Times New Roman" w:eastAsia="Times New Roman" w:hAnsi="Times New Roman" w:cs="Times New Roman"/>
          <w:sz w:val="16"/>
          <w:szCs w:val="16"/>
          <w:lang w:eastAsia="ru-RU"/>
        </w:rPr>
        <w:t xml:space="preserve">  расположенный по адресу: ___</w:t>
      </w:r>
      <w:r w:rsidR="00751599">
        <w:rPr>
          <w:rFonts w:ascii="Times New Roman" w:eastAsia="Times New Roman" w:hAnsi="Times New Roman" w:cs="Times New Roman"/>
          <w:sz w:val="16"/>
          <w:szCs w:val="16"/>
          <w:lang w:eastAsia="ru-RU"/>
        </w:rPr>
        <w:t>____________</w:t>
      </w:r>
      <w:r w:rsidRPr="00292AF1">
        <w:rPr>
          <w:rFonts w:ascii="Times New Roman" w:eastAsia="Times New Roman" w:hAnsi="Times New Roman" w:cs="Times New Roman"/>
          <w:sz w:val="16"/>
          <w:szCs w:val="16"/>
          <w:lang w:eastAsia="ru-RU"/>
        </w:rPr>
        <w:t>___________</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 xml:space="preserve">1.2. Разрешенное </w:t>
      </w:r>
      <w:proofErr w:type="gramStart"/>
      <w:r w:rsidRPr="00292AF1">
        <w:rPr>
          <w:rFonts w:ascii="Times New Roman" w:eastAsia="Times New Roman" w:hAnsi="Times New Roman" w:cs="Times New Roman"/>
          <w:sz w:val="16"/>
          <w:szCs w:val="16"/>
          <w:lang w:eastAsia="ru-RU"/>
        </w:rPr>
        <w:t>использование:  _</w:t>
      </w:r>
      <w:proofErr w:type="gramEnd"/>
      <w:r w:rsidRPr="00292AF1">
        <w:rPr>
          <w:rFonts w:ascii="Times New Roman" w:eastAsia="Times New Roman" w:hAnsi="Times New Roman" w:cs="Times New Roman"/>
          <w:sz w:val="16"/>
          <w:szCs w:val="16"/>
          <w:lang w:eastAsia="ru-RU"/>
        </w:rPr>
        <w:t>____________________________________________</w:t>
      </w:r>
      <w:r w:rsidR="00751599">
        <w:rPr>
          <w:rFonts w:ascii="Times New Roman" w:eastAsia="Times New Roman" w:hAnsi="Times New Roman" w:cs="Times New Roman"/>
          <w:sz w:val="16"/>
          <w:szCs w:val="16"/>
          <w:lang w:eastAsia="ru-RU"/>
        </w:rPr>
        <w:t>__________________________________________</w:t>
      </w:r>
      <w:r w:rsidRPr="00292AF1">
        <w:rPr>
          <w:rFonts w:ascii="Times New Roman" w:eastAsia="Times New Roman" w:hAnsi="Times New Roman" w:cs="Times New Roman"/>
          <w:sz w:val="16"/>
          <w:szCs w:val="16"/>
          <w:lang w:eastAsia="ru-RU"/>
        </w:rPr>
        <w:t>____________.</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1.3. Категория земель: _____________________________________________________</w:t>
      </w:r>
      <w:r w:rsidR="00751599">
        <w:rPr>
          <w:rFonts w:ascii="Times New Roman" w:eastAsia="Times New Roman" w:hAnsi="Times New Roman" w:cs="Times New Roman"/>
          <w:sz w:val="16"/>
          <w:szCs w:val="16"/>
          <w:lang w:eastAsia="ru-RU"/>
        </w:rPr>
        <w:t>________________________________________________</w:t>
      </w:r>
      <w:r w:rsidRPr="00292AF1">
        <w:rPr>
          <w:rFonts w:ascii="Times New Roman" w:eastAsia="Times New Roman" w:hAnsi="Times New Roman" w:cs="Times New Roman"/>
          <w:sz w:val="16"/>
          <w:szCs w:val="16"/>
          <w:lang w:eastAsia="ru-RU"/>
        </w:rPr>
        <w:t>_______.</w:t>
      </w:r>
    </w:p>
    <w:p w:rsidR="00292AF1" w:rsidRPr="00292AF1" w:rsidRDefault="00292AF1" w:rsidP="003967AC">
      <w:pPr>
        <w:widowControl w:val="0"/>
        <w:numPr>
          <w:ilvl w:val="1"/>
          <w:numId w:val="25"/>
        </w:numPr>
        <w:autoSpaceDE w:val="0"/>
        <w:autoSpaceDN w:val="0"/>
        <w:adjustRightInd w:val="0"/>
        <w:spacing w:after="0" w:line="240" w:lineRule="auto"/>
        <w:ind w:left="0"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 xml:space="preserve">Срок действия договора устанавливается </w:t>
      </w:r>
      <w:proofErr w:type="gramStart"/>
      <w:r w:rsidRPr="00292AF1">
        <w:rPr>
          <w:rFonts w:ascii="Times New Roman" w:eastAsia="Times New Roman" w:hAnsi="Times New Roman" w:cs="Times New Roman"/>
          <w:sz w:val="16"/>
          <w:szCs w:val="16"/>
          <w:lang w:eastAsia="ru-RU"/>
        </w:rPr>
        <w:t>с  _</w:t>
      </w:r>
      <w:proofErr w:type="gramEnd"/>
      <w:r w:rsidRPr="00292AF1">
        <w:rPr>
          <w:rFonts w:ascii="Times New Roman" w:eastAsia="Times New Roman" w:hAnsi="Times New Roman" w:cs="Times New Roman"/>
          <w:sz w:val="16"/>
          <w:szCs w:val="16"/>
          <w:lang w:eastAsia="ru-RU"/>
        </w:rPr>
        <w:t>_________</w:t>
      </w:r>
      <w:r w:rsidR="00751599">
        <w:rPr>
          <w:rFonts w:ascii="Times New Roman" w:eastAsia="Times New Roman" w:hAnsi="Times New Roman" w:cs="Times New Roman"/>
          <w:sz w:val="16"/>
          <w:szCs w:val="16"/>
          <w:lang w:eastAsia="ru-RU"/>
        </w:rPr>
        <w:t>_____</w:t>
      </w:r>
      <w:r w:rsidRPr="00292AF1">
        <w:rPr>
          <w:rFonts w:ascii="Times New Roman" w:eastAsia="Times New Roman" w:hAnsi="Times New Roman" w:cs="Times New Roman"/>
          <w:sz w:val="16"/>
          <w:szCs w:val="16"/>
          <w:lang w:eastAsia="ru-RU"/>
        </w:rPr>
        <w:t xml:space="preserve">____ по ___________________________. </w:t>
      </w:r>
    </w:p>
    <w:p w:rsidR="00292AF1" w:rsidRPr="00292AF1" w:rsidRDefault="00292AF1" w:rsidP="00751599">
      <w:pPr>
        <w:widowControl w:val="0"/>
        <w:autoSpaceDE w:val="0"/>
        <w:autoSpaceDN w:val="0"/>
        <w:adjustRightInd w:val="0"/>
        <w:spacing w:after="0" w:line="240" w:lineRule="auto"/>
        <w:ind w:firstLine="284"/>
        <w:jc w:val="both"/>
        <w:outlineLvl w:val="0"/>
        <w:rPr>
          <w:rFonts w:ascii="Times New Roman" w:eastAsia="Times New Roman" w:hAnsi="Times New Roman" w:cs="Times New Roman"/>
          <w:b/>
          <w:bCs/>
          <w:sz w:val="16"/>
          <w:szCs w:val="16"/>
          <w:lang w:eastAsia="ru-RU"/>
        </w:rPr>
      </w:pPr>
      <w:r w:rsidRPr="00292AF1">
        <w:rPr>
          <w:rFonts w:ascii="Times New Roman" w:eastAsia="Times New Roman" w:hAnsi="Times New Roman" w:cs="Times New Roman"/>
          <w:b/>
          <w:bCs/>
          <w:sz w:val="16"/>
          <w:szCs w:val="16"/>
          <w:lang w:eastAsia="ru-RU"/>
        </w:rPr>
        <w:t>II. АРЕНДНАЯ ПЛАТА, ПЛАТЕЖИ И РАСЧЕТЫ ПО ДОГОВОРУ.</w:t>
      </w:r>
    </w:p>
    <w:p w:rsidR="00292AF1" w:rsidRPr="00292AF1" w:rsidRDefault="00292AF1" w:rsidP="00751599">
      <w:pPr>
        <w:overflowPunct w:val="0"/>
        <w:autoSpaceDE w:val="0"/>
        <w:autoSpaceDN w:val="0"/>
        <w:adjustRightInd w:val="0"/>
        <w:spacing w:after="0" w:line="240" w:lineRule="auto"/>
        <w:ind w:firstLine="284"/>
        <w:contextualSpacing/>
        <w:jc w:val="both"/>
        <w:textAlignment w:val="baseline"/>
        <w:rPr>
          <w:rFonts w:ascii="Times New Roman" w:hAnsi="Times New Roman" w:cs="Times New Roman"/>
          <w:sz w:val="16"/>
          <w:szCs w:val="16"/>
        </w:rPr>
      </w:pPr>
      <w:r w:rsidRPr="00292AF1">
        <w:rPr>
          <w:rFonts w:ascii="Times New Roman" w:hAnsi="Times New Roman" w:cs="Times New Roman"/>
          <w:sz w:val="16"/>
          <w:szCs w:val="16"/>
        </w:rPr>
        <w:t xml:space="preserve">2.1. За использование указанного в п. </w:t>
      </w:r>
      <w:proofErr w:type="gramStart"/>
      <w:r w:rsidRPr="00292AF1">
        <w:rPr>
          <w:rFonts w:ascii="Times New Roman" w:hAnsi="Times New Roman" w:cs="Times New Roman"/>
          <w:sz w:val="16"/>
          <w:szCs w:val="16"/>
        </w:rPr>
        <w:t>1.1  настоящего</w:t>
      </w:r>
      <w:proofErr w:type="gramEnd"/>
      <w:r w:rsidRPr="00292AF1">
        <w:rPr>
          <w:rFonts w:ascii="Times New Roman" w:hAnsi="Times New Roman" w:cs="Times New Roman"/>
          <w:sz w:val="16"/>
          <w:szCs w:val="16"/>
        </w:rPr>
        <w:t xml:space="preserve"> договора земельного участка</w:t>
      </w:r>
      <w:r w:rsidR="00751599">
        <w:rPr>
          <w:rFonts w:ascii="Times New Roman" w:hAnsi="Times New Roman" w:cs="Times New Roman"/>
          <w:sz w:val="16"/>
          <w:szCs w:val="16"/>
        </w:rPr>
        <w:t xml:space="preserve"> Арендатор обязуется </w:t>
      </w:r>
      <w:r w:rsidRPr="00292AF1">
        <w:rPr>
          <w:rFonts w:ascii="Times New Roman" w:hAnsi="Times New Roman" w:cs="Times New Roman"/>
          <w:sz w:val="16"/>
          <w:szCs w:val="16"/>
        </w:rPr>
        <w:t xml:space="preserve">уплачивать Арендодателю в течение срока действия договора арендную плату. </w:t>
      </w:r>
    </w:p>
    <w:p w:rsidR="00292AF1" w:rsidRPr="00292AF1" w:rsidRDefault="00292AF1" w:rsidP="00751599">
      <w:pPr>
        <w:overflowPunct w:val="0"/>
        <w:autoSpaceDE w:val="0"/>
        <w:autoSpaceDN w:val="0"/>
        <w:adjustRightInd w:val="0"/>
        <w:spacing w:after="0" w:line="240" w:lineRule="auto"/>
        <w:ind w:firstLine="284"/>
        <w:contextualSpacing/>
        <w:jc w:val="both"/>
        <w:textAlignment w:val="baseline"/>
        <w:rPr>
          <w:rFonts w:ascii="Times New Roman" w:hAnsi="Times New Roman" w:cs="Times New Roman"/>
          <w:sz w:val="16"/>
          <w:szCs w:val="16"/>
        </w:rPr>
      </w:pPr>
      <w:r w:rsidRPr="00292AF1">
        <w:rPr>
          <w:rFonts w:ascii="Times New Roman" w:hAnsi="Times New Roman" w:cs="Times New Roman"/>
          <w:sz w:val="16"/>
          <w:szCs w:val="16"/>
        </w:rPr>
        <w:t xml:space="preserve">2.2. В соответствии с протоколом _________ от «_____» __________________ 20___ г. размер ежегодной арендной платы за использование земельного участка, указанного в </w:t>
      </w:r>
      <w:proofErr w:type="gramStart"/>
      <w:r w:rsidRPr="00292AF1">
        <w:rPr>
          <w:rFonts w:ascii="Times New Roman" w:hAnsi="Times New Roman" w:cs="Times New Roman"/>
          <w:sz w:val="16"/>
          <w:szCs w:val="16"/>
        </w:rPr>
        <w:t>п.1.1  составляет</w:t>
      </w:r>
      <w:proofErr w:type="gramEnd"/>
      <w:r w:rsidRPr="00292AF1">
        <w:rPr>
          <w:rFonts w:ascii="Times New Roman" w:hAnsi="Times New Roman" w:cs="Times New Roman"/>
          <w:sz w:val="16"/>
          <w:szCs w:val="16"/>
        </w:rPr>
        <w:t>______________ руб.</w:t>
      </w:r>
    </w:p>
    <w:p w:rsidR="00292AF1" w:rsidRPr="00292AF1" w:rsidRDefault="00292AF1" w:rsidP="00751599">
      <w:pPr>
        <w:spacing w:after="0" w:line="240" w:lineRule="auto"/>
        <w:ind w:firstLine="284"/>
        <w:jc w:val="both"/>
        <w:rPr>
          <w:rFonts w:ascii="Times New Roman" w:hAnsi="Times New Roman" w:cs="Times New Roman"/>
          <w:sz w:val="16"/>
          <w:szCs w:val="16"/>
        </w:rPr>
      </w:pPr>
      <w:r w:rsidRPr="00292AF1">
        <w:rPr>
          <w:rFonts w:ascii="Times New Roman" w:hAnsi="Times New Roman" w:cs="Times New Roman"/>
          <w:sz w:val="16"/>
          <w:szCs w:val="16"/>
        </w:rPr>
        <w:t xml:space="preserve">2.3. Размер арендной платы (за вычетом суммы задатка) за первый год составляет _______ руб. ____коп. Арендная плата вносится Арендатором ежеквартально равными частями не позднее 10 (десятого) числа первого месяца каждого квартала текущего года, путем перечисления на счет </w:t>
      </w:r>
      <w:r w:rsidRPr="00292AF1">
        <w:rPr>
          <w:rFonts w:ascii="Times New Roman" w:eastAsia="Times New Roman" w:hAnsi="Times New Roman" w:cs="Times New Roman"/>
          <w:sz w:val="16"/>
          <w:szCs w:val="16"/>
          <w:lang w:eastAsia="ru-RU"/>
        </w:rPr>
        <w:t>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w:t>
      </w:r>
      <w:r w:rsidR="00751599">
        <w:rPr>
          <w:rFonts w:ascii="Times New Roman" w:eastAsia="Times New Roman" w:hAnsi="Times New Roman" w:cs="Times New Roman"/>
          <w:sz w:val="16"/>
          <w:szCs w:val="16"/>
          <w:lang w:eastAsia="ru-RU"/>
        </w:rPr>
        <w:t xml:space="preserve">00, ОКТМО 49510000, КБК </w:t>
      </w:r>
      <w:r w:rsidRPr="00292AF1">
        <w:rPr>
          <w:rFonts w:ascii="Times New Roman" w:eastAsia="Times New Roman" w:hAnsi="Times New Roman" w:cs="Times New Roman"/>
          <w:sz w:val="16"/>
          <w:szCs w:val="16"/>
          <w:lang w:eastAsia="ru-RU"/>
        </w:rPr>
        <w:t>90311105012140000120</w:t>
      </w:r>
      <w:r w:rsidRPr="00292AF1">
        <w:rPr>
          <w:rFonts w:ascii="Times New Roman" w:hAnsi="Times New Roman" w:cs="Times New Roman"/>
          <w:sz w:val="16"/>
          <w:szCs w:val="16"/>
        </w:rPr>
        <w:t>.</w:t>
      </w:r>
    </w:p>
    <w:p w:rsidR="00292AF1" w:rsidRPr="00292AF1" w:rsidRDefault="00292AF1" w:rsidP="00751599">
      <w:pPr>
        <w:spacing w:after="0" w:line="240" w:lineRule="auto"/>
        <w:ind w:firstLine="284"/>
        <w:jc w:val="both"/>
        <w:rPr>
          <w:rFonts w:ascii="Times New Roman" w:hAnsi="Times New Roman" w:cs="Times New Roman"/>
          <w:sz w:val="16"/>
          <w:szCs w:val="16"/>
        </w:rPr>
      </w:pPr>
      <w:r w:rsidRPr="00292AF1">
        <w:rPr>
          <w:rFonts w:ascii="Times New Roman" w:hAnsi="Times New Roman" w:cs="Times New Roman"/>
          <w:sz w:val="16"/>
          <w:szCs w:val="16"/>
        </w:rPr>
        <w:t>2.4.</w:t>
      </w:r>
      <w:r w:rsidRPr="00292AF1">
        <w:rPr>
          <w:rFonts w:ascii="Times New Roman" w:hAnsi="Times New Roman" w:cs="Times New Roman"/>
          <w:b/>
          <w:sz w:val="16"/>
          <w:szCs w:val="16"/>
        </w:rPr>
        <w:t xml:space="preserve"> </w:t>
      </w:r>
      <w:r w:rsidRPr="00292AF1">
        <w:rPr>
          <w:rFonts w:ascii="Times New Roman" w:hAnsi="Times New Roman" w:cs="Times New Roman"/>
          <w:sz w:val="16"/>
          <w:szCs w:val="16"/>
        </w:rPr>
        <w:t>Арендная плата за последующие годы вносится Арендатором ежеквартально равными частями не позднее 10 (десятого) числа первого месяца каждого квартала текущего года без предъявления отдельного счета Арендодателем.</w:t>
      </w:r>
    </w:p>
    <w:p w:rsidR="00292AF1" w:rsidRPr="00292AF1" w:rsidRDefault="00751599" w:rsidP="00751599">
      <w:pPr>
        <w:widowControl w:val="0"/>
        <w:overflowPunct w:val="0"/>
        <w:autoSpaceDE w:val="0"/>
        <w:autoSpaceDN w:val="0"/>
        <w:adjustRightInd w:val="0"/>
        <w:spacing w:after="0" w:line="240" w:lineRule="auto"/>
        <w:ind w:firstLine="284"/>
        <w:contextualSpacing/>
        <w:jc w:val="both"/>
        <w:textAlignment w:val="baseline"/>
        <w:rPr>
          <w:rFonts w:ascii="Times New Roman" w:hAnsi="Times New Roman" w:cs="Times New Roman"/>
          <w:sz w:val="16"/>
          <w:szCs w:val="16"/>
        </w:rPr>
      </w:pPr>
      <w:r>
        <w:rPr>
          <w:rFonts w:ascii="Times New Roman" w:hAnsi="Times New Roman" w:cs="Times New Roman"/>
          <w:sz w:val="16"/>
          <w:szCs w:val="16"/>
        </w:rPr>
        <w:t xml:space="preserve">2.5. </w:t>
      </w:r>
      <w:r w:rsidR="00292AF1" w:rsidRPr="00292AF1">
        <w:rPr>
          <w:rFonts w:ascii="Times New Roman" w:hAnsi="Times New Roman" w:cs="Times New Roman"/>
          <w:sz w:val="16"/>
          <w:szCs w:val="16"/>
        </w:rPr>
        <w:t>Арендодатель вправе пересматривать размер арендной платы не чаще одного раза в год и обязан письменно уведомить Арендатора об изменении арендной платы.</w:t>
      </w:r>
    </w:p>
    <w:p w:rsidR="00292AF1" w:rsidRPr="00292AF1" w:rsidRDefault="00292AF1" w:rsidP="00751599">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 xml:space="preserve">2.6. Невнесение платежей в сроки, установленные в п. 2.3. договора влечет за собой начисление пени в размере 1/300 ставки рефинансирования Центрального банка России за каждый день просрочки от размера просроченной суммы. </w:t>
      </w:r>
    </w:p>
    <w:p w:rsidR="00292AF1" w:rsidRPr="00292AF1" w:rsidRDefault="00292AF1" w:rsidP="00751599">
      <w:pPr>
        <w:widowControl w:val="0"/>
        <w:autoSpaceDE w:val="0"/>
        <w:autoSpaceDN w:val="0"/>
        <w:adjustRightInd w:val="0"/>
        <w:spacing w:after="0" w:line="240" w:lineRule="auto"/>
        <w:ind w:firstLine="284"/>
        <w:jc w:val="both"/>
        <w:outlineLvl w:val="0"/>
        <w:rPr>
          <w:rFonts w:ascii="Times New Roman" w:eastAsia="Times New Roman" w:hAnsi="Times New Roman" w:cs="Times New Roman"/>
          <w:sz w:val="16"/>
          <w:szCs w:val="16"/>
          <w:lang w:eastAsia="ru-RU"/>
        </w:rPr>
      </w:pPr>
      <w:r w:rsidRPr="00292AF1">
        <w:rPr>
          <w:rFonts w:ascii="Times New Roman" w:eastAsia="Times New Roman" w:hAnsi="Times New Roman" w:cs="Times New Roman"/>
          <w:b/>
          <w:bCs/>
          <w:sz w:val="16"/>
          <w:szCs w:val="16"/>
          <w:lang w:eastAsia="ru-RU"/>
        </w:rPr>
        <w:t>Ш. ОБЯЗАННОСТИ И ОТВЕТСТВЕННОСТИ СТОРОН.</w:t>
      </w:r>
    </w:p>
    <w:p w:rsidR="00292AF1" w:rsidRPr="00292AF1" w:rsidRDefault="00292AF1" w:rsidP="00751599">
      <w:pPr>
        <w:widowControl w:val="0"/>
        <w:autoSpaceDE w:val="0"/>
        <w:autoSpaceDN w:val="0"/>
        <w:adjustRightInd w:val="0"/>
        <w:spacing w:after="0" w:line="240" w:lineRule="auto"/>
        <w:ind w:firstLine="284"/>
        <w:jc w:val="both"/>
        <w:outlineLvl w:val="0"/>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lastRenderedPageBreak/>
        <w:t>3.1. Арендодатель обязан:</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 передать Арендатору земельный участок, соответствующий условиям настоящего договора;</w:t>
      </w:r>
    </w:p>
    <w:p w:rsidR="00292AF1" w:rsidRPr="00292AF1" w:rsidRDefault="00292AF1" w:rsidP="00751599">
      <w:pPr>
        <w:widowControl w:val="0"/>
        <w:autoSpaceDE w:val="0"/>
        <w:autoSpaceDN w:val="0"/>
        <w:adjustRightInd w:val="0"/>
        <w:spacing w:after="0" w:line="240" w:lineRule="auto"/>
        <w:ind w:firstLine="284"/>
        <w:jc w:val="both"/>
        <w:outlineLvl w:val="0"/>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3.2. Арендодатель имеет право:</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gramStart"/>
      <w:r w:rsidRPr="00292AF1">
        <w:rPr>
          <w:rFonts w:ascii="Times New Roman" w:eastAsia="Times New Roman" w:hAnsi="Times New Roman" w:cs="Times New Roman"/>
          <w:sz w:val="16"/>
          <w:szCs w:val="16"/>
          <w:lang w:eastAsia="ru-RU"/>
        </w:rPr>
        <w:t>•  досрочно</w:t>
      </w:r>
      <w:proofErr w:type="gramEnd"/>
      <w:r w:rsidRPr="00292AF1">
        <w:rPr>
          <w:rFonts w:ascii="Times New Roman" w:eastAsia="Times New Roman" w:hAnsi="Times New Roman" w:cs="Times New Roman"/>
          <w:sz w:val="16"/>
          <w:szCs w:val="16"/>
          <w:lang w:eastAsia="ru-RU"/>
        </w:rPr>
        <w:t xml:space="preserve"> расторгнуть д</w:t>
      </w:r>
      <w:r w:rsidRPr="00292AF1">
        <w:rPr>
          <w:rFonts w:ascii="Times New Roman" w:eastAsia="Times New Roman" w:hAnsi="Times New Roman" w:cs="Times New Roman"/>
          <w:bCs/>
          <w:sz w:val="16"/>
          <w:szCs w:val="16"/>
          <w:lang w:eastAsia="ru-RU"/>
        </w:rPr>
        <w:t>оговор</w:t>
      </w:r>
      <w:r w:rsidRPr="00292AF1">
        <w:rPr>
          <w:rFonts w:ascii="Times New Roman" w:eastAsia="Times New Roman" w:hAnsi="Times New Roman" w:cs="Times New Roman"/>
          <w:sz w:val="16"/>
          <w:szCs w:val="16"/>
          <w:lang w:eastAsia="ru-RU"/>
        </w:rPr>
        <w:t xml:space="preserve"> при использовании земельного участка не по целевому назначению, а также способами, приводящими  к его порче, при систематическом (более трёх раз подряд) невнесении арендной платы и в случае неисполнения должным образом других условий настоящего д</w:t>
      </w:r>
      <w:r w:rsidRPr="00292AF1">
        <w:rPr>
          <w:rFonts w:ascii="Times New Roman" w:eastAsia="Times New Roman" w:hAnsi="Times New Roman" w:cs="Times New Roman"/>
          <w:bCs/>
          <w:sz w:val="16"/>
          <w:szCs w:val="16"/>
          <w:lang w:eastAsia="ru-RU"/>
        </w:rPr>
        <w:t>оговора</w:t>
      </w:r>
      <w:r w:rsidRPr="00292AF1">
        <w:rPr>
          <w:rFonts w:ascii="Times New Roman" w:eastAsia="Times New Roman" w:hAnsi="Times New Roman" w:cs="Times New Roman"/>
          <w:sz w:val="16"/>
          <w:szCs w:val="16"/>
          <w:lang w:eastAsia="ru-RU"/>
        </w:rPr>
        <w:t xml:space="preserve">, в порядке, предусмотренном действующим законодательством и настоящим </w:t>
      </w:r>
      <w:r w:rsidRPr="00292AF1">
        <w:rPr>
          <w:rFonts w:ascii="Times New Roman" w:eastAsia="Times New Roman" w:hAnsi="Times New Roman" w:cs="Times New Roman"/>
          <w:bCs/>
          <w:sz w:val="16"/>
          <w:szCs w:val="16"/>
          <w:lang w:eastAsia="ru-RU"/>
        </w:rPr>
        <w:t>договором</w:t>
      </w:r>
      <w:r w:rsidRPr="00292AF1">
        <w:rPr>
          <w:rFonts w:ascii="Times New Roman" w:eastAsia="Times New Roman" w:hAnsi="Times New Roman" w:cs="Times New Roman"/>
          <w:sz w:val="16"/>
          <w:szCs w:val="16"/>
          <w:lang w:eastAsia="ru-RU"/>
        </w:rPr>
        <w:t>.</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 осуществлять контроль за использованием и охраной земель Арендатором;</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 получать возмещение убытков, причиненных ухудшением качества земель в результате деятельности Арендатора.</w:t>
      </w:r>
    </w:p>
    <w:p w:rsidR="00292AF1" w:rsidRPr="00292AF1" w:rsidRDefault="00292AF1" w:rsidP="00751599">
      <w:pPr>
        <w:widowControl w:val="0"/>
        <w:autoSpaceDE w:val="0"/>
        <w:autoSpaceDN w:val="0"/>
        <w:adjustRightInd w:val="0"/>
        <w:spacing w:after="0" w:line="240" w:lineRule="auto"/>
        <w:ind w:firstLine="284"/>
        <w:jc w:val="both"/>
        <w:outlineLvl w:val="0"/>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3.3. Арендатор обязан:</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 использовать полученный в аренду участок в соответствии с целевым назначением;</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 не допускать снижения плодородия и ухудшения экологического состояния земельных угодий;</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 xml:space="preserve">• не нарушать права других землепользователей и </w:t>
      </w:r>
      <w:proofErr w:type="spellStart"/>
      <w:r w:rsidRPr="00292AF1">
        <w:rPr>
          <w:rFonts w:ascii="Times New Roman" w:eastAsia="Times New Roman" w:hAnsi="Times New Roman" w:cs="Times New Roman"/>
          <w:sz w:val="16"/>
          <w:szCs w:val="16"/>
          <w:lang w:eastAsia="ru-RU"/>
        </w:rPr>
        <w:t>природопользователей</w:t>
      </w:r>
      <w:proofErr w:type="spellEnd"/>
      <w:r w:rsidRPr="00292AF1">
        <w:rPr>
          <w:rFonts w:ascii="Times New Roman" w:eastAsia="Times New Roman" w:hAnsi="Times New Roman" w:cs="Times New Roman"/>
          <w:sz w:val="16"/>
          <w:szCs w:val="16"/>
          <w:lang w:eastAsia="ru-RU"/>
        </w:rPr>
        <w:t>;</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 своевременно вносить арендную плату и предоставлять Администрации округа документы, подтверждающие ее оплату;</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 возмещать Арендодателю убытки в полном объеме, в связи с ухудшением качества земель в результате деятельности Арендатора;</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 безоговорочно предоставлять в случае необходимости земельные участки для государственных и общественных нужд, прохождения инженерных коммуникаций;</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 производить земляные работы только по согласованию с Арендодателем и всеми заинтересованными службами;</w:t>
      </w:r>
    </w:p>
    <w:p w:rsidR="00292AF1" w:rsidRPr="00292AF1" w:rsidRDefault="00292AF1" w:rsidP="00751599">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 не допускать повреждений инженерных сетей, проходящих по участку;</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 xml:space="preserve">• не препятствовать использованию находящихся на участке пешеходных дорожек и дорог общего пользования. </w:t>
      </w:r>
    </w:p>
    <w:p w:rsidR="00292AF1" w:rsidRPr="00292AF1" w:rsidRDefault="00292AF1" w:rsidP="00751599">
      <w:pPr>
        <w:widowControl w:val="0"/>
        <w:autoSpaceDE w:val="0"/>
        <w:autoSpaceDN w:val="0"/>
        <w:adjustRightInd w:val="0"/>
        <w:spacing w:after="0" w:line="240" w:lineRule="auto"/>
        <w:ind w:right="-7" w:firstLine="284"/>
        <w:outlineLvl w:val="0"/>
        <w:rPr>
          <w:rFonts w:ascii="Times New Roman" w:eastAsia="Times New Roman" w:hAnsi="Times New Roman" w:cs="Times New Roman"/>
          <w:sz w:val="16"/>
          <w:szCs w:val="16"/>
          <w:lang w:eastAsia="ru-RU"/>
        </w:rPr>
      </w:pPr>
      <w:r w:rsidRPr="00292AF1">
        <w:rPr>
          <w:rFonts w:ascii="Times New Roman" w:eastAsia="Times New Roman" w:hAnsi="Times New Roman" w:cs="Times New Roman"/>
          <w:b/>
          <w:bCs/>
          <w:sz w:val="16"/>
          <w:szCs w:val="16"/>
          <w:lang w:eastAsia="ru-RU"/>
        </w:rPr>
        <w:t xml:space="preserve">IV.ДОСРОЧНОЕ </w:t>
      </w:r>
      <w:proofErr w:type="gramStart"/>
      <w:r w:rsidRPr="00292AF1">
        <w:rPr>
          <w:rFonts w:ascii="Times New Roman" w:eastAsia="Times New Roman" w:hAnsi="Times New Roman" w:cs="Times New Roman"/>
          <w:b/>
          <w:bCs/>
          <w:sz w:val="16"/>
          <w:szCs w:val="16"/>
          <w:lang w:eastAsia="ru-RU"/>
        </w:rPr>
        <w:t>РАСТОРЖЕНИЕ  ДОГОВОРА</w:t>
      </w:r>
      <w:proofErr w:type="gramEnd"/>
      <w:r w:rsidRPr="00292AF1">
        <w:rPr>
          <w:rFonts w:ascii="Times New Roman" w:eastAsia="Times New Roman" w:hAnsi="Times New Roman" w:cs="Times New Roman"/>
          <w:b/>
          <w:bCs/>
          <w:sz w:val="16"/>
          <w:szCs w:val="16"/>
          <w:lang w:eastAsia="ru-RU"/>
        </w:rPr>
        <w:t>.</w:t>
      </w:r>
    </w:p>
    <w:p w:rsidR="00292AF1" w:rsidRPr="00292AF1" w:rsidRDefault="00292AF1" w:rsidP="00751599">
      <w:pPr>
        <w:widowControl w:val="0"/>
        <w:autoSpaceDE w:val="0"/>
        <w:autoSpaceDN w:val="0"/>
        <w:adjustRightInd w:val="0"/>
        <w:spacing w:after="0" w:line="240" w:lineRule="auto"/>
        <w:ind w:firstLine="284"/>
        <w:outlineLvl w:val="0"/>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4.1</w:t>
      </w:r>
      <w:r w:rsidRPr="00292AF1">
        <w:rPr>
          <w:rFonts w:ascii="Times New Roman" w:eastAsia="Times New Roman" w:hAnsi="Times New Roman" w:cs="Times New Roman"/>
          <w:color w:val="007F00"/>
          <w:sz w:val="16"/>
          <w:szCs w:val="16"/>
          <w:lang w:eastAsia="ru-RU"/>
        </w:rPr>
        <w:t>.</w:t>
      </w:r>
      <w:r w:rsidRPr="00292AF1">
        <w:rPr>
          <w:rFonts w:ascii="Times New Roman" w:eastAsia="Times New Roman" w:hAnsi="Times New Roman" w:cs="Times New Roman"/>
          <w:sz w:val="16"/>
          <w:szCs w:val="16"/>
          <w:lang w:eastAsia="ru-RU"/>
        </w:rPr>
        <w:t xml:space="preserve"> Договор аренды может быть, досрочно расторгнут в следующих случаях:</w:t>
      </w:r>
    </w:p>
    <w:p w:rsidR="00292AF1" w:rsidRPr="00292AF1" w:rsidRDefault="00292AF1" w:rsidP="00751599">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 по согласованию сторон;</w:t>
      </w:r>
    </w:p>
    <w:p w:rsidR="00292AF1" w:rsidRPr="00292AF1" w:rsidRDefault="00292AF1" w:rsidP="00751599">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 при невыполн</w:t>
      </w:r>
      <w:r w:rsidRPr="00292AF1">
        <w:rPr>
          <w:rFonts w:ascii="Times New Roman" w:eastAsia="Times New Roman" w:hAnsi="Times New Roman" w:cs="Times New Roman"/>
          <w:color w:val="007F00"/>
          <w:sz w:val="16"/>
          <w:szCs w:val="16"/>
          <w:lang w:eastAsia="ru-RU"/>
        </w:rPr>
        <w:t>е</w:t>
      </w:r>
      <w:r w:rsidRPr="00292AF1">
        <w:rPr>
          <w:rFonts w:ascii="Times New Roman" w:eastAsia="Times New Roman" w:hAnsi="Times New Roman" w:cs="Times New Roman"/>
          <w:sz w:val="16"/>
          <w:szCs w:val="16"/>
          <w:lang w:eastAsia="ru-RU"/>
        </w:rPr>
        <w:t>нии одного из условий п. 3.3. договора;</w:t>
      </w:r>
    </w:p>
    <w:p w:rsidR="00292AF1" w:rsidRPr="00292AF1" w:rsidRDefault="00292AF1" w:rsidP="00751599">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 при задолженности по внесению арендной платы в течение 2-х раз подряд.</w:t>
      </w:r>
    </w:p>
    <w:p w:rsidR="00292AF1" w:rsidRPr="00292AF1" w:rsidRDefault="00292AF1" w:rsidP="00751599">
      <w:pPr>
        <w:widowControl w:val="0"/>
        <w:autoSpaceDE w:val="0"/>
        <w:autoSpaceDN w:val="0"/>
        <w:adjustRightInd w:val="0"/>
        <w:spacing w:after="0" w:line="240" w:lineRule="auto"/>
        <w:ind w:right="-7" w:firstLine="284"/>
        <w:jc w:val="both"/>
        <w:outlineLvl w:val="0"/>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4.2. О предстоящ</w:t>
      </w:r>
      <w:r w:rsidRPr="00292AF1">
        <w:rPr>
          <w:rFonts w:ascii="Times New Roman" w:eastAsia="Times New Roman" w:hAnsi="Times New Roman" w:cs="Times New Roman"/>
          <w:color w:val="007F00"/>
          <w:sz w:val="16"/>
          <w:szCs w:val="16"/>
          <w:lang w:eastAsia="ru-RU"/>
        </w:rPr>
        <w:t>е</w:t>
      </w:r>
      <w:r w:rsidRPr="00292AF1">
        <w:rPr>
          <w:rFonts w:ascii="Times New Roman" w:eastAsia="Times New Roman" w:hAnsi="Times New Roman" w:cs="Times New Roman"/>
          <w:sz w:val="16"/>
          <w:szCs w:val="16"/>
          <w:lang w:eastAsia="ru-RU"/>
        </w:rPr>
        <w:t>м расторжении арендного договора «Арендодатель» обязан предупредить «Арендатора» за 1 месяц до расторжения.</w:t>
      </w:r>
    </w:p>
    <w:p w:rsidR="00292AF1" w:rsidRPr="00292AF1" w:rsidRDefault="00292AF1" w:rsidP="00751599">
      <w:pPr>
        <w:widowControl w:val="0"/>
        <w:autoSpaceDE w:val="0"/>
        <w:autoSpaceDN w:val="0"/>
        <w:adjustRightInd w:val="0"/>
        <w:spacing w:after="0" w:line="240" w:lineRule="auto"/>
        <w:ind w:firstLine="284"/>
        <w:outlineLvl w:val="0"/>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 xml:space="preserve"> </w:t>
      </w:r>
      <w:r w:rsidRPr="00292AF1">
        <w:rPr>
          <w:rFonts w:ascii="Times New Roman" w:eastAsia="Times New Roman" w:hAnsi="Times New Roman" w:cs="Times New Roman"/>
          <w:b/>
          <w:bCs/>
          <w:sz w:val="16"/>
          <w:szCs w:val="16"/>
          <w:lang w:eastAsia="ru-RU"/>
        </w:rPr>
        <w:t>V. ОСОБЫЕ УСЛОВИЯ.</w:t>
      </w:r>
    </w:p>
    <w:p w:rsidR="00292AF1" w:rsidRPr="00292AF1" w:rsidRDefault="00292AF1" w:rsidP="00751599">
      <w:pPr>
        <w:widowControl w:val="0"/>
        <w:tabs>
          <w:tab w:val="left" w:pos="9498"/>
        </w:tabs>
        <w:autoSpaceDE w:val="0"/>
        <w:autoSpaceDN w:val="0"/>
        <w:adjustRightInd w:val="0"/>
        <w:spacing w:after="0" w:line="240" w:lineRule="auto"/>
        <w:ind w:right="-7"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5.1. Договор аренды, может быть, расторгнут по истечении срока в одностороннем порядке со сторо</w:t>
      </w:r>
      <w:r w:rsidRPr="00292AF1">
        <w:rPr>
          <w:rFonts w:ascii="Times New Roman" w:eastAsia="Times New Roman" w:hAnsi="Times New Roman" w:cs="Times New Roman"/>
          <w:color w:val="007F00"/>
          <w:sz w:val="16"/>
          <w:szCs w:val="16"/>
          <w:lang w:eastAsia="ru-RU"/>
        </w:rPr>
        <w:t>н</w:t>
      </w:r>
      <w:r w:rsidRPr="00292AF1">
        <w:rPr>
          <w:rFonts w:ascii="Times New Roman" w:eastAsia="Times New Roman" w:hAnsi="Times New Roman" w:cs="Times New Roman"/>
          <w:sz w:val="16"/>
          <w:szCs w:val="16"/>
          <w:lang w:eastAsia="ru-RU"/>
        </w:rPr>
        <w:t>ы «Арендодателя».</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5.2. По вопросам, не предусмотренным настоящим договором, стороны руководствуются действующим законодательством.</w:t>
      </w:r>
    </w:p>
    <w:p w:rsidR="00292AF1" w:rsidRPr="00292AF1" w:rsidRDefault="00292AF1" w:rsidP="00751599">
      <w:pPr>
        <w:widowControl w:val="0"/>
        <w:tabs>
          <w:tab w:val="left" w:pos="9632"/>
        </w:tabs>
        <w:autoSpaceDE w:val="0"/>
        <w:autoSpaceDN w:val="0"/>
        <w:adjustRightInd w:val="0"/>
        <w:spacing w:after="0" w:line="240" w:lineRule="auto"/>
        <w:ind w:right="-7"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5.3. Споры, возникающие в ходе реализации настоящего договора, разрешаются в соответствии с д</w:t>
      </w:r>
      <w:r w:rsidRPr="00292AF1">
        <w:rPr>
          <w:rFonts w:ascii="Times New Roman" w:eastAsia="Times New Roman" w:hAnsi="Times New Roman" w:cs="Times New Roman"/>
          <w:color w:val="007F00"/>
          <w:sz w:val="16"/>
          <w:szCs w:val="16"/>
          <w:lang w:eastAsia="ru-RU"/>
        </w:rPr>
        <w:t>е</w:t>
      </w:r>
      <w:r w:rsidRPr="00292AF1">
        <w:rPr>
          <w:rFonts w:ascii="Times New Roman" w:eastAsia="Times New Roman" w:hAnsi="Times New Roman" w:cs="Times New Roman"/>
          <w:sz w:val="16"/>
          <w:szCs w:val="16"/>
          <w:lang w:eastAsia="ru-RU"/>
        </w:rPr>
        <w:t>йствующим законодательством.</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 xml:space="preserve">5.4. Настоящий Договор </w:t>
      </w:r>
      <w:r w:rsidRPr="00292AF1">
        <w:rPr>
          <w:rFonts w:ascii="Times New Roman" w:eastAsia="Times New Roman" w:hAnsi="Times New Roman" w:cs="Times New Roman"/>
          <w:color w:val="000000"/>
          <w:spacing w:val="-12"/>
          <w:sz w:val="16"/>
          <w:szCs w:val="16"/>
          <w:lang w:eastAsia="ru-RU"/>
        </w:rPr>
        <w:t>составлен в 2 (двух) экземплярах, имеющих одинаковую юридическую силу, по одному экземпляру хранится у каждой из Сторон</w:t>
      </w:r>
      <w:r w:rsidRPr="00292AF1">
        <w:rPr>
          <w:rFonts w:ascii="Times New Roman" w:eastAsia="Times New Roman" w:hAnsi="Times New Roman" w:cs="Times New Roman"/>
          <w:sz w:val="16"/>
          <w:szCs w:val="16"/>
          <w:lang w:eastAsia="ru-RU"/>
        </w:rPr>
        <w:t>.</w:t>
      </w:r>
    </w:p>
    <w:p w:rsidR="00292AF1" w:rsidRPr="00292AF1" w:rsidRDefault="00292AF1" w:rsidP="00751599">
      <w:pPr>
        <w:widowControl w:val="0"/>
        <w:autoSpaceDE w:val="0"/>
        <w:autoSpaceDN w:val="0"/>
        <w:adjustRightInd w:val="0"/>
        <w:spacing w:after="0" w:line="240" w:lineRule="auto"/>
        <w:ind w:firstLine="284"/>
        <w:rPr>
          <w:rFonts w:ascii="Times New Roman" w:eastAsia="Times New Roman" w:hAnsi="Times New Roman" w:cs="Times New Roman"/>
          <w:b/>
          <w:i/>
          <w:sz w:val="16"/>
          <w:szCs w:val="16"/>
          <w:lang w:eastAsia="ru-RU"/>
        </w:rPr>
      </w:pPr>
    </w:p>
    <w:p w:rsidR="00292AF1" w:rsidRPr="00292AF1" w:rsidRDefault="00292AF1" w:rsidP="00751599">
      <w:pPr>
        <w:widowControl w:val="0"/>
        <w:autoSpaceDE w:val="0"/>
        <w:autoSpaceDN w:val="0"/>
        <w:adjustRightInd w:val="0"/>
        <w:spacing w:after="0" w:line="240" w:lineRule="auto"/>
        <w:ind w:left="320" w:firstLine="284"/>
        <w:outlineLvl w:val="0"/>
        <w:rPr>
          <w:rFonts w:ascii="Times New Roman" w:eastAsia="Times New Roman" w:hAnsi="Times New Roman" w:cs="Times New Roman"/>
          <w:sz w:val="16"/>
          <w:szCs w:val="16"/>
          <w:lang w:eastAsia="ru-RU"/>
        </w:rPr>
      </w:pPr>
      <w:r w:rsidRPr="00292AF1">
        <w:rPr>
          <w:rFonts w:ascii="Times New Roman" w:eastAsia="Times New Roman" w:hAnsi="Times New Roman" w:cs="Times New Roman"/>
          <w:b/>
          <w:i/>
          <w:sz w:val="16"/>
          <w:szCs w:val="16"/>
          <w:lang w:eastAsia="ru-RU"/>
        </w:rPr>
        <w:t>Юридические адреса сторон</w:t>
      </w:r>
      <w:r w:rsidRPr="00292AF1">
        <w:rPr>
          <w:rFonts w:ascii="Times New Roman" w:eastAsia="Times New Roman" w:hAnsi="Times New Roman" w:cs="Times New Roman"/>
          <w:sz w:val="16"/>
          <w:szCs w:val="16"/>
          <w:lang w:eastAsia="ru-RU"/>
        </w:rPr>
        <w:t>:</w:t>
      </w:r>
    </w:p>
    <w:tbl>
      <w:tblPr>
        <w:tblW w:w="0" w:type="auto"/>
        <w:tblLook w:val="01E0" w:firstRow="1" w:lastRow="1" w:firstColumn="1" w:lastColumn="1" w:noHBand="0" w:noVBand="0"/>
      </w:tblPr>
      <w:tblGrid>
        <w:gridCol w:w="5508"/>
        <w:gridCol w:w="4340"/>
      </w:tblGrid>
      <w:tr w:rsidR="00292AF1" w:rsidRPr="00292AF1" w:rsidTr="00602AC1">
        <w:tc>
          <w:tcPr>
            <w:tcW w:w="5508" w:type="dxa"/>
            <w:shd w:val="clear" w:color="auto" w:fill="auto"/>
          </w:tcPr>
          <w:p w:rsidR="00292AF1" w:rsidRPr="00292AF1" w:rsidRDefault="00292AF1" w:rsidP="00751599">
            <w:pPr>
              <w:widowControl w:val="0"/>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92AF1" w:rsidRPr="00292AF1" w:rsidRDefault="00292AF1" w:rsidP="00751599">
            <w:pPr>
              <w:widowControl w:val="0"/>
              <w:autoSpaceDE w:val="0"/>
              <w:autoSpaceDN w:val="0"/>
              <w:adjustRightInd w:val="0"/>
              <w:spacing w:after="0" w:line="240" w:lineRule="auto"/>
              <w:ind w:left="426"/>
              <w:jc w:val="both"/>
              <w:rPr>
                <w:rFonts w:ascii="Times New Roman" w:eastAsia="Times New Roman" w:hAnsi="Times New Roman" w:cs="Times New Roman"/>
                <w:b/>
                <w:bCs/>
                <w:sz w:val="16"/>
                <w:szCs w:val="16"/>
                <w:lang w:eastAsia="ru-RU"/>
              </w:rPr>
            </w:pPr>
            <w:r w:rsidRPr="00292AF1">
              <w:rPr>
                <w:rFonts w:ascii="Times New Roman" w:eastAsia="Times New Roman" w:hAnsi="Times New Roman" w:cs="Times New Roman"/>
                <w:b/>
                <w:bCs/>
                <w:sz w:val="16"/>
                <w:szCs w:val="16"/>
                <w:lang w:eastAsia="ru-RU"/>
              </w:rPr>
              <w:t>АРЕНДОДАТЕЛЬ:</w:t>
            </w:r>
            <w:r w:rsidRPr="00292AF1">
              <w:rPr>
                <w:rFonts w:ascii="Times New Roman" w:eastAsia="Times New Roman" w:hAnsi="Times New Roman" w:cs="Times New Roman"/>
                <w:b/>
                <w:bCs/>
                <w:sz w:val="16"/>
                <w:szCs w:val="16"/>
                <w:lang w:eastAsia="ru-RU"/>
              </w:rPr>
              <w:tab/>
            </w:r>
          </w:p>
          <w:p w:rsidR="00292AF1" w:rsidRPr="00292AF1" w:rsidRDefault="00292AF1" w:rsidP="00751599">
            <w:pPr>
              <w:widowControl w:val="0"/>
              <w:autoSpaceDE w:val="0"/>
              <w:autoSpaceDN w:val="0"/>
              <w:adjustRightInd w:val="0"/>
              <w:spacing w:after="0" w:line="240" w:lineRule="auto"/>
              <w:ind w:left="426"/>
              <w:jc w:val="both"/>
              <w:rPr>
                <w:rFonts w:ascii="Times New Roman" w:eastAsia="Times New Roman" w:hAnsi="Times New Roman" w:cs="Times New Roman"/>
                <w:b/>
                <w:bCs/>
                <w:sz w:val="16"/>
                <w:szCs w:val="16"/>
                <w:lang w:eastAsia="ru-RU"/>
              </w:rPr>
            </w:pPr>
            <w:r w:rsidRPr="00292AF1">
              <w:rPr>
                <w:rFonts w:ascii="Times New Roman" w:eastAsia="Times New Roman" w:hAnsi="Times New Roman" w:cs="Times New Roman"/>
                <w:b/>
                <w:bCs/>
                <w:sz w:val="16"/>
                <w:szCs w:val="16"/>
                <w:lang w:eastAsia="ru-RU"/>
              </w:rPr>
              <w:t>Администрация Волотовского муниципального округа</w:t>
            </w:r>
          </w:p>
          <w:p w:rsidR="00292AF1" w:rsidRPr="00292AF1" w:rsidRDefault="00751599" w:rsidP="00751599">
            <w:pPr>
              <w:widowControl w:val="0"/>
              <w:autoSpaceDE w:val="0"/>
              <w:autoSpaceDN w:val="0"/>
              <w:adjustRightInd w:val="0"/>
              <w:spacing w:after="0" w:line="240" w:lineRule="auto"/>
              <w:ind w:left="426"/>
              <w:jc w:val="both"/>
              <w:rPr>
                <w:rFonts w:ascii="Times New Roman" w:eastAsia="Times New Roman" w:hAnsi="Times New Roman" w:cs="Times New Roman"/>
                <w:b/>
                <w:bCs/>
                <w:sz w:val="16"/>
                <w:szCs w:val="16"/>
                <w:lang w:eastAsia="ru-RU"/>
              </w:rPr>
            </w:pPr>
            <w:r>
              <w:rPr>
                <w:rFonts w:ascii="Times New Roman" w:eastAsia="Times New Roman" w:hAnsi="Times New Roman" w:cs="Times New Roman"/>
                <w:b/>
                <w:sz w:val="16"/>
                <w:szCs w:val="16"/>
                <w:lang w:eastAsia="ru-RU"/>
              </w:rPr>
              <w:t xml:space="preserve">АДРЕС: </w:t>
            </w:r>
            <w:proofErr w:type="gramStart"/>
            <w:r>
              <w:rPr>
                <w:rFonts w:ascii="Times New Roman" w:eastAsia="Times New Roman" w:hAnsi="Times New Roman" w:cs="Times New Roman"/>
                <w:b/>
                <w:sz w:val="16"/>
                <w:szCs w:val="16"/>
                <w:lang w:eastAsia="ru-RU"/>
              </w:rPr>
              <w:t>175100  п.</w:t>
            </w:r>
            <w:proofErr w:type="gramEnd"/>
            <w:r>
              <w:rPr>
                <w:rFonts w:ascii="Times New Roman" w:eastAsia="Times New Roman" w:hAnsi="Times New Roman" w:cs="Times New Roman"/>
                <w:b/>
                <w:sz w:val="16"/>
                <w:szCs w:val="16"/>
                <w:lang w:eastAsia="ru-RU"/>
              </w:rPr>
              <w:t xml:space="preserve"> Волот, у</w:t>
            </w:r>
            <w:r w:rsidR="00292AF1" w:rsidRPr="00292AF1">
              <w:rPr>
                <w:rFonts w:ascii="Times New Roman" w:eastAsia="Times New Roman" w:hAnsi="Times New Roman" w:cs="Times New Roman"/>
                <w:b/>
                <w:sz w:val="16"/>
                <w:szCs w:val="16"/>
                <w:lang w:eastAsia="ru-RU"/>
              </w:rPr>
              <w:t>л. Комсомольская д. 38</w:t>
            </w:r>
          </w:p>
          <w:p w:rsidR="00292AF1" w:rsidRPr="00292AF1" w:rsidRDefault="00292AF1" w:rsidP="00751599">
            <w:pPr>
              <w:spacing w:after="0" w:line="240" w:lineRule="auto"/>
              <w:ind w:left="426"/>
              <w:jc w:val="both"/>
              <w:rPr>
                <w:rFonts w:ascii="Times New Roman" w:hAnsi="Times New Roman" w:cs="Times New Roman"/>
                <w:b/>
                <w:sz w:val="16"/>
                <w:szCs w:val="16"/>
              </w:rPr>
            </w:pPr>
            <w:r w:rsidRPr="00292AF1">
              <w:rPr>
                <w:rFonts w:ascii="Times New Roman" w:eastAsia="Times New Roman" w:hAnsi="Times New Roman" w:cs="Times New Roman"/>
                <w:b/>
                <w:bCs/>
                <w:sz w:val="16"/>
                <w:szCs w:val="16"/>
                <w:lang w:eastAsia="ru-RU"/>
              </w:rPr>
              <w:t xml:space="preserve">Реквизиты: </w:t>
            </w:r>
            <w:r w:rsidRPr="00292AF1">
              <w:rPr>
                <w:rFonts w:ascii="Times New Roman" w:eastAsia="Times New Roman" w:hAnsi="Times New Roman" w:cs="Times New Roman"/>
                <w:b/>
                <w:sz w:val="16"/>
                <w:szCs w:val="16"/>
                <w:lang w:eastAsia="ru-RU"/>
              </w:rPr>
              <w:t xml:space="preserve">получатель 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w:t>
            </w:r>
            <w:proofErr w:type="gramStart"/>
            <w:r w:rsidRPr="00292AF1">
              <w:rPr>
                <w:rFonts w:ascii="Times New Roman" w:eastAsia="Times New Roman" w:hAnsi="Times New Roman" w:cs="Times New Roman"/>
                <w:b/>
                <w:sz w:val="16"/>
                <w:szCs w:val="16"/>
                <w:lang w:eastAsia="ru-RU"/>
              </w:rPr>
              <w:t xml:space="preserve">  </w:t>
            </w:r>
            <w:r w:rsidRPr="00292AF1">
              <w:rPr>
                <w:rFonts w:ascii="Times New Roman" w:hAnsi="Times New Roman" w:cs="Times New Roman"/>
                <w:b/>
                <w:sz w:val="16"/>
                <w:szCs w:val="16"/>
              </w:rPr>
              <w:t>.</w:t>
            </w:r>
            <w:proofErr w:type="gramEnd"/>
          </w:p>
          <w:p w:rsidR="00292AF1" w:rsidRPr="00292AF1" w:rsidRDefault="00292AF1" w:rsidP="00751599">
            <w:pPr>
              <w:widowControl w:val="0"/>
              <w:autoSpaceDE w:val="0"/>
              <w:autoSpaceDN w:val="0"/>
              <w:adjustRightInd w:val="0"/>
              <w:spacing w:after="0" w:line="240" w:lineRule="auto"/>
              <w:ind w:left="320" w:firstLine="284"/>
              <w:rPr>
                <w:rFonts w:ascii="Times New Roman" w:eastAsia="Times New Roman" w:hAnsi="Times New Roman" w:cs="Times New Roman"/>
                <w:b/>
                <w:sz w:val="16"/>
                <w:szCs w:val="16"/>
                <w:lang w:eastAsia="ru-RU"/>
              </w:rPr>
            </w:pPr>
            <w:r w:rsidRPr="00292AF1">
              <w:rPr>
                <w:rFonts w:ascii="Times New Roman" w:eastAsia="Times New Roman" w:hAnsi="Times New Roman" w:cs="Times New Roman"/>
                <w:sz w:val="16"/>
                <w:szCs w:val="16"/>
                <w:lang w:eastAsia="ru-RU"/>
              </w:rPr>
              <w:t>_____________________________(подпись)</w:t>
            </w:r>
          </w:p>
          <w:p w:rsidR="00292AF1" w:rsidRPr="00292AF1" w:rsidRDefault="00292AF1" w:rsidP="00751599">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proofErr w:type="spellStart"/>
            <w:r w:rsidRPr="00292AF1">
              <w:rPr>
                <w:rFonts w:ascii="Times New Roman" w:eastAsia="Times New Roman" w:hAnsi="Times New Roman" w:cs="Times New Roman"/>
                <w:sz w:val="16"/>
                <w:szCs w:val="16"/>
                <w:lang w:eastAsia="ru-RU"/>
              </w:rPr>
              <w:t>м.п</w:t>
            </w:r>
            <w:proofErr w:type="spellEnd"/>
            <w:r w:rsidRPr="00292AF1">
              <w:rPr>
                <w:rFonts w:ascii="Times New Roman" w:eastAsia="Times New Roman" w:hAnsi="Times New Roman" w:cs="Times New Roman"/>
                <w:sz w:val="16"/>
                <w:szCs w:val="16"/>
                <w:lang w:eastAsia="ru-RU"/>
              </w:rPr>
              <w:t>.</w:t>
            </w:r>
            <w:r w:rsidRPr="00292AF1">
              <w:rPr>
                <w:rFonts w:ascii="Times New Roman" w:eastAsia="Times New Roman" w:hAnsi="Times New Roman" w:cs="Times New Roman"/>
                <w:sz w:val="16"/>
                <w:szCs w:val="16"/>
                <w:lang w:eastAsia="ru-RU"/>
              </w:rPr>
              <w:tab/>
            </w:r>
          </w:p>
        </w:tc>
        <w:tc>
          <w:tcPr>
            <w:tcW w:w="4340" w:type="dxa"/>
            <w:shd w:val="clear" w:color="auto" w:fill="auto"/>
          </w:tcPr>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292AF1">
              <w:rPr>
                <w:rFonts w:ascii="Times New Roman" w:eastAsia="Times New Roman" w:hAnsi="Times New Roman" w:cs="Times New Roman"/>
                <w:b/>
                <w:bCs/>
                <w:sz w:val="16"/>
                <w:szCs w:val="16"/>
                <w:lang w:eastAsia="ru-RU"/>
              </w:rPr>
              <w:t>АРЕНДАТОР:</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292AF1">
              <w:rPr>
                <w:rFonts w:ascii="Times New Roman" w:eastAsia="Times New Roman" w:hAnsi="Times New Roman" w:cs="Times New Roman"/>
                <w:b/>
                <w:bCs/>
                <w:sz w:val="16"/>
                <w:szCs w:val="16"/>
                <w:lang w:eastAsia="ru-RU"/>
              </w:rPr>
              <w:t>________________________________________</w:t>
            </w:r>
          </w:p>
          <w:p w:rsidR="00292AF1" w:rsidRPr="00292AF1" w:rsidRDefault="00292AF1" w:rsidP="00751599">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292AF1">
              <w:rPr>
                <w:rFonts w:ascii="Times New Roman" w:eastAsia="Times New Roman" w:hAnsi="Times New Roman" w:cs="Times New Roman"/>
                <w:b/>
                <w:sz w:val="16"/>
                <w:szCs w:val="16"/>
                <w:lang w:eastAsia="ru-RU"/>
              </w:rPr>
              <w:t xml:space="preserve">АДРЕС: </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292AF1">
              <w:rPr>
                <w:rFonts w:ascii="Times New Roman" w:eastAsia="Times New Roman" w:hAnsi="Times New Roman" w:cs="Times New Roman"/>
                <w:b/>
                <w:sz w:val="16"/>
                <w:szCs w:val="16"/>
                <w:lang w:eastAsia="ru-RU"/>
              </w:rPr>
              <w:t>_________________________________________</w:t>
            </w:r>
          </w:p>
          <w:p w:rsidR="00292AF1" w:rsidRPr="00292AF1" w:rsidRDefault="00292AF1" w:rsidP="00751599">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292AF1" w:rsidRPr="00292AF1" w:rsidRDefault="00292AF1" w:rsidP="00751599">
            <w:pPr>
              <w:widowControl w:val="0"/>
              <w:autoSpaceDE w:val="0"/>
              <w:autoSpaceDN w:val="0"/>
              <w:adjustRightInd w:val="0"/>
              <w:spacing w:after="0" w:line="240" w:lineRule="auto"/>
              <w:ind w:left="21" w:firstLine="284"/>
              <w:rPr>
                <w:rFonts w:ascii="Times New Roman" w:eastAsia="Times New Roman" w:hAnsi="Times New Roman" w:cs="Times New Roman"/>
                <w:b/>
                <w:sz w:val="16"/>
                <w:szCs w:val="16"/>
                <w:lang w:eastAsia="ru-RU"/>
              </w:rPr>
            </w:pPr>
            <w:proofErr w:type="gramStart"/>
            <w:r w:rsidRPr="00292AF1">
              <w:rPr>
                <w:rFonts w:ascii="Times New Roman" w:eastAsia="Times New Roman" w:hAnsi="Times New Roman" w:cs="Times New Roman"/>
                <w:b/>
                <w:bCs/>
                <w:sz w:val="16"/>
                <w:szCs w:val="16"/>
                <w:lang w:eastAsia="ru-RU"/>
              </w:rPr>
              <w:t xml:space="preserve">Реквизиты: </w:t>
            </w:r>
            <w:r w:rsidRPr="00292AF1">
              <w:rPr>
                <w:rFonts w:ascii="Times New Roman" w:eastAsia="Times New Roman" w:hAnsi="Times New Roman" w:cs="Times New Roman"/>
                <w:b/>
                <w:sz w:val="16"/>
                <w:szCs w:val="16"/>
                <w:lang w:eastAsia="ru-RU"/>
              </w:rPr>
              <w:t xml:space="preserve"> _</w:t>
            </w:r>
            <w:proofErr w:type="gramEnd"/>
            <w:r w:rsidRPr="00292AF1">
              <w:rPr>
                <w:rFonts w:ascii="Times New Roman" w:eastAsia="Times New Roman" w:hAnsi="Times New Roman" w:cs="Times New Roman"/>
                <w:b/>
                <w:sz w:val="16"/>
                <w:szCs w:val="16"/>
                <w:lang w:eastAsia="ru-RU"/>
              </w:rPr>
              <w:t>____________________________</w:t>
            </w:r>
          </w:p>
          <w:p w:rsidR="00292AF1" w:rsidRPr="00292AF1" w:rsidRDefault="00292AF1" w:rsidP="00751599">
            <w:pPr>
              <w:widowControl w:val="0"/>
              <w:autoSpaceDE w:val="0"/>
              <w:autoSpaceDN w:val="0"/>
              <w:adjustRightInd w:val="0"/>
              <w:spacing w:after="0" w:line="240" w:lineRule="auto"/>
              <w:ind w:left="21" w:firstLine="284"/>
              <w:rPr>
                <w:rFonts w:ascii="Times New Roman" w:eastAsia="Times New Roman" w:hAnsi="Times New Roman" w:cs="Times New Roman"/>
                <w:b/>
                <w:sz w:val="16"/>
                <w:szCs w:val="16"/>
                <w:lang w:eastAsia="ru-RU"/>
              </w:rPr>
            </w:pPr>
            <w:r w:rsidRPr="00292AF1">
              <w:rPr>
                <w:rFonts w:ascii="Times New Roman" w:eastAsia="Times New Roman" w:hAnsi="Times New Roman" w:cs="Times New Roman"/>
                <w:b/>
                <w:sz w:val="16"/>
                <w:szCs w:val="16"/>
                <w:lang w:eastAsia="ru-RU"/>
              </w:rPr>
              <w:t>________________________________________.</w:t>
            </w:r>
          </w:p>
          <w:p w:rsidR="00292AF1" w:rsidRPr="00292AF1" w:rsidRDefault="00292AF1" w:rsidP="0075159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292AF1" w:rsidRPr="00292AF1" w:rsidRDefault="00292AF1" w:rsidP="00751599">
            <w:pPr>
              <w:widowControl w:val="0"/>
              <w:autoSpaceDE w:val="0"/>
              <w:autoSpaceDN w:val="0"/>
              <w:adjustRightInd w:val="0"/>
              <w:spacing w:after="0" w:line="240" w:lineRule="auto"/>
              <w:ind w:left="320" w:firstLine="284"/>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________________________(подпись)</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b/>
                <w:bCs/>
                <w:i/>
                <w:iCs/>
                <w:sz w:val="16"/>
                <w:szCs w:val="16"/>
                <w:lang w:eastAsia="ru-RU"/>
              </w:rPr>
            </w:pPr>
            <w:r w:rsidRPr="00292AF1">
              <w:rPr>
                <w:rFonts w:ascii="Times New Roman" w:eastAsia="Times New Roman" w:hAnsi="Times New Roman" w:cs="Times New Roman"/>
                <w:sz w:val="16"/>
                <w:szCs w:val="16"/>
                <w:lang w:eastAsia="ru-RU"/>
              </w:rPr>
              <w:tab/>
            </w:r>
            <w:r w:rsidRPr="00292AF1">
              <w:rPr>
                <w:rFonts w:ascii="Times New Roman" w:eastAsia="Times New Roman" w:hAnsi="Times New Roman" w:cs="Times New Roman"/>
                <w:sz w:val="16"/>
                <w:szCs w:val="16"/>
                <w:lang w:eastAsia="ru-RU"/>
              </w:rPr>
              <w:tab/>
            </w:r>
            <w:r w:rsidRPr="00292AF1">
              <w:rPr>
                <w:rFonts w:ascii="Times New Roman" w:eastAsia="Times New Roman" w:hAnsi="Times New Roman" w:cs="Times New Roman"/>
                <w:sz w:val="16"/>
                <w:szCs w:val="16"/>
                <w:lang w:eastAsia="ru-RU"/>
              </w:rPr>
              <w:tab/>
            </w:r>
            <w:r w:rsidRPr="00292AF1">
              <w:rPr>
                <w:rFonts w:ascii="Times New Roman" w:eastAsia="Times New Roman" w:hAnsi="Times New Roman" w:cs="Times New Roman"/>
                <w:sz w:val="16"/>
                <w:szCs w:val="16"/>
                <w:lang w:eastAsia="ru-RU"/>
              </w:rPr>
              <w:tab/>
            </w:r>
          </w:p>
        </w:tc>
      </w:tr>
    </w:tbl>
    <w:p w:rsidR="00751599" w:rsidRPr="00751599" w:rsidRDefault="00292AF1" w:rsidP="00751599">
      <w:pPr>
        <w:keepNext/>
        <w:widowControl w:val="0"/>
        <w:autoSpaceDE w:val="0"/>
        <w:autoSpaceDN w:val="0"/>
        <w:adjustRightInd w:val="0"/>
        <w:spacing w:after="0" w:line="240" w:lineRule="auto"/>
        <w:jc w:val="right"/>
        <w:outlineLvl w:val="0"/>
        <w:rPr>
          <w:rFonts w:ascii="Times New Roman" w:eastAsia="Times New Roman" w:hAnsi="Times New Roman" w:cs="Times New Roman"/>
          <w:bCs/>
          <w:sz w:val="12"/>
          <w:szCs w:val="12"/>
          <w:lang w:eastAsia="ru-RU"/>
        </w:rPr>
      </w:pPr>
      <w:r w:rsidRPr="00292AF1">
        <w:rPr>
          <w:rFonts w:ascii="Times New Roman" w:eastAsia="Times New Roman" w:hAnsi="Times New Roman" w:cs="Times New Roman"/>
          <w:bCs/>
          <w:sz w:val="12"/>
          <w:szCs w:val="12"/>
          <w:lang w:eastAsia="ru-RU"/>
        </w:rPr>
        <w:t xml:space="preserve">Приложение №1 к договору №___ аренды </w:t>
      </w:r>
    </w:p>
    <w:p w:rsidR="00292AF1" w:rsidRPr="00292AF1" w:rsidRDefault="00292AF1" w:rsidP="00751599">
      <w:pPr>
        <w:keepNext/>
        <w:widowControl w:val="0"/>
        <w:autoSpaceDE w:val="0"/>
        <w:autoSpaceDN w:val="0"/>
        <w:adjustRightInd w:val="0"/>
        <w:spacing w:after="0" w:line="240" w:lineRule="auto"/>
        <w:jc w:val="right"/>
        <w:outlineLvl w:val="0"/>
        <w:rPr>
          <w:rFonts w:ascii="Times New Roman" w:eastAsia="Times New Roman" w:hAnsi="Times New Roman" w:cs="Times New Roman"/>
          <w:bCs/>
          <w:sz w:val="12"/>
          <w:szCs w:val="12"/>
          <w:lang w:eastAsia="ru-RU"/>
        </w:rPr>
      </w:pPr>
      <w:r w:rsidRPr="00292AF1">
        <w:rPr>
          <w:rFonts w:ascii="Times New Roman" w:eastAsia="Times New Roman" w:hAnsi="Times New Roman" w:cs="Times New Roman"/>
          <w:bCs/>
          <w:sz w:val="12"/>
          <w:szCs w:val="12"/>
          <w:lang w:eastAsia="ru-RU"/>
        </w:rPr>
        <w:t>земельного участка от ______________ г.</w:t>
      </w:r>
    </w:p>
    <w:p w:rsidR="00292AF1" w:rsidRPr="00292AF1" w:rsidRDefault="00292AF1" w:rsidP="00751599">
      <w:pPr>
        <w:widowControl w:val="0"/>
        <w:shd w:val="clear" w:color="auto" w:fill="FFFFFF"/>
        <w:tabs>
          <w:tab w:val="left" w:pos="1435"/>
          <w:tab w:val="left" w:pos="6096"/>
        </w:tabs>
        <w:autoSpaceDE w:val="0"/>
        <w:autoSpaceDN w:val="0"/>
        <w:adjustRightInd w:val="0"/>
        <w:spacing w:after="0" w:line="240" w:lineRule="auto"/>
        <w:ind w:left="320" w:firstLine="284"/>
        <w:jc w:val="both"/>
        <w:rPr>
          <w:rFonts w:ascii="Times New Roman" w:eastAsia="Times New Roman" w:hAnsi="Times New Roman" w:cs="Times New Roman"/>
          <w:sz w:val="12"/>
          <w:szCs w:val="12"/>
          <w:lang w:eastAsia="ru-RU"/>
        </w:rPr>
      </w:pPr>
    </w:p>
    <w:p w:rsidR="00292AF1" w:rsidRPr="00292AF1" w:rsidRDefault="00292AF1" w:rsidP="00751599">
      <w:pPr>
        <w:widowControl w:val="0"/>
        <w:tabs>
          <w:tab w:val="left" w:pos="6096"/>
        </w:tabs>
        <w:autoSpaceDE w:val="0"/>
        <w:autoSpaceDN w:val="0"/>
        <w:adjustRightInd w:val="0"/>
        <w:spacing w:after="0" w:line="240" w:lineRule="auto"/>
        <w:ind w:left="320" w:firstLine="284"/>
        <w:jc w:val="center"/>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АКТ ПРИЕМА-ПЕРЕДАЧИ ЗЕМЕЛЬНОГО УЧАСТКА</w:t>
      </w:r>
    </w:p>
    <w:p w:rsidR="00292AF1" w:rsidRPr="00292AF1" w:rsidRDefault="00292AF1" w:rsidP="00751599">
      <w:pPr>
        <w:widowControl w:val="0"/>
        <w:tabs>
          <w:tab w:val="left" w:pos="6096"/>
        </w:tabs>
        <w:autoSpaceDE w:val="0"/>
        <w:autoSpaceDN w:val="0"/>
        <w:adjustRightInd w:val="0"/>
        <w:spacing w:after="0" w:line="240" w:lineRule="auto"/>
        <w:ind w:left="320" w:firstLine="284"/>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 xml:space="preserve">пос. Волот                                                                                   </w:t>
      </w:r>
      <w:r w:rsidR="00751599">
        <w:rPr>
          <w:rFonts w:ascii="Times New Roman" w:eastAsia="Times New Roman" w:hAnsi="Times New Roman" w:cs="Times New Roman"/>
          <w:sz w:val="16"/>
          <w:szCs w:val="16"/>
          <w:lang w:eastAsia="ru-RU"/>
        </w:rPr>
        <w:t xml:space="preserve">                                                                               </w:t>
      </w:r>
      <w:r w:rsidRPr="00292AF1">
        <w:rPr>
          <w:rFonts w:ascii="Times New Roman" w:eastAsia="Times New Roman" w:hAnsi="Times New Roman" w:cs="Times New Roman"/>
          <w:sz w:val="16"/>
          <w:szCs w:val="16"/>
          <w:lang w:eastAsia="ru-RU"/>
        </w:rPr>
        <w:t xml:space="preserve">                                          _________ г.</w:t>
      </w:r>
    </w:p>
    <w:p w:rsidR="00292AF1" w:rsidRPr="00292AF1" w:rsidRDefault="00292AF1" w:rsidP="00751599">
      <w:pPr>
        <w:widowControl w:val="0"/>
        <w:tabs>
          <w:tab w:val="left" w:pos="567"/>
          <w:tab w:val="left" w:pos="6096"/>
        </w:tabs>
        <w:autoSpaceDE w:val="0"/>
        <w:autoSpaceDN w:val="0"/>
        <w:adjustRightInd w:val="0"/>
        <w:spacing w:after="0" w:line="240" w:lineRule="auto"/>
        <w:ind w:left="320" w:firstLine="284"/>
        <w:jc w:val="both"/>
        <w:rPr>
          <w:rFonts w:ascii="Times New Roman" w:eastAsia="Times New Roman" w:hAnsi="Times New Roman" w:cs="Times New Roman"/>
          <w:sz w:val="16"/>
          <w:szCs w:val="16"/>
          <w:lang w:eastAsia="ru-RU"/>
        </w:rPr>
      </w:pPr>
    </w:p>
    <w:p w:rsidR="00292AF1" w:rsidRPr="00292AF1" w:rsidRDefault="00292AF1" w:rsidP="00751599">
      <w:pPr>
        <w:widowControl w:val="0"/>
        <w:tabs>
          <w:tab w:val="left" w:pos="6096"/>
        </w:tabs>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292AF1">
        <w:rPr>
          <w:rFonts w:ascii="Times New Roman" w:eastAsia="Times New Roman" w:hAnsi="Times New Roman" w:cs="Times New Roman"/>
          <w:b/>
          <w:bCs/>
          <w:sz w:val="16"/>
          <w:szCs w:val="16"/>
          <w:lang w:eastAsia="ru-RU"/>
        </w:rPr>
        <w:t>Администрация Волотовского муниципального округа</w:t>
      </w:r>
      <w:r w:rsidRPr="00292AF1">
        <w:rPr>
          <w:rFonts w:ascii="Times New Roman" w:eastAsia="Times New Roman" w:hAnsi="Times New Roman" w:cs="Times New Roman"/>
          <w:sz w:val="16"/>
          <w:szCs w:val="16"/>
          <w:lang w:eastAsia="ru-RU"/>
        </w:rPr>
        <w:t>, именуемая в дальнейшем Арендодатель, в лице ___________________________________________________________</w:t>
      </w:r>
      <w:r w:rsidRPr="00292AF1">
        <w:rPr>
          <w:rFonts w:ascii="Times New Roman" w:eastAsia="Times New Roman" w:hAnsi="Times New Roman" w:cs="Times New Roman"/>
          <w:b/>
          <w:sz w:val="16"/>
          <w:szCs w:val="16"/>
          <w:lang w:eastAsia="ru-RU"/>
        </w:rPr>
        <w:t>,</w:t>
      </w:r>
      <w:r w:rsidRPr="00292AF1">
        <w:rPr>
          <w:rFonts w:ascii="Times New Roman" w:eastAsia="Times New Roman" w:hAnsi="Times New Roman" w:cs="Times New Roman"/>
          <w:sz w:val="16"/>
          <w:szCs w:val="16"/>
          <w:lang w:eastAsia="ru-RU"/>
        </w:rPr>
        <w:t xml:space="preserve"> действующей на основании Устава, с одной стороны и</w:t>
      </w:r>
      <w:r w:rsidRPr="00292AF1">
        <w:rPr>
          <w:rFonts w:ascii="Times New Roman" w:eastAsia="Times New Roman" w:hAnsi="Times New Roman" w:cs="Times New Roman"/>
          <w:b/>
          <w:bCs/>
          <w:sz w:val="16"/>
          <w:szCs w:val="16"/>
          <w:lang w:eastAsia="ru-RU"/>
        </w:rPr>
        <w:t xml:space="preserve"> ____</w:t>
      </w:r>
      <w:r w:rsidR="00751599">
        <w:rPr>
          <w:rFonts w:ascii="Times New Roman" w:eastAsia="Times New Roman" w:hAnsi="Times New Roman" w:cs="Times New Roman"/>
          <w:b/>
          <w:bCs/>
          <w:sz w:val="16"/>
          <w:szCs w:val="16"/>
          <w:lang w:eastAsia="ru-RU"/>
        </w:rPr>
        <w:t>____________________</w:t>
      </w:r>
      <w:proofErr w:type="gramStart"/>
      <w:r w:rsidR="00751599">
        <w:rPr>
          <w:rFonts w:ascii="Times New Roman" w:eastAsia="Times New Roman" w:hAnsi="Times New Roman" w:cs="Times New Roman"/>
          <w:b/>
          <w:bCs/>
          <w:sz w:val="16"/>
          <w:szCs w:val="16"/>
          <w:lang w:eastAsia="ru-RU"/>
        </w:rPr>
        <w:t>_</w:t>
      </w:r>
      <w:r w:rsidRPr="00292AF1">
        <w:rPr>
          <w:rFonts w:ascii="Times New Roman" w:eastAsia="Times New Roman" w:hAnsi="Times New Roman" w:cs="Times New Roman"/>
          <w:sz w:val="16"/>
          <w:szCs w:val="16"/>
          <w:lang w:eastAsia="ru-RU"/>
        </w:rPr>
        <w:t>,  именуемая</w:t>
      </w:r>
      <w:proofErr w:type="gramEnd"/>
      <w:r w:rsidRPr="00292AF1">
        <w:rPr>
          <w:rFonts w:ascii="Times New Roman" w:eastAsia="Times New Roman" w:hAnsi="Times New Roman" w:cs="Times New Roman"/>
          <w:sz w:val="16"/>
          <w:szCs w:val="16"/>
          <w:lang w:eastAsia="ru-RU"/>
        </w:rPr>
        <w:t xml:space="preserve">  в дальнейшем Арендатор, с другой стороны, составили настоящий акт о нижеследующем:</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Арендодатель в соответствии с договором аренды земельного участка №______ от ___________ передал, а Арендатор принял земельный участок __________________________________</w:t>
      </w:r>
      <w:proofErr w:type="gramStart"/>
      <w:r w:rsidRPr="00292AF1">
        <w:rPr>
          <w:rFonts w:ascii="Times New Roman" w:eastAsia="Times New Roman" w:hAnsi="Times New Roman" w:cs="Times New Roman"/>
          <w:sz w:val="16"/>
          <w:szCs w:val="16"/>
          <w:lang w:eastAsia="ru-RU"/>
        </w:rPr>
        <w:t xml:space="preserve">_  </w:t>
      </w:r>
      <w:r w:rsidRPr="00292AF1">
        <w:rPr>
          <w:rFonts w:ascii="Times New Roman" w:eastAsia="Times New Roman" w:hAnsi="Times New Roman" w:cs="Times New Roman"/>
          <w:color w:val="000000"/>
          <w:spacing w:val="7"/>
          <w:sz w:val="16"/>
          <w:szCs w:val="16"/>
          <w:lang w:eastAsia="ru-RU"/>
        </w:rPr>
        <w:t>в</w:t>
      </w:r>
      <w:proofErr w:type="gramEnd"/>
      <w:r w:rsidRPr="00292AF1">
        <w:rPr>
          <w:rFonts w:ascii="Times New Roman" w:eastAsia="Times New Roman" w:hAnsi="Times New Roman" w:cs="Times New Roman"/>
          <w:color w:val="000000"/>
          <w:spacing w:val="7"/>
          <w:sz w:val="16"/>
          <w:szCs w:val="16"/>
          <w:lang w:eastAsia="ru-RU"/>
        </w:rPr>
        <w:t xml:space="preserve"> границах </w:t>
      </w:r>
      <w:r w:rsidRPr="00292AF1">
        <w:rPr>
          <w:rFonts w:ascii="Times New Roman" w:eastAsia="Times New Roman" w:hAnsi="Times New Roman" w:cs="Times New Roman"/>
          <w:color w:val="000000"/>
          <w:spacing w:val="9"/>
          <w:sz w:val="16"/>
          <w:szCs w:val="16"/>
          <w:lang w:eastAsia="ru-RU"/>
        </w:rPr>
        <w:t xml:space="preserve">указанных в кадастровом паспорте Участка, прилагаемого к настоящему </w:t>
      </w:r>
      <w:r w:rsidRPr="00292AF1">
        <w:rPr>
          <w:rFonts w:ascii="Times New Roman" w:eastAsia="Times New Roman" w:hAnsi="Times New Roman" w:cs="Times New Roman"/>
          <w:color w:val="000000"/>
          <w:sz w:val="16"/>
          <w:szCs w:val="16"/>
          <w:lang w:eastAsia="ru-RU"/>
        </w:rPr>
        <w:t xml:space="preserve">Договору </w:t>
      </w:r>
      <w:r w:rsidRPr="00292AF1">
        <w:rPr>
          <w:rFonts w:ascii="Times New Roman" w:eastAsia="Times New Roman" w:hAnsi="Times New Roman" w:cs="Times New Roman"/>
          <w:sz w:val="16"/>
          <w:szCs w:val="16"/>
          <w:lang w:eastAsia="ru-RU"/>
        </w:rPr>
        <w:t>и являющегося его неотъемлемой частью,  расположенный по адресу: __________________________</w:t>
      </w:r>
      <w:r w:rsidR="00751599">
        <w:rPr>
          <w:rFonts w:ascii="Times New Roman" w:eastAsia="Times New Roman" w:hAnsi="Times New Roman" w:cs="Times New Roman"/>
          <w:sz w:val="16"/>
          <w:szCs w:val="16"/>
          <w:lang w:eastAsia="ru-RU"/>
        </w:rPr>
        <w:t>____________________</w:t>
      </w:r>
      <w:r w:rsidRPr="00292AF1">
        <w:rPr>
          <w:rFonts w:ascii="Times New Roman" w:eastAsia="Times New Roman" w:hAnsi="Times New Roman" w:cs="Times New Roman"/>
          <w:sz w:val="16"/>
          <w:szCs w:val="16"/>
          <w:lang w:eastAsia="ru-RU"/>
        </w:rPr>
        <w:t>_______________________________.</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b/>
          <w:sz w:val="16"/>
          <w:szCs w:val="16"/>
          <w:lang w:eastAsia="ru-RU"/>
        </w:rPr>
        <w:t>Категория земель</w:t>
      </w:r>
      <w:r w:rsidRPr="00292AF1">
        <w:rPr>
          <w:rFonts w:ascii="Times New Roman" w:eastAsia="Times New Roman" w:hAnsi="Times New Roman" w:cs="Times New Roman"/>
          <w:sz w:val="16"/>
          <w:szCs w:val="16"/>
          <w:lang w:eastAsia="ru-RU"/>
        </w:rPr>
        <w:t xml:space="preserve"> – </w:t>
      </w:r>
      <w:r w:rsidRPr="00292AF1">
        <w:rPr>
          <w:rFonts w:ascii="Times New Roman" w:eastAsia="Times New Roman" w:hAnsi="Times New Roman" w:cs="Times New Roman"/>
          <w:bCs/>
          <w:sz w:val="16"/>
          <w:szCs w:val="16"/>
          <w:lang w:eastAsia="ru-RU"/>
        </w:rPr>
        <w:t>________________________________________________</w:t>
      </w:r>
      <w:r w:rsidR="00751599">
        <w:rPr>
          <w:rFonts w:ascii="Times New Roman" w:eastAsia="Times New Roman" w:hAnsi="Times New Roman" w:cs="Times New Roman"/>
          <w:bCs/>
          <w:sz w:val="16"/>
          <w:szCs w:val="16"/>
          <w:lang w:eastAsia="ru-RU"/>
        </w:rPr>
        <w:t>_________________________________________________________</w:t>
      </w:r>
      <w:r w:rsidRPr="00292AF1">
        <w:rPr>
          <w:rFonts w:ascii="Times New Roman" w:eastAsia="Times New Roman" w:hAnsi="Times New Roman" w:cs="Times New Roman"/>
          <w:bCs/>
          <w:sz w:val="16"/>
          <w:szCs w:val="16"/>
          <w:lang w:eastAsia="ru-RU"/>
        </w:rPr>
        <w:t>_____.</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Настоящим актом удостоверяем, что стороны взаимных претензий в отношении принимаемого - передаваемого объекта не имеют.</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 xml:space="preserve">Настоящим актом каждая из сторон по договору подтверждает, что у сторон нет претензий друг к другу по существу договора. </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Настоящий передаточный акт составлен в двух экземплярах, имеющих одинаковую юридическую силу, из которых по одному хранится у Сторон.</w:t>
      </w:r>
    </w:p>
    <w:p w:rsidR="00292AF1" w:rsidRPr="00292AF1" w:rsidRDefault="00292AF1" w:rsidP="00751599">
      <w:pPr>
        <w:widowControl w:val="0"/>
        <w:autoSpaceDE w:val="0"/>
        <w:autoSpaceDN w:val="0"/>
        <w:adjustRightInd w:val="0"/>
        <w:spacing w:after="0" w:line="240" w:lineRule="auto"/>
        <w:ind w:left="320" w:firstLine="284"/>
        <w:jc w:val="center"/>
        <w:rPr>
          <w:rFonts w:ascii="Times New Roman" w:eastAsia="Times New Roman" w:hAnsi="Times New Roman" w:cs="Times New Roman"/>
          <w:b/>
          <w:bCs/>
          <w:color w:val="000000"/>
          <w:sz w:val="16"/>
          <w:szCs w:val="16"/>
          <w:lang w:eastAsia="ru-RU"/>
        </w:rPr>
      </w:pPr>
      <w:r w:rsidRPr="00292AF1">
        <w:rPr>
          <w:rFonts w:ascii="Times New Roman" w:eastAsia="Times New Roman" w:hAnsi="Times New Roman" w:cs="Times New Roman"/>
          <w:b/>
          <w:bCs/>
          <w:color w:val="000000"/>
          <w:sz w:val="16"/>
          <w:szCs w:val="16"/>
          <w:lang w:eastAsia="ru-RU"/>
        </w:rPr>
        <w:t>ПОДПИСИ СТОРОН</w:t>
      </w:r>
    </w:p>
    <w:p w:rsidR="00292AF1" w:rsidRPr="00292AF1" w:rsidRDefault="00292AF1" w:rsidP="00751599">
      <w:pPr>
        <w:widowControl w:val="0"/>
        <w:autoSpaceDE w:val="0"/>
        <w:autoSpaceDN w:val="0"/>
        <w:adjustRightInd w:val="0"/>
        <w:spacing w:after="0" w:line="240" w:lineRule="auto"/>
        <w:ind w:left="320" w:firstLine="284"/>
        <w:jc w:val="center"/>
        <w:rPr>
          <w:rFonts w:ascii="Times New Roman" w:eastAsia="Times New Roman" w:hAnsi="Times New Roman" w:cs="Times New Roman"/>
          <w:b/>
          <w:bCs/>
          <w:color w:val="000000"/>
          <w:sz w:val="16"/>
          <w:szCs w:val="16"/>
          <w:lang w:eastAsia="ru-RU"/>
        </w:rPr>
      </w:pPr>
    </w:p>
    <w:tbl>
      <w:tblPr>
        <w:tblW w:w="0" w:type="auto"/>
        <w:tblLook w:val="01E0" w:firstRow="1" w:lastRow="1" w:firstColumn="1" w:lastColumn="1" w:noHBand="0" w:noVBand="0"/>
      </w:tblPr>
      <w:tblGrid>
        <w:gridCol w:w="5508"/>
        <w:gridCol w:w="4340"/>
      </w:tblGrid>
      <w:tr w:rsidR="00292AF1" w:rsidRPr="00292AF1" w:rsidTr="00602AC1">
        <w:trPr>
          <w:trHeight w:val="80"/>
        </w:trPr>
        <w:tc>
          <w:tcPr>
            <w:tcW w:w="5508" w:type="dxa"/>
            <w:shd w:val="clear" w:color="auto" w:fill="auto"/>
          </w:tcPr>
          <w:p w:rsidR="00292AF1" w:rsidRPr="00292AF1" w:rsidRDefault="00292AF1" w:rsidP="00751599">
            <w:pPr>
              <w:widowControl w:val="0"/>
              <w:autoSpaceDE w:val="0"/>
              <w:autoSpaceDN w:val="0"/>
              <w:adjustRightInd w:val="0"/>
              <w:spacing w:after="0" w:line="240" w:lineRule="auto"/>
              <w:jc w:val="both"/>
              <w:rPr>
                <w:rFonts w:ascii="Times New Roman" w:eastAsia="Times New Roman" w:hAnsi="Times New Roman" w:cs="Times New Roman"/>
                <w:b/>
                <w:bCs/>
                <w:sz w:val="16"/>
                <w:szCs w:val="16"/>
                <w:lang w:eastAsia="ru-RU"/>
              </w:rPr>
            </w:pPr>
            <w:r w:rsidRPr="00292AF1">
              <w:rPr>
                <w:rFonts w:ascii="Times New Roman" w:eastAsia="Times New Roman" w:hAnsi="Times New Roman" w:cs="Times New Roman"/>
                <w:b/>
                <w:bCs/>
                <w:sz w:val="16"/>
                <w:szCs w:val="16"/>
                <w:lang w:eastAsia="ru-RU"/>
              </w:rPr>
              <w:t>АРЕНДОДАТЕЛЬ:</w:t>
            </w:r>
          </w:p>
          <w:p w:rsidR="00292AF1" w:rsidRPr="00292AF1" w:rsidRDefault="00292AF1" w:rsidP="00751599">
            <w:pPr>
              <w:widowControl w:val="0"/>
              <w:autoSpaceDE w:val="0"/>
              <w:autoSpaceDN w:val="0"/>
              <w:adjustRightInd w:val="0"/>
              <w:spacing w:after="0" w:line="240" w:lineRule="auto"/>
              <w:ind w:left="320" w:firstLine="284"/>
              <w:rPr>
                <w:rFonts w:ascii="Times New Roman" w:eastAsia="Times New Roman" w:hAnsi="Times New Roman" w:cs="Times New Roman"/>
                <w:b/>
                <w:sz w:val="16"/>
                <w:szCs w:val="16"/>
                <w:lang w:eastAsia="ru-RU"/>
              </w:rPr>
            </w:pPr>
            <w:r w:rsidRPr="00292AF1">
              <w:rPr>
                <w:rFonts w:ascii="Times New Roman" w:eastAsia="Times New Roman" w:hAnsi="Times New Roman" w:cs="Times New Roman"/>
                <w:sz w:val="16"/>
                <w:szCs w:val="16"/>
                <w:lang w:eastAsia="ru-RU"/>
              </w:rPr>
              <w:t>_____________________________</w:t>
            </w:r>
          </w:p>
          <w:p w:rsidR="00292AF1" w:rsidRPr="00292AF1" w:rsidRDefault="00292AF1" w:rsidP="00751599">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proofErr w:type="spellStart"/>
            <w:r w:rsidRPr="00292AF1">
              <w:rPr>
                <w:rFonts w:ascii="Times New Roman" w:eastAsia="Times New Roman" w:hAnsi="Times New Roman" w:cs="Times New Roman"/>
                <w:sz w:val="16"/>
                <w:szCs w:val="16"/>
                <w:lang w:eastAsia="ru-RU"/>
              </w:rPr>
              <w:t>м.п</w:t>
            </w:r>
            <w:proofErr w:type="spellEnd"/>
            <w:r w:rsidRPr="00292AF1">
              <w:rPr>
                <w:rFonts w:ascii="Times New Roman" w:eastAsia="Times New Roman" w:hAnsi="Times New Roman" w:cs="Times New Roman"/>
                <w:sz w:val="16"/>
                <w:szCs w:val="16"/>
                <w:lang w:eastAsia="ru-RU"/>
              </w:rPr>
              <w:t>.</w:t>
            </w:r>
            <w:r w:rsidRPr="00292AF1">
              <w:rPr>
                <w:rFonts w:ascii="Times New Roman" w:eastAsia="Times New Roman" w:hAnsi="Times New Roman" w:cs="Times New Roman"/>
                <w:sz w:val="16"/>
                <w:szCs w:val="16"/>
                <w:lang w:eastAsia="ru-RU"/>
              </w:rPr>
              <w:tab/>
            </w:r>
          </w:p>
          <w:p w:rsidR="00292AF1" w:rsidRPr="00292AF1" w:rsidRDefault="00292AF1" w:rsidP="00751599">
            <w:pPr>
              <w:widowControl w:val="0"/>
              <w:autoSpaceDE w:val="0"/>
              <w:autoSpaceDN w:val="0"/>
              <w:adjustRightInd w:val="0"/>
              <w:spacing w:after="0" w:line="240" w:lineRule="auto"/>
              <w:ind w:firstLine="284"/>
              <w:rPr>
                <w:rFonts w:ascii="Times New Roman" w:eastAsia="Times New Roman" w:hAnsi="Times New Roman" w:cs="Times New Roman"/>
                <w:b/>
                <w:bCs/>
                <w:i/>
                <w:iCs/>
                <w:sz w:val="16"/>
                <w:szCs w:val="16"/>
                <w:lang w:eastAsia="ru-RU"/>
              </w:rPr>
            </w:pPr>
          </w:p>
        </w:tc>
        <w:tc>
          <w:tcPr>
            <w:tcW w:w="4340" w:type="dxa"/>
            <w:shd w:val="clear" w:color="auto" w:fill="auto"/>
          </w:tcPr>
          <w:p w:rsidR="00292AF1" w:rsidRPr="00292AF1" w:rsidRDefault="00292AF1" w:rsidP="00751599">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292AF1">
              <w:rPr>
                <w:rFonts w:ascii="Times New Roman" w:eastAsia="Times New Roman" w:hAnsi="Times New Roman" w:cs="Times New Roman"/>
                <w:b/>
                <w:bCs/>
                <w:sz w:val="16"/>
                <w:szCs w:val="16"/>
                <w:lang w:eastAsia="ru-RU"/>
              </w:rPr>
              <w:t>АРЕНДАТОР:</w:t>
            </w:r>
          </w:p>
          <w:p w:rsidR="00292AF1" w:rsidRPr="00292AF1" w:rsidRDefault="00292AF1" w:rsidP="00751599">
            <w:pPr>
              <w:widowControl w:val="0"/>
              <w:autoSpaceDE w:val="0"/>
              <w:autoSpaceDN w:val="0"/>
              <w:adjustRightInd w:val="0"/>
              <w:spacing w:after="0" w:line="240" w:lineRule="auto"/>
              <w:ind w:left="320" w:firstLine="284"/>
              <w:rPr>
                <w:rFonts w:ascii="Times New Roman" w:eastAsia="Times New Roman" w:hAnsi="Times New Roman" w:cs="Times New Roman"/>
                <w:sz w:val="16"/>
                <w:szCs w:val="16"/>
                <w:lang w:eastAsia="ru-RU"/>
              </w:rPr>
            </w:pPr>
            <w:r w:rsidRPr="00292AF1">
              <w:rPr>
                <w:rFonts w:ascii="Times New Roman" w:eastAsia="Times New Roman" w:hAnsi="Times New Roman" w:cs="Times New Roman"/>
                <w:sz w:val="16"/>
                <w:szCs w:val="16"/>
                <w:lang w:eastAsia="ru-RU"/>
              </w:rPr>
              <w:t>________________________</w:t>
            </w:r>
          </w:p>
          <w:p w:rsidR="00292AF1" w:rsidRPr="00292AF1" w:rsidRDefault="00292AF1" w:rsidP="00751599">
            <w:pPr>
              <w:widowControl w:val="0"/>
              <w:autoSpaceDE w:val="0"/>
              <w:autoSpaceDN w:val="0"/>
              <w:adjustRightInd w:val="0"/>
              <w:spacing w:after="0" w:line="240" w:lineRule="auto"/>
              <w:ind w:firstLine="284"/>
              <w:jc w:val="both"/>
              <w:rPr>
                <w:rFonts w:ascii="Times New Roman" w:eastAsia="Times New Roman" w:hAnsi="Times New Roman" w:cs="Times New Roman"/>
                <w:b/>
                <w:bCs/>
                <w:i/>
                <w:iCs/>
                <w:sz w:val="16"/>
                <w:szCs w:val="16"/>
                <w:lang w:eastAsia="ru-RU"/>
              </w:rPr>
            </w:pPr>
            <w:r w:rsidRPr="00292AF1">
              <w:rPr>
                <w:rFonts w:ascii="Times New Roman" w:eastAsia="Times New Roman" w:hAnsi="Times New Roman" w:cs="Times New Roman"/>
                <w:sz w:val="16"/>
                <w:szCs w:val="16"/>
                <w:lang w:eastAsia="ru-RU"/>
              </w:rPr>
              <w:tab/>
            </w:r>
            <w:r w:rsidRPr="00292AF1">
              <w:rPr>
                <w:rFonts w:ascii="Times New Roman" w:eastAsia="Times New Roman" w:hAnsi="Times New Roman" w:cs="Times New Roman"/>
                <w:sz w:val="16"/>
                <w:szCs w:val="16"/>
                <w:lang w:eastAsia="ru-RU"/>
              </w:rPr>
              <w:tab/>
            </w:r>
            <w:r w:rsidRPr="00292AF1">
              <w:rPr>
                <w:rFonts w:ascii="Times New Roman" w:eastAsia="Times New Roman" w:hAnsi="Times New Roman" w:cs="Times New Roman"/>
                <w:sz w:val="16"/>
                <w:szCs w:val="16"/>
                <w:lang w:eastAsia="ru-RU"/>
              </w:rPr>
              <w:tab/>
            </w:r>
          </w:p>
        </w:tc>
      </w:tr>
    </w:tbl>
    <w:p w:rsidR="00602AC1" w:rsidRPr="00602AC1" w:rsidRDefault="00602AC1" w:rsidP="00602AC1">
      <w:pPr>
        <w:keepNext/>
        <w:spacing w:after="0" w:line="240" w:lineRule="auto"/>
        <w:jc w:val="center"/>
        <w:outlineLvl w:val="2"/>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АДМИНИСТРАЦИЯ ВОЛОТОВСКОГО МУНИЦИПАЛЬНОГО ОКРУГА</w:t>
      </w:r>
    </w:p>
    <w:p w:rsidR="00602AC1" w:rsidRPr="00602AC1" w:rsidRDefault="00602AC1" w:rsidP="00602AC1">
      <w:pPr>
        <w:keepNext/>
        <w:spacing w:after="0" w:line="240" w:lineRule="auto"/>
        <w:jc w:val="center"/>
        <w:outlineLvl w:val="0"/>
        <w:rPr>
          <w:rFonts w:ascii="Times New Roman" w:eastAsia="Times New Roman" w:hAnsi="Times New Roman" w:cs="Times New Roman"/>
          <w:b/>
          <w:bCs/>
          <w:sz w:val="16"/>
          <w:szCs w:val="16"/>
          <w:lang w:eastAsia="ru-RU"/>
        </w:rPr>
      </w:pPr>
      <w:r w:rsidRPr="00602AC1">
        <w:rPr>
          <w:rFonts w:ascii="Times New Roman" w:eastAsia="Times New Roman" w:hAnsi="Times New Roman" w:cs="Times New Roman"/>
          <w:b/>
          <w:bCs/>
          <w:sz w:val="16"/>
          <w:szCs w:val="16"/>
          <w:lang w:eastAsia="ru-RU"/>
        </w:rPr>
        <w:t>П О С Т А Н О В Л Е Н И Е</w:t>
      </w:r>
    </w:p>
    <w:p w:rsidR="00602AC1" w:rsidRPr="00602AC1" w:rsidRDefault="00602AC1" w:rsidP="00602AC1">
      <w:pPr>
        <w:spacing w:after="0" w:line="240" w:lineRule="auto"/>
        <w:jc w:val="center"/>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от 22.10.2021 № 785</w:t>
      </w:r>
    </w:p>
    <w:p w:rsidR="00602AC1" w:rsidRPr="00602AC1" w:rsidRDefault="00602AC1" w:rsidP="00602AC1">
      <w:pPr>
        <w:spacing w:after="0" w:line="240" w:lineRule="auto"/>
        <w:rPr>
          <w:rFonts w:ascii="Times New Roman" w:eastAsia="Times New Roman" w:hAnsi="Times New Roman" w:cs="Times New Roman"/>
          <w:bCs/>
          <w:sz w:val="16"/>
          <w:szCs w:val="16"/>
          <w:lang w:eastAsia="ru-RU"/>
        </w:rPr>
      </w:pPr>
    </w:p>
    <w:tbl>
      <w:tblPr>
        <w:tblW w:w="11024" w:type="dxa"/>
        <w:tblLook w:val="04A0" w:firstRow="1" w:lastRow="0" w:firstColumn="1" w:lastColumn="0" w:noHBand="0" w:noVBand="1"/>
      </w:tblPr>
      <w:tblGrid>
        <w:gridCol w:w="10740"/>
        <w:gridCol w:w="284"/>
      </w:tblGrid>
      <w:tr w:rsidR="00602AC1" w:rsidRPr="00602AC1" w:rsidTr="00602AC1">
        <w:tc>
          <w:tcPr>
            <w:tcW w:w="10740" w:type="dxa"/>
            <w:shd w:val="clear" w:color="auto" w:fill="auto"/>
          </w:tcPr>
          <w:p w:rsidR="00602AC1" w:rsidRPr="00602AC1" w:rsidRDefault="00602AC1" w:rsidP="00602AC1">
            <w:pPr>
              <w:spacing w:after="0" w:line="240" w:lineRule="auto"/>
              <w:jc w:val="center"/>
              <w:rPr>
                <w:rFonts w:ascii="Times New Roman" w:eastAsia="Times New Roman" w:hAnsi="Times New Roman" w:cs="Times New Roman"/>
                <w:bCs/>
                <w:sz w:val="16"/>
                <w:szCs w:val="16"/>
                <w:lang w:eastAsia="ru-RU"/>
              </w:rPr>
            </w:pPr>
            <w:r w:rsidRPr="00602AC1">
              <w:rPr>
                <w:rFonts w:ascii="Times New Roman" w:eastAsia="Times New Roman" w:hAnsi="Times New Roman" w:cs="Times New Roman"/>
                <w:sz w:val="16"/>
                <w:szCs w:val="16"/>
                <w:lang w:eastAsia="ru-RU"/>
              </w:rPr>
              <w:t>Об утверждении Положения о порядке размещения вывесок на   территории Волотовского муниципального округа</w:t>
            </w:r>
          </w:p>
        </w:tc>
        <w:tc>
          <w:tcPr>
            <w:tcW w:w="284" w:type="dxa"/>
            <w:shd w:val="clear" w:color="auto" w:fill="auto"/>
          </w:tcPr>
          <w:p w:rsidR="00602AC1" w:rsidRPr="00602AC1" w:rsidRDefault="00602AC1" w:rsidP="00602AC1">
            <w:pPr>
              <w:spacing w:after="0" w:line="240" w:lineRule="auto"/>
              <w:ind w:hanging="249"/>
              <w:rPr>
                <w:rFonts w:ascii="Times New Roman" w:eastAsia="Times New Roman" w:hAnsi="Times New Roman" w:cs="Times New Roman"/>
                <w:bCs/>
                <w:sz w:val="16"/>
                <w:szCs w:val="16"/>
                <w:lang w:eastAsia="ru-RU"/>
              </w:rPr>
            </w:pPr>
          </w:p>
        </w:tc>
      </w:tr>
    </w:tbl>
    <w:p w:rsidR="00602AC1" w:rsidRPr="00602AC1" w:rsidRDefault="00602AC1" w:rsidP="00602AC1">
      <w:pPr>
        <w:spacing w:after="0" w:line="240" w:lineRule="auto"/>
        <w:jc w:val="both"/>
        <w:rPr>
          <w:rFonts w:ascii="Times New Roman" w:eastAsia="Times New Roman" w:hAnsi="Times New Roman" w:cs="Times New Roman"/>
          <w:sz w:val="16"/>
          <w:szCs w:val="16"/>
          <w:lang w:eastAsia="ru-RU"/>
        </w:rPr>
      </w:pP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 xml:space="preserve">В соответствии с Федеральным законом от 06.10.2003 № 131 – ФЗ «Об общих принципах организации местного самоуправления в Российской Федерации», </w:t>
      </w:r>
      <w:r w:rsidRPr="00602AC1">
        <w:rPr>
          <w:rFonts w:ascii="Times New Roman" w:eastAsia="Times New Roman" w:hAnsi="Times New Roman" w:cs="Times New Roman"/>
          <w:sz w:val="16"/>
          <w:szCs w:val="16"/>
          <w:lang w:eastAsia="ar-SA"/>
        </w:rPr>
        <w:t>Правилами содержания объектов благоустройства, организации уборки, обеспечения чистоты и порядка на территории Волотовского муниципального округа, утвержденными решением Думы Волотовского муниципального округа от 22.04.2021 № 110</w:t>
      </w:r>
      <w:r w:rsidRPr="00602AC1">
        <w:rPr>
          <w:rFonts w:ascii="Times New Roman" w:eastAsia="Times New Roman" w:hAnsi="Times New Roman" w:cs="Times New Roman"/>
          <w:sz w:val="16"/>
          <w:szCs w:val="16"/>
          <w:lang w:eastAsia="ru-RU"/>
        </w:rPr>
        <w:t>,</w:t>
      </w:r>
    </w:p>
    <w:p w:rsidR="00602AC1" w:rsidRPr="00602AC1" w:rsidRDefault="00602AC1" w:rsidP="00602AC1">
      <w:pPr>
        <w:spacing w:after="0" w:line="240" w:lineRule="auto"/>
        <w:ind w:firstLine="284"/>
        <w:jc w:val="both"/>
        <w:rPr>
          <w:rFonts w:ascii="Times New Roman" w:eastAsia="Times New Roman" w:hAnsi="Times New Roman" w:cs="Times New Roman"/>
          <w:b/>
          <w:sz w:val="16"/>
          <w:szCs w:val="16"/>
          <w:lang w:eastAsia="ru-RU"/>
        </w:rPr>
      </w:pPr>
      <w:r w:rsidRPr="00602AC1">
        <w:rPr>
          <w:rFonts w:ascii="Times New Roman" w:eastAsia="Times New Roman" w:hAnsi="Times New Roman" w:cs="Times New Roman"/>
          <w:b/>
          <w:sz w:val="16"/>
          <w:szCs w:val="16"/>
          <w:lang w:eastAsia="ru-RU"/>
        </w:rPr>
        <w:t>ПОСТАНОВЛЯЮ:</w:t>
      </w:r>
    </w:p>
    <w:p w:rsidR="00602AC1" w:rsidRPr="00602AC1" w:rsidRDefault="00602AC1" w:rsidP="00602AC1">
      <w:pPr>
        <w:spacing w:after="0" w:line="240" w:lineRule="auto"/>
        <w:ind w:firstLine="284"/>
        <w:contextualSpacing/>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1. Утвердить прилагаемое Положение о порядке размещения вывесок на территории Волотовского муниципального округа.</w:t>
      </w:r>
    </w:p>
    <w:p w:rsidR="00602AC1" w:rsidRPr="00602AC1" w:rsidRDefault="00602AC1" w:rsidP="00602AC1">
      <w:pPr>
        <w:spacing w:after="0" w:line="240" w:lineRule="auto"/>
        <w:ind w:firstLine="284"/>
        <w:contextualSpacing/>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 Опубликовать настоящее постановление в муниципальной газете «Волотовские ведомости» и разместить на официальном сайте в информационно – телекоммуникационной сети «Интернет».</w:t>
      </w:r>
    </w:p>
    <w:p w:rsidR="00602AC1" w:rsidRPr="00602AC1" w:rsidRDefault="00602AC1" w:rsidP="00602AC1">
      <w:pPr>
        <w:spacing w:after="0" w:line="240" w:lineRule="auto"/>
        <w:jc w:val="right"/>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Заместитель</w:t>
      </w:r>
      <w:r>
        <w:rPr>
          <w:rFonts w:ascii="Times New Roman" w:eastAsia="Times New Roman" w:hAnsi="Times New Roman" w:cs="Times New Roman"/>
          <w:sz w:val="16"/>
          <w:szCs w:val="16"/>
          <w:lang w:eastAsia="ru-RU"/>
        </w:rPr>
        <w:t xml:space="preserve"> Главы Администрации    </w:t>
      </w:r>
      <w:r w:rsidRPr="00602AC1">
        <w:rPr>
          <w:rFonts w:ascii="Times New Roman" w:eastAsia="Times New Roman" w:hAnsi="Times New Roman" w:cs="Times New Roman"/>
          <w:sz w:val="16"/>
          <w:szCs w:val="16"/>
          <w:lang w:eastAsia="ru-RU"/>
        </w:rPr>
        <w:tab/>
        <w:t xml:space="preserve">М.Ф. </w:t>
      </w:r>
      <w:proofErr w:type="spellStart"/>
      <w:r w:rsidRPr="00602AC1">
        <w:rPr>
          <w:rFonts w:ascii="Times New Roman" w:eastAsia="Times New Roman" w:hAnsi="Times New Roman" w:cs="Times New Roman"/>
          <w:sz w:val="16"/>
          <w:szCs w:val="16"/>
          <w:lang w:eastAsia="ru-RU"/>
        </w:rPr>
        <w:t>Бутылин</w:t>
      </w:r>
      <w:proofErr w:type="spellEnd"/>
    </w:p>
    <w:p w:rsidR="00602AC1" w:rsidRPr="00602AC1" w:rsidRDefault="00602AC1" w:rsidP="00602AC1">
      <w:pPr>
        <w:spacing w:after="0" w:line="240" w:lineRule="auto"/>
        <w:ind w:right="-39"/>
        <w:jc w:val="both"/>
        <w:rPr>
          <w:rFonts w:ascii="Times New Roman" w:eastAsia="Times New Roman" w:hAnsi="Times New Roman" w:cs="Times New Roman"/>
          <w:sz w:val="16"/>
          <w:szCs w:val="16"/>
          <w:lang w:eastAsia="ru-RU"/>
        </w:rPr>
      </w:pPr>
    </w:p>
    <w:p w:rsidR="00602AC1" w:rsidRPr="00602AC1" w:rsidRDefault="00602AC1" w:rsidP="00602AC1">
      <w:pPr>
        <w:spacing w:after="0" w:line="240" w:lineRule="auto"/>
        <w:ind w:right="-39"/>
        <w:jc w:val="both"/>
        <w:rPr>
          <w:rFonts w:ascii="Times New Roman" w:eastAsia="Times New Roman" w:hAnsi="Times New Roman" w:cs="Times New Roman"/>
          <w:sz w:val="16"/>
          <w:szCs w:val="16"/>
          <w:lang w:eastAsia="ru-RU"/>
        </w:rPr>
      </w:pPr>
    </w:p>
    <w:p w:rsidR="00602AC1" w:rsidRPr="00602AC1" w:rsidRDefault="00602AC1" w:rsidP="00602AC1">
      <w:pPr>
        <w:spacing w:after="0" w:line="240" w:lineRule="auto"/>
        <w:ind w:right="-39"/>
        <w:jc w:val="both"/>
        <w:rPr>
          <w:rFonts w:ascii="Times New Roman" w:eastAsia="Times New Roman" w:hAnsi="Times New Roman" w:cs="Times New Roman"/>
          <w:sz w:val="16"/>
          <w:szCs w:val="16"/>
          <w:lang w:eastAsia="ru-RU"/>
        </w:rPr>
      </w:pPr>
    </w:p>
    <w:p w:rsidR="00602AC1" w:rsidRPr="00602AC1" w:rsidRDefault="00602AC1" w:rsidP="00602AC1">
      <w:pPr>
        <w:spacing w:after="0" w:line="240" w:lineRule="auto"/>
        <w:ind w:right="-39"/>
        <w:jc w:val="both"/>
        <w:rPr>
          <w:rFonts w:ascii="Times New Roman" w:eastAsia="Times New Roman" w:hAnsi="Times New Roman" w:cs="Times New Roman"/>
          <w:sz w:val="16"/>
          <w:szCs w:val="16"/>
          <w:lang w:eastAsia="ru-RU"/>
        </w:rPr>
      </w:pPr>
    </w:p>
    <w:p w:rsidR="00602AC1" w:rsidRPr="00602AC1" w:rsidRDefault="00602AC1" w:rsidP="00602AC1">
      <w:pPr>
        <w:spacing w:after="0" w:line="240" w:lineRule="auto"/>
        <w:ind w:left="4956"/>
        <w:jc w:val="right"/>
        <w:rPr>
          <w:rFonts w:ascii="Times New Roman" w:eastAsia="Times New Roman" w:hAnsi="Times New Roman" w:cs="Times New Roman"/>
          <w:color w:val="000000"/>
          <w:sz w:val="12"/>
          <w:szCs w:val="12"/>
          <w:lang w:eastAsia="ru-RU"/>
        </w:rPr>
      </w:pPr>
      <w:r w:rsidRPr="00602AC1">
        <w:rPr>
          <w:rFonts w:ascii="Times New Roman" w:eastAsia="Times New Roman" w:hAnsi="Times New Roman" w:cs="Times New Roman"/>
          <w:color w:val="000000"/>
          <w:sz w:val="12"/>
          <w:szCs w:val="12"/>
          <w:lang w:eastAsia="ru-RU"/>
        </w:rPr>
        <w:lastRenderedPageBreak/>
        <w:t>УТВЕРЖДЕНО</w:t>
      </w:r>
    </w:p>
    <w:p w:rsidR="00602AC1" w:rsidRPr="00602AC1" w:rsidRDefault="00602AC1" w:rsidP="00602AC1">
      <w:pPr>
        <w:widowControl w:val="0"/>
        <w:autoSpaceDE w:val="0"/>
        <w:autoSpaceDN w:val="0"/>
        <w:adjustRightInd w:val="0"/>
        <w:spacing w:after="0" w:line="240" w:lineRule="auto"/>
        <w:ind w:left="4956"/>
        <w:jc w:val="right"/>
        <w:rPr>
          <w:rFonts w:ascii="Times New Roman" w:eastAsia="Times New Roman" w:hAnsi="Times New Roman" w:cs="Times New Roman"/>
          <w:color w:val="000000"/>
          <w:sz w:val="12"/>
          <w:szCs w:val="12"/>
          <w:lang w:eastAsia="ru-RU"/>
        </w:rPr>
      </w:pPr>
      <w:r w:rsidRPr="00602AC1">
        <w:rPr>
          <w:rFonts w:ascii="Times New Roman" w:eastAsia="Times New Roman" w:hAnsi="Times New Roman" w:cs="Times New Roman"/>
          <w:color w:val="000000"/>
          <w:sz w:val="12"/>
          <w:szCs w:val="12"/>
          <w:lang w:eastAsia="ru-RU"/>
        </w:rPr>
        <w:t xml:space="preserve">постановлением Администрации Волотовского </w:t>
      </w:r>
    </w:p>
    <w:p w:rsidR="00602AC1" w:rsidRPr="00F15117" w:rsidRDefault="00602AC1" w:rsidP="00F15117">
      <w:pPr>
        <w:widowControl w:val="0"/>
        <w:autoSpaceDE w:val="0"/>
        <w:autoSpaceDN w:val="0"/>
        <w:adjustRightInd w:val="0"/>
        <w:spacing w:after="0" w:line="240" w:lineRule="auto"/>
        <w:ind w:left="4956"/>
        <w:jc w:val="right"/>
        <w:rPr>
          <w:rFonts w:ascii="Times New Roman" w:eastAsia="Times New Roman" w:hAnsi="Times New Roman" w:cs="Times New Roman"/>
          <w:color w:val="000000"/>
          <w:sz w:val="12"/>
          <w:szCs w:val="12"/>
          <w:lang w:eastAsia="ru-RU"/>
        </w:rPr>
      </w:pPr>
      <w:r w:rsidRPr="00602AC1">
        <w:rPr>
          <w:rFonts w:ascii="Times New Roman" w:eastAsia="Times New Roman" w:hAnsi="Times New Roman" w:cs="Times New Roman"/>
          <w:color w:val="000000"/>
          <w:sz w:val="12"/>
          <w:szCs w:val="12"/>
          <w:lang w:eastAsia="ru-RU"/>
        </w:rPr>
        <w:t>муниципаль</w:t>
      </w:r>
      <w:r w:rsidR="00F15117">
        <w:rPr>
          <w:rFonts w:ascii="Times New Roman" w:eastAsia="Times New Roman" w:hAnsi="Times New Roman" w:cs="Times New Roman"/>
          <w:color w:val="000000"/>
          <w:sz w:val="12"/>
          <w:szCs w:val="12"/>
          <w:lang w:eastAsia="ru-RU"/>
        </w:rPr>
        <w:t>ного округа от 22.10.2021 № 785</w:t>
      </w:r>
    </w:p>
    <w:p w:rsidR="00602AC1" w:rsidRPr="00602AC1" w:rsidRDefault="00602AC1" w:rsidP="00602AC1">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 xml:space="preserve">Положение </w:t>
      </w:r>
      <w:r w:rsidRPr="00602AC1">
        <w:rPr>
          <w:rFonts w:ascii="Times New Roman" w:eastAsia="Times New Roman" w:hAnsi="Times New Roman" w:cs="Times New Roman"/>
          <w:b/>
          <w:color w:val="000000"/>
          <w:sz w:val="16"/>
          <w:szCs w:val="16"/>
          <w:lang w:eastAsia="ru-RU"/>
        </w:rPr>
        <w:t>о порядке размещения вывесок на территории Волотовского муниципального округа</w:t>
      </w:r>
    </w:p>
    <w:p w:rsidR="00602AC1" w:rsidRPr="00602AC1" w:rsidRDefault="00602AC1" w:rsidP="00602AC1">
      <w:pPr>
        <w:spacing w:after="0" w:line="240" w:lineRule="auto"/>
        <w:ind w:firstLine="284"/>
        <w:rPr>
          <w:rFonts w:ascii="Times New Roman" w:eastAsia="Times New Roman" w:hAnsi="Times New Roman" w:cs="Times New Roman"/>
          <w:b/>
          <w:sz w:val="16"/>
          <w:szCs w:val="16"/>
          <w:lang w:eastAsia="ru-RU"/>
        </w:rPr>
      </w:pPr>
      <w:r w:rsidRPr="00602AC1">
        <w:rPr>
          <w:rFonts w:ascii="Times New Roman" w:eastAsia="Times New Roman" w:hAnsi="Times New Roman" w:cs="Times New Roman"/>
          <w:b/>
          <w:sz w:val="16"/>
          <w:szCs w:val="16"/>
          <w:lang w:eastAsia="ru-RU"/>
        </w:rPr>
        <w:t>1. Общие положения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 xml:space="preserve">1.1. Положение о порядке размещения вывесок на территории Волотовского муниципального округа (далее – Положение) разработано в соответствии с </w:t>
      </w:r>
      <w:hyperlink r:id="rId14" w:history="1">
        <w:r w:rsidRPr="00602AC1">
          <w:rPr>
            <w:rFonts w:ascii="Times New Roman" w:eastAsia="Times New Roman" w:hAnsi="Times New Roman" w:cs="Times New Roman"/>
            <w:sz w:val="16"/>
            <w:szCs w:val="16"/>
            <w:lang w:eastAsia="ru-RU"/>
          </w:rPr>
          <w:t>законами</w:t>
        </w:r>
      </w:hyperlink>
      <w:r w:rsidRPr="00602AC1">
        <w:rPr>
          <w:rFonts w:ascii="Times New Roman" w:eastAsia="Times New Roman" w:hAnsi="Times New Roman" w:cs="Times New Roman"/>
          <w:sz w:val="16"/>
          <w:szCs w:val="16"/>
          <w:lang w:eastAsia="ru-RU"/>
        </w:rPr>
        <w:t xml:space="preserve"> Российской Федерации от 07.02.1992 № 2300-1 «О защите прав потребителей», Федеральными законами от 06.10.2003 № 131-ФЗ «Об общих принципах организации местного самоуправления в Российской Федерации», от 01.06.2005 № 53-ФЗ «О государственном языке Российской Федерации», решением Думы Волотовского муниципального округа от </w:t>
      </w:r>
      <w:r w:rsidRPr="00602AC1">
        <w:rPr>
          <w:rFonts w:ascii="Times New Roman" w:eastAsia="Times New Roman" w:hAnsi="Times New Roman" w:cs="Times New Roman"/>
          <w:sz w:val="16"/>
          <w:szCs w:val="16"/>
          <w:lang w:eastAsia="ar-SA"/>
        </w:rPr>
        <w:t>22.04.2021 № 110</w:t>
      </w:r>
      <w:r w:rsidRPr="00602AC1">
        <w:rPr>
          <w:rFonts w:ascii="Times New Roman" w:eastAsia="Times New Roman" w:hAnsi="Times New Roman" w:cs="Times New Roman"/>
          <w:sz w:val="16"/>
          <w:szCs w:val="16"/>
          <w:lang w:eastAsia="ru-RU"/>
        </w:rPr>
        <w:t xml:space="preserve"> «Об утверждении </w:t>
      </w:r>
      <w:r w:rsidRPr="00602AC1">
        <w:rPr>
          <w:rFonts w:ascii="Times New Roman" w:eastAsia="Times New Roman" w:hAnsi="Times New Roman" w:cs="Times New Roman"/>
          <w:sz w:val="16"/>
          <w:szCs w:val="16"/>
          <w:lang w:eastAsia="ar-SA"/>
        </w:rPr>
        <w:t>Правил содержания объектов благоустройства, организации уборки, обеспечения чистоты и порядка на территории Волотовского муниципального округа»</w:t>
      </w:r>
      <w:r w:rsidRPr="00602AC1">
        <w:rPr>
          <w:rFonts w:ascii="Times New Roman" w:eastAsia="Times New Roman" w:hAnsi="Times New Roman" w:cs="Times New Roman"/>
          <w:sz w:val="16"/>
          <w:szCs w:val="16"/>
          <w:lang w:eastAsia="ru-RU"/>
        </w:rPr>
        <w:t>.</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1.2. Настоящее Положение разработано в целях сохранения внешнего архитектурного облика сложившейся застройки Волотовского муниципального округа путем определения, упорядочения мест размещения вывесок, определения видов и типов вывесок, допустимых к размещению на территории Волотовского муниципального округа, и требований к их размещению (далее – Дизайн – код), определения порядка получения уведомления о согласовании внешнего вида вывески.</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1.3. Действие настоящего Положения распространяется на всю территорию Волотовского муниципального округа независимо от ведомственной принадлежности или формы собственности на здания, строения, сооружения.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1.4. Информация, размещаемая на вывесках:</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сведения, предусмотренные законом Российской Федерации от 07.02.1992 № 2300-1 «О защите прав потребителей»;</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информация о профиле деятельности юридического лица,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обозначение товарного знака, знака обслуживания) в месте фактического нахождения или осуществления деятельности юридического лица, индивидуального предпринимателя.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1.5. Положение не распространяется на размещение вывесок на объектах культурного наследия. В случае, если объект, на котором планируется размещение вывесок, является объектом культурного наследия, ее размещение согласовывается с органом, уполномоченным осуществлять полномочия по сохранению, использованию, популяризации и государственной охране объектов культурного наследия.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1.6. В целях применения настоящего Положения используются следующие основные понятия и определения: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внешний архитектурный облик сложившейся застройки - визуальное впечатление о населенных пунктах и их художественных ценностях, складывающееся по реальному внешне воспринимаемому и последовательно формируемому представлению о выразительных качествах населенных пунктов (архитектурное художественное построение, наполнение и содержание);</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архитектурно-градостроительный облик здания, строения, сооружения - совокупность композиционных приемов и фасадных решений объекта, включающих колористическое решение, архитектурно-художественную подсветку, размещение рекламных конструкций и вывесок на всем протяжении фасада.</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вывеска - информационная конструкция, размещаемая на фасаде, крыше здания, строения, сооружения, стационарного и нестационарного торгового объекта, в том числе в витринах, в месте фактического нахождения или осуществления деятельности организации или индивидуального предпринимателя, состоящая из текстовой части и графической части (художественный элемент);</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proofErr w:type="spellStart"/>
      <w:r w:rsidRPr="00602AC1">
        <w:rPr>
          <w:rFonts w:ascii="Times New Roman" w:eastAsia="Times New Roman" w:hAnsi="Times New Roman" w:cs="Times New Roman"/>
          <w:sz w:val="16"/>
          <w:szCs w:val="16"/>
          <w:lang w:eastAsia="ru-RU"/>
        </w:rPr>
        <w:t>светопрозрачные</w:t>
      </w:r>
      <w:proofErr w:type="spellEnd"/>
      <w:r w:rsidRPr="00602AC1">
        <w:rPr>
          <w:rFonts w:ascii="Times New Roman" w:eastAsia="Times New Roman" w:hAnsi="Times New Roman" w:cs="Times New Roman"/>
          <w:sz w:val="16"/>
          <w:szCs w:val="16"/>
          <w:lang w:eastAsia="ru-RU"/>
        </w:rPr>
        <w:t xml:space="preserve"> конструкции - окна, остекленные двери, фрамуги над дверями, витражи, витрины, </w:t>
      </w:r>
      <w:proofErr w:type="spellStart"/>
      <w:r w:rsidRPr="00602AC1">
        <w:rPr>
          <w:rFonts w:ascii="Times New Roman" w:eastAsia="Times New Roman" w:hAnsi="Times New Roman" w:cs="Times New Roman"/>
          <w:sz w:val="16"/>
          <w:szCs w:val="16"/>
          <w:lang w:eastAsia="ru-RU"/>
        </w:rPr>
        <w:t>светопрозрачные</w:t>
      </w:r>
      <w:proofErr w:type="spellEnd"/>
      <w:r w:rsidRPr="00602AC1">
        <w:rPr>
          <w:rFonts w:ascii="Times New Roman" w:eastAsia="Times New Roman" w:hAnsi="Times New Roman" w:cs="Times New Roman"/>
          <w:sz w:val="16"/>
          <w:szCs w:val="16"/>
          <w:lang w:eastAsia="ru-RU"/>
        </w:rPr>
        <w:t xml:space="preserve"> фасады.</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подложка вывески – часть вывески, прикрывающая участок фасада к которому крепиться текстовая и графическая часть вывески;</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фриз здания - специально выделенная горизонтальная полоса на фасаде здания, строения, сооружения.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1.7. Размещение вывесок на территории Волотовского муниципального округа с нарушением данного Положения не допускается.</w:t>
      </w:r>
    </w:p>
    <w:p w:rsidR="00602AC1" w:rsidRPr="00602AC1" w:rsidRDefault="00602AC1" w:rsidP="00602AC1">
      <w:pPr>
        <w:spacing w:after="0" w:line="240" w:lineRule="auto"/>
        <w:ind w:firstLine="284"/>
        <w:rPr>
          <w:rFonts w:ascii="Times New Roman" w:eastAsia="Times New Roman" w:hAnsi="Times New Roman" w:cs="Times New Roman"/>
          <w:b/>
          <w:sz w:val="16"/>
          <w:szCs w:val="16"/>
          <w:lang w:eastAsia="ru-RU"/>
        </w:rPr>
      </w:pPr>
      <w:r w:rsidRPr="00602AC1">
        <w:rPr>
          <w:rFonts w:ascii="Times New Roman" w:eastAsia="Times New Roman" w:hAnsi="Times New Roman" w:cs="Times New Roman"/>
          <w:b/>
          <w:sz w:val="16"/>
          <w:szCs w:val="16"/>
          <w:lang w:eastAsia="ru-RU"/>
        </w:rPr>
        <w:t>2. Типы и виды вывесок</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2.1. На территории Волотовского муниципального округа возможно размещение следующих видов вывесок:</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настенные вывески - информационные конструкции, располагаемые на внешних поверхностях фасадов зданий, строений, сооружений, включающие текстовую часть и художественный элемент, состоящие из элементов крепления к внешним поверхностям фасадов, каркаса и информационного поля;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консольные вывески – двухсторонние информационные конструкции с внутренней подсветкой, устанавливаемые перпендикулярно к фасадам здания, строения, сооружения;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вывески на крышах - информационные конструкции, располагаемые на крыше здания, строения, сооружения, состоящие из элементов крепления, объемных букв и художественных элементов с внутренней подсветкой;</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 xml:space="preserve">витринные вывески - информационные конструкции, располагаемые с внутренней стороны остекления </w:t>
      </w:r>
      <w:proofErr w:type="spellStart"/>
      <w:r w:rsidRPr="00602AC1">
        <w:rPr>
          <w:rFonts w:ascii="Times New Roman" w:eastAsia="Times New Roman" w:hAnsi="Times New Roman" w:cs="Times New Roman"/>
          <w:sz w:val="16"/>
          <w:szCs w:val="16"/>
          <w:lang w:eastAsia="ru-RU"/>
        </w:rPr>
        <w:t>светопрозрачной</w:t>
      </w:r>
      <w:proofErr w:type="spellEnd"/>
      <w:r w:rsidRPr="00602AC1">
        <w:rPr>
          <w:rFonts w:ascii="Times New Roman" w:eastAsia="Times New Roman" w:hAnsi="Times New Roman" w:cs="Times New Roman"/>
          <w:sz w:val="16"/>
          <w:szCs w:val="16"/>
          <w:lang w:eastAsia="ru-RU"/>
        </w:rPr>
        <w:t xml:space="preserve"> конструкции зданий, строений, сооружений, стационарных и нестационарных торговых объектов, представляющие собой декоративную пленку или иную конструкцию;</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вывески на солнцезащитных элементах - информационные конструкции, выполненные в виде козырьков и навесов с нанесенной на них информацией и размещенные над витринами, входами или оконными проемами зданий, строений, сооружений; маркизы состоят из элементов крепления и информационного поля, выполненного на мягкой или жесткой основе в виде вышивки или печати;</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 xml:space="preserve">табличка - информационные конструкции, размещаемые на участках фасада, непосредственно у входа (справа или слева) в помещение, занимаемого юридическим лицом, индивидуальным предпринимателем, на входных дверях или на </w:t>
      </w:r>
      <w:proofErr w:type="spellStart"/>
      <w:r w:rsidRPr="00602AC1">
        <w:rPr>
          <w:rFonts w:ascii="Times New Roman" w:eastAsia="Times New Roman" w:hAnsi="Times New Roman" w:cs="Times New Roman"/>
          <w:sz w:val="16"/>
          <w:szCs w:val="16"/>
          <w:lang w:eastAsia="ru-RU"/>
        </w:rPr>
        <w:t>светопрозрачной</w:t>
      </w:r>
      <w:proofErr w:type="spellEnd"/>
      <w:r w:rsidRPr="00602AC1">
        <w:rPr>
          <w:rFonts w:ascii="Times New Roman" w:eastAsia="Times New Roman" w:hAnsi="Times New Roman" w:cs="Times New Roman"/>
          <w:sz w:val="16"/>
          <w:szCs w:val="16"/>
          <w:lang w:eastAsia="ru-RU"/>
        </w:rPr>
        <w:t xml:space="preserve"> конструкции здания, строения, сооружения, стационарный и нестационарный торговый объект, содержащая сведения, предусмотренные законом Российской Федерации от 07 февраля 1992 года № 2300-1 «О защите прав потребителей»;</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меню - информационные конструкции, размещаемые на участках фасада, непосредственно у входа (справа или слева) в помещение, занимаемого юридическим лицом, индивидуальным предпринимателем, или на входных дверях;</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вывески на козырьках - информационные конструкции, располагаемые на козырьках над входами в здания, строения, сооружения, стационарные и нестационарные торговые объекты, включающие текстовую часть и художественный элемент.</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2.2. Допускается размещение настенных конструкций следующих типов:</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2.2.1. отдельные элементы без использования подложки;</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2.2.2. отдельные элементы с подложкой;</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2.2.3. световой короб простой формы - объемные прямоугольные конструкции, выполненные в одностороннем варианте с внутренней подсветкой;</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2.2.4. световой короб сложной формы - объемные фигурные конструкции, выполненные в одностороннем варианте с внутренней подсветкой;</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2.3. Допускается размещение консольных вывесок следующих видов:</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2.3.1. консольные вывески без подложки;</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2.3.2. консольные вывески с подложкой;</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2.3.3. общий указатель – конструкции (конструкции), содержащая(</w:t>
      </w:r>
      <w:proofErr w:type="spellStart"/>
      <w:r w:rsidRPr="00602AC1">
        <w:rPr>
          <w:rFonts w:ascii="Times New Roman" w:eastAsia="Times New Roman" w:hAnsi="Times New Roman" w:cs="Times New Roman"/>
          <w:sz w:val="16"/>
          <w:szCs w:val="16"/>
          <w:lang w:eastAsia="ru-RU"/>
        </w:rPr>
        <w:t>ие</w:t>
      </w:r>
      <w:proofErr w:type="spellEnd"/>
      <w:r w:rsidRPr="00602AC1">
        <w:rPr>
          <w:rFonts w:ascii="Times New Roman" w:eastAsia="Times New Roman" w:hAnsi="Times New Roman" w:cs="Times New Roman"/>
          <w:sz w:val="16"/>
          <w:szCs w:val="16"/>
          <w:lang w:eastAsia="ru-RU"/>
        </w:rPr>
        <w:t>) информацию о нескольких организациях в одном стиле, на одном креплении к фасаду;</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2.4. Допускается размещение табличек следующих видов:</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2.4.1. информационный указатель;</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2.4.2. общий указатель - конструкция, содержащая информацию в одном стиле о нескольких организациях;</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2.5. Допускается размещение меню следующих видов:</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 xml:space="preserve">2.5.1. </w:t>
      </w:r>
      <w:proofErr w:type="spellStart"/>
      <w:r w:rsidRPr="00602AC1">
        <w:rPr>
          <w:rFonts w:ascii="Times New Roman" w:eastAsia="Times New Roman" w:hAnsi="Times New Roman" w:cs="Times New Roman"/>
          <w:sz w:val="16"/>
          <w:szCs w:val="16"/>
          <w:lang w:eastAsia="ru-RU"/>
        </w:rPr>
        <w:t>несветовые</w:t>
      </w:r>
      <w:proofErr w:type="spellEnd"/>
      <w:r w:rsidRPr="00602AC1">
        <w:rPr>
          <w:rFonts w:ascii="Times New Roman" w:eastAsia="Times New Roman" w:hAnsi="Times New Roman" w:cs="Times New Roman"/>
          <w:sz w:val="16"/>
          <w:szCs w:val="16"/>
          <w:lang w:eastAsia="ru-RU"/>
        </w:rPr>
        <w:t xml:space="preserve"> панели;</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2.5.2. световые короба (</w:t>
      </w:r>
      <w:proofErr w:type="spellStart"/>
      <w:r w:rsidRPr="00602AC1">
        <w:rPr>
          <w:rFonts w:ascii="Times New Roman" w:eastAsia="Times New Roman" w:hAnsi="Times New Roman" w:cs="Times New Roman"/>
          <w:sz w:val="16"/>
          <w:szCs w:val="16"/>
          <w:lang w:eastAsia="ru-RU"/>
        </w:rPr>
        <w:t>лайтбоксы</w:t>
      </w:r>
      <w:proofErr w:type="spellEnd"/>
      <w:r w:rsidRPr="00602AC1">
        <w:rPr>
          <w:rFonts w:ascii="Times New Roman" w:eastAsia="Times New Roman" w:hAnsi="Times New Roman" w:cs="Times New Roman"/>
          <w:sz w:val="16"/>
          <w:szCs w:val="16"/>
          <w:lang w:eastAsia="ru-RU"/>
        </w:rPr>
        <w:t>);</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2.5.3. меловая доска;</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2.6. Допускается размещение вывесок на козырьках следующих типов:</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2.6.1. отдельные элементы без использования фоновых подложек;</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2.6.2. отдельные элементы с фоновой подложкой;</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2.6.3. световой короб простой формы - объемные прямоугольные конструкции, выполненные в одностороннем варианте с внутренней подсветкой;</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2.6.4. световой короб сложной формы - объемные фигурные конструкции, выполненные в одностороннем варианте с внутренней подсветкой;</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2.7. Размещение на территории муниципального округа вывесок, не вошедших в указанный перечень, не допускается и является нарушением внешнего архитектурного облика сложившейся застройки Волотовского муниципального округа.</w:t>
      </w:r>
    </w:p>
    <w:p w:rsidR="00602AC1" w:rsidRPr="00602AC1" w:rsidRDefault="00602AC1" w:rsidP="00602AC1">
      <w:pPr>
        <w:spacing w:after="0" w:line="240" w:lineRule="auto"/>
        <w:ind w:firstLine="284"/>
        <w:rPr>
          <w:rFonts w:ascii="Times New Roman" w:eastAsia="Times New Roman" w:hAnsi="Times New Roman" w:cs="Times New Roman"/>
          <w:b/>
          <w:sz w:val="16"/>
          <w:szCs w:val="16"/>
          <w:lang w:eastAsia="ru-RU"/>
        </w:rPr>
      </w:pPr>
      <w:r w:rsidRPr="00602AC1">
        <w:rPr>
          <w:rFonts w:ascii="Times New Roman" w:eastAsia="Times New Roman" w:hAnsi="Times New Roman" w:cs="Times New Roman"/>
          <w:b/>
          <w:sz w:val="16"/>
          <w:szCs w:val="16"/>
          <w:lang w:eastAsia="ru-RU"/>
        </w:rPr>
        <w:t>3. Дизайн – код</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lastRenderedPageBreak/>
        <w:t>В целях сохранения архитектурно-градостроительного облика здания, строения, сооружения, стационарного и нестационарного торгового объекта, к допустимым к размещению вывескам на территории Волотовского муниципального округа предъявляются следующие общие требования: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3.1. Проектирование, изготовление и размещение вывесок должны осуществляться в соответствии с требованиями федеральных законов и принятых в соответствии с ними иных нормативных правовых актов Российской Федерации законов и иных нормативных правовых актов Новгородской области, муниципальных правовых актов местного самоуправления Волотовского муниципального округа;</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3.2. Информация, размещаемая на вывесках должна выполняться с соблюдением требований законодательства о государственном языке Российской Федерации;</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3.3. Цветовое решение вывесок должно сочетаться с цветовым решением фасадов зданий, строений, сооружений, стационарных и нестационарных торговых объектов, если иное не оговорено зарегистрированным товарным знаком, знаком обслуживания;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3.4. Крепления конструкций вывесок должны быть выкрашены в цвет фасада или фриза (при наличии);</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3.5. Фризы с вывесками следует окрашивать в цвет фасада или в нейтральный, сочетающийся с цветовым решением фасада здания;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3.6. Требования к размещению настенных вывесок:</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размещать в виде единичной конструкции или комплекса взаимосвязанных элементов одной информационной конструкции, состоящей из текстовой части и художественных элементов;</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световые элементы внешней подсветки вывески должны быть направлены вниз;</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предусмотреть максимальную высоту вывесок не более 0,50 м, длиной не более 15 м.;</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вывески одного юридического лица или индивидуального предпринимателя с одинаковой информацией следует размещать на расстоянии не менее 12 м. друг от друга с учетом общего архитектурно-градостроительного облика фасада;</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размещать вывески между 1 и 2 этажами с соблюдением расстояния от верхней части вывески до нижнего уровня окна 2 этажа не менее 40 см (для многоквартирных домов);</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размещать в один высотный ряд на единой горизонтальной линии (на одном уровне, высоте) на одном фасаде здания, строения, сооружения, стационарного и нестационарного торгового объекта вывески нескольких юридических лиц, индивидуальных предпринимателей, с учетом общего архитектурно-градостроительного облика здания, строения, сооружения, стационарного и нестационарного объекта;</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при размещении вывески над окнами подвального или цокольного этажа необходимо предусмотреть не менее 0,6 м от уровня земли до нижнего края конструкции (при этом конструкция вывески не должна выступать от плоскости фасада более чем на 0,1м).</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3.7. Требования к размещению консольных вывесок:</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размещать на расстоянии не менее 2,5 м. от нижнего края вывески до уровня уличного покрытия и на расстоянии не более 0,20 м от плоскости фасада;</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предусмотреть максимальный размер вывесок не более 0,5 х 0,5 м.;</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предусмотреть расстояние между конструкциями не менее 10 м;</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предусматривать расстояние не менее 0,5 м до угла здания, строения, сооружения;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3.8. Требования к размещению вывесок на крышах:</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выполнять конструкции в виде световых объемных букв и символов без подложки;</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располагать параллельно поверхности фасада;</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размещать на крыше здания, строения, сооружения, стационарного и нестационарного торгового сооружения не более двух конструкций собственником (правообладателем) данного здания, строения, сооружения, стационарного и нестационарного торгового сооружения с учетом общего архитектурно-градостроительного облика фасада;</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предусмотреть длину конструкции не больше половины длины фасада здания, строения, сооружения;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предусмотреть высоту конструкции:</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не более 0,80 м для 1 - 2-этажных объектов;</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Для нестационарных торговых сооружений предусмотреть:</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Максимальная высота букв и художественного элемента – 0,3 м;</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длина – не более 70% от длины нестационарного торгового сооружения.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3.9. Требования к размещению витринных вывесок:</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витринная вывеска размещается с внутренней стороны помещения;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 xml:space="preserve">предусмотреть размер витринных конструкций не более 30% площади </w:t>
      </w:r>
      <w:proofErr w:type="spellStart"/>
      <w:r w:rsidRPr="00602AC1">
        <w:rPr>
          <w:rFonts w:ascii="Times New Roman" w:eastAsia="Times New Roman" w:hAnsi="Times New Roman" w:cs="Times New Roman"/>
          <w:sz w:val="16"/>
          <w:szCs w:val="16"/>
          <w:lang w:eastAsia="ru-RU"/>
        </w:rPr>
        <w:t>светопрозрачной</w:t>
      </w:r>
      <w:proofErr w:type="spellEnd"/>
      <w:r w:rsidRPr="00602AC1">
        <w:rPr>
          <w:rFonts w:ascii="Times New Roman" w:eastAsia="Times New Roman" w:hAnsi="Times New Roman" w:cs="Times New Roman"/>
          <w:sz w:val="16"/>
          <w:szCs w:val="16"/>
          <w:lang w:eastAsia="ru-RU"/>
        </w:rPr>
        <w:t xml:space="preserve"> конструкции;</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аппликация из пленки может быть использована только в виде отдельных букв и элементов;</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 xml:space="preserve">витринная вывеска должна размещаться в верхней части </w:t>
      </w:r>
      <w:proofErr w:type="spellStart"/>
      <w:r w:rsidRPr="00602AC1">
        <w:rPr>
          <w:rFonts w:ascii="Times New Roman" w:eastAsia="Times New Roman" w:hAnsi="Times New Roman" w:cs="Times New Roman"/>
          <w:sz w:val="16"/>
          <w:szCs w:val="16"/>
          <w:lang w:eastAsia="ru-RU"/>
        </w:rPr>
        <w:t>светопрозрачной</w:t>
      </w:r>
      <w:proofErr w:type="spellEnd"/>
      <w:r w:rsidRPr="00602AC1">
        <w:rPr>
          <w:rFonts w:ascii="Times New Roman" w:eastAsia="Times New Roman" w:hAnsi="Times New Roman" w:cs="Times New Roman"/>
          <w:sz w:val="16"/>
          <w:szCs w:val="16"/>
          <w:lang w:eastAsia="ru-RU"/>
        </w:rPr>
        <w:t xml:space="preserve"> конструкции или по центру;</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 xml:space="preserve">в арочном проеме верхняя грань вывески устанавливается по линии начала </w:t>
      </w:r>
      <w:proofErr w:type="spellStart"/>
      <w:r w:rsidRPr="00602AC1">
        <w:rPr>
          <w:rFonts w:ascii="Times New Roman" w:eastAsia="Times New Roman" w:hAnsi="Times New Roman" w:cs="Times New Roman"/>
          <w:sz w:val="16"/>
          <w:szCs w:val="16"/>
          <w:lang w:eastAsia="ru-RU"/>
        </w:rPr>
        <w:t>скругления</w:t>
      </w:r>
      <w:proofErr w:type="spellEnd"/>
      <w:r w:rsidRPr="00602AC1">
        <w:rPr>
          <w:rFonts w:ascii="Times New Roman" w:eastAsia="Times New Roman" w:hAnsi="Times New Roman" w:cs="Times New Roman"/>
          <w:sz w:val="16"/>
          <w:szCs w:val="16"/>
          <w:lang w:eastAsia="ru-RU"/>
        </w:rPr>
        <w:t>;</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витринная вывеска должна размещаться на высоте не менее 0,9 м. от поверхности уличного покрытия;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3.10. Требования к размещению вывесок на солнцезащитных элементах:</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Высота букв и художественного элемента на воланах не должна превышать 0,15м;</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площадь информационного поля должна быть не более 30 % от площади полотна;</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выполнять на одном фасаде все маркизы в едином стиле. Информация, размещенная на них должна занимать не более 1/10 поля;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использовать на маркизах не больше двух цветов;</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 xml:space="preserve">предусмотреть закрытие </w:t>
      </w:r>
      <w:proofErr w:type="spellStart"/>
      <w:r w:rsidRPr="00602AC1">
        <w:rPr>
          <w:rFonts w:ascii="Times New Roman" w:eastAsia="Times New Roman" w:hAnsi="Times New Roman" w:cs="Times New Roman"/>
          <w:sz w:val="16"/>
          <w:szCs w:val="16"/>
          <w:lang w:eastAsia="ru-RU"/>
        </w:rPr>
        <w:t>светопрозрачной</w:t>
      </w:r>
      <w:proofErr w:type="spellEnd"/>
      <w:r w:rsidRPr="00602AC1">
        <w:rPr>
          <w:rFonts w:ascii="Times New Roman" w:eastAsia="Times New Roman" w:hAnsi="Times New Roman" w:cs="Times New Roman"/>
          <w:sz w:val="16"/>
          <w:szCs w:val="16"/>
          <w:lang w:eastAsia="ru-RU"/>
        </w:rPr>
        <w:t xml:space="preserve"> конструкции не более чем на 50% ее площади;</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размещать на расстоянии не менее 2,0 м. от нижнего края вывески до уровня уличного покрытия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3.11. Требования к размещению табличек:</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допускается размещать у каждого входа в помещение, здание, строение, сооружение, стационарный и нестационарный торговый объект, где осуществляет деятельность юридическое лицо, индивидуальный предприниматель;</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предусмотреть максимальный размер не более:</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по длине 0,40 м.;</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по высоте 0,60 м.;</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размещается табличка на высоте не менее 1,2 м. от уровня покрытия или настила крыльца;</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верхний край конструкции должен быть не выше 1,8 м. от уровня покрытия или настила крыльца;</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предусмотреть отступ от дверного проема не менее 0,1 м.</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3.12. Требования к размещению меню:</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юридические лица, индивидуальные предприниматели, физические лица, осуществляющие деятельность по оказанию услуг общественного питания, на фасаде здания, строения, сооружения, стационарного и нестационарного торгового объекта вправе разместить не более одной вывески меню;</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предусмотреть максимальный размер конструкции – меню не более:</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по высоте - 0,80 м;</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по длине - 0,60 м;</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3.13. Требования к размещению вывесок на козырьках:</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при прямоугольном, треугольном сечении козырька высотой до 0,3 м., а также при скругленном сечении буквы крепятся к низу этого козырька;</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низ конструкции должен быть на высоте не менее 2,5 м. до уровня уличного покрытия (верхней площадки, ступеней). В случае невозможности, фриз козырька достраивается до прямоугольной формы с соблюдением единой высоты фризов козырьков на всем фасаде здания;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в арочном козырьке буквы необходимо располагать по хорде;</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художественный элемент допускается располагать по центру сечения козырька;</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при размещении вывески без подложки отдельные буквы также крепятся по хорде;</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при размещении вывески с подложкой ее следует выполнять нейтрального цвета, сочетающегося с цветовым решением фасада здания и размещать по всей плоскости козырька.</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размещать вывески на козырьке здания, строения, сооружения, только строго в габаритах козырька;</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3.15. При размещении вывесок запрещается: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lastRenderedPageBreak/>
        <w:t>нарушение внешнего архитектурного облика сложившейся застройки Волотовского муниципального округа;</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нарушение архитектурно-градостроительного облика здания, строения, сооружения, стационарного и нестационарного торгового сооружения;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закрытие указателей наименований улиц и номеров домов;</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размещение вывесок на фасадах и территориях объектов индивидуального жилищного строительства, жилых домов блокированной застройки;</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размещение вывесок с использованием мигающих (мерцающих) элементов;</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размещение вывесок на глухих торцах фасада жилых домов;</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размещение вывесок на расстоянии ближе, чем 2 м от мемориальных досок и других памятных знаков;</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размещение вывесок на ограждении балконов, лоджий, стилобатах, пандусах, перилах и ограждениях входных групп, а также на объектах недвижимости, информация о правах, на которые не содержится в едином государственном реестре недвижимости (далее – ЕГРН);</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размещение вывесок поверх декоративных (архитектурных) элементов фасадов, (любые обрамления оконных и дверных проемов);</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размещение вывесок с использованием картона, ткани, баннерной ткани, за исключением вывесок на солнцезащитных элементах;</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размещать вывески с вертикальным порядком букв;</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указание на вывесках номера телефонов, сайты, адрес электронной почты;</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при арочной форме оконного (дверном) проема располагать буквы по окружности;</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использование вывесок для размещения сменных сообщений (автоматическая смена изображении);</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размещение над арочным проездом (проходом);</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размещения на нестационарных торговых объектах настенных, консольных вывесок, вывесок на солнцезащитных элементах и козырьках.</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3.16. Несоблюдение требований, указанных в настоящем разделе, является нарушением архитектурно – градостроительного облика зданий, строений, сооружений, стационарных и нестационарных торговых объектов.</w:t>
      </w:r>
    </w:p>
    <w:p w:rsidR="00602AC1" w:rsidRPr="00602AC1" w:rsidRDefault="00602AC1" w:rsidP="00602AC1">
      <w:pPr>
        <w:spacing w:after="0" w:line="240" w:lineRule="auto"/>
        <w:ind w:firstLine="284"/>
        <w:rPr>
          <w:rFonts w:ascii="Times New Roman" w:eastAsia="Times New Roman" w:hAnsi="Times New Roman" w:cs="Times New Roman"/>
          <w:b/>
          <w:sz w:val="16"/>
          <w:szCs w:val="16"/>
          <w:lang w:eastAsia="ru-RU"/>
        </w:rPr>
      </w:pPr>
      <w:r w:rsidRPr="00602AC1">
        <w:rPr>
          <w:rFonts w:ascii="Times New Roman" w:eastAsia="Times New Roman" w:hAnsi="Times New Roman" w:cs="Times New Roman"/>
          <w:b/>
          <w:sz w:val="16"/>
          <w:szCs w:val="16"/>
          <w:lang w:eastAsia="ru-RU"/>
        </w:rPr>
        <w:t>4. Разрешительные документы на размещение и эксплуатацию вывесок</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 xml:space="preserve">4.1. </w:t>
      </w:r>
      <w:bookmarkStart w:id="0" w:name="Par1"/>
      <w:bookmarkEnd w:id="0"/>
      <w:r w:rsidRPr="00602AC1">
        <w:rPr>
          <w:rFonts w:ascii="Times New Roman" w:eastAsia="Times New Roman" w:hAnsi="Times New Roman" w:cs="Times New Roman"/>
          <w:sz w:val="16"/>
          <w:szCs w:val="16"/>
          <w:lang w:eastAsia="ru-RU"/>
        </w:rPr>
        <w:t>Для получения согласования эскиза внешнего вида вывески необходимо представить следующие документы:</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заявление о выдаче разрешения на размещение и эксплуатацию вывески по форме (Приложение к настоящему Положению);</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документ, подтверждающий полномочия представителя заявителя, если с заявлением обращается представитель заявителя;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эскиз внешнего вида вывески состоящий из пояснительной части с обязательным указанием вида, типа вывески, со сведениями о соответствии конструкции требованиям технических регламентов, с информацией о применении освещения вывески постоянного напряжения и графической части с отображением размеров, способа крепления вывески, а также цветные фотографии фасада на котором планируется разместить вывеску и компьютерный монтаж, показывающий размещение вывески на фасаде здания, строения, сооружения, стационарном и нестационарном торговом объекте;</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правоустанавливающие (</w:t>
      </w:r>
      <w:proofErr w:type="spellStart"/>
      <w:r w:rsidRPr="00602AC1">
        <w:rPr>
          <w:rFonts w:ascii="Times New Roman" w:eastAsia="Times New Roman" w:hAnsi="Times New Roman" w:cs="Times New Roman"/>
          <w:sz w:val="16"/>
          <w:szCs w:val="16"/>
          <w:lang w:eastAsia="ru-RU"/>
        </w:rPr>
        <w:t>правоудостоверяющие</w:t>
      </w:r>
      <w:proofErr w:type="spellEnd"/>
      <w:r w:rsidRPr="00602AC1">
        <w:rPr>
          <w:rFonts w:ascii="Times New Roman" w:eastAsia="Times New Roman" w:hAnsi="Times New Roman" w:cs="Times New Roman"/>
          <w:sz w:val="16"/>
          <w:szCs w:val="16"/>
          <w:lang w:eastAsia="ru-RU"/>
        </w:rPr>
        <w:t>) документы на объект недвижимого имущества, в котором юридическим лицом, индивидуальным предпринимателем, физическим лицом осуществляется деятельность (в случае, если сведения о правах на объект недвижимости отсутствует в едином государственном реестре недвижимости (далее – ЕГРН).</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4.2. Заявитель вправе представить следующие документы:</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выписку из Единого государственного реестра юридических лиц о юридическом лице, являющемся заявителем;</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выписку из Единого государственного реестра индивидуальных предпринимателей об индивидуальном предпринимателе, являющемся заявителем;</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свидетельство на товарный знак, знак обслуживания;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правоустанавливающие (</w:t>
      </w:r>
      <w:proofErr w:type="spellStart"/>
      <w:r w:rsidRPr="00602AC1">
        <w:rPr>
          <w:rFonts w:ascii="Times New Roman" w:eastAsia="Times New Roman" w:hAnsi="Times New Roman" w:cs="Times New Roman"/>
          <w:sz w:val="16"/>
          <w:szCs w:val="16"/>
          <w:lang w:eastAsia="ru-RU"/>
        </w:rPr>
        <w:t>правоудостоверяющие</w:t>
      </w:r>
      <w:proofErr w:type="spellEnd"/>
      <w:r w:rsidRPr="00602AC1">
        <w:rPr>
          <w:rFonts w:ascii="Times New Roman" w:eastAsia="Times New Roman" w:hAnsi="Times New Roman" w:cs="Times New Roman"/>
          <w:sz w:val="16"/>
          <w:szCs w:val="16"/>
          <w:lang w:eastAsia="ru-RU"/>
        </w:rPr>
        <w:t>) документы на объект недвижимого имущества, в котором юридическим лицом, индивидуальным предпринимателем, физическим лицом осуществляется деятельность (в случае, если сведения о правах на объект недвижимости содержится в ЕГРН.</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4.3. Комплект документов формируется отдельно для каждой вывески, за исключением согласования эскиза комплекта взаимосвязанных вывесок одного типа.</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4.4. Основания для отказа в согласовании эскиза вывески являются: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не предоставление комплекта документов предусмотренного п. 4.1 и (или) наличие недостоверных сведений в представленных документах;</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нарушение внешнего архитектурного облика сложившейся застройки Волотовского муниципального округа</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нарушение архитектурно-градостроительного облика здания, строения, сооружения, стационарного и нестационарного торгового объекта;</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предоставление другому лицу в установленном порядке права размещения вывески на данном месте;</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отсутствие у Администрации Волотовского муниципального округа полномочий по согласованию внешнего вида вывески.</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4.5. По результатам рассмотрения заявления и приложенных к нему документов Администрация Волотовского муниципального округа принимает решение о согласовании или об отказе в согласовании внешнего вида вывески - постановление Администрации Волотовского муниципального округа.</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В течение 20 рабочих дней со дня предоставления заявления с прилагаемыми к нему документами в адрес заявителя направляется постановление Администрации Волотовского муниципального округа о согласовании внешнего вида вывески или постановление Администрации Волотовского муниципального округа об отказе в согласовании внешнего вида вывески.</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4.6. Согласование эскиза вывески осуществляется на срок, указанный в заявлении, но не более чем на 3 года.</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4.7. Размещение вывесок без согласования с Администрацией Волотовского муниципального округа эскиза вывески не допускается (самовольное размещение вывесок).</w:t>
      </w:r>
    </w:p>
    <w:p w:rsidR="00602AC1" w:rsidRPr="00602AC1" w:rsidRDefault="00602AC1" w:rsidP="00602AC1">
      <w:pPr>
        <w:spacing w:after="0" w:line="240" w:lineRule="auto"/>
        <w:ind w:firstLine="284"/>
        <w:rPr>
          <w:rFonts w:ascii="Times New Roman" w:eastAsia="Times New Roman" w:hAnsi="Times New Roman" w:cs="Times New Roman"/>
          <w:b/>
          <w:sz w:val="16"/>
          <w:szCs w:val="16"/>
          <w:lang w:eastAsia="ru-RU"/>
        </w:rPr>
      </w:pPr>
      <w:r w:rsidRPr="00602AC1">
        <w:rPr>
          <w:rFonts w:ascii="Times New Roman" w:eastAsia="Times New Roman" w:hAnsi="Times New Roman" w:cs="Times New Roman"/>
          <w:b/>
          <w:sz w:val="16"/>
          <w:szCs w:val="16"/>
          <w:lang w:eastAsia="ru-RU"/>
        </w:rPr>
        <w:t>5. Переходные положения</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5.1. Вывески, установленные до вступления в силу настоящего Положения и не соответствующие его требованиям, могут эксплуатироваться до окончания срока действия согласования вывески. По истечении срока должны быть приведены в соответствие настоящему Положению.</w:t>
      </w:r>
    </w:p>
    <w:p w:rsidR="00602AC1" w:rsidRPr="00602AC1" w:rsidRDefault="00602AC1" w:rsidP="00602AC1">
      <w:pPr>
        <w:spacing w:after="0" w:line="240" w:lineRule="auto"/>
        <w:ind w:firstLine="284"/>
        <w:jc w:val="both"/>
        <w:rPr>
          <w:rFonts w:ascii="Times New Roman" w:eastAsia="Times New Roman" w:hAnsi="Times New Roman" w:cs="Times New Roman"/>
          <w:sz w:val="16"/>
          <w:szCs w:val="16"/>
          <w:lang w:eastAsia="ru-RU"/>
        </w:rPr>
      </w:pPr>
      <w:r w:rsidRPr="00602AC1">
        <w:rPr>
          <w:rFonts w:ascii="Times New Roman" w:eastAsia="Times New Roman" w:hAnsi="Times New Roman" w:cs="Times New Roman"/>
          <w:sz w:val="16"/>
          <w:szCs w:val="16"/>
          <w:lang w:eastAsia="ru-RU"/>
        </w:rPr>
        <w:t>5.2. Контроль, за самовольным размещением вывески начинается по истечении года с момента вступления в силу настоящего Положения.</w:t>
      </w:r>
    </w:p>
    <w:p w:rsidR="00602AC1" w:rsidRPr="00602AC1" w:rsidRDefault="00602AC1" w:rsidP="00602AC1">
      <w:pPr>
        <w:spacing w:after="0" w:line="240" w:lineRule="auto"/>
        <w:jc w:val="both"/>
        <w:rPr>
          <w:rFonts w:ascii="Times New Roman" w:eastAsia="Times New Roman" w:hAnsi="Times New Roman" w:cs="Times New Roman"/>
          <w:sz w:val="16"/>
          <w:szCs w:val="16"/>
          <w:lang w:eastAsia="ru-RU"/>
        </w:rPr>
      </w:pPr>
    </w:p>
    <w:p w:rsidR="00602AC1" w:rsidRPr="00602AC1" w:rsidRDefault="00602AC1" w:rsidP="00602AC1">
      <w:pPr>
        <w:spacing w:after="0" w:line="240" w:lineRule="auto"/>
        <w:jc w:val="right"/>
        <w:rPr>
          <w:rFonts w:ascii="Times New Roman" w:eastAsia="Times New Roman" w:hAnsi="Times New Roman" w:cs="Times New Roman"/>
          <w:color w:val="000000"/>
          <w:sz w:val="12"/>
          <w:szCs w:val="12"/>
          <w:lang w:eastAsia="ru-RU"/>
        </w:rPr>
      </w:pPr>
      <w:r w:rsidRPr="00602AC1">
        <w:rPr>
          <w:rFonts w:ascii="Times New Roman" w:eastAsia="Times New Roman" w:hAnsi="Times New Roman" w:cs="Times New Roman"/>
          <w:color w:val="000000"/>
          <w:sz w:val="12"/>
          <w:szCs w:val="12"/>
          <w:lang w:eastAsia="ru-RU"/>
        </w:rPr>
        <w:t>Приложение</w:t>
      </w:r>
      <w:r>
        <w:rPr>
          <w:rFonts w:ascii="Times New Roman" w:eastAsia="Times New Roman" w:hAnsi="Times New Roman" w:cs="Times New Roman"/>
          <w:color w:val="000000"/>
          <w:sz w:val="12"/>
          <w:szCs w:val="12"/>
          <w:lang w:eastAsia="ru-RU"/>
        </w:rPr>
        <w:t xml:space="preserve"> </w:t>
      </w:r>
      <w:r w:rsidRPr="00602AC1">
        <w:rPr>
          <w:rFonts w:ascii="Times New Roman" w:eastAsia="Times New Roman" w:hAnsi="Times New Roman" w:cs="Times New Roman"/>
          <w:color w:val="000000"/>
          <w:sz w:val="12"/>
          <w:szCs w:val="12"/>
          <w:lang w:eastAsia="ru-RU"/>
        </w:rPr>
        <w:t>к Положению о порядке размещения</w:t>
      </w:r>
    </w:p>
    <w:p w:rsidR="00602AC1" w:rsidRPr="00602AC1" w:rsidRDefault="00602AC1" w:rsidP="00602AC1">
      <w:pPr>
        <w:spacing w:after="0" w:line="240" w:lineRule="auto"/>
        <w:jc w:val="right"/>
        <w:rPr>
          <w:rFonts w:ascii="Times New Roman" w:eastAsia="Times New Roman" w:hAnsi="Times New Roman" w:cs="Times New Roman"/>
          <w:color w:val="000000"/>
          <w:sz w:val="12"/>
          <w:szCs w:val="12"/>
          <w:lang w:eastAsia="ru-RU"/>
        </w:rPr>
      </w:pPr>
      <w:r w:rsidRPr="00602AC1">
        <w:rPr>
          <w:rFonts w:ascii="Times New Roman" w:eastAsia="Times New Roman" w:hAnsi="Times New Roman" w:cs="Times New Roman"/>
          <w:color w:val="000000"/>
          <w:sz w:val="12"/>
          <w:szCs w:val="12"/>
          <w:lang w:eastAsia="ru-RU"/>
        </w:rPr>
        <w:t>вывесок на территории</w:t>
      </w:r>
      <w:r>
        <w:rPr>
          <w:rFonts w:ascii="Times New Roman" w:eastAsia="Times New Roman" w:hAnsi="Times New Roman" w:cs="Times New Roman"/>
          <w:color w:val="000000"/>
          <w:sz w:val="12"/>
          <w:szCs w:val="12"/>
          <w:lang w:eastAsia="ru-RU"/>
        </w:rPr>
        <w:t xml:space="preserve"> </w:t>
      </w:r>
      <w:r w:rsidRPr="00602AC1">
        <w:rPr>
          <w:rFonts w:ascii="Times New Roman" w:eastAsia="Times New Roman" w:hAnsi="Times New Roman" w:cs="Times New Roman"/>
          <w:color w:val="000000"/>
          <w:sz w:val="12"/>
          <w:szCs w:val="12"/>
          <w:lang w:eastAsia="ru-RU"/>
        </w:rPr>
        <w:t>Волотовского муниципального округа</w:t>
      </w:r>
    </w:p>
    <w:p w:rsidR="00602AC1" w:rsidRPr="00602AC1" w:rsidRDefault="00602AC1" w:rsidP="00602AC1">
      <w:pPr>
        <w:spacing w:after="0" w:line="240" w:lineRule="auto"/>
        <w:jc w:val="center"/>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Форма</w:t>
      </w:r>
    </w:p>
    <w:p w:rsidR="00602AC1" w:rsidRPr="00602AC1" w:rsidRDefault="00602AC1" w:rsidP="00602AC1">
      <w:pPr>
        <w:spacing w:after="0" w:line="240" w:lineRule="auto"/>
        <w:jc w:val="right"/>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В Администрацию Волотовского муниципального округа</w:t>
      </w:r>
    </w:p>
    <w:p w:rsidR="00602AC1" w:rsidRPr="00602AC1" w:rsidRDefault="00602AC1" w:rsidP="00602AC1">
      <w:pPr>
        <w:spacing w:after="0" w:line="240" w:lineRule="auto"/>
        <w:jc w:val="right"/>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от _________________</w:t>
      </w:r>
      <w:r>
        <w:rPr>
          <w:rFonts w:ascii="Times New Roman" w:eastAsia="Times New Roman" w:hAnsi="Times New Roman" w:cs="Times New Roman"/>
          <w:color w:val="000000"/>
          <w:sz w:val="16"/>
          <w:szCs w:val="16"/>
          <w:lang w:eastAsia="ru-RU"/>
        </w:rPr>
        <w:t>________________</w:t>
      </w:r>
      <w:r w:rsidRPr="00602AC1">
        <w:rPr>
          <w:rFonts w:ascii="Times New Roman" w:eastAsia="Times New Roman" w:hAnsi="Times New Roman" w:cs="Times New Roman"/>
          <w:color w:val="000000"/>
          <w:sz w:val="16"/>
          <w:szCs w:val="16"/>
          <w:lang w:eastAsia="ru-RU"/>
        </w:rPr>
        <w:t>______________</w:t>
      </w:r>
    </w:p>
    <w:p w:rsidR="00602AC1" w:rsidRPr="00602AC1" w:rsidRDefault="00602AC1" w:rsidP="00602AC1">
      <w:pPr>
        <w:spacing w:after="0" w:line="240" w:lineRule="auto"/>
        <w:jc w:val="right"/>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(ФИО заявителя</w:t>
      </w:r>
      <w:r>
        <w:rPr>
          <w:rFonts w:ascii="Times New Roman" w:eastAsia="Times New Roman" w:hAnsi="Times New Roman" w:cs="Times New Roman"/>
          <w:color w:val="000000"/>
          <w:sz w:val="16"/>
          <w:szCs w:val="16"/>
          <w:lang w:eastAsia="ru-RU"/>
        </w:rPr>
        <w:t xml:space="preserve"> </w:t>
      </w:r>
      <w:r w:rsidRPr="00602AC1">
        <w:rPr>
          <w:rFonts w:ascii="Times New Roman" w:eastAsia="Times New Roman" w:hAnsi="Times New Roman" w:cs="Times New Roman"/>
          <w:color w:val="000000"/>
          <w:sz w:val="16"/>
          <w:szCs w:val="16"/>
          <w:lang w:eastAsia="ru-RU"/>
        </w:rPr>
        <w:t>(для физического лица),</w:t>
      </w:r>
    </w:p>
    <w:p w:rsidR="00602AC1" w:rsidRPr="00602AC1" w:rsidRDefault="00602AC1" w:rsidP="00602AC1">
      <w:pPr>
        <w:spacing w:after="0" w:line="240" w:lineRule="auto"/>
        <w:jc w:val="right"/>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_______________________</w:t>
      </w:r>
      <w:r>
        <w:rPr>
          <w:rFonts w:ascii="Times New Roman" w:eastAsia="Times New Roman" w:hAnsi="Times New Roman" w:cs="Times New Roman"/>
          <w:color w:val="000000"/>
          <w:sz w:val="16"/>
          <w:szCs w:val="16"/>
          <w:lang w:eastAsia="ru-RU"/>
        </w:rPr>
        <w:t>________________</w:t>
      </w:r>
      <w:r w:rsidRPr="00602AC1">
        <w:rPr>
          <w:rFonts w:ascii="Times New Roman" w:eastAsia="Times New Roman" w:hAnsi="Times New Roman" w:cs="Times New Roman"/>
          <w:color w:val="000000"/>
          <w:sz w:val="16"/>
          <w:szCs w:val="16"/>
          <w:lang w:eastAsia="ru-RU"/>
        </w:rPr>
        <w:t>___________</w:t>
      </w:r>
    </w:p>
    <w:p w:rsidR="00602AC1" w:rsidRPr="00602AC1" w:rsidRDefault="00602AC1" w:rsidP="00602AC1">
      <w:pPr>
        <w:spacing w:after="0" w:line="240" w:lineRule="auto"/>
        <w:jc w:val="right"/>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наименование заявителя</w:t>
      </w:r>
      <w:r>
        <w:rPr>
          <w:rFonts w:ascii="Times New Roman" w:eastAsia="Times New Roman" w:hAnsi="Times New Roman" w:cs="Times New Roman"/>
          <w:color w:val="000000"/>
          <w:sz w:val="16"/>
          <w:szCs w:val="16"/>
          <w:lang w:eastAsia="ru-RU"/>
        </w:rPr>
        <w:t xml:space="preserve"> </w:t>
      </w:r>
      <w:r w:rsidRPr="00602AC1">
        <w:rPr>
          <w:rFonts w:ascii="Times New Roman" w:eastAsia="Times New Roman" w:hAnsi="Times New Roman" w:cs="Times New Roman"/>
          <w:color w:val="000000"/>
          <w:sz w:val="16"/>
          <w:szCs w:val="16"/>
          <w:lang w:eastAsia="ru-RU"/>
        </w:rPr>
        <w:t>(для юридического лица),</w:t>
      </w:r>
    </w:p>
    <w:p w:rsidR="00602AC1" w:rsidRPr="00602AC1" w:rsidRDefault="00602AC1" w:rsidP="00602AC1">
      <w:pPr>
        <w:spacing w:after="0" w:line="240" w:lineRule="auto"/>
        <w:jc w:val="right"/>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_________________________</w:t>
      </w:r>
      <w:r>
        <w:rPr>
          <w:rFonts w:ascii="Times New Roman" w:eastAsia="Times New Roman" w:hAnsi="Times New Roman" w:cs="Times New Roman"/>
          <w:color w:val="000000"/>
          <w:sz w:val="16"/>
          <w:szCs w:val="16"/>
          <w:lang w:eastAsia="ru-RU"/>
        </w:rPr>
        <w:t>_________________</w:t>
      </w:r>
      <w:r w:rsidRPr="00602AC1">
        <w:rPr>
          <w:rFonts w:ascii="Times New Roman" w:eastAsia="Times New Roman" w:hAnsi="Times New Roman" w:cs="Times New Roman"/>
          <w:color w:val="000000"/>
          <w:sz w:val="16"/>
          <w:szCs w:val="16"/>
          <w:lang w:eastAsia="ru-RU"/>
        </w:rPr>
        <w:t>________</w:t>
      </w:r>
    </w:p>
    <w:p w:rsidR="00602AC1" w:rsidRPr="00602AC1" w:rsidRDefault="00602AC1" w:rsidP="00602AC1">
      <w:pPr>
        <w:spacing w:after="0" w:line="240" w:lineRule="auto"/>
        <w:jc w:val="right"/>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место жительства, реквизиты</w:t>
      </w:r>
    </w:p>
    <w:p w:rsidR="00602AC1" w:rsidRPr="00602AC1" w:rsidRDefault="00602AC1" w:rsidP="00602AC1">
      <w:pPr>
        <w:spacing w:after="0" w:line="240" w:lineRule="auto"/>
        <w:jc w:val="right"/>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________________________</w:t>
      </w:r>
      <w:r>
        <w:rPr>
          <w:rFonts w:ascii="Times New Roman" w:eastAsia="Times New Roman" w:hAnsi="Times New Roman" w:cs="Times New Roman"/>
          <w:color w:val="000000"/>
          <w:sz w:val="16"/>
          <w:szCs w:val="16"/>
          <w:lang w:eastAsia="ru-RU"/>
        </w:rPr>
        <w:t>________________</w:t>
      </w:r>
      <w:r w:rsidRPr="00602AC1">
        <w:rPr>
          <w:rFonts w:ascii="Times New Roman" w:eastAsia="Times New Roman" w:hAnsi="Times New Roman" w:cs="Times New Roman"/>
          <w:color w:val="000000"/>
          <w:sz w:val="16"/>
          <w:szCs w:val="16"/>
          <w:lang w:eastAsia="ru-RU"/>
        </w:rPr>
        <w:t>__________</w:t>
      </w:r>
    </w:p>
    <w:p w:rsidR="00602AC1" w:rsidRPr="00602AC1" w:rsidRDefault="00602AC1" w:rsidP="00602AC1">
      <w:pPr>
        <w:spacing w:after="0" w:line="240" w:lineRule="auto"/>
        <w:jc w:val="right"/>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документа, удостоверяющего</w:t>
      </w:r>
      <w:r>
        <w:rPr>
          <w:rFonts w:ascii="Times New Roman" w:eastAsia="Times New Roman" w:hAnsi="Times New Roman" w:cs="Times New Roman"/>
          <w:color w:val="000000"/>
          <w:sz w:val="16"/>
          <w:szCs w:val="16"/>
          <w:lang w:eastAsia="ru-RU"/>
        </w:rPr>
        <w:t xml:space="preserve"> </w:t>
      </w:r>
      <w:r w:rsidRPr="00602AC1">
        <w:rPr>
          <w:rFonts w:ascii="Times New Roman" w:eastAsia="Times New Roman" w:hAnsi="Times New Roman" w:cs="Times New Roman"/>
          <w:color w:val="000000"/>
          <w:sz w:val="16"/>
          <w:szCs w:val="16"/>
          <w:lang w:eastAsia="ru-RU"/>
        </w:rPr>
        <w:t>личность заявителя</w:t>
      </w:r>
    </w:p>
    <w:p w:rsidR="00602AC1" w:rsidRPr="00602AC1" w:rsidRDefault="00602AC1" w:rsidP="00602AC1">
      <w:pPr>
        <w:spacing w:after="0" w:line="240" w:lineRule="auto"/>
        <w:jc w:val="right"/>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_________________________</w:t>
      </w:r>
      <w:r>
        <w:rPr>
          <w:rFonts w:ascii="Times New Roman" w:eastAsia="Times New Roman" w:hAnsi="Times New Roman" w:cs="Times New Roman"/>
          <w:color w:val="000000"/>
          <w:sz w:val="16"/>
          <w:szCs w:val="16"/>
          <w:lang w:eastAsia="ru-RU"/>
        </w:rPr>
        <w:t>________________</w:t>
      </w:r>
      <w:r w:rsidRPr="00602AC1">
        <w:rPr>
          <w:rFonts w:ascii="Times New Roman" w:eastAsia="Times New Roman" w:hAnsi="Times New Roman" w:cs="Times New Roman"/>
          <w:color w:val="000000"/>
          <w:sz w:val="16"/>
          <w:szCs w:val="16"/>
          <w:lang w:eastAsia="ru-RU"/>
        </w:rPr>
        <w:t>_________</w:t>
      </w:r>
    </w:p>
    <w:p w:rsidR="00602AC1" w:rsidRPr="00602AC1" w:rsidRDefault="00602AC1" w:rsidP="00602AC1">
      <w:pPr>
        <w:spacing w:after="0" w:line="240" w:lineRule="auto"/>
        <w:jc w:val="right"/>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(для физического лица),</w:t>
      </w:r>
    </w:p>
    <w:p w:rsidR="00602AC1" w:rsidRPr="00602AC1" w:rsidRDefault="00602AC1" w:rsidP="00602AC1">
      <w:pPr>
        <w:spacing w:after="0" w:line="240" w:lineRule="auto"/>
        <w:jc w:val="right"/>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__________________________</w:t>
      </w:r>
      <w:r>
        <w:rPr>
          <w:rFonts w:ascii="Times New Roman" w:eastAsia="Times New Roman" w:hAnsi="Times New Roman" w:cs="Times New Roman"/>
          <w:color w:val="000000"/>
          <w:sz w:val="16"/>
          <w:szCs w:val="16"/>
          <w:lang w:eastAsia="ru-RU"/>
        </w:rPr>
        <w:t>________________</w:t>
      </w:r>
      <w:r w:rsidRPr="00602AC1">
        <w:rPr>
          <w:rFonts w:ascii="Times New Roman" w:eastAsia="Times New Roman" w:hAnsi="Times New Roman" w:cs="Times New Roman"/>
          <w:color w:val="000000"/>
          <w:sz w:val="16"/>
          <w:szCs w:val="16"/>
          <w:lang w:eastAsia="ru-RU"/>
        </w:rPr>
        <w:t>________</w:t>
      </w:r>
    </w:p>
    <w:p w:rsidR="00602AC1" w:rsidRPr="00602AC1" w:rsidRDefault="00602AC1" w:rsidP="00602AC1">
      <w:pPr>
        <w:spacing w:after="0" w:line="240" w:lineRule="auto"/>
        <w:jc w:val="right"/>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место нахождения заявителя,</w:t>
      </w:r>
    </w:p>
    <w:p w:rsidR="00602AC1" w:rsidRPr="00602AC1" w:rsidRDefault="00F15117" w:rsidP="00F15117">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ОГРН, ИНН_____</w:t>
      </w:r>
      <w:r w:rsidR="00602AC1" w:rsidRPr="00602AC1">
        <w:rPr>
          <w:rFonts w:ascii="Times New Roman" w:eastAsia="Times New Roman" w:hAnsi="Times New Roman" w:cs="Times New Roman"/>
          <w:color w:val="000000"/>
          <w:sz w:val="16"/>
          <w:szCs w:val="16"/>
          <w:lang w:eastAsia="ru-RU"/>
        </w:rPr>
        <w:t>__________________________________</w:t>
      </w:r>
    </w:p>
    <w:p w:rsidR="00602AC1" w:rsidRPr="00602AC1" w:rsidRDefault="00602AC1" w:rsidP="00602AC1">
      <w:pPr>
        <w:spacing w:after="0" w:line="240" w:lineRule="auto"/>
        <w:jc w:val="right"/>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(для юридического лица))</w:t>
      </w:r>
    </w:p>
    <w:p w:rsidR="00602AC1" w:rsidRPr="00602AC1" w:rsidRDefault="00602AC1" w:rsidP="00602AC1">
      <w:pPr>
        <w:spacing w:after="0" w:line="240" w:lineRule="auto"/>
        <w:jc w:val="right"/>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__________________________________</w:t>
      </w:r>
    </w:p>
    <w:p w:rsidR="00602AC1" w:rsidRPr="00602AC1" w:rsidRDefault="00602AC1" w:rsidP="00602AC1">
      <w:pPr>
        <w:spacing w:after="0" w:line="240" w:lineRule="auto"/>
        <w:jc w:val="right"/>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(телефон)</w:t>
      </w:r>
    </w:p>
    <w:p w:rsidR="00602AC1" w:rsidRPr="00602AC1" w:rsidRDefault="00602AC1" w:rsidP="00602AC1">
      <w:pPr>
        <w:spacing w:after="0" w:line="240" w:lineRule="auto"/>
        <w:jc w:val="center"/>
        <w:rPr>
          <w:rFonts w:ascii="Times New Roman" w:eastAsia="Times New Roman" w:hAnsi="Times New Roman" w:cs="Times New Roman"/>
          <w:b/>
          <w:color w:val="000000"/>
          <w:sz w:val="16"/>
          <w:szCs w:val="16"/>
          <w:lang w:eastAsia="ru-RU"/>
        </w:rPr>
      </w:pPr>
      <w:r w:rsidRPr="00602AC1">
        <w:rPr>
          <w:rFonts w:ascii="Times New Roman" w:eastAsia="Times New Roman" w:hAnsi="Times New Roman" w:cs="Times New Roman"/>
          <w:b/>
          <w:color w:val="000000"/>
          <w:sz w:val="16"/>
          <w:szCs w:val="16"/>
          <w:lang w:eastAsia="ru-RU"/>
        </w:rPr>
        <w:t>ЗАЯВЛЕНИЕ</w:t>
      </w:r>
    </w:p>
    <w:p w:rsidR="00602AC1" w:rsidRPr="00602AC1" w:rsidRDefault="00602AC1" w:rsidP="00602AC1">
      <w:pPr>
        <w:spacing w:after="0" w:line="240" w:lineRule="auto"/>
        <w:jc w:val="center"/>
        <w:rPr>
          <w:rFonts w:ascii="Times New Roman" w:eastAsia="Times New Roman" w:hAnsi="Times New Roman" w:cs="Times New Roman"/>
          <w:b/>
          <w:color w:val="000000"/>
          <w:sz w:val="16"/>
          <w:szCs w:val="16"/>
          <w:lang w:eastAsia="ru-RU"/>
        </w:rPr>
      </w:pPr>
      <w:r w:rsidRPr="00602AC1">
        <w:rPr>
          <w:rFonts w:ascii="Times New Roman" w:eastAsia="Times New Roman" w:hAnsi="Times New Roman" w:cs="Times New Roman"/>
          <w:b/>
          <w:color w:val="000000"/>
          <w:sz w:val="16"/>
          <w:szCs w:val="16"/>
          <w:lang w:eastAsia="ru-RU"/>
        </w:rPr>
        <w:t>о согласовании внешнего вида вывески</w:t>
      </w:r>
    </w:p>
    <w:p w:rsidR="00602AC1" w:rsidRPr="00602AC1" w:rsidRDefault="00602AC1" w:rsidP="00602AC1">
      <w:pPr>
        <w:spacing w:after="0" w:line="240" w:lineRule="auto"/>
        <w:jc w:val="center"/>
        <w:rPr>
          <w:rFonts w:ascii="Times New Roman" w:eastAsia="Times New Roman" w:hAnsi="Times New Roman" w:cs="Times New Roman"/>
          <w:b/>
          <w:color w:val="000000"/>
          <w:sz w:val="16"/>
          <w:szCs w:val="16"/>
          <w:lang w:eastAsia="ru-RU"/>
        </w:rPr>
      </w:pPr>
    </w:p>
    <w:p w:rsidR="00602AC1" w:rsidRPr="00602AC1" w:rsidRDefault="00602AC1" w:rsidP="00602AC1">
      <w:pPr>
        <w:spacing w:after="0" w:line="240" w:lineRule="auto"/>
        <w:ind w:firstLine="709"/>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lastRenderedPageBreak/>
        <w:t>Прошу согласовать эскиз вывески, размещаемой на фасаде здания, строения, сооружения сроком на _____________________________.</w:t>
      </w:r>
    </w:p>
    <w:p w:rsidR="00602AC1" w:rsidRPr="00602AC1" w:rsidRDefault="00602AC1" w:rsidP="00602AC1">
      <w:pPr>
        <w:spacing w:after="0" w:line="240" w:lineRule="auto"/>
        <w:ind w:firstLine="709"/>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Сведения о вывеске:</w:t>
      </w:r>
    </w:p>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вид вывески: ______________________________________________________;</w:t>
      </w:r>
    </w:p>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тип вывески: ______________________________________________________;</w:t>
      </w:r>
    </w:p>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размер и площадь вывески: __________________________________________;</w:t>
      </w:r>
    </w:p>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наличие освещения: ____________</w:t>
      </w:r>
      <w:r w:rsidR="00F15117">
        <w:rPr>
          <w:rFonts w:ascii="Times New Roman" w:eastAsia="Times New Roman" w:hAnsi="Times New Roman" w:cs="Times New Roman"/>
          <w:color w:val="000000"/>
          <w:sz w:val="16"/>
          <w:szCs w:val="16"/>
          <w:lang w:eastAsia="ru-RU"/>
        </w:rPr>
        <w:t>_________________________________</w:t>
      </w:r>
      <w:r w:rsidRPr="00602AC1">
        <w:rPr>
          <w:rFonts w:ascii="Times New Roman" w:eastAsia="Times New Roman" w:hAnsi="Times New Roman" w:cs="Times New Roman"/>
          <w:color w:val="000000"/>
          <w:sz w:val="16"/>
          <w:szCs w:val="16"/>
          <w:lang w:eastAsia="ru-RU"/>
        </w:rPr>
        <w:t>____________</w:t>
      </w:r>
      <w:r w:rsidR="00F15117">
        <w:rPr>
          <w:rFonts w:ascii="Times New Roman" w:eastAsia="Times New Roman" w:hAnsi="Times New Roman" w:cs="Times New Roman"/>
          <w:color w:val="000000"/>
          <w:sz w:val="16"/>
          <w:szCs w:val="16"/>
          <w:lang w:eastAsia="ru-RU"/>
        </w:rPr>
        <w:t>______</w:t>
      </w:r>
      <w:r w:rsidRPr="00602AC1">
        <w:rPr>
          <w:rFonts w:ascii="Times New Roman" w:eastAsia="Times New Roman" w:hAnsi="Times New Roman" w:cs="Times New Roman"/>
          <w:color w:val="000000"/>
          <w:sz w:val="16"/>
          <w:szCs w:val="16"/>
          <w:lang w:eastAsia="ru-RU"/>
        </w:rPr>
        <w:t>__________________________________________________;</w:t>
      </w:r>
    </w:p>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адрес размещения: __________________________________________________ _________________</w:t>
      </w:r>
      <w:r w:rsidR="00F15117">
        <w:rPr>
          <w:rFonts w:ascii="Times New Roman" w:eastAsia="Times New Roman" w:hAnsi="Times New Roman" w:cs="Times New Roman"/>
          <w:color w:val="000000"/>
          <w:sz w:val="16"/>
          <w:szCs w:val="16"/>
          <w:lang w:eastAsia="ru-RU"/>
        </w:rPr>
        <w:t>__</w:t>
      </w:r>
      <w:r w:rsidRPr="00602AC1">
        <w:rPr>
          <w:rFonts w:ascii="Times New Roman" w:eastAsia="Times New Roman" w:hAnsi="Times New Roman" w:cs="Times New Roman"/>
          <w:color w:val="000000"/>
          <w:sz w:val="16"/>
          <w:szCs w:val="16"/>
          <w:lang w:eastAsia="ru-RU"/>
        </w:rPr>
        <w:t>_____________________________________________.</w:t>
      </w:r>
    </w:p>
    <w:p w:rsidR="00602AC1" w:rsidRPr="00602AC1" w:rsidRDefault="00602AC1" w:rsidP="00602AC1">
      <w:pPr>
        <w:spacing w:after="0" w:line="240" w:lineRule="auto"/>
        <w:ind w:firstLine="709"/>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Сведения об имуществе, к которому присоединяется вывеска: __________________________</w:t>
      </w:r>
      <w:r w:rsidR="00F15117">
        <w:rPr>
          <w:rFonts w:ascii="Times New Roman" w:eastAsia="Times New Roman" w:hAnsi="Times New Roman" w:cs="Times New Roman"/>
          <w:color w:val="000000"/>
          <w:sz w:val="16"/>
          <w:szCs w:val="16"/>
          <w:lang w:eastAsia="ru-RU"/>
        </w:rPr>
        <w:t>___________</w:t>
      </w:r>
      <w:r w:rsidRPr="00602AC1">
        <w:rPr>
          <w:rFonts w:ascii="Times New Roman" w:eastAsia="Times New Roman" w:hAnsi="Times New Roman" w:cs="Times New Roman"/>
          <w:color w:val="000000"/>
          <w:sz w:val="16"/>
          <w:szCs w:val="16"/>
          <w:lang w:eastAsia="ru-RU"/>
        </w:rPr>
        <w:t>________________________________</w:t>
      </w:r>
    </w:p>
    <w:p w:rsidR="00602AC1" w:rsidRPr="00602AC1" w:rsidRDefault="00F15117" w:rsidP="00602AC1">
      <w:pPr>
        <w:spacing w:after="0" w:line="240" w:lineRule="auto"/>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 xml:space="preserve"> </w:t>
      </w:r>
      <w:r w:rsidR="00602AC1" w:rsidRPr="00602AC1">
        <w:rPr>
          <w:rFonts w:ascii="Times New Roman" w:eastAsia="Times New Roman" w:hAnsi="Times New Roman" w:cs="Times New Roman"/>
          <w:color w:val="000000"/>
          <w:sz w:val="16"/>
          <w:szCs w:val="16"/>
          <w:lang w:eastAsia="ru-RU"/>
        </w:rPr>
        <w:t>(кадастровый номер объекта(</w:t>
      </w:r>
      <w:proofErr w:type="spellStart"/>
      <w:r w:rsidR="00602AC1" w:rsidRPr="00602AC1">
        <w:rPr>
          <w:rFonts w:ascii="Times New Roman" w:eastAsia="Times New Roman" w:hAnsi="Times New Roman" w:cs="Times New Roman"/>
          <w:color w:val="000000"/>
          <w:sz w:val="16"/>
          <w:szCs w:val="16"/>
          <w:lang w:eastAsia="ru-RU"/>
        </w:rPr>
        <w:t>ов</w:t>
      </w:r>
      <w:proofErr w:type="spellEnd"/>
      <w:r w:rsidR="00602AC1" w:rsidRPr="00602AC1">
        <w:rPr>
          <w:rFonts w:ascii="Times New Roman" w:eastAsia="Times New Roman" w:hAnsi="Times New Roman" w:cs="Times New Roman"/>
          <w:color w:val="000000"/>
          <w:sz w:val="16"/>
          <w:szCs w:val="16"/>
          <w:lang w:eastAsia="ru-RU"/>
        </w:rPr>
        <w:t>) недвижимости, в котором юридическое лицо, индивидуальный предприниматель, физическое лицо осуществляет деятельность) _____________________________________________________</w:t>
      </w:r>
      <w:r>
        <w:rPr>
          <w:rFonts w:ascii="Times New Roman" w:eastAsia="Times New Roman" w:hAnsi="Times New Roman" w:cs="Times New Roman"/>
          <w:color w:val="000000"/>
          <w:sz w:val="16"/>
          <w:szCs w:val="16"/>
          <w:lang w:eastAsia="ru-RU"/>
        </w:rPr>
        <w:t>__________________________________________________________</w:t>
      </w:r>
      <w:r w:rsidR="00602AC1" w:rsidRPr="00602AC1">
        <w:rPr>
          <w:rFonts w:ascii="Times New Roman" w:eastAsia="Times New Roman" w:hAnsi="Times New Roman" w:cs="Times New Roman"/>
          <w:color w:val="000000"/>
          <w:sz w:val="16"/>
          <w:szCs w:val="16"/>
          <w:lang w:eastAsia="ru-RU"/>
        </w:rPr>
        <w:t>____________</w:t>
      </w:r>
    </w:p>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p>
    <w:p w:rsidR="00602AC1" w:rsidRPr="00602AC1" w:rsidRDefault="00602AC1" w:rsidP="00F15117">
      <w:pPr>
        <w:spacing w:after="0" w:line="240" w:lineRule="auto"/>
        <w:jc w:val="center"/>
        <w:rPr>
          <w:rFonts w:ascii="Times New Roman" w:eastAsia="Times New Roman" w:hAnsi="Times New Roman" w:cs="Times New Roman"/>
          <w:b/>
          <w:color w:val="000000"/>
          <w:sz w:val="16"/>
          <w:szCs w:val="16"/>
          <w:lang w:eastAsia="ru-RU"/>
        </w:rPr>
      </w:pPr>
      <w:r w:rsidRPr="00602AC1">
        <w:rPr>
          <w:rFonts w:ascii="Times New Roman" w:eastAsia="Times New Roman" w:hAnsi="Times New Roman" w:cs="Times New Roman"/>
          <w:b/>
          <w:color w:val="000000"/>
          <w:sz w:val="16"/>
          <w:szCs w:val="16"/>
          <w:lang w:eastAsia="ru-RU"/>
        </w:rPr>
        <w:t>Перече</w:t>
      </w:r>
      <w:r w:rsidR="00F15117">
        <w:rPr>
          <w:rFonts w:ascii="Times New Roman" w:eastAsia="Times New Roman" w:hAnsi="Times New Roman" w:cs="Times New Roman"/>
          <w:b/>
          <w:color w:val="000000"/>
          <w:sz w:val="16"/>
          <w:szCs w:val="16"/>
          <w:lang w:eastAsia="ru-RU"/>
        </w:rPr>
        <w:t xml:space="preserve">нь </w:t>
      </w:r>
      <w:r w:rsidRPr="00602AC1">
        <w:rPr>
          <w:rFonts w:ascii="Times New Roman" w:eastAsia="Times New Roman" w:hAnsi="Times New Roman" w:cs="Times New Roman"/>
          <w:b/>
          <w:color w:val="000000"/>
          <w:sz w:val="16"/>
          <w:szCs w:val="16"/>
          <w:lang w:eastAsia="ru-RU"/>
        </w:rPr>
        <w:t xml:space="preserve">прилагаемых документов </w:t>
      </w:r>
    </w:p>
    <w:p w:rsidR="00602AC1" w:rsidRPr="00602AC1" w:rsidRDefault="00602AC1" w:rsidP="00F15117">
      <w:pPr>
        <w:spacing w:after="0" w:line="240" w:lineRule="auto"/>
        <w:jc w:val="center"/>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(подлинники и копии, заве</w:t>
      </w:r>
      <w:r w:rsidR="00F15117">
        <w:rPr>
          <w:rFonts w:ascii="Times New Roman" w:eastAsia="Times New Roman" w:hAnsi="Times New Roman" w:cs="Times New Roman"/>
          <w:color w:val="000000"/>
          <w:sz w:val="16"/>
          <w:szCs w:val="16"/>
          <w:lang w:eastAsia="ru-RU"/>
        </w:rPr>
        <w:t>ренные в установленном порядке)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6610"/>
        <w:gridCol w:w="1634"/>
        <w:gridCol w:w="1951"/>
      </w:tblGrid>
      <w:tr w:rsidR="00602AC1" w:rsidRPr="00602AC1" w:rsidTr="00F15117">
        <w:tc>
          <w:tcPr>
            <w:tcW w:w="432" w:type="dxa"/>
            <w:shd w:val="clear" w:color="auto" w:fill="auto"/>
            <w:vAlign w:val="center"/>
            <w:hideMark/>
          </w:tcPr>
          <w:p w:rsidR="00602AC1" w:rsidRPr="00602AC1" w:rsidRDefault="00602AC1" w:rsidP="00F15117">
            <w:pPr>
              <w:spacing w:after="0" w:line="240" w:lineRule="auto"/>
              <w:jc w:val="center"/>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 п/п</w:t>
            </w:r>
          </w:p>
        </w:tc>
        <w:tc>
          <w:tcPr>
            <w:tcW w:w="6764" w:type="dxa"/>
            <w:shd w:val="clear" w:color="auto" w:fill="auto"/>
            <w:vAlign w:val="center"/>
            <w:hideMark/>
          </w:tcPr>
          <w:p w:rsidR="00602AC1" w:rsidRPr="00602AC1" w:rsidRDefault="00602AC1" w:rsidP="00F15117">
            <w:pPr>
              <w:spacing w:after="0" w:line="240" w:lineRule="auto"/>
              <w:jc w:val="center"/>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Наименование документа</w:t>
            </w:r>
          </w:p>
        </w:tc>
        <w:tc>
          <w:tcPr>
            <w:tcW w:w="1659" w:type="dxa"/>
            <w:shd w:val="clear" w:color="auto" w:fill="auto"/>
            <w:vAlign w:val="center"/>
            <w:hideMark/>
          </w:tcPr>
          <w:p w:rsidR="00602AC1" w:rsidRPr="00602AC1" w:rsidRDefault="00602AC1" w:rsidP="00F15117">
            <w:pPr>
              <w:spacing w:after="0" w:line="240" w:lineRule="auto"/>
              <w:jc w:val="center"/>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Отметка о предоставлении документа самостоятельно</w:t>
            </w:r>
          </w:p>
        </w:tc>
        <w:tc>
          <w:tcPr>
            <w:tcW w:w="1985" w:type="dxa"/>
            <w:shd w:val="clear" w:color="auto" w:fill="auto"/>
            <w:vAlign w:val="center"/>
            <w:hideMark/>
          </w:tcPr>
          <w:p w:rsidR="00602AC1" w:rsidRPr="00602AC1" w:rsidRDefault="00602AC1" w:rsidP="00F15117">
            <w:pPr>
              <w:spacing w:after="0" w:line="240" w:lineRule="auto"/>
              <w:jc w:val="center"/>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Отметка о необходимости выполнения межведомственного запроса</w:t>
            </w:r>
          </w:p>
        </w:tc>
      </w:tr>
      <w:tr w:rsidR="00602AC1" w:rsidRPr="00602AC1" w:rsidTr="00F15117">
        <w:tc>
          <w:tcPr>
            <w:tcW w:w="432" w:type="dxa"/>
            <w:shd w:val="clear" w:color="auto" w:fill="auto"/>
            <w:hideMark/>
          </w:tcPr>
          <w:p w:rsidR="00602AC1" w:rsidRPr="00602AC1" w:rsidRDefault="00602AC1" w:rsidP="00602AC1">
            <w:pPr>
              <w:spacing w:after="0" w:line="240" w:lineRule="auto"/>
              <w:jc w:val="center"/>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1</w:t>
            </w:r>
          </w:p>
        </w:tc>
        <w:tc>
          <w:tcPr>
            <w:tcW w:w="6764" w:type="dxa"/>
            <w:shd w:val="clear" w:color="auto" w:fill="auto"/>
            <w:hideMark/>
          </w:tcPr>
          <w:p w:rsidR="00602AC1" w:rsidRPr="00602AC1" w:rsidRDefault="00602AC1" w:rsidP="00602AC1">
            <w:pPr>
              <w:spacing w:after="0" w:line="240" w:lineRule="auto"/>
              <w:jc w:val="center"/>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2</w:t>
            </w:r>
          </w:p>
        </w:tc>
        <w:tc>
          <w:tcPr>
            <w:tcW w:w="1659" w:type="dxa"/>
            <w:shd w:val="clear" w:color="auto" w:fill="auto"/>
            <w:hideMark/>
          </w:tcPr>
          <w:p w:rsidR="00602AC1" w:rsidRPr="00602AC1" w:rsidRDefault="00602AC1" w:rsidP="00602AC1">
            <w:pPr>
              <w:spacing w:after="0" w:line="240" w:lineRule="auto"/>
              <w:jc w:val="center"/>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3</w:t>
            </w:r>
          </w:p>
        </w:tc>
        <w:tc>
          <w:tcPr>
            <w:tcW w:w="1985" w:type="dxa"/>
            <w:shd w:val="clear" w:color="auto" w:fill="auto"/>
            <w:hideMark/>
          </w:tcPr>
          <w:p w:rsidR="00602AC1" w:rsidRPr="00602AC1" w:rsidRDefault="00602AC1" w:rsidP="00602AC1">
            <w:pPr>
              <w:spacing w:after="0" w:line="240" w:lineRule="auto"/>
              <w:jc w:val="center"/>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4</w:t>
            </w:r>
          </w:p>
        </w:tc>
      </w:tr>
      <w:tr w:rsidR="00602AC1" w:rsidRPr="00602AC1" w:rsidTr="00F15117">
        <w:tc>
          <w:tcPr>
            <w:tcW w:w="432"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1.</w:t>
            </w:r>
          </w:p>
        </w:tc>
        <w:tc>
          <w:tcPr>
            <w:tcW w:w="6764"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документ, подтверждающий полномочия представителя заявителя, если с заявлением обращается представитель заявителя</w:t>
            </w:r>
          </w:p>
        </w:tc>
        <w:tc>
          <w:tcPr>
            <w:tcW w:w="1659"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p>
        </w:tc>
        <w:tc>
          <w:tcPr>
            <w:tcW w:w="1985"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p>
        </w:tc>
      </w:tr>
      <w:tr w:rsidR="00602AC1" w:rsidRPr="00602AC1" w:rsidTr="00F15117">
        <w:tc>
          <w:tcPr>
            <w:tcW w:w="432"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2.</w:t>
            </w:r>
          </w:p>
        </w:tc>
        <w:tc>
          <w:tcPr>
            <w:tcW w:w="6764"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эскиз  вывески состоящий из пояснительной части с обязательным указанием вида, типа вывески, со сведениями о соответствии конструкции требованиям технических регламентов, с информацией о применении освещения вывески постоянного напряжения и графической части с отображением размеров, способа крепления вывески, а также цветные фотографии фасада на котором планируется разместить вывеску и компьютерный монтаж, показывающий размещение вывески на фасаде здания, строения, сооружения, стационарном и нестационарном торговом объекте</w:t>
            </w:r>
          </w:p>
        </w:tc>
        <w:tc>
          <w:tcPr>
            <w:tcW w:w="1659"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p>
        </w:tc>
        <w:tc>
          <w:tcPr>
            <w:tcW w:w="1985"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p>
        </w:tc>
      </w:tr>
      <w:tr w:rsidR="00602AC1" w:rsidRPr="00602AC1" w:rsidTr="00F15117">
        <w:tc>
          <w:tcPr>
            <w:tcW w:w="432"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3.</w:t>
            </w:r>
          </w:p>
        </w:tc>
        <w:tc>
          <w:tcPr>
            <w:tcW w:w="6764"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выписку из Единого государственного реестра юридических лиц о юридическом лице, являющемся заявителем</w:t>
            </w:r>
          </w:p>
        </w:tc>
        <w:tc>
          <w:tcPr>
            <w:tcW w:w="1659"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p>
        </w:tc>
        <w:tc>
          <w:tcPr>
            <w:tcW w:w="1985"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p>
        </w:tc>
      </w:tr>
      <w:tr w:rsidR="00602AC1" w:rsidRPr="00602AC1" w:rsidTr="00F15117">
        <w:tc>
          <w:tcPr>
            <w:tcW w:w="432"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4.</w:t>
            </w:r>
          </w:p>
        </w:tc>
        <w:tc>
          <w:tcPr>
            <w:tcW w:w="6764"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выписку из Единого государственного реестра индивидуальных предпринимателей об индивидуальном предпринимателе, являющемся заявителем</w:t>
            </w:r>
          </w:p>
        </w:tc>
        <w:tc>
          <w:tcPr>
            <w:tcW w:w="1659"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p>
        </w:tc>
        <w:tc>
          <w:tcPr>
            <w:tcW w:w="1985"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p>
        </w:tc>
      </w:tr>
      <w:tr w:rsidR="00602AC1" w:rsidRPr="00602AC1" w:rsidTr="00F15117">
        <w:tc>
          <w:tcPr>
            <w:tcW w:w="432"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5.</w:t>
            </w:r>
          </w:p>
        </w:tc>
        <w:tc>
          <w:tcPr>
            <w:tcW w:w="6764"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правоустанавливающие (</w:t>
            </w:r>
            <w:proofErr w:type="spellStart"/>
            <w:r w:rsidRPr="00602AC1">
              <w:rPr>
                <w:rFonts w:ascii="Times New Roman" w:eastAsia="Times New Roman" w:hAnsi="Times New Roman" w:cs="Times New Roman"/>
                <w:color w:val="000000"/>
                <w:sz w:val="16"/>
                <w:szCs w:val="16"/>
                <w:lang w:eastAsia="ru-RU"/>
              </w:rPr>
              <w:t>правоудостоверяющие</w:t>
            </w:r>
            <w:proofErr w:type="spellEnd"/>
            <w:r w:rsidRPr="00602AC1">
              <w:rPr>
                <w:rFonts w:ascii="Times New Roman" w:eastAsia="Times New Roman" w:hAnsi="Times New Roman" w:cs="Times New Roman"/>
                <w:color w:val="000000"/>
                <w:sz w:val="16"/>
                <w:szCs w:val="16"/>
                <w:lang w:eastAsia="ru-RU"/>
              </w:rPr>
              <w:t>) документы на объект недвижимости, в котором юридическое лицо, индивидуальный предприниматель, физическое лицо осуществляет деятельность</w:t>
            </w:r>
          </w:p>
        </w:tc>
        <w:tc>
          <w:tcPr>
            <w:tcW w:w="1659"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p>
        </w:tc>
        <w:tc>
          <w:tcPr>
            <w:tcW w:w="1985"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p>
        </w:tc>
      </w:tr>
      <w:tr w:rsidR="00602AC1" w:rsidRPr="00602AC1" w:rsidTr="00F15117">
        <w:tc>
          <w:tcPr>
            <w:tcW w:w="432"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6.</w:t>
            </w:r>
          </w:p>
        </w:tc>
        <w:tc>
          <w:tcPr>
            <w:tcW w:w="6764"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копия свидетельства на товарный знак (знак обслуживания)</w:t>
            </w:r>
          </w:p>
        </w:tc>
        <w:tc>
          <w:tcPr>
            <w:tcW w:w="1659"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p>
        </w:tc>
        <w:tc>
          <w:tcPr>
            <w:tcW w:w="1985" w:type="dxa"/>
            <w:shd w:val="clear" w:color="auto" w:fill="auto"/>
            <w:hideMark/>
          </w:tcPr>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p>
        </w:tc>
      </w:tr>
    </w:tbl>
    <w:p w:rsidR="00602AC1" w:rsidRPr="00602AC1" w:rsidRDefault="00602AC1" w:rsidP="00602AC1">
      <w:pPr>
        <w:spacing w:after="0" w:line="240" w:lineRule="auto"/>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_______________________             _____________________________________</w:t>
      </w:r>
    </w:p>
    <w:p w:rsidR="00602AC1" w:rsidRPr="00F15117" w:rsidRDefault="00602AC1" w:rsidP="00F15117">
      <w:pPr>
        <w:spacing w:after="0" w:line="240" w:lineRule="auto"/>
        <w:rPr>
          <w:rFonts w:ascii="Times New Roman" w:eastAsia="Times New Roman" w:hAnsi="Times New Roman" w:cs="Times New Roman"/>
          <w:color w:val="000000"/>
          <w:sz w:val="12"/>
          <w:szCs w:val="12"/>
          <w:lang w:eastAsia="ru-RU"/>
        </w:rPr>
      </w:pPr>
      <w:r w:rsidRPr="00F15117">
        <w:rPr>
          <w:rFonts w:ascii="Times New Roman" w:eastAsia="Times New Roman" w:hAnsi="Times New Roman" w:cs="Times New Roman"/>
          <w:color w:val="000000"/>
          <w:sz w:val="12"/>
          <w:szCs w:val="12"/>
          <w:lang w:eastAsia="ru-RU"/>
        </w:rPr>
        <w:t xml:space="preserve">(подпись </w:t>
      </w:r>
      <w:proofErr w:type="gramStart"/>
      <w:r w:rsidRPr="00F15117">
        <w:rPr>
          <w:rFonts w:ascii="Times New Roman" w:eastAsia="Times New Roman" w:hAnsi="Times New Roman" w:cs="Times New Roman"/>
          <w:color w:val="000000"/>
          <w:sz w:val="12"/>
          <w:szCs w:val="12"/>
          <w:lang w:eastAsia="ru-RU"/>
        </w:rPr>
        <w:t xml:space="preserve">заявителя)   </w:t>
      </w:r>
      <w:proofErr w:type="gramEnd"/>
      <w:r w:rsidRPr="00F15117">
        <w:rPr>
          <w:rFonts w:ascii="Times New Roman" w:eastAsia="Times New Roman" w:hAnsi="Times New Roman" w:cs="Times New Roman"/>
          <w:color w:val="000000"/>
          <w:sz w:val="12"/>
          <w:szCs w:val="12"/>
          <w:lang w:eastAsia="ru-RU"/>
        </w:rPr>
        <w:t xml:space="preserve">             </w:t>
      </w:r>
      <w:r w:rsidR="00F15117">
        <w:rPr>
          <w:rFonts w:ascii="Times New Roman" w:eastAsia="Times New Roman" w:hAnsi="Times New Roman" w:cs="Times New Roman"/>
          <w:color w:val="000000"/>
          <w:sz w:val="12"/>
          <w:szCs w:val="12"/>
          <w:lang w:eastAsia="ru-RU"/>
        </w:rPr>
        <w:t xml:space="preserve">                                                     </w:t>
      </w:r>
      <w:r w:rsidRPr="00F15117">
        <w:rPr>
          <w:rFonts w:ascii="Times New Roman" w:eastAsia="Times New Roman" w:hAnsi="Times New Roman" w:cs="Times New Roman"/>
          <w:color w:val="000000"/>
          <w:sz w:val="12"/>
          <w:szCs w:val="12"/>
          <w:lang w:eastAsia="ru-RU"/>
        </w:rPr>
        <w:t xml:space="preserve">                 (расшифровка подписи)</w:t>
      </w:r>
    </w:p>
    <w:p w:rsidR="00602AC1" w:rsidRPr="00602AC1" w:rsidRDefault="00602AC1" w:rsidP="00602AC1">
      <w:pPr>
        <w:spacing w:after="0" w:line="240" w:lineRule="auto"/>
        <w:ind w:firstLine="709"/>
        <w:jc w:val="both"/>
        <w:rPr>
          <w:rFonts w:ascii="Times New Roman" w:eastAsia="Times New Roman" w:hAnsi="Times New Roman" w:cs="Times New Roman"/>
          <w:color w:val="000000"/>
          <w:sz w:val="16"/>
          <w:szCs w:val="16"/>
          <w:lang w:eastAsia="ru-RU"/>
        </w:rPr>
      </w:pPr>
      <w:r w:rsidRPr="00602AC1">
        <w:rPr>
          <w:rFonts w:ascii="Times New Roman" w:eastAsia="Times New Roman" w:hAnsi="Times New Roman" w:cs="Times New Roman"/>
          <w:color w:val="000000"/>
          <w:sz w:val="16"/>
          <w:szCs w:val="16"/>
          <w:lang w:eastAsia="ru-RU"/>
        </w:rPr>
        <w:t xml:space="preserve">Я, ___________________________________________________, даю согласие на обработку моих персональных данных в соответствии с Федеральным </w:t>
      </w:r>
      <w:hyperlink r:id="rId15" w:history="1">
        <w:r w:rsidRPr="00602AC1">
          <w:rPr>
            <w:rFonts w:ascii="Times New Roman" w:eastAsia="Times New Roman" w:hAnsi="Times New Roman" w:cs="Times New Roman"/>
            <w:color w:val="000000"/>
            <w:sz w:val="16"/>
            <w:szCs w:val="16"/>
            <w:lang w:eastAsia="ru-RU"/>
          </w:rPr>
          <w:t>законом</w:t>
        </w:r>
      </w:hyperlink>
      <w:r w:rsidRPr="00602AC1">
        <w:rPr>
          <w:rFonts w:ascii="Times New Roman" w:eastAsia="Times New Roman" w:hAnsi="Times New Roman" w:cs="Times New Roman"/>
          <w:color w:val="000000"/>
          <w:sz w:val="16"/>
          <w:szCs w:val="16"/>
          <w:lang w:eastAsia="ru-RU"/>
        </w:rPr>
        <w:t xml:space="preserve"> от 27.07.2006 № 152-ФЗ «О персональных данных». «___» _________________ 20___ г. _______________________</w:t>
      </w:r>
    </w:p>
    <w:p w:rsidR="00554B84" w:rsidRDefault="00F15117" w:rsidP="00554B84">
      <w:pPr>
        <w:spacing w:after="0" w:line="240" w:lineRule="auto"/>
        <w:ind w:firstLine="709"/>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                                                                                                                                                                           </w:t>
      </w:r>
      <w:r w:rsidR="00602AC1" w:rsidRPr="00F15117">
        <w:rPr>
          <w:rFonts w:ascii="Times New Roman" w:eastAsia="Times New Roman" w:hAnsi="Times New Roman" w:cs="Times New Roman"/>
          <w:color w:val="000000"/>
          <w:sz w:val="12"/>
          <w:szCs w:val="12"/>
          <w:lang w:eastAsia="ru-RU"/>
        </w:rPr>
        <w:t>(подпись заявителя)</w:t>
      </w:r>
    </w:p>
    <w:p w:rsidR="00554B84" w:rsidRPr="00554B84" w:rsidRDefault="00554B84" w:rsidP="00554B84">
      <w:pPr>
        <w:spacing w:after="0" w:line="240" w:lineRule="auto"/>
        <w:ind w:firstLine="709"/>
        <w:jc w:val="center"/>
        <w:rPr>
          <w:rFonts w:ascii="Times New Roman" w:eastAsia="Times New Roman" w:hAnsi="Times New Roman" w:cs="Times New Roman"/>
          <w:color w:val="000000"/>
          <w:sz w:val="12"/>
          <w:szCs w:val="12"/>
          <w:lang w:eastAsia="ru-RU"/>
        </w:rPr>
      </w:pPr>
    </w:p>
    <w:p w:rsidR="00554B84" w:rsidRPr="00554B84" w:rsidRDefault="00554B84" w:rsidP="00554B84">
      <w:pPr>
        <w:keepNext/>
        <w:spacing w:after="0" w:line="240" w:lineRule="auto"/>
        <w:jc w:val="center"/>
        <w:outlineLvl w:val="2"/>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АДМИНИСТРАЦИЯ ВОЛОТОВСКОГО МУНИЦИПАЛЬНОГО ОКРУГА</w:t>
      </w:r>
    </w:p>
    <w:p w:rsidR="00554B84" w:rsidRPr="00554B84" w:rsidRDefault="00554B84" w:rsidP="00554B84">
      <w:pPr>
        <w:keepNext/>
        <w:spacing w:after="0" w:line="240" w:lineRule="auto"/>
        <w:jc w:val="center"/>
        <w:outlineLvl w:val="0"/>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П О С Т А Н О В Л Е Н И Е</w:t>
      </w:r>
    </w:p>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от 22.10.2021 № 793</w:t>
      </w:r>
    </w:p>
    <w:p w:rsidR="00554B84" w:rsidRPr="00554B84" w:rsidRDefault="00554B84" w:rsidP="00554B84">
      <w:pPr>
        <w:spacing w:after="0" w:line="240" w:lineRule="auto"/>
        <w:rPr>
          <w:rFonts w:ascii="Times New Roman" w:eastAsia="Times New Roman" w:hAnsi="Times New Roman" w:cs="Times New Roman"/>
          <w:bCs/>
          <w:sz w:val="16"/>
          <w:szCs w:val="16"/>
          <w:lang w:eastAsia="ru-RU"/>
        </w:rPr>
      </w:pPr>
    </w:p>
    <w:tbl>
      <w:tblPr>
        <w:tblW w:w="11024" w:type="dxa"/>
        <w:tblLook w:val="04A0" w:firstRow="1" w:lastRow="0" w:firstColumn="1" w:lastColumn="0" w:noHBand="0" w:noVBand="1"/>
      </w:tblPr>
      <w:tblGrid>
        <w:gridCol w:w="10740"/>
        <w:gridCol w:w="284"/>
      </w:tblGrid>
      <w:tr w:rsidR="00554B84" w:rsidRPr="00554B84" w:rsidTr="00554B84">
        <w:tc>
          <w:tcPr>
            <w:tcW w:w="10740" w:type="dxa"/>
            <w:shd w:val="clear" w:color="auto" w:fill="auto"/>
          </w:tcPr>
          <w:p w:rsidR="00554B84" w:rsidRPr="00554B84" w:rsidRDefault="00554B84" w:rsidP="00554B84">
            <w:pPr>
              <w:tabs>
                <w:tab w:val="left" w:pos="5540"/>
              </w:tabs>
              <w:spacing w:after="0" w:line="240" w:lineRule="auto"/>
              <w:jc w:val="center"/>
              <w:rPr>
                <w:rFonts w:ascii="Times New Roman" w:eastAsia="Times New Roman" w:hAnsi="Times New Roman" w:cs="Times New Roman"/>
                <w:bCs/>
                <w:sz w:val="16"/>
                <w:szCs w:val="16"/>
                <w:lang w:eastAsia="ru-RU"/>
              </w:rPr>
            </w:pPr>
            <w:r w:rsidRPr="00554B84">
              <w:rPr>
                <w:rFonts w:ascii="Times New Roman" w:eastAsia="Times New Roman" w:hAnsi="Times New Roman" w:cs="Times New Roman"/>
                <w:sz w:val="16"/>
                <w:szCs w:val="16"/>
                <w:lang w:eastAsia="ru-RU"/>
              </w:rPr>
              <w:t>О внесении изменений в состав жилищной комиссии Администрации Волотовского муниципального округа</w:t>
            </w:r>
          </w:p>
        </w:tc>
        <w:tc>
          <w:tcPr>
            <w:tcW w:w="284" w:type="dxa"/>
            <w:shd w:val="clear" w:color="auto" w:fill="auto"/>
          </w:tcPr>
          <w:p w:rsidR="00554B84" w:rsidRPr="00554B84" w:rsidRDefault="00554B84" w:rsidP="00554B84">
            <w:pPr>
              <w:spacing w:after="0" w:line="240" w:lineRule="auto"/>
              <w:ind w:hanging="249"/>
              <w:rPr>
                <w:rFonts w:ascii="Times New Roman" w:eastAsia="Times New Roman" w:hAnsi="Times New Roman" w:cs="Times New Roman"/>
                <w:bCs/>
                <w:sz w:val="16"/>
                <w:szCs w:val="16"/>
                <w:lang w:eastAsia="ru-RU"/>
              </w:rPr>
            </w:pPr>
          </w:p>
        </w:tc>
      </w:tr>
    </w:tbl>
    <w:p w:rsidR="00554B84" w:rsidRPr="00554B84" w:rsidRDefault="00554B84" w:rsidP="00554B84">
      <w:pPr>
        <w:spacing w:after="0" w:line="240" w:lineRule="auto"/>
        <w:ind w:firstLine="284"/>
        <w:jc w:val="both"/>
        <w:rPr>
          <w:rFonts w:ascii="Times New Roman" w:eastAsia="Times New Roman" w:hAnsi="Times New Roman" w:cs="Times New Roman"/>
          <w:sz w:val="16"/>
          <w:szCs w:val="16"/>
          <w:lang w:eastAsia="ru-RU"/>
        </w:rPr>
      </w:pPr>
    </w:p>
    <w:p w:rsidR="00554B84" w:rsidRPr="00554B84" w:rsidRDefault="00554B84" w:rsidP="00554B84">
      <w:pPr>
        <w:spacing w:after="0" w:line="240" w:lineRule="auto"/>
        <w:ind w:firstLine="284"/>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xml:space="preserve">В соответствии с Жилищным кодексом Российской Федерации, Федеральным </w:t>
      </w:r>
      <w:hyperlink r:id="rId16"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554B84">
          <w:rPr>
            <w:rFonts w:ascii="Times New Roman" w:eastAsia="Times New Roman" w:hAnsi="Times New Roman" w:cs="Times New Roman"/>
            <w:sz w:val="16"/>
            <w:szCs w:val="16"/>
            <w:lang w:eastAsia="ru-RU"/>
          </w:rPr>
          <w:t>законом</w:t>
        </w:r>
      </w:hyperlink>
      <w:r w:rsidRPr="00554B84">
        <w:rPr>
          <w:rFonts w:ascii="Times New Roman" w:eastAsia="Times New Roman" w:hAnsi="Times New Roman" w:cs="Times New Roman"/>
          <w:sz w:val="16"/>
          <w:szCs w:val="16"/>
          <w:lang w:eastAsia="ru-RU"/>
        </w:rPr>
        <w:t xml:space="preserve"> от 06.10.2003 № 131-ФЗ «Об общих принципах организации местного самоуправления в Российской Федерации»,</w:t>
      </w:r>
    </w:p>
    <w:p w:rsidR="00554B84" w:rsidRPr="00554B84" w:rsidRDefault="00554B84" w:rsidP="00554B84">
      <w:pPr>
        <w:spacing w:after="0" w:line="240" w:lineRule="auto"/>
        <w:ind w:firstLine="284"/>
        <w:jc w:val="both"/>
        <w:rPr>
          <w:rFonts w:ascii="Times New Roman" w:eastAsia="Times New Roman" w:hAnsi="Times New Roman" w:cs="Times New Roman"/>
          <w:b/>
          <w:sz w:val="16"/>
          <w:szCs w:val="16"/>
          <w:lang w:eastAsia="ru-RU"/>
        </w:rPr>
      </w:pPr>
      <w:r w:rsidRPr="00554B84">
        <w:rPr>
          <w:rFonts w:ascii="Times New Roman" w:eastAsia="Times New Roman" w:hAnsi="Times New Roman" w:cs="Times New Roman"/>
          <w:b/>
          <w:sz w:val="16"/>
          <w:szCs w:val="16"/>
          <w:lang w:eastAsia="ru-RU"/>
        </w:rPr>
        <w:t>ПОСТАНОВЛЯЮ:</w:t>
      </w:r>
    </w:p>
    <w:p w:rsidR="00554B84" w:rsidRPr="00554B84" w:rsidRDefault="00554B84" w:rsidP="00554B84">
      <w:pPr>
        <w:tabs>
          <w:tab w:val="left" w:pos="5540"/>
        </w:tabs>
        <w:spacing w:after="0" w:line="240" w:lineRule="auto"/>
        <w:ind w:firstLine="284"/>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bCs/>
          <w:sz w:val="16"/>
          <w:szCs w:val="16"/>
          <w:lang w:eastAsia="ru-RU"/>
        </w:rPr>
        <w:t>1</w:t>
      </w:r>
      <w:r w:rsidRPr="00554B84">
        <w:rPr>
          <w:rFonts w:ascii="Times New Roman" w:eastAsia="Times New Roman" w:hAnsi="Times New Roman" w:cs="Times New Roman"/>
          <w:b/>
          <w:bCs/>
          <w:sz w:val="16"/>
          <w:szCs w:val="16"/>
          <w:lang w:eastAsia="ru-RU"/>
        </w:rPr>
        <w:t xml:space="preserve">. </w:t>
      </w:r>
      <w:r w:rsidRPr="00554B84">
        <w:rPr>
          <w:rFonts w:ascii="Times New Roman" w:eastAsia="Times New Roman" w:hAnsi="Times New Roman" w:cs="Times New Roman"/>
          <w:bCs/>
          <w:sz w:val="16"/>
          <w:szCs w:val="16"/>
          <w:lang w:eastAsia="ru-RU"/>
        </w:rPr>
        <w:t>Внести изменения в состав</w:t>
      </w:r>
      <w:r w:rsidRPr="00554B84">
        <w:rPr>
          <w:rFonts w:ascii="Times New Roman" w:eastAsia="Times New Roman" w:hAnsi="Times New Roman" w:cs="Times New Roman"/>
          <w:sz w:val="16"/>
          <w:szCs w:val="16"/>
          <w:lang w:eastAsia="ru-RU"/>
        </w:rPr>
        <w:t xml:space="preserve"> жилищной комиссии Администрации Волотовского муниципального округа, утвержденный постановлением Администрации Волотовского муниципального округа от 09.02.2021 № 69 «Об утверждении Положения и состава жилищной комиссии Администрации Волотовского муниципального округа», изложив его в следующей редакции:</w:t>
      </w:r>
    </w:p>
    <w:p w:rsidR="00554B84" w:rsidRPr="00554B84" w:rsidRDefault="00554B84" w:rsidP="00554B84">
      <w:pPr>
        <w:tabs>
          <w:tab w:val="left" w:pos="5940"/>
        </w:tabs>
        <w:spacing w:after="0" w:line="240" w:lineRule="auto"/>
        <w:ind w:firstLine="709"/>
        <w:jc w:val="center"/>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«СОСТАВ</w:t>
      </w:r>
    </w:p>
    <w:p w:rsidR="00554B84" w:rsidRPr="00554B84" w:rsidRDefault="00554B84" w:rsidP="00554B84">
      <w:pPr>
        <w:tabs>
          <w:tab w:val="left" w:pos="5940"/>
        </w:tabs>
        <w:spacing w:after="0" w:line="240" w:lineRule="auto"/>
        <w:ind w:firstLine="709"/>
        <w:jc w:val="center"/>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жилищной комиссии Администрации Волотовского муниципального округа</w:t>
      </w:r>
    </w:p>
    <w:tbl>
      <w:tblPr>
        <w:tblW w:w="0" w:type="auto"/>
        <w:tblLook w:val="04A0" w:firstRow="1" w:lastRow="0" w:firstColumn="1" w:lastColumn="0" w:noHBand="0" w:noVBand="1"/>
      </w:tblPr>
      <w:tblGrid>
        <w:gridCol w:w="2497"/>
        <w:gridCol w:w="423"/>
        <w:gridCol w:w="7717"/>
      </w:tblGrid>
      <w:tr w:rsidR="00554B84" w:rsidRPr="00554B84" w:rsidTr="00554B84">
        <w:tc>
          <w:tcPr>
            <w:tcW w:w="2518" w:type="dxa"/>
            <w:shd w:val="clear" w:color="auto" w:fill="auto"/>
          </w:tcPr>
          <w:p w:rsidR="00554B84" w:rsidRPr="00554B84" w:rsidRDefault="00554B84" w:rsidP="00554B84">
            <w:pPr>
              <w:spacing w:after="0" w:line="240" w:lineRule="auto"/>
              <w:rPr>
                <w:rFonts w:ascii="Times New Roman" w:eastAsia="Times New Roman" w:hAnsi="Times New Roman" w:cs="Times New Roman"/>
                <w:b/>
                <w:bCs/>
                <w:sz w:val="16"/>
                <w:szCs w:val="16"/>
                <w:lang w:eastAsia="ru-RU"/>
              </w:rPr>
            </w:pPr>
            <w:proofErr w:type="spellStart"/>
            <w:r w:rsidRPr="00554B84">
              <w:rPr>
                <w:rFonts w:ascii="Times New Roman" w:eastAsia="Times New Roman" w:hAnsi="Times New Roman" w:cs="Times New Roman"/>
                <w:sz w:val="16"/>
                <w:szCs w:val="16"/>
                <w:lang w:eastAsia="ru-RU"/>
              </w:rPr>
              <w:t>Бутылин</w:t>
            </w:r>
            <w:proofErr w:type="spellEnd"/>
            <w:r w:rsidRPr="00554B84">
              <w:rPr>
                <w:rFonts w:ascii="Times New Roman" w:eastAsia="Times New Roman" w:hAnsi="Times New Roman" w:cs="Times New Roman"/>
                <w:sz w:val="16"/>
                <w:szCs w:val="16"/>
                <w:lang w:eastAsia="ru-RU"/>
              </w:rPr>
              <w:t xml:space="preserve"> Михаил Федорович</w:t>
            </w:r>
          </w:p>
        </w:tc>
        <w:tc>
          <w:tcPr>
            <w:tcW w:w="425" w:type="dxa"/>
            <w:shd w:val="clear" w:color="auto" w:fill="auto"/>
          </w:tcPr>
          <w:p w:rsidR="00554B84" w:rsidRPr="00554B84" w:rsidRDefault="00554B84" w:rsidP="00554B84">
            <w:pPr>
              <w:tabs>
                <w:tab w:val="left" w:pos="5940"/>
              </w:tabs>
              <w:spacing w:after="0" w:line="240" w:lineRule="auto"/>
              <w:jc w:val="center"/>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w:t>
            </w:r>
          </w:p>
        </w:tc>
        <w:tc>
          <w:tcPr>
            <w:tcW w:w="7797" w:type="dxa"/>
            <w:shd w:val="clear" w:color="auto" w:fill="auto"/>
          </w:tcPr>
          <w:p w:rsidR="00554B84" w:rsidRPr="00554B84" w:rsidRDefault="00554B84" w:rsidP="00554B84">
            <w:pPr>
              <w:spacing w:after="0" w:line="240" w:lineRule="auto"/>
              <w:jc w:val="both"/>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sz w:val="16"/>
                <w:szCs w:val="16"/>
                <w:lang w:eastAsia="ru-RU"/>
              </w:rPr>
              <w:t>Заместитель Главы Администрации, председатель комиссии;</w:t>
            </w:r>
          </w:p>
        </w:tc>
      </w:tr>
      <w:tr w:rsidR="00554B84" w:rsidRPr="00554B84" w:rsidTr="00554B84">
        <w:tc>
          <w:tcPr>
            <w:tcW w:w="2518" w:type="dxa"/>
            <w:shd w:val="clear" w:color="auto" w:fill="auto"/>
          </w:tcPr>
          <w:p w:rsidR="00554B84" w:rsidRPr="00554B84" w:rsidRDefault="00554B84" w:rsidP="00554B84">
            <w:pPr>
              <w:spacing w:after="0" w:line="240" w:lineRule="auto"/>
              <w:rPr>
                <w:rFonts w:ascii="Times New Roman" w:eastAsia="Times New Roman" w:hAnsi="Times New Roman" w:cs="Times New Roman"/>
                <w:b/>
                <w:bCs/>
                <w:sz w:val="16"/>
                <w:szCs w:val="16"/>
                <w:lang w:eastAsia="ru-RU"/>
              </w:rPr>
            </w:pPr>
            <w:proofErr w:type="spellStart"/>
            <w:r w:rsidRPr="00554B84">
              <w:rPr>
                <w:rFonts w:ascii="Times New Roman" w:eastAsia="Times New Roman" w:hAnsi="Times New Roman" w:cs="Times New Roman"/>
                <w:sz w:val="16"/>
                <w:szCs w:val="16"/>
                <w:lang w:eastAsia="ru-RU"/>
              </w:rPr>
              <w:t>Семёнова</w:t>
            </w:r>
            <w:proofErr w:type="spellEnd"/>
            <w:r w:rsidRPr="00554B84">
              <w:rPr>
                <w:rFonts w:ascii="Times New Roman" w:eastAsia="Times New Roman" w:hAnsi="Times New Roman" w:cs="Times New Roman"/>
                <w:sz w:val="16"/>
                <w:szCs w:val="16"/>
                <w:lang w:eastAsia="ru-RU"/>
              </w:rPr>
              <w:t xml:space="preserve"> Светлана Фёдоровна </w:t>
            </w:r>
          </w:p>
        </w:tc>
        <w:tc>
          <w:tcPr>
            <w:tcW w:w="425" w:type="dxa"/>
            <w:shd w:val="clear" w:color="auto" w:fill="auto"/>
          </w:tcPr>
          <w:p w:rsidR="00554B84" w:rsidRPr="00554B84" w:rsidRDefault="00554B84" w:rsidP="00554B84">
            <w:pPr>
              <w:tabs>
                <w:tab w:val="left" w:pos="5940"/>
              </w:tabs>
              <w:spacing w:after="0" w:line="240" w:lineRule="auto"/>
              <w:jc w:val="center"/>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w:t>
            </w:r>
          </w:p>
        </w:tc>
        <w:tc>
          <w:tcPr>
            <w:tcW w:w="7797" w:type="dxa"/>
            <w:shd w:val="clear" w:color="auto" w:fill="auto"/>
          </w:tcPr>
          <w:p w:rsidR="00554B84" w:rsidRPr="00554B84" w:rsidRDefault="00554B84" w:rsidP="00554B84">
            <w:pPr>
              <w:spacing w:after="0" w:line="240" w:lineRule="auto"/>
              <w:jc w:val="both"/>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sz w:val="16"/>
                <w:szCs w:val="16"/>
                <w:lang w:eastAsia="ru-RU"/>
              </w:rPr>
              <w:t>Председатель комитета ЖКХ, строительства и дорожной деятельности Администрации Волотовского муниципального округа, заместитель председателя комиссии;</w:t>
            </w:r>
          </w:p>
        </w:tc>
      </w:tr>
      <w:tr w:rsidR="00554B84" w:rsidRPr="00554B84" w:rsidTr="00554B84">
        <w:tc>
          <w:tcPr>
            <w:tcW w:w="2518" w:type="dxa"/>
            <w:shd w:val="clear" w:color="auto" w:fill="auto"/>
          </w:tcPr>
          <w:p w:rsidR="00554B84" w:rsidRPr="00554B84" w:rsidRDefault="00554B84" w:rsidP="00554B84">
            <w:pPr>
              <w:spacing w:after="0" w:line="240" w:lineRule="auto"/>
              <w:jc w:val="both"/>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sz w:val="16"/>
                <w:szCs w:val="16"/>
                <w:lang w:eastAsia="ru-RU"/>
              </w:rPr>
              <w:t>Ефимова Светлана Николаевна</w:t>
            </w:r>
          </w:p>
        </w:tc>
        <w:tc>
          <w:tcPr>
            <w:tcW w:w="425" w:type="dxa"/>
            <w:shd w:val="clear" w:color="auto" w:fill="auto"/>
          </w:tcPr>
          <w:p w:rsidR="00554B84" w:rsidRPr="00554B84" w:rsidRDefault="00554B84" w:rsidP="00554B84">
            <w:pPr>
              <w:tabs>
                <w:tab w:val="left" w:pos="5940"/>
              </w:tabs>
              <w:spacing w:after="0" w:line="240" w:lineRule="auto"/>
              <w:jc w:val="center"/>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w:t>
            </w:r>
          </w:p>
        </w:tc>
        <w:tc>
          <w:tcPr>
            <w:tcW w:w="7797" w:type="dxa"/>
            <w:shd w:val="clear" w:color="auto" w:fill="auto"/>
          </w:tcPr>
          <w:p w:rsidR="00554B84" w:rsidRPr="00554B84" w:rsidRDefault="00554B84" w:rsidP="00554B84">
            <w:pPr>
              <w:tabs>
                <w:tab w:val="left" w:pos="5940"/>
              </w:tabs>
              <w:spacing w:after="0" w:line="240" w:lineRule="auto"/>
              <w:jc w:val="both"/>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sz w:val="16"/>
                <w:szCs w:val="16"/>
                <w:lang w:eastAsia="ru-RU"/>
              </w:rPr>
              <w:t>Ведущий специалист Волотовского территориального отдела Администрации Волотовского муниципального округа, секретарь комиссии</w:t>
            </w:r>
          </w:p>
        </w:tc>
      </w:tr>
      <w:tr w:rsidR="00554B84" w:rsidRPr="00554B84" w:rsidTr="00554B84">
        <w:tc>
          <w:tcPr>
            <w:tcW w:w="2518" w:type="dxa"/>
            <w:shd w:val="clear" w:color="auto" w:fill="auto"/>
          </w:tcPr>
          <w:p w:rsidR="00554B84" w:rsidRPr="00554B84" w:rsidRDefault="00554B84" w:rsidP="00554B84">
            <w:pPr>
              <w:spacing w:after="0" w:line="240" w:lineRule="auto"/>
              <w:jc w:val="both"/>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sz w:val="16"/>
                <w:szCs w:val="16"/>
                <w:lang w:eastAsia="ru-RU"/>
              </w:rPr>
              <w:t>члены комиссии:</w:t>
            </w:r>
          </w:p>
        </w:tc>
        <w:tc>
          <w:tcPr>
            <w:tcW w:w="425" w:type="dxa"/>
            <w:shd w:val="clear" w:color="auto" w:fill="auto"/>
          </w:tcPr>
          <w:p w:rsidR="00554B84" w:rsidRPr="00554B84" w:rsidRDefault="00554B84" w:rsidP="00554B84">
            <w:pPr>
              <w:tabs>
                <w:tab w:val="left" w:pos="5940"/>
              </w:tabs>
              <w:spacing w:after="0" w:line="240" w:lineRule="auto"/>
              <w:jc w:val="center"/>
              <w:rPr>
                <w:rFonts w:ascii="Times New Roman" w:eastAsia="Times New Roman" w:hAnsi="Times New Roman" w:cs="Times New Roman"/>
                <w:b/>
                <w:bCs/>
                <w:sz w:val="16"/>
                <w:szCs w:val="16"/>
                <w:lang w:eastAsia="ru-RU"/>
              </w:rPr>
            </w:pPr>
          </w:p>
        </w:tc>
        <w:tc>
          <w:tcPr>
            <w:tcW w:w="7797" w:type="dxa"/>
            <w:shd w:val="clear" w:color="auto" w:fill="auto"/>
          </w:tcPr>
          <w:p w:rsidR="00554B84" w:rsidRPr="00554B84" w:rsidRDefault="00554B84" w:rsidP="00554B84">
            <w:pPr>
              <w:tabs>
                <w:tab w:val="left" w:pos="5940"/>
              </w:tabs>
              <w:spacing w:after="0" w:line="240" w:lineRule="auto"/>
              <w:jc w:val="center"/>
              <w:rPr>
                <w:rFonts w:ascii="Times New Roman" w:eastAsia="Times New Roman" w:hAnsi="Times New Roman" w:cs="Times New Roman"/>
                <w:b/>
                <w:bCs/>
                <w:sz w:val="16"/>
                <w:szCs w:val="16"/>
                <w:lang w:eastAsia="ru-RU"/>
              </w:rPr>
            </w:pPr>
          </w:p>
        </w:tc>
      </w:tr>
      <w:tr w:rsidR="00554B84" w:rsidRPr="00554B84" w:rsidTr="00554B84">
        <w:tc>
          <w:tcPr>
            <w:tcW w:w="2518" w:type="dxa"/>
            <w:shd w:val="clear" w:color="auto" w:fill="auto"/>
          </w:tcPr>
          <w:p w:rsidR="00554B84" w:rsidRPr="00554B84" w:rsidRDefault="00554B84" w:rsidP="00554B84">
            <w:pPr>
              <w:spacing w:after="0" w:line="240" w:lineRule="auto"/>
              <w:rPr>
                <w:rFonts w:ascii="Times New Roman" w:eastAsia="Times New Roman" w:hAnsi="Times New Roman" w:cs="Times New Roman"/>
                <w:b/>
                <w:bCs/>
                <w:sz w:val="16"/>
                <w:szCs w:val="16"/>
                <w:lang w:eastAsia="ru-RU"/>
              </w:rPr>
            </w:pPr>
            <w:proofErr w:type="spellStart"/>
            <w:r w:rsidRPr="00554B84">
              <w:rPr>
                <w:rFonts w:ascii="Times New Roman" w:eastAsia="Times New Roman" w:hAnsi="Times New Roman" w:cs="Times New Roman"/>
                <w:sz w:val="16"/>
                <w:szCs w:val="16"/>
                <w:lang w:eastAsia="ru-RU"/>
              </w:rPr>
              <w:t>Щинова</w:t>
            </w:r>
            <w:proofErr w:type="spellEnd"/>
            <w:r w:rsidRPr="00554B84">
              <w:rPr>
                <w:rFonts w:ascii="Times New Roman" w:eastAsia="Times New Roman" w:hAnsi="Times New Roman" w:cs="Times New Roman"/>
                <w:sz w:val="16"/>
                <w:szCs w:val="16"/>
                <w:lang w:eastAsia="ru-RU"/>
              </w:rPr>
              <w:t xml:space="preserve"> Екатерина Владимировна </w:t>
            </w:r>
          </w:p>
        </w:tc>
        <w:tc>
          <w:tcPr>
            <w:tcW w:w="425" w:type="dxa"/>
            <w:shd w:val="clear" w:color="auto" w:fill="auto"/>
          </w:tcPr>
          <w:p w:rsidR="00554B84" w:rsidRPr="00554B84" w:rsidRDefault="00554B84" w:rsidP="00554B84">
            <w:pPr>
              <w:tabs>
                <w:tab w:val="left" w:pos="5940"/>
              </w:tabs>
              <w:spacing w:after="0" w:line="240" w:lineRule="auto"/>
              <w:jc w:val="center"/>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w:t>
            </w:r>
          </w:p>
        </w:tc>
        <w:tc>
          <w:tcPr>
            <w:tcW w:w="7797" w:type="dxa"/>
            <w:shd w:val="clear" w:color="auto" w:fill="auto"/>
          </w:tcPr>
          <w:p w:rsidR="00554B84" w:rsidRPr="00554B84" w:rsidRDefault="00554B84" w:rsidP="00554B84">
            <w:pPr>
              <w:spacing w:after="0" w:line="240" w:lineRule="auto"/>
              <w:jc w:val="both"/>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sz w:val="16"/>
                <w:szCs w:val="16"/>
                <w:lang w:eastAsia="ru-RU"/>
              </w:rPr>
              <w:t>Председатель комитета по управлению муниципальным имуществом и земельным вопросам Администрации муниципального округа;</w:t>
            </w:r>
          </w:p>
        </w:tc>
      </w:tr>
      <w:tr w:rsidR="00554B84" w:rsidRPr="00554B84" w:rsidTr="00554B84">
        <w:tc>
          <w:tcPr>
            <w:tcW w:w="2518" w:type="dxa"/>
            <w:shd w:val="clear" w:color="auto" w:fill="auto"/>
          </w:tcPr>
          <w:p w:rsidR="00554B84" w:rsidRPr="00554B84" w:rsidRDefault="00554B84" w:rsidP="00554B84">
            <w:pPr>
              <w:spacing w:after="0" w:line="240" w:lineRule="auto"/>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sz w:val="16"/>
                <w:szCs w:val="16"/>
                <w:lang w:eastAsia="ru-RU"/>
              </w:rPr>
              <w:t>Лебедева Галина Александровна</w:t>
            </w:r>
          </w:p>
        </w:tc>
        <w:tc>
          <w:tcPr>
            <w:tcW w:w="425" w:type="dxa"/>
            <w:shd w:val="clear" w:color="auto" w:fill="auto"/>
          </w:tcPr>
          <w:p w:rsidR="00554B84" w:rsidRPr="00554B84" w:rsidRDefault="00554B84" w:rsidP="00554B84">
            <w:pPr>
              <w:tabs>
                <w:tab w:val="left" w:pos="5940"/>
              </w:tabs>
              <w:spacing w:after="0" w:line="240" w:lineRule="auto"/>
              <w:jc w:val="center"/>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w:t>
            </w:r>
          </w:p>
        </w:tc>
        <w:tc>
          <w:tcPr>
            <w:tcW w:w="7797" w:type="dxa"/>
            <w:shd w:val="clear" w:color="auto" w:fill="auto"/>
          </w:tcPr>
          <w:p w:rsidR="00554B84" w:rsidRPr="00554B84" w:rsidRDefault="00554B84" w:rsidP="00554B84">
            <w:pPr>
              <w:tabs>
                <w:tab w:val="left" w:pos="5940"/>
              </w:tabs>
              <w:spacing w:after="0" w:line="240" w:lineRule="auto"/>
              <w:jc w:val="both"/>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sz w:val="16"/>
                <w:szCs w:val="16"/>
                <w:lang w:eastAsia="ru-RU"/>
              </w:rPr>
              <w:t>Председатель Думы Волотовского муниципального округа;</w:t>
            </w:r>
          </w:p>
        </w:tc>
      </w:tr>
      <w:tr w:rsidR="00554B84" w:rsidRPr="00554B84" w:rsidTr="00554B84">
        <w:tc>
          <w:tcPr>
            <w:tcW w:w="2518" w:type="dxa"/>
            <w:shd w:val="clear" w:color="auto" w:fill="auto"/>
          </w:tcPr>
          <w:p w:rsidR="00554B84" w:rsidRPr="00554B84" w:rsidRDefault="00554B84" w:rsidP="00554B84">
            <w:pPr>
              <w:spacing w:after="0" w:line="240" w:lineRule="auto"/>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sz w:val="16"/>
                <w:szCs w:val="16"/>
                <w:lang w:eastAsia="ru-RU"/>
              </w:rPr>
              <w:t>Новицкая Людмила Викторовна</w:t>
            </w:r>
          </w:p>
        </w:tc>
        <w:tc>
          <w:tcPr>
            <w:tcW w:w="425" w:type="dxa"/>
            <w:shd w:val="clear" w:color="auto" w:fill="auto"/>
          </w:tcPr>
          <w:p w:rsidR="00554B84" w:rsidRPr="00554B84" w:rsidRDefault="00554B84" w:rsidP="00554B84">
            <w:pPr>
              <w:tabs>
                <w:tab w:val="left" w:pos="5940"/>
              </w:tabs>
              <w:spacing w:after="0" w:line="240" w:lineRule="auto"/>
              <w:jc w:val="center"/>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w:t>
            </w:r>
          </w:p>
        </w:tc>
        <w:tc>
          <w:tcPr>
            <w:tcW w:w="7797" w:type="dxa"/>
            <w:shd w:val="clear" w:color="auto" w:fill="auto"/>
          </w:tcPr>
          <w:p w:rsidR="00554B84" w:rsidRPr="00554B84" w:rsidRDefault="00554B84" w:rsidP="00554B84">
            <w:pPr>
              <w:spacing w:after="0" w:line="240" w:lineRule="auto"/>
              <w:jc w:val="both"/>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sz w:val="16"/>
                <w:szCs w:val="16"/>
                <w:lang w:eastAsia="ru-RU"/>
              </w:rPr>
              <w:t>Главный специалист Волотовского территориального отдела Администрации Волотовского муниципального округа;</w:t>
            </w:r>
          </w:p>
        </w:tc>
      </w:tr>
      <w:tr w:rsidR="00554B84" w:rsidRPr="00554B84" w:rsidTr="00554B84">
        <w:tc>
          <w:tcPr>
            <w:tcW w:w="2518" w:type="dxa"/>
            <w:shd w:val="clear" w:color="auto" w:fill="auto"/>
          </w:tcPr>
          <w:p w:rsidR="00554B84" w:rsidRPr="00554B84" w:rsidRDefault="00554B84" w:rsidP="00554B84">
            <w:pPr>
              <w:tabs>
                <w:tab w:val="left" w:pos="5940"/>
              </w:tabs>
              <w:spacing w:after="0" w:line="240" w:lineRule="auto"/>
              <w:jc w:val="both"/>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sz w:val="16"/>
                <w:szCs w:val="16"/>
                <w:lang w:eastAsia="ru-RU"/>
              </w:rPr>
              <w:t>Петрова Нина Вениаминовна</w:t>
            </w:r>
          </w:p>
        </w:tc>
        <w:tc>
          <w:tcPr>
            <w:tcW w:w="425" w:type="dxa"/>
            <w:shd w:val="clear" w:color="auto" w:fill="auto"/>
          </w:tcPr>
          <w:p w:rsidR="00554B84" w:rsidRPr="00554B84" w:rsidRDefault="00554B84" w:rsidP="00554B84">
            <w:pPr>
              <w:tabs>
                <w:tab w:val="left" w:pos="5940"/>
              </w:tabs>
              <w:spacing w:after="0" w:line="240" w:lineRule="auto"/>
              <w:jc w:val="center"/>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w:t>
            </w:r>
          </w:p>
        </w:tc>
        <w:tc>
          <w:tcPr>
            <w:tcW w:w="7797" w:type="dxa"/>
            <w:shd w:val="clear" w:color="auto" w:fill="auto"/>
          </w:tcPr>
          <w:p w:rsidR="00554B84" w:rsidRPr="00554B84" w:rsidRDefault="00554B84" w:rsidP="00554B84">
            <w:pPr>
              <w:tabs>
                <w:tab w:val="left" w:pos="5940"/>
              </w:tabs>
              <w:spacing w:after="0" w:line="240" w:lineRule="auto"/>
              <w:jc w:val="both"/>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sz w:val="16"/>
                <w:szCs w:val="16"/>
                <w:lang w:eastAsia="ru-RU"/>
              </w:rPr>
              <w:t>Депутат Думы Администрации Волотовского муниципального округа (по согласованию).»</w:t>
            </w:r>
          </w:p>
        </w:tc>
      </w:tr>
    </w:tbl>
    <w:p w:rsidR="00554B84" w:rsidRPr="00554B84" w:rsidRDefault="00554B84" w:rsidP="00554B84">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554B84" w:rsidRPr="00554B84" w:rsidRDefault="00554B84" w:rsidP="00554B84">
      <w:pPr>
        <w:spacing w:after="0" w:line="240" w:lineRule="auto"/>
        <w:jc w:val="right"/>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Заместитель Главы</w:t>
      </w:r>
      <w:r>
        <w:rPr>
          <w:rFonts w:ascii="Times New Roman" w:eastAsia="Times New Roman" w:hAnsi="Times New Roman" w:cs="Times New Roman"/>
          <w:sz w:val="16"/>
          <w:szCs w:val="16"/>
          <w:lang w:eastAsia="ru-RU"/>
        </w:rPr>
        <w:t xml:space="preserve"> </w:t>
      </w:r>
      <w:r w:rsidRPr="00554B84">
        <w:rPr>
          <w:rFonts w:ascii="Times New Roman" w:eastAsia="Times New Roman" w:hAnsi="Times New Roman" w:cs="Times New Roman"/>
          <w:sz w:val="16"/>
          <w:szCs w:val="16"/>
          <w:lang w:eastAsia="ru-RU"/>
        </w:rPr>
        <w:t xml:space="preserve">Администрации    </w:t>
      </w:r>
      <w:r w:rsidRPr="00554B84">
        <w:rPr>
          <w:rFonts w:ascii="Times New Roman" w:eastAsia="Times New Roman" w:hAnsi="Times New Roman" w:cs="Times New Roman"/>
          <w:sz w:val="16"/>
          <w:szCs w:val="16"/>
          <w:lang w:eastAsia="ru-RU"/>
        </w:rPr>
        <w:tab/>
      </w:r>
      <w:r w:rsidRPr="00554B84">
        <w:rPr>
          <w:rFonts w:ascii="Times New Roman" w:eastAsia="Times New Roman" w:hAnsi="Times New Roman" w:cs="Times New Roman"/>
          <w:sz w:val="16"/>
          <w:szCs w:val="16"/>
          <w:lang w:eastAsia="ru-RU"/>
        </w:rPr>
        <w:tab/>
        <w:t xml:space="preserve">М.Ф. </w:t>
      </w:r>
      <w:proofErr w:type="spellStart"/>
      <w:r w:rsidRPr="00554B84">
        <w:rPr>
          <w:rFonts w:ascii="Times New Roman" w:eastAsia="Times New Roman" w:hAnsi="Times New Roman" w:cs="Times New Roman"/>
          <w:sz w:val="16"/>
          <w:szCs w:val="16"/>
          <w:lang w:eastAsia="ru-RU"/>
        </w:rPr>
        <w:t>Бутылин</w:t>
      </w:r>
      <w:proofErr w:type="spellEnd"/>
    </w:p>
    <w:p w:rsidR="00602AC1" w:rsidRDefault="00602AC1"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554B84" w:rsidRPr="00554B84" w:rsidRDefault="00554B84" w:rsidP="00554B84">
      <w:pPr>
        <w:keepNext/>
        <w:spacing w:after="0" w:line="240" w:lineRule="auto"/>
        <w:jc w:val="center"/>
        <w:outlineLvl w:val="2"/>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АДМИНИСТРАЦИЯ ВОЛОТОВСКОГО МУНИЦИПАЛЬНОГО ОКРУГА</w:t>
      </w:r>
    </w:p>
    <w:p w:rsidR="00554B84" w:rsidRPr="00554B84" w:rsidRDefault="00554B84" w:rsidP="00554B84">
      <w:pPr>
        <w:keepNext/>
        <w:spacing w:after="0" w:line="240" w:lineRule="auto"/>
        <w:jc w:val="center"/>
        <w:outlineLvl w:val="0"/>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П О С Т А Н О В Л Е Н И Е</w:t>
      </w:r>
    </w:p>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от 22.10.2021 № 795</w:t>
      </w:r>
    </w:p>
    <w:p w:rsidR="00554B84" w:rsidRPr="00554B84" w:rsidRDefault="00554B84" w:rsidP="00554B84">
      <w:pPr>
        <w:spacing w:after="0" w:line="240" w:lineRule="auto"/>
        <w:rPr>
          <w:rFonts w:ascii="Times New Roman" w:eastAsia="Times New Roman" w:hAnsi="Times New Roman" w:cs="Times New Roman"/>
          <w:bCs/>
          <w:sz w:val="16"/>
          <w:szCs w:val="16"/>
          <w:lang w:eastAsia="ru-RU"/>
        </w:rPr>
      </w:pPr>
    </w:p>
    <w:tbl>
      <w:tblPr>
        <w:tblW w:w="11024" w:type="dxa"/>
        <w:tblLook w:val="04A0" w:firstRow="1" w:lastRow="0" w:firstColumn="1" w:lastColumn="0" w:noHBand="0" w:noVBand="1"/>
      </w:tblPr>
      <w:tblGrid>
        <w:gridCol w:w="10740"/>
        <w:gridCol w:w="284"/>
      </w:tblGrid>
      <w:tr w:rsidR="00554B84" w:rsidRPr="00554B84" w:rsidTr="00554B84">
        <w:tc>
          <w:tcPr>
            <w:tcW w:w="10740" w:type="dxa"/>
            <w:shd w:val="clear" w:color="auto" w:fill="auto"/>
          </w:tcPr>
          <w:p w:rsidR="00554B84" w:rsidRPr="00554B84" w:rsidRDefault="00554B84" w:rsidP="00554B84">
            <w:pPr>
              <w:spacing w:after="0" w:line="240" w:lineRule="auto"/>
              <w:jc w:val="center"/>
              <w:rPr>
                <w:rFonts w:ascii="Times New Roman" w:eastAsia="Times New Roman" w:hAnsi="Times New Roman" w:cs="Times New Roman"/>
                <w:bCs/>
                <w:sz w:val="16"/>
                <w:szCs w:val="16"/>
                <w:lang w:eastAsia="ru-RU"/>
              </w:rPr>
            </w:pPr>
            <w:r w:rsidRPr="00554B84">
              <w:rPr>
                <w:rFonts w:ascii="Times New Roman" w:eastAsia="Times New Roman" w:hAnsi="Times New Roman" w:cs="Times New Roman"/>
                <w:sz w:val="16"/>
                <w:szCs w:val="16"/>
                <w:lang w:eastAsia="ru-RU"/>
              </w:rPr>
              <w:t>Об утверждении Прогноза социально-экономического развития Волотовского муниципального округа на 2021 год и плановый период 2022 - 2024 годы</w:t>
            </w:r>
          </w:p>
        </w:tc>
        <w:tc>
          <w:tcPr>
            <w:tcW w:w="284" w:type="dxa"/>
            <w:shd w:val="clear" w:color="auto" w:fill="auto"/>
          </w:tcPr>
          <w:p w:rsidR="00554B84" w:rsidRPr="00554B84" w:rsidRDefault="00554B84" w:rsidP="00554B84">
            <w:pPr>
              <w:spacing w:after="0" w:line="240" w:lineRule="auto"/>
              <w:ind w:hanging="249"/>
              <w:rPr>
                <w:rFonts w:ascii="Times New Roman" w:eastAsia="Times New Roman" w:hAnsi="Times New Roman" w:cs="Times New Roman"/>
                <w:bCs/>
                <w:sz w:val="16"/>
                <w:szCs w:val="16"/>
                <w:lang w:eastAsia="ru-RU"/>
              </w:rPr>
            </w:pPr>
          </w:p>
        </w:tc>
      </w:tr>
    </w:tbl>
    <w:p w:rsidR="00554B84" w:rsidRPr="00554B84" w:rsidRDefault="00554B84" w:rsidP="00554B84">
      <w:pPr>
        <w:spacing w:after="0" w:line="240" w:lineRule="auto"/>
        <w:jc w:val="both"/>
        <w:rPr>
          <w:rFonts w:ascii="Times New Roman" w:eastAsia="Times New Roman" w:hAnsi="Times New Roman" w:cs="Times New Roman"/>
          <w:sz w:val="16"/>
          <w:szCs w:val="16"/>
          <w:lang w:eastAsia="ru-RU"/>
        </w:rPr>
      </w:pPr>
    </w:p>
    <w:p w:rsidR="00554B84" w:rsidRPr="00554B84" w:rsidRDefault="00554B84" w:rsidP="00554B84">
      <w:pPr>
        <w:spacing w:after="0" w:line="240" w:lineRule="auto"/>
        <w:ind w:firstLine="284"/>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xml:space="preserve">В соответствии с Федеральным законом от 06.10.2003 № 131 – ФЗ «Об общих принципах организации местного самоуправления в Российской Федерации», </w:t>
      </w:r>
      <w:r w:rsidRPr="00554B84">
        <w:rPr>
          <w:rFonts w:ascii="Times New Roman" w:eastAsia="Times New Roman" w:hAnsi="Times New Roman" w:cs="Times New Roman"/>
          <w:bCs/>
          <w:sz w:val="16"/>
          <w:szCs w:val="16"/>
          <w:lang w:eastAsia="ru-RU"/>
        </w:rPr>
        <w:t>Федеральным законом от 28.06.2014 № 172-ФЗ «О стратегическом планировании в Российской Федерации», Уставом Волотовского муниципального округа,</w:t>
      </w:r>
    </w:p>
    <w:p w:rsidR="00554B84" w:rsidRPr="00554B84" w:rsidRDefault="00554B84" w:rsidP="00554B84">
      <w:pPr>
        <w:spacing w:after="0" w:line="240" w:lineRule="auto"/>
        <w:ind w:firstLine="284"/>
        <w:jc w:val="both"/>
        <w:rPr>
          <w:rFonts w:ascii="Times New Roman" w:eastAsia="Times New Roman" w:hAnsi="Times New Roman" w:cs="Times New Roman"/>
          <w:b/>
          <w:sz w:val="16"/>
          <w:szCs w:val="16"/>
          <w:lang w:eastAsia="ru-RU"/>
        </w:rPr>
      </w:pPr>
      <w:r w:rsidRPr="00554B84">
        <w:rPr>
          <w:rFonts w:ascii="Times New Roman" w:eastAsia="Times New Roman" w:hAnsi="Times New Roman" w:cs="Times New Roman"/>
          <w:b/>
          <w:sz w:val="16"/>
          <w:szCs w:val="16"/>
          <w:lang w:eastAsia="ru-RU"/>
        </w:rPr>
        <w:t>ПОСТАНОВЛЯЮ:</w:t>
      </w:r>
    </w:p>
    <w:p w:rsidR="00554B84" w:rsidRPr="00554B84" w:rsidRDefault="00554B84" w:rsidP="00554B84">
      <w:pPr>
        <w:spacing w:after="0" w:line="240" w:lineRule="auto"/>
        <w:ind w:right="-39" w:firstLine="284"/>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 Утвердить Прогноз социально-экономического развития Волотовского муниципального округа на 2021 год и плановый период 2022 - 2024 годы.</w:t>
      </w:r>
    </w:p>
    <w:p w:rsidR="00554B84" w:rsidRPr="00554B84" w:rsidRDefault="00554B84" w:rsidP="00554B84">
      <w:pPr>
        <w:spacing w:after="0" w:line="240" w:lineRule="auto"/>
        <w:ind w:right="-39" w:firstLine="284"/>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lastRenderedPageBreak/>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554B84" w:rsidRPr="00554B84" w:rsidRDefault="00554B84" w:rsidP="00554B84">
      <w:pPr>
        <w:spacing w:after="0" w:line="240" w:lineRule="auto"/>
        <w:ind w:right="-39"/>
        <w:jc w:val="right"/>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Первый заместитель</w:t>
      </w:r>
      <w:r>
        <w:rPr>
          <w:rFonts w:ascii="Times New Roman" w:eastAsia="Times New Roman" w:hAnsi="Times New Roman" w:cs="Times New Roman"/>
          <w:sz w:val="16"/>
          <w:szCs w:val="16"/>
          <w:lang w:eastAsia="ru-RU"/>
        </w:rPr>
        <w:t xml:space="preserve"> </w:t>
      </w:r>
      <w:r w:rsidRPr="00554B84">
        <w:rPr>
          <w:rFonts w:ascii="Times New Roman" w:eastAsia="Times New Roman" w:hAnsi="Times New Roman" w:cs="Times New Roman"/>
          <w:sz w:val="16"/>
          <w:szCs w:val="16"/>
          <w:lang w:eastAsia="ru-RU"/>
        </w:rPr>
        <w:t>Главы Администрации</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554B84">
        <w:rPr>
          <w:rFonts w:ascii="Times New Roman" w:eastAsia="Times New Roman" w:hAnsi="Times New Roman" w:cs="Times New Roman"/>
          <w:sz w:val="16"/>
          <w:szCs w:val="16"/>
          <w:lang w:eastAsia="ru-RU"/>
        </w:rPr>
        <w:t>С.В. Федоров</w:t>
      </w:r>
    </w:p>
    <w:p w:rsidR="00602AC1" w:rsidRPr="00554B84" w:rsidRDefault="00602AC1" w:rsidP="00554B8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54B84" w:rsidRPr="00821C57" w:rsidRDefault="00821C57" w:rsidP="00821C57">
      <w:pPr>
        <w:spacing w:after="0" w:line="240" w:lineRule="auto"/>
        <w:ind w:right="-39"/>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УТВЕРЖДЕН </w:t>
      </w:r>
      <w:r w:rsidR="00554B84" w:rsidRPr="00821C57">
        <w:rPr>
          <w:rFonts w:ascii="Times New Roman" w:eastAsia="Times New Roman" w:hAnsi="Times New Roman" w:cs="Times New Roman"/>
          <w:sz w:val="12"/>
          <w:szCs w:val="12"/>
          <w:lang w:eastAsia="ru-RU"/>
        </w:rPr>
        <w:t>постановлением Администрации</w:t>
      </w:r>
    </w:p>
    <w:p w:rsidR="00554B84" w:rsidRDefault="00554B84" w:rsidP="00821C57">
      <w:pPr>
        <w:spacing w:after="0" w:line="240" w:lineRule="auto"/>
        <w:ind w:right="-39"/>
        <w:jc w:val="right"/>
        <w:rPr>
          <w:rFonts w:ascii="Times New Roman" w:eastAsia="Times New Roman" w:hAnsi="Times New Roman" w:cs="Times New Roman"/>
          <w:sz w:val="12"/>
          <w:szCs w:val="12"/>
          <w:lang w:eastAsia="ru-RU"/>
        </w:rPr>
      </w:pPr>
      <w:r w:rsidRPr="00821C57">
        <w:rPr>
          <w:rFonts w:ascii="Times New Roman" w:eastAsia="Times New Roman" w:hAnsi="Times New Roman" w:cs="Times New Roman"/>
          <w:sz w:val="12"/>
          <w:szCs w:val="12"/>
          <w:lang w:eastAsia="ru-RU"/>
        </w:rPr>
        <w:t>Вол</w:t>
      </w:r>
      <w:r w:rsidR="00821C57">
        <w:rPr>
          <w:rFonts w:ascii="Times New Roman" w:eastAsia="Times New Roman" w:hAnsi="Times New Roman" w:cs="Times New Roman"/>
          <w:sz w:val="12"/>
          <w:szCs w:val="12"/>
          <w:lang w:eastAsia="ru-RU"/>
        </w:rPr>
        <w:t xml:space="preserve">отовского муниципального округа </w:t>
      </w:r>
      <w:r w:rsidRPr="00821C57">
        <w:rPr>
          <w:rFonts w:ascii="Times New Roman" w:eastAsia="Times New Roman" w:hAnsi="Times New Roman" w:cs="Times New Roman"/>
          <w:sz w:val="12"/>
          <w:szCs w:val="12"/>
          <w:lang w:eastAsia="ru-RU"/>
        </w:rPr>
        <w:t>от 22.10.2021 № 795</w:t>
      </w:r>
    </w:p>
    <w:p w:rsidR="00821C57" w:rsidRPr="00821C57" w:rsidRDefault="00821C57" w:rsidP="00821C57">
      <w:pPr>
        <w:spacing w:after="0" w:line="240" w:lineRule="auto"/>
        <w:ind w:right="-39"/>
        <w:jc w:val="right"/>
        <w:rPr>
          <w:rFonts w:ascii="Times New Roman" w:eastAsia="Times New Roman" w:hAnsi="Times New Roman" w:cs="Times New Roman"/>
          <w:sz w:val="12"/>
          <w:szCs w:val="12"/>
          <w:lang w:eastAsia="ru-RU"/>
        </w:rPr>
      </w:pPr>
    </w:p>
    <w:p w:rsidR="00554B84" w:rsidRPr="00554B84" w:rsidRDefault="00554B84" w:rsidP="00554B84">
      <w:pPr>
        <w:spacing w:after="0" w:line="240" w:lineRule="auto"/>
        <w:ind w:right="-39"/>
        <w:jc w:val="center"/>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Прогноз социально-экономического развития Волотовского муниципального округа на 2021 год и плановый период 2022 - 2024 годы</w:t>
      </w:r>
    </w:p>
    <w:tbl>
      <w:tblPr>
        <w:tblW w:w="107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2268"/>
        <w:gridCol w:w="1984"/>
        <w:gridCol w:w="567"/>
        <w:gridCol w:w="567"/>
        <w:gridCol w:w="567"/>
        <w:gridCol w:w="709"/>
        <w:gridCol w:w="709"/>
        <w:gridCol w:w="850"/>
        <w:gridCol w:w="709"/>
        <w:gridCol w:w="709"/>
        <w:gridCol w:w="709"/>
      </w:tblGrid>
      <w:tr w:rsidR="00821C57" w:rsidRPr="00554B84" w:rsidTr="00821C57">
        <w:trPr>
          <w:trHeight w:val="20"/>
        </w:trPr>
        <w:tc>
          <w:tcPr>
            <w:tcW w:w="441" w:type="dxa"/>
            <w:vMerge w:val="restart"/>
            <w:shd w:val="clear" w:color="auto" w:fill="auto"/>
            <w:noWrap/>
            <w:vAlign w:val="center"/>
            <w:hideMark/>
          </w:tcPr>
          <w:p w:rsidR="00821C57" w:rsidRPr="00554B84" w:rsidRDefault="00821C57" w:rsidP="00821C57">
            <w:pPr>
              <w:spacing w:after="0" w:line="240" w:lineRule="auto"/>
              <w:ind w:left="-93"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п/п</w:t>
            </w:r>
          </w:p>
        </w:tc>
        <w:tc>
          <w:tcPr>
            <w:tcW w:w="2268" w:type="dxa"/>
            <w:vMerge w:val="restart"/>
            <w:shd w:val="clear" w:color="auto" w:fill="auto"/>
            <w:noWrap/>
            <w:vAlign w:val="center"/>
            <w:hideMark/>
          </w:tcPr>
          <w:p w:rsidR="00821C57" w:rsidRPr="00554B84" w:rsidRDefault="00821C57"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Показатели</w:t>
            </w:r>
          </w:p>
        </w:tc>
        <w:tc>
          <w:tcPr>
            <w:tcW w:w="1984" w:type="dxa"/>
            <w:vMerge w:val="restart"/>
            <w:shd w:val="clear" w:color="auto" w:fill="auto"/>
            <w:noWrap/>
            <w:vAlign w:val="center"/>
            <w:hideMark/>
          </w:tcPr>
          <w:p w:rsidR="00821C57" w:rsidRPr="00554B84" w:rsidRDefault="00821C57" w:rsidP="00821C57">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Единица измерения</w:t>
            </w:r>
          </w:p>
          <w:p w:rsidR="00821C57" w:rsidRPr="00554B84" w:rsidRDefault="00821C57" w:rsidP="00821C57">
            <w:pPr>
              <w:spacing w:after="0" w:line="240" w:lineRule="auto"/>
              <w:jc w:val="center"/>
              <w:rPr>
                <w:rFonts w:ascii="Times New Roman" w:eastAsia="Times New Roman" w:hAnsi="Times New Roman" w:cs="Times New Roman"/>
                <w:sz w:val="16"/>
                <w:szCs w:val="16"/>
                <w:lang w:eastAsia="ru-RU"/>
              </w:rPr>
            </w:pPr>
          </w:p>
        </w:tc>
        <w:tc>
          <w:tcPr>
            <w:tcW w:w="1134" w:type="dxa"/>
            <w:gridSpan w:val="2"/>
            <w:shd w:val="clear" w:color="auto" w:fill="auto"/>
            <w:noWrap/>
            <w:vAlign w:val="center"/>
            <w:hideMark/>
          </w:tcPr>
          <w:p w:rsidR="00821C57" w:rsidRPr="00554B84" w:rsidRDefault="00821C57" w:rsidP="00821C57">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отчет</w:t>
            </w:r>
          </w:p>
        </w:tc>
        <w:tc>
          <w:tcPr>
            <w:tcW w:w="567" w:type="dxa"/>
            <w:shd w:val="clear" w:color="auto" w:fill="auto"/>
            <w:vAlign w:val="center"/>
            <w:hideMark/>
          </w:tcPr>
          <w:p w:rsidR="00821C57" w:rsidRPr="00554B84" w:rsidRDefault="00821C57" w:rsidP="00821C57">
            <w:pPr>
              <w:spacing w:after="0" w:line="240" w:lineRule="auto"/>
              <w:ind w:left="-108" w:right="-109"/>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оценка показателя</w:t>
            </w:r>
          </w:p>
        </w:tc>
        <w:tc>
          <w:tcPr>
            <w:tcW w:w="4395" w:type="dxa"/>
            <w:gridSpan w:val="6"/>
            <w:shd w:val="clear" w:color="auto" w:fill="auto"/>
            <w:noWrap/>
            <w:vAlign w:val="center"/>
            <w:hideMark/>
          </w:tcPr>
          <w:p w:rsidR="00821C57" w:rsidRPr="00554B84" w:rsidRDefault="00821C57"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прогноз</w:t>
            </w:r>
          </w:p>
        </w:tc>
      </w:tr>
      <w:tr w:rsidR="00821C57" w:rsidRPr="00554B84" w:rsidTr="00821C57">
        <w:trPr>
          <w:trHeight w:val="20"/>
        </w:trPr>
        <w:tc>
          <w:tcPr>
            <w:tcW w:w="441" w:type="dxa"/>
            <w:vMerge/>
            <w:shd w:val="clear" w:color="auto" w:fill="auto"/>
            <w:noWrap/>
            <w:vAlign w:val="center"/>
            <w:hideMark/>
          </w:tcPr>
          <w:p w:rsidR="00821C57" w:rsidRPr="00554B84" w:rsidRDefault="00821C57" w:rsidP="00821C57">
            <w:pPr>
              <w:spacing w:after="0" w:line="240" w:lineRule="auto"/>
              <w:ind w:left="-93" w:right="-108"/>
              <w:jc w:val="center"/>
              <w:rPr>
                <w:rFonts w:ascii="Times New Roman" w:eastAsia="Times New Roman" w:hAnsi="Times New Roman" w:cs="Times New Roman"/>
                <w:sz w:val="16"/>
                <w:szCs w:val="16"/>
                <w:lang w:eastAsia="ru-RU"/>
              </w:rPr>
            </w:pPr>
          </w:p>
        </w:tc>
        <w:tc>
          <w:tcPr>
            <w:tcW w:w="2268" w:type="dxa"/>
            <w:vMerge/>
            <w:shd w:val="clear" w:color="auto" w:fill="auto"/>
            <w:noWrap/>
            <w:vAlign w:val="bottom"/>
            <w:hideMark/>
          </w:tcPr>
          <w:p w:rsidR="00821C57" w:rsidRPr="00554B84" w:rsidRDefault="00821C57" w:rsidP="00821C57">
            <w:pPr>
              <w:spacing w:after="0" w:line="240" w:lineRule="auto"/>
              <w:ind w:left="-108"/>
              <w:jc w:val="both"/>
              <w:rPr>
                <w:rFonts w:ascii="Times New Roman" w:eastAsia="Times New Roman" w:hAnsi="Times New Roman" w:cs="Times New Roman"/>
                <w:sz w:val="16"/>
                <w:szCs w:val="16"/>
                <w:lang w:eastAsia="ru-RU"/>
              </w:rPr>
            </w:pPr>
          </w:p>
        </w:tc>
        <w:tc>
          <w:tcPr>
            <w:tcW w:w="1984" w:type="dxa"/>
            <w:vMerge/>
            <w:shd w:val="clear" w:color="auto" w:fill="auto"/>
            <w:noWrap/>
            <w:vAlign w:val="bottom"/>
            <w:hideMark/>
          </w:tcPr>
          <w:p w:rsidR="00821C57" w:rsidRPr="00554B84" w:rsidRDefault="00821C57" w:rsidP="00554B84">
            <w:pPr>
              <w:spacing w:after="0" w:line="240" w:lineRule="auto"/>
              <w:jc w:val="center"/>
              <w:rPr>
                <w:rFonts w:ascii="Times New Roman" w:eastAsia="Times New Roman" w:hAnsi="Times New Roman" w:cs="Times New Roman"/>
                <w:sz w:val="16"/>
                <w:szCs w:val="16"/>
                <w:lang w:eastAsia="ru-RU"/>
              </w:rPr>
            </w:pPr>
          </w:p>
        </w:tc>
        <w:tc>
          <w:tcPr>
            <w:tcW w:w="567" w:type="dxa"/>
            <w:vMerge w:val="restart"/>
            <w:shd w:val="clear" w:color="auto" w:fill="auto"/>
            <w:noWrap/>
            <w:vAlign w:val="center"/>
            <w:hideMark/>
          </w:tcPr>
          <w:p w:rsidR="00821C57" w:rsidRPr="00554B84" w:rsidRDefault="00821C57"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2019</w:t>
            </w:r>
          </w:p>
        </w:tc>
        <w:tc>
          <w:tcPr>
            <w:tcW w:w="567" w:type="dxa"/>
            <w:vMerge w:val="restart"/>
            <w:shd w:val="clear" w:color="auto" w:fill="auto"/>
            <w:noWrap/>
            <w:vAlign w:val="center"/>
            <w:hideMark/>
          </w:tcPr>
          <w:p w:rsidR="00821C57" w:rsidRPr="00554B84" w:rsidRDefault="00821C57"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2020</w:t>
            </w:r>
          </w:p>
        </w:tc>
        <w:tc>
          <w:tcPr>
            <w:tcW w:w="567" w:type="dxa"/>
            <w:vMerge w:val="restart"/>
            <w:shd w:val="clear" w:color="auto" w:fill="auto"/>
            <w:noWrap/>
            <w:vAlign w:val="center"/>
            <w:hideMark/>
          </w:tcPr>
          <w:p w:rsidR="00821C57" w:rsidRPr="00554B84" w:rsidRDefault="00821C57"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2021</w:t>
            </w:r>
          </w:p>
        </w:tc>
        <w:tc>
          <w:tcPr>
            <w:tcW w:w="1418" w:type="dxa"/>
            <w:gridSpan w:val="2"/>
            <w:shd w:val="clear" w:color="auto" w:fill="auto"/>
            <w:noWrap/>
            <w:vAlign w:val="center"/>
            <w:hideMark/>
          </w:tcPr>
          <w:p w:rsidR="00821C57" w:rsidRPr="00554B84" w:rsidRDefault="00821C57"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2022</w:t>
            </w:r>
          </w:p>
        </w:tc>
        <w:tc>
          <w:tcPr>
            <w:tcW w:w="1559" w:type="dxa"/>
            <w:gridSpan w:val="2"/>
            <w:shd w:val="clear" w:color="auto" w:fill="auto"/>
            <w:noWrap/>
            <w:vAlign w:val="center"/>
            <w:hideMark/>
          </w:tcPr>
          <w:p w:rsidR="00821C57" w:rsidRPr="00554B84" w:rsidRDefault="00821C57"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2023</w:t>
            </w:r>
          </w:p>
        </w:tc>
        <w:tc>
          <w:tcPr>
            <w:tcW w:w="1418" w:type="dxa"/>
            <w:gridSpan w:val="2"/>
            <w:shd w:val="clear" w:color="auto" w:fill="auto"/>
            <w:noWrap/>
            <w:vAlign w:val="center"/>
            <w:hideMark/>
          </w:tcPr>
          <w:p w:rsidR="00821C57" w:rsidRPr="00554B84" w:rsidRDefault="00821C57"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2024</w:t>
            </w:r>
          </w:p>
        </w:tc>
      </w:tr>
      <w:tr w:rsidR="00821C57" w:rsidRPr="00554B84" w:rsidTr="00821C57">
        <w:trPr>
          <w:trHeight w:val="20"/>
        </w:trPr>
        <w:tc>
          <w:tcPr>
            <w:tcW w:w="441" w:type="dxa"/>
            <w:vMerge/>
            <w:shd w:val="clear" w:color="auto" w:fill="auto"/>
            <w:noWrap/>
            <w:vAlign w:val="center"/>
            <w:hideMark/>
          </w:tcPr>
          <w:p w:rsidR="00821C57" w:rsidRPr="00554B84" w:rsidRDefault="00821C57" w:rsidP="00821C57">
            <w:pPr>
              <w:spacing w:after="0" w:line="240" w:lineRule="auto"/>
              <w:ind w:left="-93" w:right="-108"/>
              <w:jc w:val="center"/>
              <w:rPr>
                <w:rFonts w:ascii="Times New Roman" w:eastAsia="Times New Roman" w:hAnsi="Times New Roman" w:cs="Times New Roman"/>
                <w:sz w:val="16"/>
                <w:szCs w:val="16"/>
                <w:lang w:eastAsia="ru-RU"/>
              </w:rPr>
            </w:pPr>
          </w:p>
        </w:tc>
        <w:tc>
          <w:tcPr>
            <w:tcW w:w="2268" w:type="dxa"/>
            <w:vMerge/>
            <w:shd w:val="clear" w:color="auto" w:fill="auto"/>
            <w:noWrap/>
            <w:vAlign w:val="bottom"/>
            <w:hideMark/>
          </w:tcPr>
          <w:p w:rsidR="00821C57" w:rsidRPr="00554B84" w:rsidRDefault="00821C57" w:rsidP="00821C57">
            <w:pPr>
              <w:spacing w:after="0" w:line="240" w:lineRule="auto"/>
              <w:ind w:left="-108"/>
              <w:jc w:val="both"/>
              <w:rPr>
                <w:rFonts w:ascii="Times New Roman" w:eastAsia="Times New Roman" w:hAnsi="Times New Roman" w:cs="Times New Roman"/>
                <w:sz w:val="16"/>
                <w:szCs w:val="16"/>
                <w:lang w:eastAsia="ru-RU"/>
              </w:rPr>
            </w:pPr>
          </w:p>
        </w:tc>
        <w:tc>
          <w:tcPr>
            <w:tcW w:w="1984" w:type="dxa"/>
            <w:vMerge/>
            <w:shd w:val="clear" w:color="auto" w:fill="auto"/>
            <w:noWrap/>
            <w:vAlign w:val="bottom"/>
            <w:hideMark/>
          </w:tcPr>
          <w:p w:rsidR="00821C57" w:rsidRPr="00554B84" w:rsidRDefault="00821C57" w:rsidP="00554B84">
            <w:pPr>
              <w:spacing w:after="0" w:line="240" w:lineRule="auto"/>
              <w:jc w:val="center"/>
              <w:rPr>
                <w:rFonts w:ascii="Times New Roman" w:eastAsia="Times New Roman" w:hAnsi="Times New Roman" w:cs="Times New Roman"/>
                <w:sz w:val="16"/>
                <w:szCs w:val="16"/>
                <w:lang w:eastAsia="ru-RU"/>
              </w:rPr>
            </w:pPr>
          </w:p>
        </w:tc>
        <w:tc>
          <w:tcPr>
            <w:tcW w:w="567" w:type="dxa"/>
            <w:vMerge/>
            <w:vAlign w:val="center"/>
            <w:hideMark/>
          </w:tcPr>
          <w:p w:rsidR="00821C57" w:rsidRPr="00554B84" w:rsidRDefault="00821C57" w:rsidP="00554B84">
            <w:pPr>
              <w:spacing w:after="0" w:line="240" w:lineRule="auto"/>
              <w:rPr>
                <w:rFonts w:ascii="Times New Roman" w:eastAsia="Times New Roman" w:hAnsi="Times New Roman" w:cs="Times New Roman"/>
                <w:sz w:val="16"/>
                <w:szCs w:val="16"/>
                <w:lang w:eastAsia="ru-RU"/>
              </w:rPr>
            </w:pPr>
          </w:p>
        </w:tc>
        <w:tc>
          <w:tcPr>
            <w:tcW w:w="567" w:type="dxa"/>
            <w:vMerge/>
            <w:vAlign w:val="center"/>
            <w:hideMark/>
          </w:tcPr>
          <w:p w:rsidR="00821C57" w:rsidRPr="00554B84" w:rsidRDefault="00821C57" w:rsidP="00554B84">
            <w:pPr>
              <w:spacing w:after="0" w:line="240" w:lineRule="auto"/>
              <w:rPr>
                <w:rFonts w:ascii="Times New Roman" w:eastAsia="Times New Roman" w:hAnsi="Times New Roman" w:cs="Times New Roman"/>
                <w:sz w:val="16"/>
                <w:szCs w:val="16"/>
                <w:lang w:eastAsia="ru-RU"/>
              </w:rPr>
            </w:pPr>
          </w:p>
        </w:tc>
        <w:tc>
          <w:tcPr>
            <w:tcW w:w="567" w:type="dxa"/>
            <w:vMerge/>
            <w:vAlign w:val="center"/>
            <w:hideMark/>
          </w:tcPr>
          <w:p w:rsidR="00821C57" w:rsidRPr="00554B84" w:rsidRDefault="00821C57" w:rsidP="00554B84">
            <w:pPr>
              <w:spacing w:after="0" w:line="240" w:lineRule="auto"/>
              <w:rPr>
                <w:rFonts w:ascii="Times New Roman" w:eastAsia="Times New Roman" w:hAnsi="Times New Roman" w:cs="Times New Roman"/>
                <w:sz w:val="16"/>
                <w:szCs w:val="16"/>
                <w:lang w:eastAsia="ru-RU"/>
              </w:rPr>
            </w:pPr>
          </w:p>
        </w:tc>
        <w:tc>
          <w:tcPr>
            <w:tcW w:w="709" w:type="dxa"/>
            <w:shd w:val="clear" w:color="auto" w:fill="auto"/>
            <w:noWrap/>
            <w:vAlign w:val="center"/>
            <w:hideMark/>
          </w:tcPr>
          <w:p w:rsidR="00821C57" w:rsidRPr="00554B84" w:rsidRDefault="00821C57" w:rsidP="00821C57">
            <w:pPr>
              <w:spacing w:after="0" w:line="240" w:lineRule="auto"/>
              <w:ind w:left="-108" w:right="-34"/>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консервативный</w:t>
            </w:r>
          </w:p>
        </w:tc>
        <w:tc>
          <w:tcPr>
            <w:tcW w:w="709" w:type="dxa"/>
            <w:shd w:val="clear" w:color="auto" w:fill="auto"/>
            <w:noWrap/>
            <w:vAlign w:val="center"/>
            <w:hideMark/>
          </w:tcPr>
          <w:p w:rsidR="00821C57" w:rsidRPr="00554B84" w:rsidRDefault="00821C57"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базовый</w:t>
            </w:r>
          </w:p>
        </w:tc>
        <w:tc>
          <w:tcPr>
            <w:tcW w:w="850" w:type="dxa"/>
            <w:shd w:val="clear" w:color="auto" w:fill="auto"/>
            <w:noWrap/>
            <w:vAlign w:val="center"/>
            <w:hideMark/>
          </w:tcPr>
          <w:p w:rsidR="00821C57" w:rsidRPr="00554B84" w:rsidRDefault="00821C57"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консервативный</w:t>
            </w:r>
          </w:p>
        </w:tc>
        <w:tc>
          <w:tcPr>
            <w:tcW w:w="709" w:type="dxa"/>
            <w:shd w:val="clear" w:color="auto" w:fill="auto"/>
            <w:noWrap/>
            <w:vAlign w:val="center"/>
            <w:hideMark/>
          </w:tcPr>
          <w:p w:rsidR="00821C57" w:rsidRPr="00554B84" w:rsidRDefault="00821C57"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базовый</w:t>
            </w:r>
          </w:p>
        </w:tc>
        <w:tc>
          <w:tcPr>
            <w:tcW w:w="709" w:type="dxa"/>
            <w:shd w:val="clear" w:color="auto" w:fill="auto"/>
            <w:noWrap/>
            <w:vAlign w:val="center"/>
            <w:hideMark/>
          </w:tcPr>
          <w:p w:rsidR="00821C57" w:rsidRPr="00554B84" w:rsidRDefault="00821C57" w:rsidP="00821C57">
            <w:pPr>
              <w:spacing w:after="0" w:line="240" w:lineRule="auto"/>
              <w:ind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консервативный</w:t>
            </w:r>
          </w:p>
        </w:tc>
        <w:tc>
          <w:tcPr>
            <w:tcW w:w="709" w:type="dxa"/>
            <w:shd w:val="clear" w:color="auto" w:fill="auto"/>
            <w:noWrap/>
            <w:vAlign w:val="center"/>
            <w:hideMark/>
          </w:tcPr>
          <w:p w:rsidR="00821C57" w:rsidRPr="00554B84" w:rsidRDefault="00821C57"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базовый</w:t>
            </w:r>
          </w:p>
        </w:tc>
      </w:tr>
      <w:tr w:rsidR="00821C57" w:rsidRPr="00554B84" w:rsidTr="00821C57">
        <w:trPr>
          <w:trHeight w:val="20"/>
        </w:trPr>
        <w:tc>
          <w:tcPr>
            <w:tcW w:w="441" w:type="dxa"/>
            <w:vMerge/>
            <w:shd w:val="clear" w:color="auto" w:fill="auto"/>
            <w:noWrap/>
            <w:vAlign w:val="center"/>
            <w:hideMark/>
          </w:tcPr>
          <w:p w:rsidR="00821C57" w:rsidRPr="00554B84" w:rsidRDefault="00821C57" w:rsidP="00821C57">
            <w:pPr>
              <w:spacing w:after="0" w:line="240" w:lineRule="auto"/>
              <w:ind w:left="-93" w:right="-108"/>
              <w:jc w:val="center"/>
              <w:rPr>
                <w:rFonts w:ascii="Times New Roman" w:eastAsia="Times New Roman" w:hAnsi="Times New Roman" w:cs="Times New Roman"/>
                <w:sz w:val="16"/>
                <w:szCs w:val="16"/>
                <w:lang w:eastAsia="ru-RU"/>
              </w:rPr>
            </w:pPr>
          </w:p>
        </w:tc>
        <w:tc>
          <w:tcPr>
            <w:tcW w:w="2268" w:type="dxa"/>
            <w:vMerge/>
            <w:shd w:val="clear" w:color="auto" w:fill="auto"/>
            <w:noWrap/>
            <w:vAlign w:val="bottom"/>
            <w:hideMark/>
          </w:tcPr>
          <w:p w:rsidR="00821C57" w:rsidRPr="00554B84" w:rsidRDefault="00821C57" w:rsidP="00821C57">
            <w:pPr>
              <w:spacing w:after="0" w:line="240" w:lineRule="auto"/>
              <w:ind w:left="-108"/>
              <w:jc w:val="both"/>
              <w:rPr>
                <w:rFonts w:ascii="Times New Roman" w:eastAsia="Times New Roman" w:hAnsi="Times New Roman" w:cs="Times New Roman"/>
                <w:sz w:val="16"/>
                <w:szCs w:val="16"/>
                <w:lang w:eastAsia="ru-RU"/>
              </w:rPr>
            </w:pPr>
          </w:p>
        </w:tc>
        <w:tc>
          <w:tcPr>
            <w:tcW w:w="1984" w:type="dxa"/>
            <w:vMerge/>
            <w:shd w:val="clear" w:color="auto" w:fill="auto"/>
            <w:noWrap/>
            <w:vAlign w:val="bottom"/>
            <w:hideMark/>
          </w:tcPr>
          <w:p w:rsidR="00821C57" w:rsidRPr="00554B84" w:rsidRDefault="00821C57" w:rsidP="00554B84">
            <w:pPr>
              <w:spacing w:after="0" w:line="240" w:lineRule="auto"/>
              <w:jc w:val="center"/>
              <w:rPr>
                <w:rFonts w:ascii="Times New Roman" w:eastAsia="Times New Roman" w:hAnsi="Times New Roman" w:cs="Times New Roman"/>
                <w:sz w:val="16"/>
                <w:szCs w:val="16"/>
                <w:lang w:eastAsia="ru-RU"/>
              </w:rPr>
            </w:pPr>
          </w:p>
        </w:tc>
        <w:tc>
          <w:tcPr>
            <w:tcW w:w="567" w:type="dxa"/>
            <w:vMerge/>
            <w:vAlign w:val="center"/>
            <w:hideMark/>
          </w:tcPr>
          <w:p w:rsidR="00821C57" w:rsidRPr="00554B84" w:rsidRDefault="00821C57" w:rsidP="00554B84">
            <w:pPr>
              <w:spacing w:after="0" w:line="240" w:lineRule="auto"/>
              <w:rPr>
                <w:rFonts w:ascii="Times New Roman" w:eastAsia="Times New Roman" w:hAnsi="Times New Roman" w:cs="Times New Roman"/>
                <w:sz w:val="16"/>
                <w:szCs w:val="16"/>
                <w:lang w:eastAsia="ru-RU"/>
              </w:rPr>
            </w:pPr>
          </w:p>
        </w:tc>
        <w:tc>
          <w:tcPr>
            <w:tcW w:w="567" w:type="dxa"/>
            <w:vMerge/>
            <w:vAlign w:val="center"/>
            <w:hideMark/>
          </w:tcPr>
          <w:p w:rsidR="00821C57" w:rsidRPr="00554B84" w:rsidRDefault="00821C57" w:rsidP="00554B84">
            <w:pPr>
              <w:spacing w:after="0" w:line="240" w:lineRule="auto"/>
              <w:rPr>
                <w:rFonts w:ascii="Times New Roman" w:eastAsia="Times New Roman" w:hAnsi="Times New Roman" w:cs="Times New Roman"/>
                <w:sz w:val="16"/>
                <w:szCs w:val="16"/>
                <w:lang w:eastAsia="ru-RU"/>
              </w:rPr>
            </w:pPr>
          </w:p>
        </w:tc>
        <w:tc>
          <w:tcPr>
            <w:tcW w:w="567" w:type="dxa"/>
            <w:vMerge/>
            <w:vAlign w:val="center"/>
            <w:hideMark/>
          </w:tcPr>
          <w:p w:rsidR="00821C57" w:rsidRPr="00554B84" w:rsidRDefault="00821C57" w:rsidP="00554B84">
            <w:pPr>
              <w:spacing w:after="0" w:line="240" w:lineRule="auto"/>
              <w:rPr>
                <w:rFonts w:ascii="Times New Roman" w:eastAsia="Times New Roman" w:hAnsi="Times New Roman" w:cs="Times New Roman"/>
                <w:sz w:val="16"/>
                <w:szCs w:val="16"/>
                <w:lang w:eastAsia="ru-RU"/>
              </w:rPr>
            </w:pPr>
          </w:p>
        </w:tc>
        <w:tc>
          <w:tcPr>
            <w:tcW w:w="709" w:type="dxa"/>
            <w:shd w:val="clear" w:color="auto" w:fill="auto"/>
            <w:noWrap/>
            <w:vAlign w:val="center"/>
            <w:hideMark/>
          </w:tcPr>
          <w:p w:rsidR="00821C57" w:rsidRPr="00554B84" w:rsidRDefault="00821C57"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 вариант</w:t>
            </w:r>
          </w:p>
        </w:tc>
        <w:tc>
          <w:tcPr>
            <w:tcW w:w="709" w:type="dxa"/>
            <w:shd w:val="clear" w:color="auto" w:fill="auto"/>
            <w:noWrap/>
            <w:vAlign w:val="center"/>
            <w:hideMark/>
          </w:tcPr>
          <w:p w:rsidR="00821C57" w:rsidRPr="00554B84" w:rsidRDefault="00821C57"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 вариант</w:t>
            </w:r>
          </w:p>
        </w:tc>
        <w:tc>
          <w:tcPr>
            <w:tcW w:w="850" w:type="dxa"/>
            <w:shd w:val="clear" w:color="auto" w:fill="auto"/>
            <w:noWrap/>
            <w:vAlign w:val="center"/>
            <w:hideMark/>
          </w:tcPr>
          <w:p w:rsidR="00821C57" w:rsidRPr="00554B84" w:rsidRDefault="00821C57"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 вариант</w:t>
            </w:r>
          </w:p>
        </w:tc>
        <w:tc>
          <w:tcPr>
            <w:tcW w:w="709" w:type="dxa"/>
            <w:shd w:val="clear" w:color="auto" w:fill="auto"/>
            <w:noWrap/>
            <w:vAlign w:val="center"/>
            <w:hideMark/>
          </w:tcPr>
          <w:p w:rsidR="00821C57" w:rsidRPr="00554B84" w:rsidRDefault="00821C57"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 вариант</w:t>
            </w:r>
          </w:p>
        </w:tc>
        <w:tc>
          <w:tcPr>
            <w:tcW w:w="709" w:type="dxa"/>
            <w:shd w:val="clear" w:color="auto" w:fill="auto"/>
            <w:noWrap/>
            <w:vAlign w:val="center"/>
            <w:hideMark/>
          </w:tcPr>
          <w:p w:rsidR="00821C57" w:rsidRPr="00554B84" w:rsidRDefault="00821C57"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 вариант</w:t>
            </w:r>
          </w:p>
        </w:tc>
        <w:tc>
          <w:tcPr>
            <w:tcW w:w="709" w:type="dxa"/>
            <w:shd w:val="clear" w:color="auto" w:fill="auto"/>
            <w:noWrap/>
            <w:vAlign w:val="center"/>
            <w:hideMark/>
          </w:tcPr>
          <w:p w:rsidR="00821C57" w:rsidRPr="00554B84" w:rsidRDefault="00821C57"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 вариант</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Население</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Численность населения (в среднегодовом исчислении)</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4,6</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4,5</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4,4</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4,3</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Численность населения (на 1 января года)</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4,6</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4,5</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4,4</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4,3</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1.3</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Численность населения трудоспособного возраста (на 1 января года)</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2,3</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2,3</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2,2</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2,15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2,15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2,15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2,15</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1.4</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Численность населения старше трудоспособного возраста (на 1 января года)</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1,5</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1,5</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1,5</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1,45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1,45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1,45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1,45</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1.5</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Ожидаемая продолжительность жизни при рождении</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число лет</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1.6</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Общий коэффициент рождаемости</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число родившихся живыми на 1000 человек населения</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5,7</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5,4</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5,1</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4,7</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Суммарный коэффициент рождаемости</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число детей на 1 женщину</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1.8</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Общий коэффициент смертности</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число умерших на 1000 человек населения</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17,3</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17,7</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17,8</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17,7</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1.9</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Коэффициент естественного прироста населения</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на 1000 человек населения</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-9,1</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-9,5</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1.10</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Миграционный прирост (убыль)</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-0,14</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-0,14</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-0,13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-0,13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-0,13</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-0,13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-0,13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-0,13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-0,13</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Валовой региональный продукт</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2.1</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Валовой региональный продукт</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347,0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330,0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341,0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341,0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354,0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354,0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350,0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350,0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350,0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2.2</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Индекс физического объема валового регионального продукта</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в % к предыдущему году</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101,5</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95,2</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102,9</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102,9</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102,9</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103,1</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2.3</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Индекс-дефлятор объема валового регионального продукта</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в % к предыдущему году</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99,9</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95,1</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106,6</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102,8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102,8</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102,8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106,7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106,7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106,7</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Промышленное производство</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3.1</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Объем отгруженных товаров собственного производства, выполненных работ и услуг собственными силами</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3.2</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Индекс промышленного производства</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i/>
                <w:iCs/>
                <w:sz w:val="16"/>
                <w:szCs w:val="16"/>
                <w:lang w:eastAsia="ru-RU"/>
              </w:rPr>
            </w:pPr>
            <w:r w:rsidRPr="00554B84">
              <w:rPr>
                <w:rFonts w:ascii="Times New Roman" w:eastAsia="Times New Roman" w:hAnsi="Times New Roman" w:cs="Times New Roman"/>
                <w:i/>
                <w:iCs/>
                <w:sz w:val="16"/>
                <w:szCs w:val="16"/>
                <w:lang w:eastAsia="ru-RU"/>
              </w:rPr>
              <w:t>Индексы производства по видам экономической деятельности</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bottom"/>
            <w:hideMark/>
          </w:tcPr>
          <w:p w:rsidR="00554B84" w:rsidRPr="00554B84" w:rsidRDefault="00554B84" w:rsidP="00554B84">
            <w:pPr>
              <w:spacing w:after="0" w:line="240" w:lineRule="auto"/>
              <w:jc w:val="right"/>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bottom"/>
            <w:hideMark/>
          </w:tcPr>
          <w:p w:rsidR="00554B84" w:rsidRPr="00554B84" w:rsidRDefault="00554B84" w:rsidP="00554B84">
            <w:pPr>
              <w:spacing w:after="0" w:line="240" w:lineRule="auto"/>
              <w:jc w:val="right"/>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3.3</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i/>
                <w:iCs/>
                <w:sz w:val="16"/>
                <w:szCs w:val="16"/>
                <w:lang w:eastAsia="ru-RU"/>
              </w:rPr>
            </w:pPr>
            <w:r w:rsidRPr="00554B84">
              <w:rPr>
                <w:rFonts w:ascii="Times New Roman" w:eastAsia="Times New Roman" w:hAnsi="Times New Roman" w:cs="Times New Roman"/>
                <w:i/>
                <w:iCs/>
                <w:sz w:val="16"/>
                <w:szCs w:val="16"/>
                <w:lang w:eastAsia="ru-RU"/>
              </w:rPr>
              <w:t>Добыча полезных ископаемых (раздел B)</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3.4</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Добыча угля (05)</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3.5</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Добыча сырой нефти и природного газа (06)</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w:t>
            </w:r>
            <w:r w:rsidRPr="00554B84">
              <w:rPr>
                <w:rFonts w:ascii="Times New Roman" w:eastAsia="Times New Roman" w:hAnsi="Times New Roman" w:cs="Times New Roman"/>
                <w:sz w:val="16"/>
                <w:szCs w:val="16"/>
                <w:lang w:eastAsia="ru-RU"/>
              </w:rPr>
              <w:br w:type="page"/>
              <w:t>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3.6</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Добыча металлических руд (07)</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3.7</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Добыча прочих полезных ископаемых (08)</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3.8</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Предоставление услуг в области добычи полезных ископаемых (09)</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3.9</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i/>
                <w:iCs/>
                <w:sz w:val="16"/>
                <w:szCs w:val="16"/>
                <w:lang w:eastAsia="ru-RU"/>
              </w:rPr>
            </w:pPr>
            <w:r w:rsidRPr="00554B84">
              <w:rPr>
                <w:rFonts w:ascii="Times New Roman" w:eastAsia="Times New Roman" w:hAnsi="Times New Roman" w:cs="Times New Roman"/>
                <w:i/>
                <w:iCs/>
                <w:sz w:val="16"/>
                <w:szCs w:val="16"/>
                <w:lang w:eastAsia="ru-RU"/>
              </w:rPr>
              <w:t>Обрабатывающие производства (раздел C)</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100,8</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101,1</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101,3</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3.10</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Производство пищевых продуктов (10)</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100,8</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101,1</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101,3</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3.11</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Производство напитков (11)</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3.12</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Производство табачных изделий (12)</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lastRenderedPageBreak/>
              <w:t>3.13</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Производство текстильных изделий (13)</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3.14</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Производство одежды (14)</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100,5</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95,5</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100,2</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100,4</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3.15</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Производство кожи и изделий из кожи (15)</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3.16</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101,1</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100,2</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100,4</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3.17</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Производство бумаги и бумажных изделий (17)</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3.18</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Деятельность полиграфическая и копирование носителей информации (18)</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3.19</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Производство кокса и нефтепродуктов (19)</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3.20</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Производство химических веществ и химических продуктов (20)</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w:t>
            </w:r>
            <w:r w:rsidRPr="00554B84">
              <w:rPr>
                <w:rFonts w:ascii="Times New Roman" w:eastAsia="Times New Roman" w:hAnsi="Times New Roman" w:cs="Times New Roman"/>
                <w:sz w:val="16"/>
                <w:szCs w:val="16"/>
                <w:lang w:eastAsia="ru-RU"/>
              </w:rPr>
              <w:br w:type="page"/>
              <w:t>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3.21</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Производство лекарственных средств и материалов, применяемых в медицинских целях (21)</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3.22</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Производство резиновых и пластмассовых изделий (22)</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3.23</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Производство прочей неметаллической минеральной продукции (23)</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3.24</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Производство металлургическое (24)</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3.25</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Производство готовых металлических изделий, кроме машин и оборудования (25)</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3.26</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Производство компьютеров, электронных и оптических изделий (26)</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3.27</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Производство электрического оборудования (27)</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в году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3.28</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Производство машин и оборудования, не включенных в другие группировки (28)</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3.29</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Производство автотранспортных средств, прицепов и</w:t>
            </w:r>
            <w:r w:rsidRPr="00554B84">
              <w:rPr>
                <w:rFonts w:ascii="Times New Roman" w:eastAsia="Times New Roman" w:hAnsi="Times New Roman" w:cs="Times New Roman"/>
                <w:sz w:val="16"/>
                <w:szCs w:val="16"/>
                <w:lang w:eastAsia="ru-RU"/>
              </w:rPr>
              <w:br/>
              <w:t>полуприцепов (29)</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3.30</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Производство прочих транспортных средств и оборудования (30)</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3.31</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Производство мебели (31)</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3.32</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Производство прочих готовых изделий (32)</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3.33</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Ремонт и монтаж машин и оборудования (33)</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3.34</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i/>
                <w:iCs/>
                <w:sz w:val="16"/>
                <w:szCs w:val="16"/>
                <w:lang w:eastAsia="ru-RU"/>
              </w:rPr>
            </w:pPr>
            <w:r w:rsidRPr="00554B84">
              <w:rPr>
                <w:rFonts w:ascii="Times New Roman" w:eastAsia="Times New Roman" w:hAnsi="Times New Roman" w:cs="Times New Roman"/>
                <w:i/>
                <w:iCs/>
                <w:sz w:val="16"/>
                <w:szCs w:val="16"/>
                <w:lang w:eastAsia="ru-RU"/>
              </w:rPr>
              <w:t>Обеспечение электрической энергией, газом и паром; кондиционирование воздуха (раздел D)</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3.35</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i/>
                <w:iCs/>
                <w:sz w:val="16"/>
                <w:szCs w:val="16"/>
                <w:lang w:eastAsia="ru-RU"/>
              </w:rPr>
            </w:pPr>
            <w:r w:rsidRPr="00554B84">
              <w:rPr>
                <w:rFonts w:ascii="Times New Roman" w:eastAsia="Times New Roman" w:hAnsi="Times New Roman" w:cs="Times New Roman"/>
                <w:i/>
                <w:iCs/>
                <w:sz w:val="16"/>
                <w:szCs w:val="16"/>
                <w:lang w:eastAsia="ru-RU"/>
              </w:rPr>
              <w:t>Водоснабжение; водоотведение, организация сбора и утилизации отходов, деятельность по ликвидации загрязнений (раздел E)</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w:t>
            </w:r>
            <w:r w:rsidRPr="00554B84">
              <w:rPr>
                <w:rFonts w:ascii="Times New Roman" w:eastAsia="Times New Roman" w:hAnsi="Times New Roman" w:cs="Times New Roman"/>
                <w:sz w:val="16"/>
                <w:szCs w:val="16"/>
                <w:lang w:eastAsia="ru-RU"/>
              </w:rPr>
              <w:br w:type="page"/>
              <w:t>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102,0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104,5</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105,5</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3.36</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Потребление электроэнергии</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кВт. ч</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3.37</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Средние тарифы на электроэнергию, отпущенную различным категориям потребителей</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руб./</w:t>
            </w:r>
            <w:proofErr w:type="spellStart"/>
            <w:r w:rsidRPr="00554B84">
              <w:rPr>
                <w:rFonts w:ascii="Times New Roman" w:eastAsia="Times New Roman" w:hAnsi="Times New Roman" w:cs="Times New Roman"/>
                <w:sz w:val="16"/>
                <w:szCs w:val="16"/>
                <w:lang w:eastAsia="ru-RU"/>
              </w:rPr>
              <w:t>тыс.кВт</w:t>
            </w:r>
            <w:proofErr w:type="spellEnd"/>
            <w:r w:rsidRPr="00554B84">
              <w:rPr>
                <w:rFonts w:ascii="Times New Roman" w:eastAsia="Times New Roman" w:hAnsi="Times New Roman" w:cs="Times New Roman"/>
                <w:sz w:val="16"/>
                <w:szCs w:val="16"/>
                <w:lang w:eastAsia="ru-RU"/>
              </w:rPr>
              <w:t>. ч</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3.38</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Индекс тарифов на электроэнергию, отпущенную различным категориям потребителей</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за период с начала года к соотв. периоду предыдущего года,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Сельское хозяйство</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bottom"/>
            <w:hideMark/>
          </w:tcPr>
          <w:p w:rsidR="00554B84" w:rsidRPr="00554B84" w:rsidRDefault="00554B84" w:rsidP="00554B84">
            <w:pPr>
              <w:spacing w:after="0" w:line="240" w:lineRule="auto"/>
              <w:jc w:val="right"/>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bottom"/>
            <w:hideMark/>
          </w:tcPr>
          <w:p w:rsidR="00554B84" w:rsidRPr="00554B84" w:rsidRDefault="00554B84" w:rsidP="00554B84">
            <w:pPr>
              <w:spacing w:after="0" w:line="240" w:lineRule="auto"/>
              <w:jc w:val="right"/>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bottom"/>
            <w:hideMark/>
          </w:tcPr>
          <w:p w:rsidR="00554B84" w:rsidRPr="00554B84" w:rsidRDefault="00554B84" w:rsidP="00554B84">
            <w:pPr>
              <w:spacing w:after="0" w:line="240" w:lineRule="auto"/>
              <w:jc w:val="right"/>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bottom"/>
            <w:hideMark/>
          </w:tcPr>
          <w:p w:rsidR="00554B84" w:rsidRPr="00554B84" w:rsidRDefault="00554B84" w:rsidP="00554B84">
            <w:pPr>
              <w:spacing w:after="0" w:line="240" w:lineRule="auto"/>
              <w:jc w:val="right"/>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bottom"/>
            <w:hideMark/>
          </w:tcPr>
          <w:p w:rsidR="00554B84" w:rsidRPr="00554B84" w:rsidRDefault="00554B84" w:rsidP="00554B84">
            <w:pPr>
              <w:spacing w:after="0" w:line="240" w:lineRule="auto"/>
              <w:jc w:val="right"/>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bottom"/>
            <w:hideMark/>
          </w:tcPr>
          <w:p w:rsidR="00554B84" w:rsidRPr="00554B84" w:rsidRDefault="00554B84" w:rsidP="00554B84">
            <w:pPr>
              <w:spacing w:after="0" w:line="240" w:lineRule="auto"/>
              <w:jc w:val="right"/>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bottom"/>
            <w:hideMark/>
          </w:tcPr>
          <w:p w:rsidR="00554B84" w:rsidRPr="00554B84" w:rsidRDefault="00554B84" w:rsidP="00554B84">
            <w:pPr>
              <w:spacing w:after="0" w:line="240" w:lineRule="auto"/>
              <w:jc w:val="right"/>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bottom"/>
            <w:hideMark/>
          </w:tcPr>
          <w:p w:rsidR="00554B84" w:rsidRPr="00554B84" w:rsidRDefault="00554B84" w:rsidP="00554B84">
            <w:pPr>
              <w:spacing w:after="0" w:line="240" w:lineRule="auto"/>
              <w:jc w:val="right"/>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bottom"/>
            <w:hideMark/>
          </w:tcPr>
          <w:p w:rsidR="00554B84" w:rsidRPr="00554B84" w:rsidRDefault="00554B84" w:rsidP="00554B84">
            <w:pPr>
              <w:spacing w:after="0" w:line="240" w:lineRule="auto"/>
              <w:jc w:val="right"/>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4.1</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Продукция сельского хозяйства</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815,0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852,0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859,0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867,0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867,0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875,0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875,0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880,0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880,0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4.2</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Индекс производства продукции сельского хозяйства</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127,0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104,6</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105,9</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106,0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106,0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106,5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106,5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107,0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107,0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4.3</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Продукция растениеводства</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210,0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218,0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220,0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222,0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222,0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235,0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235,0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240,0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240,0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4.4</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Индекс производства продукции растениеводства</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160,0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104,1</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103,9</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lastRenderedPageBreak/>
              <w:t>4.5</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Продукция животноводства</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605,0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607,4</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620,0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627,0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627,0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628,0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628,0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630,0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630,0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4.6</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Индекс производства продукции животноводства</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118,5</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103,7</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103,6</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103,8</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Строительство</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5.1</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Объем работ, выполненных по виду деятельности "Строительство"</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в ценах соответствующих лет; 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2,3</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2,3</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2,2</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2,4</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5.2</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Индекс физического объема работ, выполненных по виду деятельности "Строительство"</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99,8</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99,7</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99,8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99,8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99,8</w:t>
            </w:r>
          </w:p>
        </w:tc>
        <w:tc>
          <w:tcPr>
            <w:tcW w:w="850" w:type="dxa"/>
            <w:shd w:val="clear" w:color="000000" w:fill="FFFFFF"/>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99,9</w:t>
            </w:r>
          </w:p>
        </w:tc>
        <w:tc>
          <w:tcPr>
            <w:tcW w:w="709" w:type="dxa"/>
            <w:shd w:val="clear" w:color="000000" w:fill="FFFFFF"/>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99,9</w:t>
            </w:r>
          </w:p>
        </w:tc>
        <w:tc>
          <w:tcPr>
            <w:tcW w:w="709" w:type="dxa"/>
            <w:shd w:val="clear" w:color="000000" w:fill="FFFFFF"/>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99,9</w:t>
            </w:r>
          </w:p>
        </w:tc>
        <w:tc>
          <w:tcPr>
            <w:tcW w:w="709" w:type="dxa"/>
            <w:shd w:val="clear" w:color="000000" w:fill="FFFFFF"/>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99,9</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5.3</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Индекс-дефлятор по виду деятельности "Строительство"</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г/г</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103,2</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100,6</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100,7</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100,9</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100,9</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101,1</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5.4</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Ввод в действие жилых домов</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кв. м общей площади</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Торговля и услуги населению</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6.1</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Индекс потребительских цен на товары и услуги, на конец года</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декабрю предыдущего года</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6.2</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Индекс потребительских цен на товары и услуги, в среднем за год</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г/г</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6.3</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Оборот розничной торговли</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рублей</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0,3</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0,3</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0,3</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0,3</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6.4</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Индекс физического объема оборота розничной торговли</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95,0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98,0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96,6</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98,0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99,0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99,0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99,0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6.5</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Индекс-дефлятор оборота розничной торговли</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г/г</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105,3</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103,3</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103,6</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103,9</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104,5</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6.6</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Объем платных услуг населению</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рублей</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0,02</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0,021</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0,022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0,020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0,020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6.7</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Индекс физического объема платных услуг населению</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102,0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101,4</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102,2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102,2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103,1</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6.8</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Индекс-дефлятор объема платных услуг населению</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г/г</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104,6</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104,6</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103,5</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103,5</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Внешнеэкономическая деятельность</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7.1</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Экспорт товаров</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долл. США</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7.2</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Импорт товаров</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долл. США</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i/>
                <w:iCs/>
                <w:sz w:val="16"/>
                <w:szCs w:val="16"/>
                <w:lang w:eastAsia="ru-RU"/>
              </w:rPr>
            </w:pPr>
            <w:r w:rsidRPr="00554B84">
              <w:rPr>
                <w:rFonts w:ascii="Times New Roman" w:eastAsia="Times New Roman" w:hAnsi="Times New Roman" w:cs="Times New Roman"/>
                <w:i/>
                <w:iCs/>
                <w:sz w:val="16"/>
                <w:szCs w:val="16"/>
                <w:lang w:eastAsia="ru-RU"/>
              </w:rPr>
              <w:t>Страны дальнего зарубежья</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7.3</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Экспорт товаров - всего</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долл. США</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7.4</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Экспорт ТЭК</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долл. США</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7.5</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Импорт товаров - всего</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долл. США</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i/>
                <w:iCs/>
                <w:sz w:val="16"/>
                <w:szCs w:val="16"/>
                <w:lang w:eastAsia="ru-RU"/>
              </w:rPr>
            </w:pPr>
            <w:r w:rsidRPr="00554B84">
              <w:rPr>
                <w:rFonts w:ascii="Times New Roman" w:eastAsia="Times New Roman" w:hAnsi="Times New Roman" w:cs="Times New Roman"/>
                <w:i/>
                <w:iCs/>
                <w:sz w:val="16"/>
                <w:szCs w:val="16"/>
                <w:lang w:eastAsia="ru-RU"/>
              </w:rPr>
              <w:t>Государства - участники СНГ</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7.6</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Экспорт товаров - всего</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долл. США</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7.7</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Импорт товаров - всего</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долл. США</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 xml:space="preserve">Малое и среднее предпринимательство, включая </w:t>
            </w:r>
            <w:proofErr w:type="spellStart"/>
            <w:r w:rsidRPr="00554B84">
              <w:rPr>
                <w:rFonts w:ascii="Times New Roman" w:eastAsia="Times New Roman" w:hAnsi="Times New Roman" w:cs="Times New Roman"/>
                <w:b/>
                <w:bCs/>
                <w:sz w:val="16"/>
                <w:szCs w:val="16"/>
                <w:lang w:eastAsia="ru-RU"/>
              </w:rPr>
              <w:t>микропредприятия</w:t>
            </w:r>
            <w:proofErr w:type="spellEnd"/>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8.1</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xml:space="preserve">Количество малых и средних предприятий, включая </w:t>
            </w:r>
            <w:proofErr w:type="spellStart"/>
            <w:r w:rsidRPr="00554B84">
              <w:rPr>
                <w:rFonts w:ascii="Times New Roman" w:eastAsia="Times New Roman" w:hAnsi="Times New Roman" w:cs="Times New Roman"/>
                <w:sz w:val="16"/>
                <w:szCs w:val="16"/>
                <w:lang w:eastAsia="ru-RU"/>
              </w:rPr>
              <w:t>микропредприятия</w:t>
            </w:r>
            <w:proofErr w:type="spellEnd"/>
            <w:r w:rsidRPr="00554B84">
              <w:rPr>
                <w:rFonts w:ascii="Times New Roman" w:eastAsia="Times New Roman" w:hAnsi="Times New Roman" w:cs="Times New Roman"/>
                <w:sz w:val="16"/>
                <w:szCs w:val="16"/>
                <w:lang w:eastAsia="ru-RU"/>
              </w:rPr>
              <w:t xml:space="preserve"> (на конец года)</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единиц</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55</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49</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52</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56</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56</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8.2</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xml:space="preserve">Среднесписочная численность работников на предприятиях малого и среднего предпринимательства (включая </w:t>
            </w:r>
            <w:proofErr w:type="spellStart"/>
            <w:r w:rsidRPr="00554B84">
              <w:rPr>
                <w:rFonts w:ascii="Times New Roman" w:eastAsia="Times New Roman" w:hAnsi="Times New Roman" w:cs="Times New Roman"/>
                <w:sz w:val="16"/>
                <w:szCs w:val="16"/>
                <w:lang w:eastAsia="ru-RU"/>
              </w:rPr>
              <w:t>микропредприятия</w:t>
            </w:r>
            <w:proofErr w:type="spellEnd"/>
            <w:r w:rsidRPr="00554B84">
              <w:rPr>
                <w:rFonts w:ascii="Times New Roman" w:eastAsia="Times New Roman" w:hAnsi="Times New Roman" w:cs="Times New Roman"/>
                <w:sz w:val="16"/>
                <w:szCs w:val="16"/>
                <w:lang w:eastAsia="ru-RU"/>
              </w:rPr>
              <w:t>) (без внешних совместителей)</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0,3</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0,3</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0,3</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0,3</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8.3</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xml:space="preserve">Оборот малых и средних предприятий, включая </w:t>
            </w:r>
            <w:proofErr w:type="spellStart"/>
            <w:r w:rsidRPr="00554B84">
              <w:rPr>
                <w:rFonts w:ascii="Times New Roman" w:eastAsia="Times New Roman" w:hAnsi="Times New Roman" w:cs="Times New Roman"/>
                <w:sz w:val="16"/>
                <w:szCs w:val="16"/>
                <w:lang w:eastAsia="ru-RU"/>
              </w:rPr>
              <w:t>микропредприятия</w:t>
            </w:r>
            <w:proofErr w:type="spellEnd"/>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млрд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0,0060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0,0050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0,0050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0,0055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0,0055</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0,0060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0,0060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0,0067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0,0067</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Инвестиции</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9.1</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Инвестиции в основной капитал</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рублей</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75,0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180,1</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35,0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37,0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36,8</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39,0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38,8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40,8</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9.2</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Индекс физического объема инвестиций в основной капитал</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к предыдущему году в сопоставимых ценах</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7,7 р</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2,4 р</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105,1</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15,1</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9.3</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Индекс-дефлятор инвестиций в основной капитал</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г/г</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105,6</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105,1</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104,9</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104,9</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104,7</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9.4</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Удельный вес инвестиций в основной капитал в валовом региональном продукте</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i/>
                <w:iCs/>
                <w:sz w:val="16"/>
                <w:szCs w:val="16"/>
                <w:lang w:eastAsia="ru-RU"/>
              </w:rPr>
            </w:pPr>
            <w:r w:rsidRPr="00554B84">
              <w:rPr>
                <w:rFonts w:ascii="Times New Roman" w:eastAsia="Times New Roman" w:hAnsi="Times New Roman" w:cs="Times New Roman"/>
                <w:i/>
                <w:iCs/>
                <w:sz w:val="16"/>
                <w:szCs w:val="16"/>
                <w:lang w:eastAsia="ru-RU"/>
              </w:rPr>
              <w:t>Инвестиции в основной капитал по источникам</w:t>
            </w:r>
            <w:r w:rsidRPr="00554B84">
              <w:rPr>
                <w:rFonts w:ascii="Times New Roman" w:eastAsia="Times New Roman" w:hAnsi="Times New Roman" w:cs="Times New Roman"/>
                <w:i/>
                <w:iCs/>
                <w:sz w:val="16"/>
                <w:szCs w:val="16"/>
                <w:lang w:eastAsia="ru-RU"/>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75,0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180,1</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35,0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37,0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36,8</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39,0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38,8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40,8</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9.5</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Собственные средства</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рублей</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72,8</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174,1</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33,0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35,0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34,8</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37,0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36,8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39,0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38,8</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9.6</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Привлеченные средства, из них:</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рублей</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2,2</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6,0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lastRenderedPageBreak/>
              <w:t>9.6.1</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кредиты банков, в том числе:</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рублей</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9.6.1.1</w:t>
            </w:r>
          </w:p>
        </w:tc>
        <w:tc>
          <w:tcPr>
            <w:tcW w:w="2268" w:type="dxa"/>
            <w:shd w:val="clear" w:color="auto" w:fill="auto"/>
            <w:noWrap/>
            <w:vAlign w:val="center"/>
            <w:hideMark/>
          </w:tcPr>
          <w:p w:rsidR="00554B84" w:rsidRPr="00554B84" w:rsidRDefault="00554B84" w:rsidP="00821C57">
            <w:pPr>
              <w:spacing w:after="0" w:line="240" w:lineRule="auto"/>
              <w:ind w:left="-108" w:firstLineChars="200" w:firstLine="32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кредиты иностранных банков</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рублей</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9.6.2</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заемные средства других организаций</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рублей</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9.6.3</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бюджетные средства, в том числе:</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рублей</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2,2</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5,5</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9.6.3.1</w:t>
            </w:r>
          </w:p>
        </w:tc>
        <w:tc>
          <w:tcPr>
            <w:tcW w:w="2268" w:type="dxa"/>
            <w:shd w:val="clear" w:color="auto" w:fill="auto"/>
            <w:noWrap/>
            <w:vAlign w:val="center"/>
            <w:hideMark/>
          </w:tcPr>
          <w:p w:rsidR="00554B84" w:rsidRPr="00554B84" w:rsidRDefault="00554B84" w:rsidP="00821C57">
            <w:pPr>
              <w:spacing w:after="0" w:line="240" w:lineRule="auto"/>
              <w:ind w:left="-108" w:firstLineChars="200" w:firstLine="32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федеральный бюджет</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рублей</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0,28</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3,4</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9.6.3.2</w:t>
            </w:r>
          </w:p>
        </w:tc>
        <w:tc>
          <w:tcPr>
            <w:tcW w:w="2268" w:type="dxa"/>
            <w:shd w:val="clear" w:color="auto" w:fill="auto"/>
            <w:noWrap/>
            <w:vAlign w:val="center"/>
            <w:hideMark/>
          </w:tcPr>
          <w:p w:rsidR="00554B84" w:rsidRPr="00554B84" w:rsidRDefault="00554B84" w:rsidP="00821C57">
            <w:pPr>
              <w:spacing w:after="0" w:line="240" w:lineRule="auto"/>
              <w:ind w:left="-108" w:firstLineChars="200" w:firstLine="32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бюджеты субъектов Российской Федерации</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рублей</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1,92</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0,8</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0,8</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9.6.3.3</w:t>
            </w:r>
          </w:p>
        </w:tc>
        <w:tc>
          <w:tcPr>
            <w:tcW w:w="2268" w:type="dxa"/>
            <w:shd w:val="clear" w:color="auto" w:fill="auto"/>
            <w:noWrap/>
            <w:vAlign w:val="center"/>
            <w:hideMark/>
          </w:tcPr>
          <w:p w:rsidR="00554B84" w:rsidRPr="00554B84" w:rsidRDefault="00554B84" w:rsidP="00821C57">
            <w:pPr>
              <w:spacing w:after="0" w:line="240" w:lineRule="auto"/>
              <w:ind w:left="-108" w:firstLineChars="200" w:firstLine="32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из местных бюджетов</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рублей</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0,9</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0,2</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0,2</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9.6.4</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прочие</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рублей</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0,5</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Консолидированный бюджет субъекта Российской Федерации</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i/>
                <w:iCs/>
                <w:sz w:val="16"/>
                <w:szCs w:val="16"/>
                <w:lang w:eastAsia="ru-RU"/>
              </w:rPr>
            </w:pPr>
            <w:r w:rsidRPr="00554B84">
              <w:rPr>
                <w:rFonts w:ascii="Times New Roman" w:eastAsia="Times New Roman" w:hAnsi="Times New Roman" w:cs="Times New Roman"/>
                <w:i/>
                <w:iCs/>
                <w:sz w:val="16"/>
                <w:szCs w:val="16"/>
                <w:lang w:eastAsia="ru-RU"/>
              </w:rPr>
              <w:t>Доходы консолидированного бюджета субъекта</w:t>
            </w:r>
            <w:r w:rsidRPr="00554B84">
              <w:rPr>
                <w:rFonts w:ascii="Times New Roman" w:eastAsia="Times New Roman" w:hAnsi="Times New Roman" w:cs="Times New Roman"/>
                <w:i/>
                <w:iCs/>
                <w:sz w:val="16"/>
                <w:szCs w:val="16"/>
                <w:lang w:eastAsia="ru-RU"/>
              </w:rPr>
              <w:br/>
              <w:t>Российской Федерации</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149,5</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154,6</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171,7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155,8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155,8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155,8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10.2</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i/>
                <w:iCs/>
                <w:sz w:val="16"/>
                <w:szCs w:val="16"/>
                <w:lang w:eastAsia="ru-RU"/>
              </w:rPr>
            </w:pPr>
            <w:r w:rsidRPr="00554B84">
              <w:rPr>
                <w:rFonts w:ascii="Times New Roman" w:eastAsia="Times New Roman" w:hAnsi="Times New Roman" w:cs="Times New Roman"/>
                <w:i/>
                <w:iCs/>
                <w:sz w:val="16"/>
                <w:szCs w:val="16"/>
                <w:lang w:eastAsia="ru-RU"/>
              </w:rPr>
              <w:t>Налоговые и неналоговые доходы, всего</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44,7</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47,1</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46,9</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44,3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45,3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46,3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i/>
                <w:iCs/>
                <w:sz w:val="16"/>
                <w:szCs w:val="16"/>
                <w:lang w:eastAsia="ru-RU"/>
              </w:rPr>
            </w:pPr>
            <w:r w:rsidRPr="00554B84">
              <w:rPr>
                <w:rFonts w:ascii="Times New Roman" w:eastAsia="Times New Roman" w:hAnsi="Times New Roman" w:cs="Times New Roman"/>
                <w:i/>
                <w:iCs/>
                <w:sz w:val="16"/>
                <w:szCs w:val="16"/>
                <w:lang w:eastAsia="ru-RU"/>
              </w:rPr>
              <w:t>Налоговые доходы консолидированного бюджета субъекта Российской Федерации всего, в том числе:</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41,4</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44,3</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43,0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42,4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43,4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44,5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10.3.1</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налог на прибыль организаций</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10.3.2</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налог на доходы физических лиц</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31,8</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34,5</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33,0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32,2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32,9</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33,7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10.3.3</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налог на добычу полезных ископаемых</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10.3.4</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акцизы</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2,2</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10.3.5</w:t>
            </w:r>
          </w:p>
        </w:tc>
        <w:tc>
          <w:tcPr>
            <w:tcW w:w="2268" w:type="dxa"/>
            <w:shd w:val="clear" w:color="auto" w:fill="auto"/>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налог, взимаемый в связи с применением упрощенной системы налогообложения</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0,7</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0,9</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2,9</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10.3.6</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налог на имущество физических лиц</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0,6</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0,6</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0,6</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0,6</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0,6</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10.3.7</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налог на имущество организаций</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10.3.8</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налог на игорный бизнес</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10.3.9</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транспортный налог</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10.3.10</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земельный налог</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4,3</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4,3</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i/>
                <w:iCs/>
                <w:sz w:val="16"/>
                <w:szCs w:val="16"/>
                <w:lang w:eastAsia="ru-RU"/>
              </w:rPr>
            </w:pPr>
            <w:r w:rsidRPr="00554B84">
              <w:rPr>
                <w:rFonts w:ascii="Times New Roman" w:eastAsia="Times New Roman" w:hAnsi="Times New Roman" w:cs="Times New Roman"/>
                <w:i/>
                <w:iCs/>
                <w:sz w:val="16"/>
                <w:szCs w:val="16"/>
                <w:lang w:eastAsia="ru-RU"/>
              </w:rPr>
              <w:t>Неналоговые доходы</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3,3</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2,8</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3,9</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1,9</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1,9</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i/>
                <w:iCs/>
                <w:sz w:val="16"/>
                <w:szCs w:val="16"/>
                <w:lang w:eastAsia="ru-RU"/>
              </w:rPr>
            </w:pPr>
            <w:r w:rsidRPr="00554B84">
              <w:rPr>
                <w:rFonts w:ascii="Times New Roman" w:eastAsia="Times New Roman" w:hAnsi="Times New Roman" w:cs="Times New Roman"/>
                <w:i/>
                <w:iCs/>
                <w:sz w:val="16"/>
                <w:szCs w:val="16"/>
                <w:lang w:eastAsia="ru-RU"/>
              </w:rPr>
              <w:t>Безвозмездные поступления всего, в том числе</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104,9</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107,4</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124,8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111,5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110,5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109,5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10.5.1</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субсидии из федерального бюджета</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3,6</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2,8</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10.5.2</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субвенции из федерального бюджета</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0,9</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10.5.3</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дотации из федерального бюджета, в том числе:</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31,9</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31,5</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10.5.4</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дотации на выравнивание бюджетной обеспеченности</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31,9</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30,9</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49,8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10.6</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i/>
                <w:iCs/>
                <w:sz w:val="16"/>
                <w:szCs w:val="16"/>
                <w:lang w:eastAsia="ru-RU"/>
              </w:rPr>
            </w:pPr>
            <w:r w:rsidRPr="00554B84">
              <w:rPr>
                <w:rFonts w:ascii="Times New Roman" w:eastAsia="Times New Roman" w:hAnsi="Times New Roman" w:cs="Times New Roman"/>
                <w:i/>
                <w:iCs/>
                <w:sz w:val="16"/>
                <w:szCs w:val="16"/>
                <w:lang w:eastAsia="ru-RU"/>
              </w:rPr>
              <w:t>Расходы консолидированного бюджета субъекта</w:t>
            </w:r>
            <w:r w:rsidRPr="00554B84">
              <w:rPr>
                <w:rFonts w:ascii="Times New Roman" w:eastAsia="Times New Roman" w:hAnsi="Times New Roman" w:cs="Times New Roman"/>
                <w:i/>
                <w:iCs/>
                <w:sz w:val="16"/>
                <w:szCs w:val="16"/>
                <w:lang w:eastAsia="ru-RU"/>
              </w:rPr>
              <w:br/>
              <w:t>Российской Федерации всего, в том числе по направлениям:</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148,7</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152,7</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173,4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155,8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155,8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155,8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10.6.1</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общегосударственные вопросы</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34,3</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35,4</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38,3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35,7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35,7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35,7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10.6.2</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национальная оборона</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10.6.3</w:t>
            </w:r>
          </w:p>
        </w:tc>
        <w:tc>
          <w:tcPr>
            <w:tcW w:w="2268" w:type="dxa"/>
            <w:shd w:val="clear" w:color="auto" w:fill="auto"/>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10.6.4</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национальная экономика</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5,7</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17,6</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17,6</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17,6</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17,6</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10.6.5</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жилищно-коммунальное хозяйство</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8,6</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10,8</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16,4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10.6.6</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охрана окружающей среды</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10.6.7</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образование</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63,4</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55,9</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60,2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56,0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56,0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56,0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10.6.8</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культура, кинематография</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21,9</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21,0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30,6</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25,0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25,0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25,0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10.6.9</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здравоохранение</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10.6.10</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социальная политика</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8,2</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7,2</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10.6.11</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физическая культура и спорт</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5,1</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3,3</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3,6</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3,6</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3,6</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3,6</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10.6.12</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средства массовой информации</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10.6.13</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обслуживание государственного и муниципального долга</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lastRenderedPageBreak/>
              <w:t>10.7</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i/>
                <w:iCs/>
                <w:sz w:val="16"/>
                <w:szCs w:val="16"/>
                <w:lang w:eastAsia="ru-RU"/>
              </w:rPr>
            </w:pPr>
            <w:r w:rsidRPr="00554B84">
              <w:rPr>
                <w:rFonts w:ascii="Times New Roman" w:eastAsia="Times New Roman" w:hAnsi="Times New Roman" w:cs="Times New Roman"/>
                <w:i/>
                <w:iCs/>
                <w:sz w:val="16"/>
                <w:szCs w:val="16"/>
                <w:lang w:eastAsia="ru-RU"/>
              </w:rPr>
              <w:t>Дефицит(-), профицит(+) консолидированного бюджета субъекта Российской Федерации, млн рублей</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0,8</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1,9</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10.8</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Государственный долг субъекта Российской Федерации</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10.9</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Муниципальный долг муниципальных образований, входящих в состав субъекта Российской Федерации</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1,5</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Денежные доходы населения</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color w:val="FF0000"/>
                <w:sz w:val="16"/>
                <w:szCs w:val="16"/>
                <w:lang w:eastAsia="ru-RU"/>
              </w:rPr>
            </w:pPr>
            <w:r w:rsidRPr="00554B84">
              <w:rPr>
                <w:rFonts w:ascii="Times New Roman" w:eastAsia="Times New Roman" w:hAnsi="Times New Roman" w:cs="Times New Roman"/>
                <w:color w:val="FF0000"/>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color w:val="FF0000"/>
                <w:sz w:val="16"/>
                <w:szCs w:val="16"/>
                <w:lang w:eastAsia="ru-RU"/>
              </w:rPr>
            </w:pPr>
            <w:r w:rsidRPr="00554B84">
              <w:rPr>
                <w:rFonts w:ascii="Times New Roman" w:eastAsia="Times New Roman" w:hAnsi="Times New Roman" w:cs="Times New Roman"/>
                <w:color w:val="FF0000"/>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color w:val="FF0000"/>
                <w:sz w:val="16"/>
                <w:szCs w:val="16"/>
                <w:lang w:eastAsia="ru-RU"/>
              </w:rPr>
            </w:pPr>
            <w:r w:rsidRPr="00554B84">
              <w:rPr>
                <w:rFonts w:ascii="Times New Roman" w:eastAsia="Times New Roman" w:hAnsi="Times New Roman" w:cs="Times New Roman"/>
                <w:color w:val="FF0000"/>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color w:val="FF0000"/>
                <w:sz w:val="16"/>
                <w:szCs w:val="16"/>
                <w:lang w:eastAsia="ru-RU"/>
              </w:rPr>
            </w:pPr>
            <w:r w:rsidRPr="00554B84">
              <w:rPr>
                <w:rFonts w:ascii="Times New Roman" w:eastAsia="Times New Roman" w:hAnsi="Times New Roman" w:cs="Times New Roman"/>
                <w:color w:val="FF0000"/>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color w:val="FF0000"/>
                <w:sz w:val="16"/>
                <w:szCs w:val="16"/>
                <w:lang w:eastAsia="ru-RU"/>
              </w:rPr>
            </w:pPr>
            <w:r w:rsidRPr="00554B84">
              <w:rPr>
                <w:rFonts w:ascii="Times New Roman" w:eastAsia="Times New Roman" w:hAnsi="Times New Roman" w:cs="Times New Roman"/>
                <w:color w:val="FF0000"/>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color w:val="FF0000"/>
                <w:sz w:val="16"/>
                <w:szCs w:val="16"/>
                <w:lang w:eastAsia="ru-RU"/>
              </w:rPr>
            </w:pPr>
            <w:r w:rsidRPr="00554B84">
              <w:rPr>
                <w:rFonts w:ascii="Times New Roman" w:eastAsia="Times New Roman" w:hAnsi="Times New Roman" w:cs="Times New Roman"/>
                <w:color w:val="FF0000"/>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color w:val="FF0000"/>
                <w:sz w:val="16"/>
                <w:szCs w:val="16"/>
                <w:lang w:eastAsia="ru-RU"/>
              </w:rPr>
            </w:pPr>
            <w:r w:rsidRPr="00554B84">
              <w:rPr>
                <w:rFonts w:ascii="Times New Roman" w:eastAsia="Times New Roman" w:hAnsi="Times New Roman" w:cs="Times New Roman"/>
                <w:color w:val="FF0000"/>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color w:val="FF0000"/>
                <w:sz w:val="16"/>
                <w:szCs w:val="16"/>
                <w:lang w:eastAsia="ru-RU"/>
              </w:rPr>
            </w:pPr>
            <w:r w:rsidRPr="00554B84">
              <w:rPr>
                <w:rFonts w:ascii="Times New Roman" w:eastAsia="Times New Roman" w:hAnsi="Times New Roman" w:cs="Times New Roman"/>
                <w:color w:val="FF0000"/>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color w:val="FF0000"/>
                <w:sz w:val="16"/>
                <w:szCs w:val="16"/>
                <w:lang w:eastAsia="ru-RU"/>
              </w:rPr>
            </w:pPr>
            <w:r w:rsidRPr="00554B84">
              <w:rPr>
                <w:rFonts w:ascii="Times New Roman" w:eastAsia="Times New Roman" w:hAnsi="Times New Roman" w:cs="Times New Roman"/>
                <w:color w:val="FF0000"/>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11.1</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Реальные располагаемые денежные доходы населения</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г/г</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11.2</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Прожиточный минимум в среднем на душу населения (в среднем за год), в том числе по основным социально-демографическим группам населения:</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руб./мес.</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10 673,0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10 899,0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11 226,0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11 226,0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11 226,0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11 563,0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11 563,0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11 909,0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11 909,0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11.2.1</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трудоспособного населения</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руб./мес.</w:t>
            </w:r>
          </w:p>
        </w:tc>
        <w:tc>
          <w:tcPr>
            <w:tcW w:w="567" w:type="dxa"/>
            <w:shd w:val="clear" w:color="auto" w:fill="auto"/>
            <w:noWrap/>
            <w:vAlign w:val="center"/>
            <w:hideMark/>
          </w:tcPr>
          <w:p w:rsidR="00554B84" w:rsidRPr="00554B84" w:rsidRDefault="00554B84" w:rsidP="00821C57">
            <w:pPr>
              <w:spacing w:after="0" w:line="240" w:lineRule="auto"/>
              <w:ind w:left="-16"/>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11 618,0</w:t>
            </w:r>
          </w:p>
        </w:tc>
        <w:tc>
          <w:tcPr>
            <w:tcW w:w="567" w:type="dxa"/>
            <w:shd w:val="clear" w:color="auto" w:fill="auto"/>
            <w:noWrap/>
            <w:vAlign w:val="center"/>
            <w:hideMark/>
          </w:tcPr>
          <w:p w:rsidR="00554B84" w:rsidRPr="00554B84" w:rsidRDefault="00554B84" w:rsidP="00821C57">
            <w:pPr>
              <w:spacing w:after="0" w:line="240" w:lineRule="auto"/>
              <w:ind w:left="-16"/>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11 842,0</w:t>
            </w:r>
          </w:p>
        </w:tc>
        <w:tc>
          <w:tcPr>
            <w:tcW w:w="567" w:type="dxa"/>
            <w:shd w:val="clear" w:color="auto" w:fill="auto"/>
            <w:noWrap/>
            <w:vAlign w:val="center"/>
            <w:hideMark/>
          </w:tcPr>
          <w:p w:rsidR="00554B84" w:rsidRPr="00554B84" w:rsidRDefault="00554B84" w:rsidP="00821C57">
            <w:pPr>
              <w:spacing w:after="0" w:line="240" w:lineRule="auto"/>
              <w:ind w:left="-16"/>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11 840,0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12 197,0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12 197,0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12 563,0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12 563,0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12 939,0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12 939,0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11.2.2</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пенсионеров</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руб./мес.</w:t>
            </w:r>
          </w:p>
        </w:tc>
        <w:tc>
          <w:tcPr>
            <w:tcW w:w="567" w:type="dxa"/>
            <w:shd w:val="clear" w:color="auto" w:fill="auto"/>
            <w:noWrap/>
            <w:vAlign w:val="center"/>
            <w:hideMark/>
          </w:tcPr>
          <w:p w:rsidR="00554B84" w:rsidRPr="00554B84" w:rsidRDefault="00554B84" w:rsidP="00821C57">
            <w:pPr>
              <w:spacing w:after="0" w:line="240" w:lineRule="auto"/>
              <w:ind w:left="-16"/>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888,3</w:t>
            </w:r>
          </w:p>
        </w:tc>
        <w:tc>
          <w:tcPr>
            <w:tcW w:w="567" w:type="dxa"/>
            <w:shd w:val="clear" w:color="auto" w:fill="auto"/>
            <w:noWrap/>
            <w:vAlign w:val="center"/>
            <w:hideMark/>
          </w:tcPr>
          <w:p w:rsidR="00554B84" w:rsidRPr="00554B84" w:rsidRDefault="00554B84" w:rsidP="00821C57">
            <w:pPr>
              <w:spacing w:after="0" w:line="240" w:lineRule="auto"/>
              <w:ind w:left="-16"/>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9 055,0</w:t>
            </w:r>
          </w:p>
        </w:tc>
        <w:tc>
          <w:tcPr>
            <w:tcW w:w="567" w:type="dxa"/>
            <w:shd w:val="clear" w:color="auto" w:fill="auto"/>
            <w:noWrap/>
            <w:vAlign w:val="center"/>
            <w:hideMark/>
          </w:tcPr>
          <w:p w:rsidR="00554B84" w:rsidRPr="00554B84" w:rsidRDefault="00554B84" w:rsidP="00821C57">
            <w:pPr>
              <w:spacing w:after="0" w:line="240" w:lineRule="auto"/>
              <w:ind w:left="-16"/>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9 327,0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9 607,0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9 607,0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9 895,0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9 895,0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9 901,0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9 901,0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11.2.3</w:t>
            </w:r>
          </w:p>
        </w:tc>
        <w:tc>
          <w:tcPr>
            <w:tcW w:w="2268" w:type="dxa"/>
            <w:shd w:val="clear" w:color="auto" w:fill="auto"/>
            <w:noWrap/>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детей</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руб./мес.</w:t>
            </w:r>
          </w:p>
        </w:tc>
        <w:tc>
          <w:tcPr>
            <w:tcW w:w="567" w:type="dxa"/>
            <w:shd w:val="clear" w:color="auto" w:fill="auto"/>
            <w:noWrap/>
            <w:vAlign w:val="center"/>
            <w:hideMark/>
          </w:tcPr>
          <w:p w:rsidR="00554B84" w:rsidRPr="00554B84" w:rsidRDefault="00554B84" w:rsidP="00821C57">
            <w:pPr>
              <w:spacing w:after="0" w:line="240" w:lineRule="auto"/>
              <w:ind w:left="-16"/>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10 426,0</w:t>
            </w:r>
          </w:p>
        </w:tc>
        <w:tc>
          <w:tcPr>
            <w:tcW w:w="567" w:type="dxa"/>
            <w:shd w:val="clear" w:color="auto" w:fill="auto"/>
            <w:noWrap/>
            <w:vAlign w:val="center"/>
            <w:hideMark/>
          </w:tcPr>
          <w:p w:rsidR="00554B84" w:rsidRPr="00554B84" w:rsidRDefault="00554B84" w:rsidP="00821C57">
            <w:pPr>
              <w:spacing w:after="0" w:line="240" w:lineRule="auto"/>
              <w:ind w:left="-16"/>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10 761,0</w:t>
            </w:r>
          </w:p>
        </w:tc>
        <w:tc>
          <w:tcPr>
            <w:tcW w:w="567" w:type="dxa"/>
            <w:shd w:val="clear" w:color="auto" w:fill="auto"/>
            <w:noWrap/>
            <w:vAlign w:val="center"/>
            <w:hideMark/>
          </w:tcPr>
          <w:p w:rsidR="00554B84" w:rsidRPr="00554B84" w:rsidRDefault="00554B84" w:rsidP="00821C57">
            <w:pPr>
              <w:spacing w:after="0" w:line="240" w:lineRule="auto"/>
              <w:ind w:left="-16"/>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11 084,0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11 416,0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11 416,0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11 758,0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11 758,0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11 760,0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11 760,0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11.6</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Численность населения с денежными доходами ниже прожиточного минимума к общей численности населения</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15,0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22,0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19,0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19,0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19,0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18,0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18,0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b/>
                <w:bCs/>
                <w:sz w:val="16"/>
                <w:szCs w:val="16"/>
                <w:lang w:eastAsia="ru-RU"/>
              </w:rPr>
            </w:pPr>
            <w:r w:rsidRPr="00554B84">
              <w:rPr>
                <w:rFonts w:ascii="Times New Roman" w:eastAsia="Times New Roman" w:hAnsi="Times New Roman" w:cs="Times New Roman"/>
                <w:b/>
                <w:bCs/>
                <w:sz w:val="16"/>
                <w:szCs w:val="16"/>
                <w:lang w:eastAsia="ru-RU"/>
              </w:rPr>
              <w:t>Труд и занятость</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12.1</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Численность рабочей силы</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2,323</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2,277</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2,231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2,230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2,230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2,187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2,187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2,088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2,088</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12.2</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Численность трудовых ресурсов – всего, в том числе:</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0,435</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0,426</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0,417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0,408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0,408</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0,400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12.2.1</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трудоспособное население в трудоспособном возрасте</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0,435</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0,426</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0,417</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0,408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0,408</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0,400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0,400</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12.2.2</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иностранные трудовые мигранты</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12.2.3</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численность лиц старше трудоспособного возраста и подростков, занятых в экономике, в том числе:</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12.2.3.1</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пенсионеры старше трудоспособного возраста</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12.2.3.2</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подростки моложе трудоспособного возраста</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12.3</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Численность занятых в экономике – всего, в том числе по разделам ОКВЭД:</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55,0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49,0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52,0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54,0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54,0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56,0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56,0</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12.3.1</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сельское, лесное хозяйство, охота, рыболовство и рыбоводство</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13,0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14,0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14,0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14,0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14,0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14,0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14,0</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12.3.2</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добыча полезных ископаемых</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12.3.3</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обрабатывающие производства</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12.3.4</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обеспечение электрической энергией, газом и паром; кондиционирование воздуха</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12.3.5</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водоснабжение; водоотведение, организация сбора и утилизации отходов, деятельность по ликвидации загрязнений</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12.3.6</w:t>
            </w:r>
          </w:p>
        </w:tc>
        <w:tc>
          <w:tcPr>
            <w:tcW w:w="2268" w:type="dxa"/>
            <w:shd w:val="clear" w:color="auto" w:fill="auto"/>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строительство</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12.3.7</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торговля оптовая и розничная; ремонт автотранспортных средств и мотоциклов</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23,0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21,0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21,0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22,0</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12.3.8</w:t>
            </w:r>
          </w:p>
        </w:tc>
        <w:tc>
          <w:tcPr>
            <w:tcW w:w="2268" w:type="dxa"/>
            <w:shd w:val="clear" w:color="auto" w:fill="auto"/>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транспортировка и хранение</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8,0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8,0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8,0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8,0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8,0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8,0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8,0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9,0</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12.3.9</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деятельность гостиниц и предприятий общественного питания</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12.3.10</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деятельность в области информации и связи</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12.3.11</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деятельность финансовая и страховая</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12.3.12</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деятельность по операциям с недвижимым имуществом</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12.3.13</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деятельность профессиональная, научная и техническая</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2,0</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12.3.14</w:t>
            </w:r>
          </w:p>
        </w:tc>
        <w:tc>
          <w:tcPr>
            <w:tcW w:w="2268" w:type="dxa"/>
            <w:shd w:val="clear" w:color="auto" w:fill="auto"/>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деятельность административная и сопутствующие дополнительные услуги</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lastRenderedPageBreak/>
              <w:t>12.3.15</w:t>
            </w:r>
          </w:p>
        </w:tc>
        <w:tc>
          <w:tcPr>
            <w:tcW w:w="2268" w:type="dxa"/>
            <w:shd w:val="clear" w:color="auto" w:fill="auto"/>
            <w:vAlign w:val="center"/>
            <w:hideMark/>
          </w:tcPr>
          <w:p w:rsidR="00554B84" w:rsidRPr="00554B84" w:rsidRDefault="00821C57" w:rsidP="00821C57">
            <w:pPr>
              <w:spacing w:after="0" w:line="240" w:lineRule="auto"/>
              <w:ind w:left="-108"/>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государственное </w:t>
            </w:r>
            <w:proofErr w:type="gramStart"/>
            <w:r>
              <w:rPr>
                <w:rFonts w:ascii="Times New Roman" w:eastAsia="Times New Roman" w:hAnsi="Times New Roman" w:cs="Times New Roman"/>
                <w:sz w:val="16"/>
                <w:szCs w:val="16"/>
                <w:lang w:eastAsia="ru-RU"/>
              </w:rPr>
              <w:t xml:space="preserve">управление </w:t>
            </w:r>
            <w:r w:rsidR="00554B84" w:rsidRPr="00554B84">
              <w:rPr>
                <w:rFonts w:ascii="Times New Roman" w:eastAsia="Times New Roman" w:hAnsi="Times New Roman" w:cs="Times New Roman"/>
                <w:sz w:val="16"/>
                <w:szCs w:val="16"/>
                <w:lang w:eastAsia="ru-RU"/>
              </w:rPr>
              <w:t xml:space="preserve"> обеспечение</w:t>
            </w:r>
            <w:proofErr w:type="gramEnd"/>
            <w:r w:rsidR="00554B84" w:rsidRPr="00554B84">
              <w:rPr>
                <w:rFonts w:ascii="Times New Roman" w:eastAsia="Times New Roman" w:hAnsi="Times New Roman" w:cs="Times New Roman"/>
                <w:sz w:val="16"/>
                <w:szCs w:val="16"/>
                <w:lang w:eastAsia="ru-RU"/>
              </w:rPr>
              <w:t xml:space="preserve"> военной безопасности; социальное обеспечение</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12.3.16</w:t>
            </w:r>
          </w:p>
        </w:tc>
        <w:tc>
          <w:tcPr>
            <w:tcW w:w="2268" w:type="dxa"/>
            <w:shd w:val="clear" w:color="auto" w:fill="auto"/>
            <w:vAlign w:val="center"/>
            <w:hideMark/>
          </w:tcPr>
          <w:p w:rsidR="00554B84" w:rsidRPr="00554B84" w:rsidRDefault="00554B84" w:rsidP="00821C57">
            <w:pPr>
              <w:spacing w:after="0" w:line="240" w:lineRule="auto"/>
              <w:ind w:left="-108" w:firstLineChars="100" w:firstLine="160"/>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образование</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12.3.17</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деятельность в области здравоохранения и социальных услуг</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12.3.18</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деятельность в области культуры, спорта, организации досуга и развлечений</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12.3.19</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прочие виды экономической деятельности</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6,0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4,0</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12.4</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Численность населения в трудоспособном возрасте, не занятого в экономике – всего, в том числе:</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12.4.1</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численность учащихся трудоспособного возраста, обучающихся с отрывом от производства</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12.4.2</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численность безработных, зарегистрированных в органах службы занятости</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12.4.3</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численность прочих категорий населения в трудоспособном возрасте, не занятого в экономике</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человек</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12.5</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Номинальная начисленная среднемесячная заработная плата работников организаций</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рублей</w:t>
            </w:r>
          </w:p>
        </w:tc>
        <w:tc>
          <w:tcPr>
            <w:tcW w:w="567"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26 855,0</w:t>
            </w:r>
          </w:p>
        </w:tc>
        <w:tc>
          <w:tcPr>
            <w:tcW w:w="567"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26 989,0</w:t>
            </w:r>
          </w:p>
        </w:tc>
        <w:tc>
          <w:tcPr>
            <w:tcW w:w="567"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27 124,0</w:t>
            </w:r>
          </w:p>
        </w:tc>
        <w:tc>
          <w:tcPr>
            <w:tcW w:w="709"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27 260,0</w:t>
            </w:r>
          </w:p>
        </w:tc>
        <w:tc>
          <w:tcPr>
            <w:tcW w:w="709"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27 260,0</w:t>
            </w:r>
          </w:p>
        </w:tc>
        <w:tc>
          <w:tcPr>
            <w:tcW w:w="850"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27 396,0</w:t>
            </w:r>
          </w:p>
        </w:tc>
        <w:tc>
          <w:tcPr>
            <w:tcW w:w="709"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27 396,0</w:t>
            </w:r>
          </w:p>
        </w:tc>
        <w:tc>
          <w:tcPr>
            <w:tcW w:w="709"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27 402,0</w:t>
            </w:r>
          </w:p>
        </w:tc>
        <w:tc>
          <w:tcPr>
            <w:tcW w:w="709"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27 402,0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12.6</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Темп роста номинальной начисленной среднемесячной заработной платы работников организаций</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г/г</w:t>
            </w:r>
          </w:p>
        </w:tc>
        <w:tc>
          <w:tcPr>
            <w:tcW w:w="567"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100,5</w:t>
            </w:r>
          </w:p>
        </w:tc>
        <w:tc>
          <w:tcPr>
            <w:tcW w:w="567"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104,0</w:t>
            </w:r>
          </w:p>
        </w:tc>
        <w:tc>
          <w:tcPr>
            <w:tcW w:w="567"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100,5</w:t>
            </w:r>
          </w:p>
        </w:tc>
        <w:tc>
          <w:tcPr>
            <w:tcW w:w="709"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100,5</w:t>
            </w:r>
          </w:p>
        </w:tc>
        <w:tc>
          <w:tcPr>
            <w:tcW w:w="709"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100,5</w:t>
            </w:r>
          </w:p>
        </w:tc>
        <w:tc>
          <w:tcPr>
            <w:tcW w:w="850"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100,5</w:t>
            </w:r>
          </w:p>
        </w:tc>
        <w:tc>
          <w:tcPr>
            <w:tcW w:w="709"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100,5</w:t>
            </w:r>
          </w:p>
        </w:tc>
        <w:tc>
          <w:tcPr>
            <w:tcW w:w="709"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100,5</w:t>
            </w:r>
          </w:p>
        </w:tc>
        <w:tc>
          <w:tcPr>
            <w:tcW w:w="709"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100,5</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12.7</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рублей</w:t>
            </w:r>
          </w:p>
        </w:tc>
        <w:tc>
          <w:tcPr>
            <w:tcW w:w="567"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26 721,4</w:t>
            </w:r>
          </w:p>
        </w:tc>
        <w:tc>
          <w:tcPr>
            <w:tcW w:w="567"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27 512,1</w:t>
            </w:r>
          </w:p>
        </w:tc>
        <w:tc>
          <w:tcPr>
            <w:tcW w:w="567"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29 866,0</w:t>
            </w:r>
          </w:p>
        </w:tc>
        <w:tc>
          <w:tcPr>
            <w:tcW w:w="709"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30 500,0</w:t>
            </w:r>
          </w:p>
        </w:tc>
        <w:tc>
          <w:tcPr>
            <w:tcW w:w="709"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30 500,0</w:t>
            </w:r>
          </w:p>
        </w:tc>
        <w:tc>
          <w:tcPr>
            <w:tcW w:w="850"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31 220,0</w:t>
            </w:r>
          </w:p>
        </w:tc>
        <w:tc>
          <w:tcPr>
            <w:tcW w:w="709"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31 220,0</w:t>
            </w:r>
          </w:p>
        </w:tc>
        <w:tc>
          <w:tcPr>
            <w:tcW w:w="709"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31 920,0</w:t>
            </w:r>
          </w:p>
        </w:tc>
        <w:tc>
          <w:tcPr>
            <w:tcW w:w="709" w:type="dxa"/>
            <w:shd w:val="clear" w:color="auto" w:fill="auto"/>
            <w:noWrap/>
            <w:vAlign w:val="center"/>
            <w:hideMark/>
          </w:tcPr>
          <w:p w:rsidR="00554B84" w:rsidRPr="00554B84" w:rsidRDefault="00554B84" w:rsidP="00821C57">
            <w:pPr>
              <w:spacing w:after="0" w:line="240" w:lineRule="auto"/>
              <w:ind w:lef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31 920,0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12.8</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г/г</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12.9</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Реальная заработная плата работников организаций</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г/г</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101,0</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101,0</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101,0</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12.10</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Индекс производительности труда</w:t>
            </w:r>
          </w:p>
        </w:tc>
        <w:tc>
          <w:tcPr>
            <w:tcW w:w="1984" w:type="dxa"/>
            <w:shd w:val="clear" w:color="auto" w:fill="auto"/>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в % к предыдущему году</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12.11</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Уровень безработицы (по методологии МОТ)</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xml:space="preserve">% </w:t>
            </w:r>
            <w:proofErr w:type="gramStart"/>
            <w:r w:rsidRPr="00554B84">
              <w:rPr>
                <w:rFonts w:ascii="Times New Roman" w:eastAsia="Times New Roman" w:hAnsi="Times New Roman" w:cs="Times New Roman"/>
                <w:sz w:val="16"/>
                <w:szCs w:val="16"/>
                <w:lang w:eastAsia="ru-RU"/>
              </w:rPr>
              <w:t>к раб</w:t>
            </w:r>
            <w:proofErr w:type="gramEnd"/>
            <w:r w:rsidRPr="00554B84">
              <w:rPr>
                <w:rFonts w:ascii="Times New Roman" w:eastAsia="Times New Roman" w:hAnsi="Times New Roman" w:cs="Times New Roman"/>
                <w:sz w:val="16"/>
                <w:szCs w:val="16"/>
                <w:lang w:eastAsia="ru-RU"/>
              </w:rPr>
              <w:t>. силе</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12.12</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Уровень зарегистрированной безработицы (на конец года)</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12.13</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Общая численность безработных (по методологии МОТ)</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12.14</w:t>
            </w:r>
          </w:p>
        </w:tc>
        <w:tc>
          <w:tcPr>
            <w:tcW w:w="2268" w:type="dxa"/>
            <w:shd w:val="clear" w:color="auto" w:fill="auto"/>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Численность безработных, зарегистрированных в государственных учреждениях службы занятости населения (на конец года)</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тыс. чел.</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0,024</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0,031</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0,031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0,031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0,031</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0,031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0,031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0,031</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0,031</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12.15</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Фонд заработной платы работников организаций</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млн руб.</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225,0</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228,2</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231,3</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234,5</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234,5</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237,8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237,8</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242,2</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242,2</w:t>
            </w:r>
          </w:p>
        </w:tc>
      </w:tr>
      <w:tr w:rsidR="00554B84" w:rsidRPr="00554B84" w:rsidTr="00821C57">
        <w:trPr>
          <w:trHeight w:val="20"/>
        </w:trPr>
        <w:tc>
          <w:tcPr>
            <w:tcW w:w="441" w:type="dxa"/>
            <w:shd w:val="clear" w:color="auto" w:fill="auto"/>
            <w:noWrap/>
            <w:vAlign w:val="center"/>
            <w:hideMark/>
          </w:tcPr>
          <w:p w:rsidR="00554B84" w:rsidRPr="00554B84" w:rsidRDefault="00554B84" w:rsidP="00821C57">
            <w:pPr>
              <w:spacing w:after="0" w:line="240" w:lineRule="auto"/>
              <w:ind w:left="-93" w:right="-108"/>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12.16</w:t>
            </w:r>
          </w:p>
        </w:tc>
        <w:tc>
          <w:tcPr>
            <w:tcW w:w="2268" w:type="dxa"/>
            <w:shd w:val="clear" w:color="auto" w:fill="auto"/>
            <w:noWrap/>
            <w:vAlign w:val="center"/>
            <w:hideMark/>
          </w:tcPr>
          <w:p w:rsidR="00554B84" w:rsidRPr="00554B84" w:rsidRDefault="00554B84" w:rsidP="00821C57">
            <w:pPr>
              <w:spacing w:after="0" w:line="240" w:lineRule="auto"/>
              <w:ind w:left="-108"/>
              <w:jc w:val="both"/>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Темп роста фонда заработной платы работников организаций</w:t>
            </w:r>
          </w:p>
        </w:tc>
        <w:tc>
          <w:tcPr>
            <w:tcW w:w="1984"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 г/г</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101,4</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101,4</w:t>
            </w:r>
          </w:p>
        </w:tc>
        <w:tc>
          <w:tcPr>
            <w:tcW w:w="567"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101,4</w:t>
            </w:r>
          </w:p>
        </w:tc>
        <w:tc>
          <w:tcPr>
            <w:tcW w:w="850"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101,4</w:t>
            </w:r>
          </w:p>
        </w:tc>
        <w:tc>
          <w:tcPr>
            <w:tcW w:w="709" w:type="dxa"/>
            <w:shd w:val="clear" w:color="auto" w:fill="auto"/>
            <w:noWrap/>
            <w:vAlign w:val="center"/>
            <w:hideMark/>
          </w:tcPr>
          <w:p w:rsidR="00554B84" w:rsidRPr="00554B84" w:rsidRDefault="00554B84" w:rsidP="00554B84">
            <w:pPr>
              <w:spacing w:after="0" w:line="240" w:lineRule="auto"/>
              <w:jc w:val="center"/>
              <w:rPr>
                <w:rFonts w:ascii="Times New Roman" w:eastAsia="Times New Roman" w:hAnsi="Times New Roman" w:cs="Times New Roman"/>
                <w:sz w:val="16"/>
                <w:szCs w:val="16"/>
                <w:lang w:eastAsia="ru-RU"/>
              </w:rPr>
            </w:pPr>
            <w:r w:rsidRPr="00554B84">
              <w:rPr>
                <w:rFonts w:ascii="Times New Roman" w:eastAsia="Times New Roman" w:hAnsi="Times New Roman" w:cs="Times New Roman"/>
                <w:sz w:val="16"/>
                <w:szCs w:val="16"/>
                <w:lang w:eastAsia="ru-RU"/>
              </w:rPr>
              <w:t>101,4</w:t>
            </w:r>
          </w:p>
        </w:tc>
      </w:tr>
    </w:tbl>
    <w:p w:rsidR="00554B84" w:rsidRPr="00554B84" w:rsidRDefault="00554B84" w:rsidP="00554B84">
      <w:pPr>
        <w:spacing w:after="0" w:line="240" w:lineRule="auto"/>
        <w:ind w:right="-39"/>
        <w:jc w:val="center"/>
        <w:rPr>
          <w:rFonts w:ascii="Times New Roman" w:eastAsia="Times New Roman" w:hAnsi="Times New Roman" w:cs="Times New Roman"/>
          <w:sz w:val="16"/>
          <w:szCs w:val="16"/>
          <w:lang w:eastAsia="ru-RU"/>
        </w:rPr>
      </w:pPr>
    </w:p>
    <w:p w:rsidR="009F7CD8" w:rsidRPr="009F7CD8" w:rsidRDefault="009F7CD8" w:rsidP="009F7CD8">
      <w:pPr>
        <w:keepNext/>
        <w:spacing w:after="0" w:line="240" w:lineRule="auto"/>
        <w:jc w:val="center"/>
        <w:outlineLvl w:val="2"/>
        <w:rPr>
          <w:rFonts w:ascii="Times New Roman" w:eastAsia="Times New Roman" w:hAnsi="Times New Roman" w:cs="Times New Roman"/>
          <w:sz w:val="16"/>
          <w:szCs w:val="16"/>
          <w:lang w:eastAsia="ru-RU"/>
        </w:rPr>
      </w:pPr>
      <w:r w:rsidRPr="009F7CD8">
        <w:rPr>
          <w:rFonts w:ascii="Times New Roman" w:eastAsia="Times New Roman" w:hAnsi="Times New Roman" w:cs="Times New Roman"/>
          <w:sz w:val="16"/>
          <w:szCs w:val="16"/>
          <w:lang w:eastAsia="ru-RU"/>
        </w:rPr>
        <w:t>АДМИНИСТРАЦИЯ ВОЛОТОВСКОГО МУНИЦИПАЛЬНОГО ОКРУГА</w:t>
      </w:r>
    </w:p>
    <w:p w:rsidR="009F7CD8" w:rsidRPr="009F7CD8" w:rsidRDefault="009F7CD8" w:rsidP="009F7CD8">
      <w:pPr>
        <w:keepNext/>
        <w:spacing w:after="0" w:line="240" w:lineRule="auto"/>
        <w:jc w:val="center"/>
        <w:outlineLvl w:val="0"/>
        <w:rPr>
          <w:rFonts w:ascii="Times New Roman" w:eastAsia="Times New Roman" w:hAnsi="Times New Roman" w:cs="Times New Roman"/>
          <w:b/>
          <w:bCs/>
          <w:sz w:val="16"/>
          <w:szCs w:val="16"/>
          <w:lang w:eastAsia="ru-RU"/>
        </w:rPr>
      </w:pPr>
      <w:r w:rsidRPr="009F7CD8">
        <w:rPr>
          <w:rFonts w:ascii="Times New Roman" w:eastAsia="Times New Roman" w:hAnsi="Times New Roman" w:cs="Times New Roman"/>
          <w:b/>
          <w:bCs/>
          <w:sz w:val="16"/>
          <w:szCs w:val="16"/>
          <w:lang w:eastAsia="ru-RU"/>
        </w:rPr>
        <w:t>П О С Т А Н О В Л Е Н И Е</w:t>
      </w:r>
    </w:p>
    <w:p w:rsidR="009F7CD8" w:rsidRPr="009F7CD8" w:rsidRDefault="009F7CD8" w:rsidP="009F7CD8">
      <w:pPr>
        <w:spacing w:after="0" w:line="240" w:lineRule="auto"/>
        <w:jc w:val="center"/>
        <w:rPr>
          <w:rFonts w:ascii="Times New Roman" w:eastAsia="Times New Roman" w:hAnsi="Times New Roman" w:cs="Times New Roman"/>
          <w:sz w:val="16"/>
          <w:szCs w:val="16"/>
          <w:lang w:eastAsia="ru-RU"/>
        </w:rPr>
      </w:pPr>
      <w:r w:rsidRPr="009F7CD8">
        <w:rPr>
          <w:rFonts w:ascii="Times New Roman" w:eastAsia="Times New Roman" w:hAnsi="Times New Roman" w:cs="Times New Roman"/>
          <w:sz w:val="16"/>
          <w:szCs w:val="16"/>
          <w:lang w:eastAsia="ru-RU"/>
        </w:rPr>
        <w:t>от 25.10.2021 № 796</w:t>
      </w:r>
    </w:p>
    <w:tbl>
      <w:tblPr>
        <w:tblW w:w="11024" w:type="dxa"/>
        <w:tblLook w:val="04A0" w:firstRow="1" w:lastRow="0" w:firstColumn="1" w:lastColumn="0" w:noHBand="0" w:noVBand="1"/>
      </w:tblPr>
      <w:tblGrid>
        <w:gridCol w:w="10740"/>
        <w:gridCol w:w="284"/>
      </w:tblGrid>
      <w:tr w:rsidR="009F7CD8" w:rsidRPr="009F7CD8" w:rsidTr="009F7CD8">
        <w:tc>
          <w:tcPr>
            <w:tcW w:w="10740" w:type="dxa"/>
            <w:shd w:val="clear" w:color="auto" w:fill="auto"/>
          </w:tcPr>
          <w:p w:rsidR="009F7CD8" w:rsidRPr="009F7CD8" w:rsidRDefault="009F7CD8" w:rsidP="009F7CD8">
            <w:pPr>
              <w:spacing w:after="0" w:line="240" w:lineRule="auto"/>
              <w:jc w:val="center"/>
              <w:rPr>
                <w:rFonts w:ascii="Times New Roman" w:eastAsia="Times New Roman" w:hAnsi="Times New Roman" w:cs="Times New Roman"/>
                <w:bCs/>
                <w:sz w:val="16"/>
                <w:szCs w:val="16"/>
                <w:lang w:eastAsia="ru-RU"/>
              </w:rPr>
            </w:pPr>
            <w:r w:rsidRPr="009F7CD8">
              <w:rPr>
                <w:rFonts w:ascii="Times New Roman" w:eastAsia="Times New Roman" w:hAnsi="Times New Roman" w:cs="Times New Roman"/>
                <w:sz w:val="16"/>
                <w:szCs w:val="16"/>
                <w:lang w:eastAsia="ru-RU"/>
              </w:rPr>
              <w:t>Об</w:t>
            </w:r>
            <w:r w:rsidRPr="009F7CD8">
              <w:rPr>
                <w:rFonts w:ascii="Times New Roman" w:hAnsi="Times New Roman" w:cs="Times New Roman"/>
                <w:color w:val="000000"/>
                <w:spacing w:val="2"/>
                <w:sz w:val="16"/>
                <w:szCs w:val="16"/>
                <w:lang w:eastAsia="ru-RU"/>
              </w:rPr>
              <w:t xml:space="preserve"> утверждении отчета об </w:t>
            </w:r>
            <w:r>
              <w:rPr>
                <w:rFonts w:ascii="Times New Roman" w:hAnsi="Times New Roman" w:cs="Times New Roman"/>
                <w:color w:val="000000"/>
                <w:spacing w:val="2"/>
                <w:sz w:val="16"/>
                <w:szCs w:val="16"/>
                <w:lang w:eastAsia="ru-RU"/>
              </w:rPr>
              <w:t xml:space="preserve">исполнении бюджета Волотовского </w:t>
            </w:r>
            <w:r w:rsidRPr="009F7CD8">
              <w:rPr>
                <w:rFonts w:ascii="Times New Roman" w:hAnsi="Times New Roman" w:cs="Times New Roman"/>
                <w:color w:val="000000"/>
                <w:spacing w:val="2"/>
                <w:sz w:val="16"/>
                <w:szCs w:val="16"/>
                <w:lang w:eastAsia="ru-RU"/>
              </w:rPr>
              <w:t>муниципального округа на 01.10.2021 г</w:t>
            </w:r>
          </w:p>
        </w:tc>
        <w:tc>
          <w:tcPr>
            <w:tcW w:w="284" w:type="dxa"/>
            <w:shd w:val="clear" w:color="auto" w:fill="auto"/>
          </w:tcPr>
          <w:p w:rsidR="009F7CD8" w:rsidRPr="009F7CD8" w:rsidRDefault="009F7CD8" w:rsidP="009F7CD8">
            <w:pPr>
              <w:spacing w:after="0" w:line="240" w:lineRule="auto"/>
              <w:ind w:hanging="249"/>
              <w:rPr>
                <w:rFonts w:ascii="Times New Roman" w:eastAsia="Times New Roman" w:hAnsi="Times New Roman" w:cs="Times New Roman"/>
                <w:bCs/>
                <w:sz w:val="16"/>
                <w:szCs w:val="16"/>
                <w:lang w:eastAsia="ru-RU"/>
              </w:rPr>
            </w:pPr>
          </w:p>
        </w:tc>
      </w:tr>
    </w:tbl>
    <w:p w:rsidR="009F7CD8" w:rsidRPr="009F7CD8" w:rsidRDefault="009F7CD8" w:rsidP="009F7CD8">
      <w:pPr>
        <w:spacing w:after="0" w:line="240" w:lineRule="auto"/>
        <w:jc w:val="both"/>
        <w:rPr>
          <w:rFonts w:ascii="Times New Roman" w:eastAsia="Times New Roman" w:hAnsi="Times New Roman" w:cs="Times New Roman"/>
          <w:sz w:val="16"/>
          <w:szCs w:val="16"/>
          <w:lang w:eastAsia="ru-RU"/>
        </w:rPr>
      </w:pPr>
    </w:p>
    <w:p w:rsidR="009F7CD8" w:rsidRPr="009F7CD8" w:rsidRDefault="009F7CD8" w:rsidP="009F7CD8">
      <w:pPr>
        <w:widowControl w:val="0"/>
        <w:spacing w:after="0" w:line="240" w:lineRule="auto"/>
        <w:ind w:firstLine="284"/>
        <w:jc w:val="both"/>
        <w:rPr>
          <w:rFonts w:ascii="Times New Roman" w:eastAsia="Times New Roman" w:hAnsi="Times New Roman" w:cs="Times New Roman"/>
          <w:sz w:val="16"/>
          <w:szCs w:val="16"/>
          <w:lang w:eastAsia="ru-RU"/>
        </w:rPr>
      </w:pPr>
      <w:r w:rsidRPr="009F7CD8">
        <w:rPr>
          <w:rFonts w:ascii="Times New Roman" w:hAnsi="Times New Roman" w:cs="Times New Roman"/>
          <w:color w:val="000000"/>
          <w:spacing w:val="2"/>
          <w:sz w:val="16"/>
          <w:szCs w:val="16"/>
          <w:lang w:eastAsia="ru-RU"/>
        </w:rPr>
        <w:t xml:space="preserve">В соответствии со статьей 264.2 Бюджетного кодекса Российской Федерации и пунктом 5 Положения о бюджетном процессе в Волотовском муниципальном округе, утвержденного решением </w:t>
      </w:r>
      <w:r w:rsidRPr="009F7CD8">
        <w:rPr>
          <w:rFonts w:ascii="Times New Roman" w:hAnsi="Times New Roman" w:cs="Times New Roman"/>
          <w:spacing w:val="2"/>
          <w:sz w:val="16"/>
          <w:szCs w:val="16"/>
          <w:lang w:eastAsia="ru-RU"/>
        </w:rPr>
        <w:t>Думы Волотовского муниципального округа от 29.10.2020 № 21,</w:t>
      </w:r>
    </w:p>
    <w:p w:rsidR="009F7CD8" w:rsidRPr="009F7CD8" w:rsidRDefault="009F7CD8" w:rsidP="009F7CD8">
      <w:pPr>
        <w:spacing w:after="0" w:line="240" w:lineRule="auto"/>
        <w:ind w:firstLine="284"/>
        <w:jc w:val="both"/>
        <w:rPr>
          <w:rFonts w:ascii="Times New Roman" w:eastAsia="Times New Roman" w:hAnsi="Times New Roman" w:cs="Times New Roman"/>
          <w:b/>
          <w:sz w:val="16"/>
          <w:szCs w:val="16"/>
          <w:lang w:eastAsia="ru-RU"/>
        </w:rPr>
      </w:pPr>
      <w:r w:rsidRPr="009F7CD8">
        <w:rPr>
          <w:rFonts w:ascii="Times New Roman" w:eastAsia="Times New Roman" w:hAnsi="Times New Roman" w:cs="Times New Roman"/>
          <w:b/>
          <w:sz w:val="16"/>
          <w:szCs w:val="16"/>
          <w:lang w:eastAsia="ru-RU"/>
        </w:rPr>
        <w:t>ПОСТАНОВЛЯЮ:</w:t>
      </w:r>
    </w:p>
    <w:p w:rsidR="009F7CD8" w:rsidRPr="009F7CD8" w:rsidRDefault="009F7CD8" w:rsidP="009F7CD8">
      <w:pPr>
        <w:widowControl w:val="0"/>
        <w:tabs>
          <w:tab w:val="left" w:pos="0"/>
        </w:tabs>
        <w:spacing w:after="0" w:line="240" w:lineRule="auto"/>
        <w:ind w:firstLine="284"/>
        <w:jc w:val="both"/>
        <w:rPr>
          <w:rFonts w:ascii="Times New Roman" w:hAnsi="Times New Roman" w:cs="Times New Roman"/>
          <w:spacing w:val="2"/>
          <w:sz w:val="16"/>
          <w:szCs w:val="16"/>
          <w:lang w:eastAsia="ru-RU"/>
        </w:rPr>
      </w:pPr>
      <w:r w:rsidRPr="009F7CD8">
        <w:rPr>
          <w:rFonts w:ascii="Times New Roman" w:hAnsi="Times New Roman" w:cs="Times New Roman"/>
          <w:color w:val="000000"/>
          <w:spacing w:val="2"/>
          <w:sz w:val="16"/>
          <w:szCs w:val="16"/>
          <w:lang w:eastAsia="ru-RU"/>
        </w:rPr>
        <w:t>1. Утвердить прилагаемый отчет об исполнении бюджета Волотовского муниципального округа на 01.10.2021 г.</w:t>
      </w:r>
    </w:p>
    <w:p w:rsidR="009F7CD8" w:rsidRPr="009F7CD8" w:rsidRDefault="009F7CD8" w:rsidP="009F7CD8">
      <w:pPr>
        <w:widowControl w:val="0"/>
        <w:spacing w:after="0" w:line="240" w:lineRule="auto"/>
        <w:ind w:firstLine="284"/>
        <w:jc w:val="both"/>
        <w:rPr>
          <w:rFonts w:ascii="Times New Roman" w:hAnsi="Times New Roman" w:cs="Times New Roman"/>
          <w:spacing w:val="2"/>
          <w:sz w:val="16"/>
          <w:szCs w:val="16"/>
          <w:lang w:eastAsia="ru-RU"/>
        </w:rPr>
      </w:pPr>
      <w:r w:rsidRPr="009F7CD8">
        <w:rPr>
          <w:rFonts w:ascii="Times New Roman" w:hAnsi="Times New Roman" w:cs="Times New Roman"/>
          <w:color w:val="000000"/>
          <w:spacing w:val="2"/>
          <w:sz w:val="16"/>
          <w:szCs w:val="16"/>
          <w:lang w:eastAsia="ru-RU"/>
        </w:rPr>
        <w:t>2. Направить отчет об исполнении бюджета Волотовского муниципального округа в Думу Волотовского муниципального округа и Контрольно-счетную палату Волотовского муниципального округа.</w:t>
      </w:r>
    </w:p>
    <w:p w:rsidR="009F7CD8" w:rsidRPr="009F7CD8" w:rsidRDefault="009F7CD8" w:rsidP="009F7CD8">
      <w:pPr>
        <w:widowControl w:val="0"/>
        <w:tabs>
          <w:tab w:val="left" w:pos="0"/>
        </w:tabs>
        <w:spacing w:after="0" w:line="240" w:lineRule="auto"/>
        <w:ind w:firstLine="284"/>
        <w:jc w:val="both"/>
        <w:rPr>
          <w:rFonts w:ascii="Times New Roman" w:hAnsi="Times New Roman" w:cs="Times New Roman"/>
          <w:spacing w:val="2"/>
          <w:sz w:val="16"/>
          <w:szCs w:val="16"/>
          <w:lang w:eastAsia="ru-RU"/>
        </w:rPr>
      </w:pPr>
      <w:r w:rsidRPr="009F7CD8">
        <w:rPr>
          <w:rFonts w:ascii="Times New Roman" w:hAnsi="Times New Roman" w:cs="Times New Roman"/>
          <w:color w:val="000000"/>
          <w:spacing w:val="2"/>
          <w:sz w:val="16"/>
          <w:szCs w:val="16"/>
          <w:lang w:eastAsia="ru-RU"/>
        </w:rPr>
        <w:t>3. 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9F7CD8" w:rsidRPr="009F7CD8" w:rsidRDefault="009F7CD8" w:rsidP="009F7CD8">
      <w:pPr>
        <w:spacing w:after="0" w:line="240" w:lineRule="auto"/>
        <w:ind w:right="-39"/>
        <w:jc w:val="right"/>
        <w:rPr>
          <w:rFonts w:ascii="Times New Roman" w:hAnsi="Times New Roman" w:cs="Times New Roman"/>
          <w:sz w:val="16"/>
          <w:szCs w:val="16"/>
          <w:lang w:eastAsia="ru-RU"/>
        </w:rPr>
      </w:pPr>
      <w:r w:rsidRPr="009F7CD8">
        <w:rPr>
          <w:rFonts w:ascii="Times New Roman" w:hAnsi="Times New Roman" w:cs="Times New Roman"/>
          <w:sz w:val="16"/>
          <w:szCs w:val="16"/>
          <w:lang w:eastAsia="ru-RU"/>
        </w:rPr>
        <w:lastRenderedPageBreak/>
        <w:t>Глава муниципального</w:t>
      </w:r>
      <w:r>
        <w:rPr>
          <w:rFonts w:ascii="Times New Roman" w:hAnsi="Times New Roman" w:cs="Times New Roman"/>
          <w:sz w:val="16"/>
          <w:szCs w:val="16"/>
          <w:lang w:eastAsia="ru-RU"/>
        </w:rPr>
        <w:t xml:space="preserve"> округа</w:t>
      </w:r>
      <w:r>
        <w:rPr>
          <w:rFonts w:ascii="Times New Roman" w:hAnsi="Times New Roman" w:cs="Times New Roman"/>
          <w:sz w:val="16"/>
          <w:szCs w:val="16"/>
          <w:lang w:eastAsia="ru-RU"/>
        </w:rPr>
        <w:tab/>
      </w:r>
      <w:r>
        <w:rPr>
          <w:rFonts w:ascii="Times New Roman" w:hAnsi="Times New Roman" w:cs="Times New Roman"/>
          <w:sz w:val="16"/>
          <w:szCs w:val="16"/>
          <w:lang w:eastAsia="ru-RU"/>
        </w:rPr>
        <w:tab/>
      </w:r>
      <w:r>
        <w:rPr>
          <w:rFonts w:ascii="Times New Roman" w:hAnsi="Times New Roman" w:cs="Times New Roman"/>
          <w:sz w:val="16"/>
          <w:szCs w:val="16"/>
          <w:lang w:eastAsia="ru-RU"/>
        </w:rPr>
        <w:tab/>
      </w:r>
      <w:r w:rsidRPr="009F7CD8">
        <w:rPr>
          <w:rFonts w:ascii="Times New Roman" w:hAnsi="Times New Roman" w:cs="Times New Roman"/>
          <w:sz w:val="16"/>
          <w:szCs w:val="16"/>
          <w:lang w:eastAsia="ru-RU"/>
        </w:rPr>
        <w:tab/>
        <w:t>А.И. Лыжов</w:t>
      </w:r>
    </w:p>
    <w:p w:rsidR="009F7CD8" w:rsidRDefault="009F7CD8" w:rsidP="009F7CD8">
      <w:pPr>
        <w:tabs>
          <w:tab w:val="center" w:pos="4536"/>
          <w:tab w:val="left" w:pos="7938"/>
        </w:tabs>
        <w:spacing w:after="0" w:line="240" w:lineRule="auto"/>
        <w:ind w:left="567"/>
        <w:jc w:val="right"/>
        <w:rPr>
          <w:rFonts w:ascii="Times New Roman" w:eastAsia="Times New Roman" w:hAnsi="Times New Roman" w:cs="Times New Roman"/>
          <w:sz w:val="12"/>
          <w:szCs w:val="12"/>
          <w:lang w:eastAsia="ru-RU"/>
        </w:rPr>
      </w:pPr>
    </w:p>
    <w:p w:rsidR="009F7CD8" w:rsidRPr="009F7CD8" w:rsidRDefault="009F7CD8" w:rsidP="009F7CD8">
      <w:pPr>
        <w:tabs>
          <w:tab w:val="center" w:pos="4536"/>
          <w:tab w:val="left" w:pos="7938"/>
        </w:tabs>
        <w:spacing w:after="0" w:line="240" w:lineRule="auto"/>
        <w:ind w:left="567"/>
        <w:jc w:val="right"/>
        <w:rPr>
          <w:rFonts w:ascii="Times New Roman" w:hAnsi="Times New Roman" w:cs="Times New Roman"/>
          <w:sz w:val="12"/>
          <w:szCs w:val="12"/>
        </w:rPr>
      </w:pPr>
      <w:r w:rsidRPr="009F7CD8">
        <w:rPr>
          <w:rFonts w:ascii="Times New Roman" w:hAnsi="Times New Roman" w:cs="Times New Roman"/>
          <w:sz w:val="12"/>
          <w:szCs w:val="12"/>
        </w:rPr>
        <w:t>УТВЕРЖДЕН</w:t>
      </w:r>
      <w:r>
        <w:rPr>
          <w:rFonts w:ascii="Times New Roman" w:hAnsi="Times New Roman" w:cs="Times New Roman"/>
          <w:sz w:val="12"/>
          <w:szCs w:val="12"/>
        </w:rPr>
        <w:t xml:space="preserve"> </w:t>
      </w:r>
      <w:r w:rsidRPr="009F7CD8">
        <w:rPr>
          <w:rFonts w:ascii="Times New Roman" w:hAnsi="Times New Roman" w:cs="Times New Roman"/>
          <w:sz w:val="12"/>
          <w:szCs w:val="12"/>
        </w:rPr>
        <w:t>постановлением Администрации</w:t>
      </w:r>
    </w:p>
    <w:p w:rsidR="009F7CD8" w:rsidRPr="009F7CD8" w:rsidRDefault="009F7CD8" w:rsidP="009F7CD8">
      <w:pPr>
        <w:tabs>
          <w:tab w:val="center" w:pos="4536"/>
          <w:tab w:val="left" w:pos="7938"/>
        </w:tabs>
        <w:spacing w:after="0" w:line="240" w:lineRule="auto"/>
        <w:ind w:left="567"/>
        <w:jc w:val="right"/>
        <w:rPr>
          <w:rFonts w:ascii="Times New Roman" w:hAnsi="Times New Roman" w:cs="Times New Roman"/>
          <w:sz w:val="12"/>
          <w:szCs w:val="12"/>
        </w:rPr>
      </w:pPr>
      <w:r w:rsidRPr="009F7CD8">
        <w:rPr>
          <w:rFonts w:ascii="Times New Roman" w:hAnsi="Times New Roman" w:cs="Times New Roman"/>
          <w:sz w:val="12"/>
          <w:szCs w:val="12"/>
        </w:rPr>
        <w:t xml:space="preserve">Волотовского муниципального </w:t>
      </w:r>
      <w:r>
        <w:rPr>
          <w:rFonts w:ascii="Times New Roman" w:hAnsi="Times New Roman" w:cs="Times New Roman"/>
          <w:sz w:val="12"/>
          <w:szCs w:val="12"/>
        </w:rPr>
        <w:t xml:space="preserve">округ </w:t>
      </w:r>
      <w:r w:rsidRPr="009F7CD8">
        <w:rPr>
          <w:rFonts w:ascii="Times New Roman" w:hAnsi="Times New Roman" w:cs="Times New Roman"/>
          <w:sz w:val="12"/>
          <w:szCs w:val="12"/>
        </w:rPr>
        <w:t>от 25.10.2021 № 796</w:t>
      </w:r>
    </w:p>
    <w:p w:rsidR="009F7CD8" w:rsidRPr="009F7CD8" w:rsidRDefault="009F7CD8" w:rsidP="009F7CD8">
      <w:pPr>
        <w:tabs>
          <w:tab w:val="center" w:pos="4536"/>
          <w:tab w:val="left" w:pos="7938"/>
        </w:tabs>
        <w:spacing w:after="0" w:line="240" w:lineRule="auto"/>
        <w:ind w:left="567"/>
        <w:jc w:val="center"/>
        <w:rPr>
          <w:rFonts w:ascii="Times New Roman" w:hAnsi="Times New Roman" w:cs="Times New Roman"/>
          <w:b/>
          <w:sz w:val="12"/>
          <w:szCs w:val="12"/>
        </w:rPr>
      </w:pPr>
    </w:p>
    <w:p w:rsidR="009F7CD8" w:rsidRPr="009F7CD8" w:rsidRDefault="009F7CD8" w:rsidP="009F7CD8">
      <w:pPr>
        <w:tabs>
          <w:tab w:val="center" w:pos="4536"/>
          <w:tab w:val="left" w:pos="7938"/>
        </w:tabs>
        <w:spacing w:after="0" w:line="240" w:lineRule="auto"/>
        <w:ind w:left="567"/>
        <w:jc w:val="center"/>
        <w:rPr>
          <w:rFonts w:ascii="Times New Roman" w:hAnsi="Times New Roman" w:cs="Times New Roman"/>
          <w:b/>
          <w:sz w:val="16"/>
          <w:szCs w:val="16"/>
        </w:rPr>
      </w:pPr>
      <w:r w:rsidRPr="009F7CD8">
        <w:rPr>
          <w:rFonts w:ascii="Times New Roman" w:hAnsi="Times New Roman" w:cs="Times New Roman"/>
          <w:b/>
          <w:sz w:val="16"/>
          <w:szCs w:val="16"/>
        </w:rPr>
        <w:t>ОТЧЕТ ОБ ИСПОЛНЕНИИ БЮДЖЕТА ВОЛОТОВСКОГО МУНИЦИПАЛЬНОГО ОКРУГА НА 01.10.2021 г</w:t>
      </w:r>
    </w:p>
    <w:p w:rsidR="009F7CD8" w:rsidRPr="009F7CD8" w:rsidRDefault="009F7CD8" w:rsidP="003967AC">
      <w:pPr>
        <w:numPr>
          <w:ilvl w:val="0"/>
          <w:numId w:val="26"/>
        </w:numPr>
        <w:tabs>
          <w:tab w:val="left" w:pos="7938"/>
        </w:tabs>
        <w:spacing w:after="0" w:line="240" w:lineRule="auto"/>
        <w:contextualSpacing/>
        <w:jc w:val="center"/>
        <w:rPr>
          <w:rFonts w:ascii="Times New Roman" w:eastAsia="Times New Roman" w:hAnsi="Times New Roman" w:cs="Times New Roman"/>
          <w:b/>
          <w:bCs/>
          <w:sz w:val="16"/>
          <w:szCs w:val="16"/>
          <w:lang w:eastAsia="ru-RU"/>
        </w:rPr>
      </w:pPr>
      <w:r w:rsidRPr="009F7CD8">
        <w:rPr>
          <w:rFonts w:ascii="Times New Roman" w:eastAsia="Times New Roman" w:hAnsi="Times New Roman" w:cs="Times New Roman"/>
          <w:b/>
          <w:bCs/>
          <w:sz w:val="16"/>
          <w:szCs w:val="16"/>
          <w:lang w:eastAsia="ru-RU"/>
        </w:rPr>
        <w:t>ДОХОДЫ БЮДЖЕТА</w:t>
      </w:r>
    </w:p>
    <w:tbl>
      <w:tblPr>
        <w:tblW w:w="10646" w:type="dxa"/>
        <w:tblInd w:w="93" w:type="dxa"/>
        <w:tblLayout w:type="fixed"/>
        <w:tblLook w:val="04A0" w:firstRow="1" w:lastRow="0" w:firstColumn="1" w:lastColumn="0" w:noHBand="0" w:noVBand="1"/>
      </w:tblPr>
      <w:tblGrid>
        <w:gridCol w:w="6961"/>
        <w:gridCol w:w="425"/>
        <w:gridCol w:w="1276"/>
        <w:gridCol w:w="992"/>
        <w:gridCol w:w="992"/>
      </w:tblGrid>
      <w:tr w:rsidR="009F7CD8" w:rsidRPr="009F7CD8" w:rsidTr="009F7CD8">
        <w:trPr>
          <w:trHeight w:val="138"/>
        </w:trPr>
        <w:tc>
          <w:tcPr>
            <w:tcW w:w="6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Наименование показателя</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Код дохода по бюджетной классификации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Утвержденные бюджетные назначения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Исполнено</w:t>
            </w:r>
          </w:p>
        </w:tc>
      </w:tr>
      <w:tr w:rsidR="009F7CD8" w:rsidRPr="009F7CD8" w:rsidTr="009F7CD8">
        <w:trPr>
          <w:trHeight w:val="269"/>
        </w:trPr>
        <w:tc>
          <w:tcPr>
            <w:tcW w:w="6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7CD8" w:rsidRPr="009F7CD8" w:rsidRDefault="009F7CD8" w:rsidP="009F7CD8">
            <w:pPr>
              <w:tabs>
                <w:tab w:val="left" w:pos="7938"/>
              </w:tabs>
              <w:spacing w:after="0" w:line="240" w:lineRule="auto"/>
              <w:rPr>
                <w:rFonts w:ascii="Times New Roman" w:eastAsia="Times New Roman" w:hAnsi="Times New Roman" w:cs="Times New Roman"/>
                <w:sz w:val="12"/>
                <w:szCs w:val="12"/>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7CD8" w:rsidRPr="009F7CD8" w:rsidRDefault="009F7CD8" w:rsidP="009F7CD8">
            <w:pPr>
              <w:tabs>
                <w:tab w:val="left" w:pos="7938"/>
              </w:tabs>
              <w:spacing w:after="0" w:line="240" w:lineRule="auto"/>
              <w:rPr>
                <w:rFonts w:ascii="Times New Roman" w:eastAsia="Times New Roman" w:hAnsi="Times New Roman" w:cs="Times New Roman"/>
                <w:sz w:val="12"/>
                <w:szCs w:val="12"/>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7CD8" w:rsidRPr="009F7CD8" w:rsidRDefault="009F7CD8" w:rsidP="009F7CD8">
            <w:pPr>
              <w:tabs>
                <w:tab w:val="left" w:pos="7938"/>
              </w:tabs>
              <w:spacing w:after="0" w:line="240" w:lineRule="auto"/>
              <w:rPr>
                <w:rFonts w:ascii="Times New Roman" w:eastAsia="Times New Roman" w:hAnsi="Times New Roman" w:cs="Times New Roman"/>
                <w:sz w:val="12"/>
                <w:szCs w:val="12"/>
                <w:lang w:eastAsia="ru-RU"/>
              </w:rPr>
            </w:pPr>
          </w:p>
        </w:tc>
      </w:tr>
      <w:tr w:rsidR="009F7CD8" w:rsidRPr="009F7CD8" w:rsidTr="009F7CD8">
        <w:trPr>
          <w:trHeight w:val="269"/>
        </w:trPr>
        <w:tc>
          <w:tcPr>
            <w:tcW w:w="6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7CD8" w:rsidRPr="009F7CD8" w:rsidRDefault="009F7CD8" w:rsidP="009F7CD8">
            <w:pPr>
              <w:tabs>
                <w:tab w:val="left" w:pos="7938"/>
              </w:tabs>
              <w:spacing w:after="0" w:line="240" w:lineRule="auto"/>
              <w:rPr>
                <w:rFonts w:ascii="Times New Roman" w:eastAsia="Times New Roman" w:hAnsi="Times New Roman" w:cs="Times New Roman"/>
                <w:sz w:val="12"/>
                <w:szCs w:val="12"/>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7CD8" w:rsidRPr="009F7CD8" w:rsidRDefault="009F7CD8" w:rsidP="009F7CD8">
            <w:pPr>
              <w:tabs>
                <w:tab w:val="left" w:pos="7938"/>
              </w:tabs>
              <w:spacing w:after="0" w:line="240" w:lineRule="auto"/>
              <w:rPr>
                <w:rFonts w:ascii="Times New Roman" w:eastAsia="Times New Roman" w:hAnsi="Times New Roman" w:cs="Times New Roman"/>
                <w:sz w:val="12"/>
                <w:szCs w:val="12"/>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7CD8" w:rsidRPr="009F7CD8" w:rsidRDefault="009F7CD8" w:rsidP="009F7CD8">
            <w:pPr>
              <w:tabs>
                <w:tab w:val="left" w:pos="7938"/>
              </w:tabs>
              <w:spacing w:after="0" w:line="240" w:lineRule="auto"/>
              <w:rPr>
                <w:rFonts w:ascii="Times New Roman" w:eastAsia="Times New Roman" w:hAnsi="Times New Roman" w:cs="Times New Roman"/>
                <w:sz w:val="12"/>
                <w:szCs w:val="12"/>
                <w:lang w:eastAsia="ru-RU"/>
              </w:rPr>
            </w:pP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бюджета - всего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170 831 247,59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133 995 990,85</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 том числе: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НАЛОГОВЫЕ И НЕНАЛОГОВЫЕ ДОХОДЫ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46 040 279,00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33 337 300,88</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НАЛОГОВЫЕ ДОХОДЫ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42 088 080,00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30 017 621,67</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Федеральное казначейство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2 305 980,00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1 709 966,43</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НАЛОГИ НА ТОВАРЫ (РАБОТЫ, УСЛУГИ), РЕАЛИЗУЕМЫЕ НА ТЕРРИТОРИИ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10300000000000000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2 305 980,00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1 709 966,43</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Акцизы по подакцизным товарам (продукции), производимым на территории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10302000010000110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2 305 980,00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1 709 966,43</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10302230010000110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1 058 830,00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775 592,53</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10302231010000110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1 058 830,00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775 592,53</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w:t>
            </w:r>
            <w:proofErr w:type="spellStart"/>
            <w:r w:rsidRPr="009F7CD8">
              <w:rPr>
                <w:rFonts w:ascii="Times New Roman" w:eastAsia="Times New Roman" w:hAnsi="Times New Roman" w:cs="Times New Roman"/>
                <w:sz w:val="12"/>
                <w:szCs w:val="12"/>
                <w:lang w:eastAsia="ru-RU"/>
              </w:rPr>
              <w:t>инжекторных</w:t>
            </w:r>
            <w:proofErr w:type="spellEnd"/>
            <w:r w:rsidRPr="009F7CD8">
              <w:rPr>
                <w:rFonts w:ascii="Times New Roman" w:eastAsia="Times New Roman" w:hAnsi="Times New Roman" w:cs="Times New Roman"/>
                <w:sz w:val="12"/>
                <w:szCs w:val="1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10302240010000110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6 030,00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5 543,68</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w:t>
            </w:r>
            <w:proofErr w:type="spellStart"/>
            <w:r w:rsidRPr="009F7CD8">
              <w:rPr>
                <w:rFonts w:ascii="Times New Roman" w:eastAsia="Times New Roman" w:hAnsi="Times New Roman" w:cs="Times New Roman"/>
                <w:sz w:val="12"/>
                <w:szCs w:val="12"/>
                <w:lang w:eastAsia="ru-RU"/>
              </w:rPr>
              <w:t>инжекторных</w:t>
            </w:r>
            <w:proofErr w:type="spellEnd"/>
            <w:r w:rsidRPr="009F7CD8">
              <w:rPr>
                <w:rFonts w:ascii="Times New Roman" w:eastAsia="Times New Roman" w:hAnsi="Times New Roman" w:cs="Times New Roman"/>
                <w:sz w:val="12"/>
                <w:szCs w:val="1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10302241010000110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6 030,00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5 543,68</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10302250010000110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1 392 820,00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1 065 749,67</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10302251010000110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1 392 820,00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1 065 749,67</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10302260010000110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-151 700,00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-136 919,45</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10302261010000110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-151 700,00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-136 919,45</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Федеральная налоговая служба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39 782 100,00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28 305 955,24</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НАЛОГИ НА ПРИБЫЛЬ, ДОХОДЫ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10100000000000000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32 967 000,00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24 017 744,46</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 на доходы физических лиц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10102000010000110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32 967 000,00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24 017 744,46</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10102010010000110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32 661 000,00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23 673 174,03</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10102020010000110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5 785,93</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10102030010000110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300 000,00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336 469,25</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10102040010000110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2 315,25</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НАЛОГИ НА СОВОКУПНЫЙ ДОХОД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10500000000000000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2 208 100,00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2 264 860,38</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 взимаемый в связи с применением упрощенной системы налогообложения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10501000000000110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1 824 100,00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1 884 379,84</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 взимаемый с налогоплательщиков, выбравших в качестве объекта налогообложения доходы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10501010010000110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460 000,00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467 960,98</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 взимаемый с налогоплательщиков, выбравших в качестве объекта налогообложения доходы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10501011010000110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460 000,00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467 960,98</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10501020010000110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1 364 100,00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1 416 418,86</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10501021010000110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1 364 100,00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1 416 418,86</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10502000020000110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267 000,00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275 941,71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10502010020000110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267 000,00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275 941,71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Единый налог на вмененный доход для отдельных видов деятельности (за налоговые периоды, истекшие до 1 января 2011 года)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10502020020000110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51,13</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Единый сельскохозяйственный налог</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10503000010000110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5 469,59</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Единый сельскохозяйственный налог</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10503010010000110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5 469,59</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 взимаемый в связи с применением патентной системы налогообложения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10504000020000110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99 018,11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 взимаемый в связи с применением патентной системы налогообложения, зачисляемый в бюджеты муниципальных округов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10504060020000110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99 018,11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НАЛОГИ НА ИМУЩЕСТВО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10600000000000000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4 413 000,00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1 745 778,38</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 на имущество физических лиц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10601000000000110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615 000,00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83 374,91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10601020140000110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615 000,00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83 374,91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Земельный налог</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10606000000000110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3 798 000,00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1 662 403,47</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Земельный налог с организаций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10606030000000110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1 684 000,00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1 457 517,20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муниципальных округов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10606032140000110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1 684 000,00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1 457 517,20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Земельный налог с физических лиц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10606040000000110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2 114 000,00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204 886,27</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муниципальных округов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10606042140000110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2 114 000,00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204 886,27</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ГОСУДАРСТВЕННАЯ ПОШЛИНА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10800000000000000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194 000,00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277 572,02</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10803000010000110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194 000,00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277 572,02</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10803010010000110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194 000,00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277 572,02</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БЕЗВОЗМЕЗДНЫЕ ПОСТУПЛЕНИЯ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124 790 968,59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100 658 689,97</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БЕЗВОЗМЕЗДНЫЕ ПОСТУПЛЕНИЯ ОТ ДРУГИХ БЮДЖЕТОВ БЮДЖЕТНОЙ СИСТЕМЫ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125 542 341,00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101 410 062,38</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Дотации бюджетам бюджетной системы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20210000000000150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51 980 800,00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44 512 900,00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Дотации на выравнивание бюджетной обеспеченности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20215001000000150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49 807 300,00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42 339 400,00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Дотации бюджетам муниципальных округов на выравнивание бюджетной обеспеченности из бюджета субъекта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20215001140000150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49 807 300,00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42 339 400,00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hAnsi="Times New Roman" w:cs="Times New Roman"/>
                <w:sz w:val="12"/>
                <w:szCs w:val="12"/>
              </w:rPr>
            </w:pPr>
            <w:r w:rsidRPr="009F7CD8">
              <w:rPr>
                <w:rFonts w:ascii="Times New Roman" w:hAnsi="Times New Roman" w:cs="Times New Roman"/>
                <w:sz w:val="12"/>
                <w:szCs w:val="12"/>
              </w:rPr>
              <w:t>Дотации бюджетам на поддержку мер по обеспечению сбалансированности бюджетов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20215001000000150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2 173 500,00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2 173 500,00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hAnsi="Times New Roman" w:cs="Times New Roman"/>
                <w:sz w:val="12"/>
                <w:szCs w:val="12"/>
              </w:rPr>
            </w:pPr>
            <w:r w:rsidRPr="009F7CD8">
              <w:rPr>
                <w:rFonts w:ascii="Times New Roman" w:hAnsi="Times New Roman" w:cs="Times New Roman"/>
                <w:sz w:val="12"/>
                <w:szCs w:val="12"/>
              </w:rPr>
              <w:t>Дотации бюджетам муниципальных округов на поддержку мер по обеспечению сбалансированности бюджетов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20215002140000150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2 173 500,00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2 173 500,00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бюджетам бюджетной системы Российской Федерации (межбюджетные субсидии)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20220000000000150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35 926 841,00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29 512 813,20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20225304000000150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1 693 600,00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1 141 000,00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20225304140000150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1 693 600,00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1 141 000,00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20225467000000150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664 020,00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664 020,00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lastRenderedPageBreak/>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20225467140000150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664 020,00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664 020,00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бюджетам на поддержку отрасли культуры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20225519000000150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5 116 160,00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5 116 160,00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бюджетам муниципальных округов на поддержку отрасли культуры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20225519140000150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5 116 160,00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5 116 160,00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бюджетам на обеспечение комплексного развития сельских территорий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20225576000000150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472 200,00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472 200,00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бюджетам муниципальных округов на обеспечение комплексного развития сельских территорий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20225576140000150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472 200,00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472 200,00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субсидии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20229999000000150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27 980 861,00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22 119 433,20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субсидии бюджетам муниципальных округов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20229999140000150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27 980 861,00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22 119 433,20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Субвенции бюджетам бюджетной системы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20230000000000150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35 675 700,00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25 750 129,18</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Субвенции бюджетам муниципальных образований на ежемесячное денежное вознаграждение за классное руководство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20230021000000150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415 200,00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252 700,00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Субвенции бюджетам муниципальных округов на ежемесячное денежное вознаграждение за классное руководство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20230021140000150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415 200,00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252 700,00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Субвенции местным бюджетам на выполнение передаваемых полномочий субъектов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20230024000000150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29 539 800,00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21 196 100,00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Субвенции бюджетам муниципальных округов на выполнение передаваемых полномочий субъектов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20230024140000150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29 539 800,00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21 196 100,00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20230027000000150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2 791 600,00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2 263 145,07</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Субвенции бюджетам муниципальных округов на содержание ребенка в семье опекуна и приемной семье, а также вознаграждение, причитающееся приемному родителю</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20230027140000150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2 791 600,00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2 263 145,07</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20230029000000150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215 900,00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175 000,00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20230029140000150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215 900,00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175 000,00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Субвенции бюджетам на осуществление первичного воинского учета на территориях, где отсутствуют военные комиссариаты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20235118000000150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244 500,00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129 761,53</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20235118140000150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244 500,00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129 761,53</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20235120000000150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13 600,00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4 232,50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20235120140000150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4 232,50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20235303000000150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2 031 100,00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1 529 700,00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20235303140000150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2 031 100,00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1 529 700,00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Субвенции бюджетам на проведение Всероссийской переписи населения 2020 года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20235469000000150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Субвенции бюджетам муниципальных округов на проведение Всероссийской переписи населения 2020 года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20235469140000150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Субвенции бюджетам на государственную регистрацию актов гражданского состояния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20235930000000150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365 000,00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199 490,08</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Субвенции бюджетам муниципальных округов на государственную регистрацию актов гражданского состояния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20235930140000150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365 000,00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199 490,08</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20240000000000150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1 959 000,00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1 634 220,00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межбюджетные трансферты, передаваемые бюджетам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20249999000000150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1 959 000,00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1 634 220,00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межбюджетные трансферты, передаваемые бюджетам муниципальных округов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20249999140000150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1 959 000,00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1 634 220,00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ВОЗВРАТ ОСТАТКОВ СУБСИДИЙ, СУБВЕНЦИЙ И ИНЫХ МЕЖБЮДЖЕТНЫХ ТРАНСФЕРТОВ, ИМЕЮЩИХ ЦЕЛЕВОЕ НАЗНАЧЕНИЕ, ПРОШЛЫХ ЛЕТ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21900000000000000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-751 372,41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-751 372,41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Возврат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21900000140000150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-751 372,41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-751 372,41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21960010140000150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-751 372,41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-751 372,41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НЕНАЛОГОВЫЕ ДОХОДЫ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3 952 199,00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3 319 679,21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Федеральная служба по надзору в сфере природопользования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72 000,00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36 384,79</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ПЛАТЕЖИ ПРИ ПОЛЬЗОВАНИИ ПРИРОДНЫМИ РЕСУРСАМИ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72 000,00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36 384,79</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Плата за негативное воздействие на окружающую среду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11201000010000120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72 000,00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36 384,79</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Плата за выбросы загрязняющих веществ в атмосферный воздух стационарными объектами &lt;7&gt;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11201010010000120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28 900,00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35 449,08</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Плата за сбросы загрязняющих веществ в водные объекты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11201030010000120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22 100,00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Плата за размещение отходов производства и потребления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11201040010000120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935,71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Плата за размещение отходов производства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11201041010000120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935,71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Министерство внутренних дел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ШТРАФЫ, САНКЦИИ, ВОЗМЕЩЕНИЕ УЩЕРБА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Платежи в целях возмещения причиненного ущерба (убытков)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11610000000000140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11610120000000140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11610123010000140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Волотовский территориальный отдел Администрации Волотовского муниципального округа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422 791,50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334 929,91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ИСПОЛЬЗОВАНИЯ ИМУЩЕСТВА, НАХОДЯЩЕГОСЯ В ГОСУДАРСТВЕННОЙ И МУНИЦИПАЛЬНОЙ СОБСТВЕННОСТИ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312 791,50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234 929,91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11109000000000120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312 791,50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234 929,91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11109040000000120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312 791,50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234 929,91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11109044140000120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312 791,50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234 929,91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ШТРАФЫ, САНКЦИИ, ВОЗМЕЩЕНИЕ УЩЕРБА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Административные штрафы, установленные законами субъектов Российской Федерации об административных правонарушениях</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11602000020000140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11602010020000140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НЕНАЛОГОВЫЕ ДОХОДЫ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11700000000000000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100 000,00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Инициативные платежи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11715000000000150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100 000,00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Инициативные платежи, зачисляемые в бюджеты муниципальных округов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11715020140000150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100 000,00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Ратицкий территориальный отдел Администрации Волотовского муниципального округа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111 750,00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111 750,00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НЕНАЛОГОВЫЕ ДОХОДЫ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11700000000000000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111 750,00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111 750,00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Инициативные платежи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11715000000000150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111 750,00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111 750,00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Инициативные платежи, зачисляемые в бюджеты муниципальных округов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11715020140000150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111 750,00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111 750,00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Славитинский территориальный отдел Администрации Волотовского муниципального округа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86 549,00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87 549,00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НАЛОГОВЫЕ И НЕНАЛОГОВЫЕ ДОХОДЫ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86 549,00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87 549,00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ГОСУДАРСТВЕННАЯ ПОШЛИНА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10800000000000000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10804000010000110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10804020010000110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НЕНАЛОГОВЫЕ ДОХОДЫ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11700000000000000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86 549,00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86 549,00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Инициативные платежи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11715000000000150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86 549,00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86 549,00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Инициативные платежи, зачисляемые в бюджеты муниципальных округов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11715020140000150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86 549,00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86 549,00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Администрация Волотовского муниципального округа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3 235 708,50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2 741 126,30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ИСПОЛЬЗОВАНИЯ ИМУЩЕСТВА, НАХОДЯЩЕГОСЯ В ГОСУДАРСТВЕННОЙ И МУНИЦИПАЛЬНОЙ СОБСТВЕННОСТИ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1 229 908,50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822 548,54</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11105000000000120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1 142 700,00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667 992,77</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11105010000000120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892 700,00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585 125,75</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11105012140000120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892 700,00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585 125,75</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hAnsi="Times New Roman" w:cs="Times New Roman"/>
                <w:sz w:val="12"/>
                <w:szCs w:val="12"/>
              </w:rPr>
            </w:pPr>
            <w:r w:rsidRPr="009F7CD8">
              <w:rPr>
                <w:rFonts w:ascii="Times New Roman" w:hAnsi="Times New Roman" w:cs="Times New Roman"/>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hAnsi="Times New Roman" w:cs="Times New Roman"/>
                <w:sz w:val="12"/>
                <w:szCs w:val="12"/>
              </w:rPr>
            </w:pPr>
            <w:r w:rsidRPr="009F7CD8">
              <w:rPr>
                <w:rFonts w:ascii="Times New Roman" w:hAnsi="Times New Roman" w:cs="Times New Roman"/>
                <w:sz w:val="12"/>
                <w:szCs w:val="12"/>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hAnsi="Times New Roman" w:cs="Times New Roman"/>
                <w:sz w:val="12"/>
                <w:szCs w:val="12"/>
              </w:rPr>
            </w:pPr>
            <w:r w:rsidRPr="009F7CD8">
              <w:rPr>
                <w:rFonts w:ascii="Times New Roman" w:hAnsi="Times New Roman" w:cs="Times New Roman"/>
                <w:sz w:val="12"/>
                <w:szCs w:val="12"/>
              </w:rPr>
              <w:t>11105020000000120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1 500,00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hAnsi="Times New Roman" w:cs="Times New Roman"/>
                <w:sz w:val="12"/>
                <w:szCs w:val="12"/>
              </w:rPr>
            </w:pPr>
            <w:r w:rsidRPr="009F7CD8">
              <w:rPr>
                <w:rFonts w:ascii="Times New Roman"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hAnsi="Times New Roman" w:cs="Times New Roman"/>
                <w:sz w:val="12"/>
                <w:szCs w:val="12"/>
              </w:rPr>
            </w:pPr>
            <w:r w:rsidRPr="009F7CD8">
              <w:rPr>
                <w:rFonts w:ascii="Times New Roman" w:hAnsi="Times New Roman" w:cs="Times New Roman"/>
                <w:sz w:val="12"/>
                <w:szCs w:val="12"/>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hAnsi="Times New Roman" w:cs="Times New Roman"/>
                <w:sz w:val="12"/>
                <w:szCs w:val="12"/>
              </w:rPr>
            </w:pPr>
            <w:r w:rsidRPr="009F7CD8">
              <w:rPr>
                <w:rFonts w:ascii="Times New Roman" w:hAnsi="Times New Roman" w:cs="Times New Roman"/>
                <w:sz w:val="12"/>
                <w:szCs w:val="12"/>
              </w:rPr>
              <w:t>11105024140000120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1 500,00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11105070000000120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250 000,00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81 367,02</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сдачи в аренду имущества, составляющего казну муниципальных округов (за исключением земельных участков)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11105074140000120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250 000,00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81 367,02</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11109000000000120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87 208,50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154 555,77</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11109040000000120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87 208,50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154 555,77</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11109044140000120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87 208,50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154 555,77</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ПРОДАЖИ МАТЕРИАЛЬНЫХ И НЕМАТЕРИАЛЬНЫХ АКТИВОВ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11400000000000000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1 985 800,00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1 896 077,67</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11402000000000000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303 100,00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303 607,00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реализации имущества, находящегося в собственности муниципальных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11402040140000410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303 100,00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303 607,00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11402043140000410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303 100,00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303 607,00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продажи земельных участков, находящихся в государственной и муниципальной собственности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11406000000000430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1 675 400,00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1 585 128,04</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11406010000000430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1 643 900,00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1 553 628,04</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11406012140000430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1 643 900,00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1 553 628,04</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11406020000000430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31 500,00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31 500,00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11406024140000430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31 500,00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31 500,00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11406300000000430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7 300,00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7 342,63</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11406310000000430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7 300,00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7 342,63</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11406312140000430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7 342,63</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ШТРАФЫ, САНКЦИИ, ВОЗМЕЩЕНИЕ УЩЕРБА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20 600,03</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11607000000000140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20 600,03</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11607090000000140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20 600,03</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11607090140000140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20 600,03</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НЕНАЛОГОВЫЕ ДОХОДЫ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11700000000000000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1 900,06</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неналоговые доходы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11705000000000180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1 900,06</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неналоговые доходы бюджетов муниципальных округов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11705040140000180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1 900,06</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hAnsi="Times New Roman" w:cs="Times New Roman"/>
                <w:sz w:val="12"/>
                <w:szCs w:val="12"/>
              </w:rPr>
            </w:pPr>
            <w:r w:rsidRPr="009F7CD8">
              <w:rPr>
                <w:rFonts w:ascii="Times New Roman" w:hAnsi="Times New Roman" w:cs="Times New Roman"/>
                <w:sz w:val="12"/>
                <w:szCs w:val="12"/>
              </w:rPr>
              <w:t>АДМИНИСТРАЦИЯ ГУБЕРНАТОРА НОВГОРОДСКОЙ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hAnsi="Times New Roman" w:cs="Times New Roman"/>
                <w:sz w:val="12"/>
                <w:szCs w:val="12"/>
              </w:rPr>
            </w:pPr>
            <w:r w:rsidRPr="009F7CD8">
              <w:rPr>
                <w:rFonts w:ascii="Times New Roman" w:hAnsi="Times New Roman" w:cs="Times New Roman"/>
                <w:sz w:val="12"/>
                <w:szCs w:val="12"/>
              </w:rPr>
              <w:t>916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hAnsi="Times New Roman" w:cs="Times New Roman"/>
                <w:sz w:val="12"/>
                <w:szCs w:val="12"/>
              </w:rPr>
            </w:pPr>
            <w:r w:rsidRPr="009F7CD8">
              <w:rPr>
                <w:rFonts w:ascii="Times New Roman" w:hAnsi="Times New Roman" w:cs="Times New Roman"/>
                <w:sz w:val="12"/>
                <w:szCs w:val="12"/>
              </w:rPr>
              <w:t>00000000000000000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889,21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hAnsi="Times New Roman" w:cs="Times New Roman"/>
                <w:sz w:val="12"/>
                <w:szCs w:val="12"/>
              </w:rPr>
            </w:pPr>
            <w:r w:rsidRPr="009F7CD8">
              <w:rPr>
                <w:rFonts w:ascii="Times New Roman" w:hAnsi="Times New Roman" w:cs="Times New Roman"/>
                <w:sz w:val="12"/>
                <w:szCs w:val="12"/>
              </w:rPr>
              <w:t>НАЛОГОВЫЕ И НЕНАЛОГОВЫЕ ДОХОДЫ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hAnsi="Times New Roman" w:cs="Times New Roman"/>
                <w:sz w:val="12"/>
                <w:szCs w:val="12"/>
              </w:rPr>
            </w:pPr>
            <w:r w:rsidRPr="009F7CD8">
              <w:rPr>
                <w:rFonts w:ascii="Times New Roman" w:hAnsi="Times New Roman" w:cs="Times New Roman"/>
                <w:sz w:val="12"/>
                <w:szCs w:val="12"/>
              </w:rPr>
              <w:t>916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hAnsi="Times New Roman" w:cs="Times New Roman"/>
                <w:sz w:val="12"/>
                <w:szCs w:val="12"/>
              </w:rPr>
            </w:pPr>
            <w:r w:rsidRPr="009F7CD8">
              <w:rPr>
                <w:rFonts w:ascii="Times New Roman" w:hAnsi="Times New Roman" w:cs="Times New Roman"/>
                <w:sz w:val="12"/>
                <w:szCs w:val="12"/>
              </w:rPr>
              <w:t>10000000000000000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889,21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hAnsi="Times New Roman" w:cs="Times New Roman"/>
                <w:sz w:val="12"/>
                <w:szCs w:val="12"/>
              </w:rPr>
            </w:pPr>
            <w:r w:rsidRPr="009F7CD8">
              <w:rPr>
                <w:rFonts w:ascii="Times New Roman" w:hAnsi="Times New Roman" w:cs="Times New Roman"/>
                <w:sz w:val="12"/>
                <w:szCs w:val="12"/>
              </w:rPr>
              <w:t>ШТРАФЫ, САНКЦИИ, ВОЗМЕЩЕНИЕ УЩЕРБА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hAnsi="Times New Roman" w:cs="Times New Roman"/>
                <w:sz w:val="12"/>
                <w:szCs w:val="12"/>
              </w:rPr>
            </w:pPr>
            <w:r w:rsidRPr="009F7CD8">
              <w:rPr>
                <w:rFonts w:ascii="Times New Roman" w:hAnsi="Times New Roman" w:cs="Times New Roman"/>
                <w:sz w:val="12"/>
                <w:szCs w:val="12"/>
              </w:rPr>
              <w:t>916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hAnsi="Times New Roman" w:cs="Times New Roman"/>
                <w:sz w:val="12"/>
                <w:szCs w:val="12"/>
              </w:rPr>
            </w:pPr>
            <w:r w:rsidRPr="009F7CD8">
              <w:rPr>
                <w:rFonts w:ascii="Times New Roman" w:hAnsi="Times New Roman" w:cs="Times New Roman"/>
                <w:sz w:val="12"/>
                <w:szCs w:val="12"/>
              </w:rPr>
              <w:t>11600000000000000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889,21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hAnsi="Times New Roman" w:cs="Times New Roman"/>
                <w:sz w:val="12"/>
                <w:szCs w:val="12"/>
              </w:rPr>
            </w:pPr>
            <w:r w:rsidRPr="009F7CD8">
              <w:rPr>
                <w:rFonts w:ascii="Times New Roman" w:hAnsi="Times New Roman" w:cs="Times New Roman"/>
                <w:sz w:val="12"/>
                <w:szCs w:val="12"/>
              </w:rPr>
              <w:t>Административные штрафы, установленные Кодексом Российской Федерации об административных правонарушениях</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hAnsi="Times New Roman" w:cs="Times New Roman"/>
                <w:sz w:val="12"/>
                <w:szCs w:val="12"/>
              </w:rPr>
            </w:pPr>
            <w:r w:rsidRPr="009F7CD8">
              <w:rPr>
                <w:rFonts w:ascii="Times New Roman" w:hAnsi="Times New Roman" w:cs="Times New Roman"/>
                <w:sz w:val="12"/>
                <w:szCs w:val="12"/>
              </w:rPr>
              <w:t>916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hAnsi="Times New Roman" w:cs="Times New Roman"/>
                <w:sz w:val="12"/>
                <w:szCs w:val="12"/>
              </w:rPr>
            </w:pPr>
            <w:r w:rsidRPr="009F7CD8">
              <w:rPr>
                <w:rFonts w:ascii="Times New Roman" w:hAnsi="Times New Roman" w:cs="Times New Roman"/>
                <w:sz w:val="12"/>
                <w:szCs w:val="12"/>
              </w:rPr>
              <w:t>11601000010000140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889,21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hAnsi="Times New Roman" w:cs="Times New Roman"/>
                <w:sz w:val="12"/>
                <w:szCs w:val="12"/>
              </w:rPr>
            </w:pPr>
            <w:r w:rsidRPr="009F7CD8">
              <w:rPr>
                <w:rFonts w:ascii="Times New Roman" w:hAnsi="Times New Roman" w:cs="Times New Roman"/>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hAnsi="Times New Roman" w:cs="Times New Roman"/>
                <w:sz w:val="12"/>
                <w:szCs w:val="12"/>
              </w:rPr>
            </w:pPr>
            <w:r w:rsidRPr="009F7CD8">
              <w:rPr>
                <w:rFonts w:ascii="Times New Roman" w:hAnsi="Times New Roman" w:cs="Times New Roman"/>
                <w:sz w:val="12"/>
                <w:szCs w:val="12"/>
              </w:rPr>
              <w:t>916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hAnsi="Times New Roman" w:cs="Times New Roman"/>
                <w:sz w:val="12"/>
                <w:szCs w:val="12"/>
              </w:rPr>
            </w:pPr>
            <w:r w:rsidRPr="009F7CD8">
              <w:rPr>
                <w:rFonts w:ascii="Times New Roman" w:hAnsi="Times New Roman" w:cs="Times New Roman"/>
                <w:sz w:val="12"/>
                <w:szCs w:val="12"/>
              </w:rPr>
              <w:t>11601050010000140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139,21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hAnsi="Times New Roman" w:cs="Times New Roman"/>
                <w:sz w:val="12"/>
                <w:szCs w:val="12"/>
              </w:rPr>
            </w:pPr>
            <w:r w:rsidRPr="009F7CD8">
              <w:rPr>
                <w:rFonts w:ascii="Times New Roman" w:hAnsi="Times New Roman" w:cs="Times New Roman"/>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hAnsi="Times New Roman" w:cs="Times New Roman"/>
                <w:sz w:val="12"/>
                <w:szCs w:val="12"/>
              </w:rPr>
            </w:pPr>
            <w:r w:rsidRPr="009F7CD8">
              <w:rPr>
                <w:rFonts w:ascii="Times New Roman" w:hAnsi="Times New Roman" w:cs="Times New Roman"/>
                <w:sz w:val="12"/>
                <w:szCs w:val="12"/>
              </w:rPr>
              <w:t>916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hAnsi="Times New Roman" w:cs="Times New Roman"/>
                <w:sz w:val="12"/>
                <w:szCs w:val="12"/>
              </w:rPr>
            </w:pPr>
            <w:r w:rsidRPr="009F7CD8">
              <w:rPr>
                <w:rFonts w:ascii="Times New Roman" w:hAnsi="Times New Roman" w:cs="Times New Roman"/>
                <w:sz w:val="12"/>
                <w:szCs w:val="12"/>
              </w:rPr>
              <w:t>11601053010000140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139,21</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hAnsi="Times New Roman" w:cs="Times New Roman"/>
                <w:sz w:val="12"/>
                <w:szCs w:val="12"/>
              </w:rPr>
            </w:pPr>
            <w:r w:rsidRPr="009F7CD8">
              <w:rPr>
                <w:rFonts w:ascii="Times New Roman" w:hAnsi="Times New Roman" w:cs="Times New Roman"/>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hAnsi="Times New Roman" w:cs="Times New Roman"/>
                <w:sz w:val="12"/>
                <w:szCs w:val="12"/>
              </w:rPr>
            </w:pPr>
            <w:r w:rsidRPr="009F7CD8">
              <w:rPr>
                <w:rFonts w:ascii="Times New Roman" w:hAnsi="Times New Roman" w:cs="Times New Roman"/>
                <w:sz w:val="12"/>
                <w:szCs w:val="12"/>
              </w:rPr>
              <w:t>916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hAnsi="Times New Roman" w:cs="Times New Roman"/>
                <w:sz w:val="12"/>
                <w:szCs w:val="12"/>
              </w:rPr>
            </w:pPr>
            <w:r w:rsidRPr="009F7CD8">
              <w:rPr>
                <w:rFonts w:ascii="Times New Roman" w:hAnsi="Times New Roman" w:cs="Times New Roman"/>
                <w:sz w:val="12"/>
                <w:szCs w:val="12"/>
              </w:rPr>
              <w:t>11601200010000140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750,00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hAnsi="Times New Roman" w:cs="Times New Roman"/>
                <w:sz w:val="12"/>
                <w:szCs w:val="12"/>
              </w:rPr>
            </w:pPr>
            <w:r w:rsidRPr="009F7CD8">
              <w:rPr>
                <w:rFonts w:ascii="Times New Roman" w:hAnsi="Times New Roman" w:cs="Times New Roman"/>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hAnsi="Times New Roman" w:cs="Times New Roman"/>
                <w:sz w:val="12"/>
                <w:szCs w:val="12"/>
              </w:rPr>
            </w:pPr>
            <w:r w:rsidRPr="009F7CD8">
              <w:rPr>
                <w:rFonts w:ascii="Times New Roman" w:hAnsi="Times New Roman" w:cs="Times New Roman"/>
                <w:sz w:val="12"/>
                <w:szCs w:val="12"/>
              </w:rPr>
              <w:t>916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hAnsi="Times New Roman" w:cs="Times New Roman"/>
                <w:sz w:val="12"/>
                <w:szCs w:val="12"/>
              </w:rPr>
            </w:pPr>
            <w:r w:rsidRPr="009F7CD8">
              <w:rPr>
                <w:rFonts w:ascii="Times New Roman" w:hAnsi="Times New Roman" w:cs="Times New Roman"/>
                <w:sz w:val="12"/>
                <w:szCs w:val="12"/>
              </w:rPr>
              <w:t>11601203010000140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750,00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Комитет записи актов гражданского состояния и организационного обеспечения деятельности мировых судей Новгородской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15 400,00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8 050,00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НАЛОГОВЫЕ И НЕНАЛОГОВЫЕ ДОХОДЫ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15 400,00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8 050,00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ШТРАФЫ, САНКЦИИ, ВОЗМЕЩЕНИЕ УЩЕРБА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15 400,00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8 050,00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Административные штрафы, установленные Кодексом Российской Федерации об административных правонарушениях</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11601000010000140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15 400,00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8 050,00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11601060010000140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3 500,00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11601063010000140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3 500,00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11601070010000140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11601073010000140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11601130010000140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6 300,00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11601133010000140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11601170010000140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11601173010000140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hAnsi="Times New Roman" w:cs="Times New Roman"/>
                <w:sz w:val="12"/>
                <w:szCs w:val="12"/>
              </w:rPr>
            </w:pPr>
            <w:r w:rsidRPr="009F7CD8">
              <w:rPr>
                <w:rFonts w:ascii="Times New Roman" w:hAnsi="Times New Roman" w:cs="Times New Roman"/>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hAnsi="Times New Roman" w:cs="Times New Roman"/>
                <w:sz w:val="12"/>
                <w:szCs w:val="12"/>
              </w:rPr>
            </w:pPr>
            <w:r w:rsidRPr="009F7CD8">
              <w:rPr>
                <w:rFonts w:ascii="Times New Roman" w:eastAsia="Times New Roman" w:hAnsi="Times New Roman" w:cs="Times New Roman"/>
                <w:sz w:val="12"/>
                <w:szCs w:val="12"/>
                <w:lang w:eastAsia="ru-RU"/>
              </w:rPr>
              <w:t>917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11601190010000140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ind w:left="-64"/>
              <w:jc w:val="both"/>
              <w:rPr>
                <w:rFonts w:ascii="Times New Roman" w:hAnsi="Times New Roman" w:cs="Times New Roman"/>
                <w:sz w:val="12"/>
                <w:szCs w:val="12"/>
              </w:rPr>
            </w:pPr>
            <w:r w:rsidRPr="009F7CD8">
              <w:rPr>
                <w:rFonts w:ascii="Times New Roman" w:hAnsi="Times New Roman" w:cs="Times New Roman"/>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hAnsi="Times New Roman" w:cs="Times New Roman"/>
                <w:sz w:val="12"/>
                <w:szCs w:val="12"/>
              </w:rPr>
            </w:pPr>
            <w:r w:rsidRPr="009F7CD8">
              <w:rPr>
                <w:rFonts w:ascii="Times New Roman" w:eastAsia="Times New Roman" w:hAnsi="Times New Roman" w:cs="Times New Roman"/>
                <w:sz w:val="12"/>
                <w:szCs w:val="12"/>
                <w:lang w:eastAsia="ru-RU"/>
              </w:rPr>
              <w:t>917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11601193010000140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11601200010000140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8 800,00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3 800,00</w:t>
            </w:r>
          </w:p>
        </w:tc>
      </w:tr>
      <w:tr w:rsidR="009F7CD8" w:rsidRPr="009F7CD8" w:rsidTr="009F7CD8">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11601203010000140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tabs>
                <w:tab w:val="left" w:pos="7938"/>
              </w:tabs>
              <w:spacing w:after="0" w:line="240" w:lineRule="auto"/>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3 800,00</w:t>
            </w:r>
          </w:p>
        </w:tc>
      </w:tr>
    </w:tbl>
    <w:p w:rsidR="009F7CD8" w:rsidRPr="009F7CD8" w:rsidRDefault="009F7CD8" w:rsidP="003967AC">
      <w:pPr>
        <w:numPr>
          <w:ilvl w:val="0"/>
          <w:numId w:val="26"/>
        </w:numPr>
        <w:tabs>
          <w:tab w:val="left" w:pos="7938"/>
        </w:tabs>
        <w:spacing w:after="0" w:line="240" w:lineRule="auto"/>
        <w:contextualSpacing/>
        <w:jc w:val="center"/>
        <w:rPr>
          <w:rFonts w:ascii="Times New Roman" w:eastAsia="Times New Roman" w:hAnsi="Times New Roman" w:cs="Times New Roman"/>
          <w:b/>
          <w:bCs/>
          <w:sz w:val="12"/>
          <w:szCs w:val="12"/>
          <w:lang w:eastAsia="ru-RU"/>
        </w:rPr>
      </w:pPr>
      <w:r w:rsidRPr="009F7CD8">
        <w:rPr>
          <w:rFonts w:ascii="Times New Roman" w:eastAsia="Times New Roman" w:hAnsi="Times New Roman" w:cs="Times New Roman"/>
          <w:b/>
          <w:bCs/>
          <w:sz w:val="12"/>
          <w:szCs w:val="12"/>
          <w:lang w:eastAsia="ru-RU"/>
        </w:rPr>
        <w:t>РАСХОДЫ БЮДЖЕТА</w:t>
      </w:r>
    </w:p>
    <w:tbl>
      <w:tblPr>
        <w:tblW w:w="106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3"/>
        <w:gridCol w:w="283"/>
        <w:gridCol w:w="425"/>
        <w:gridCol w:w="851"/>
        <w:gridCol w:w="283"/>
        <w:gridCol w:w="851"/>
        <w:gridCol w:w="850"/>
      </w:tblGrid>
      <w:tr w:rsidR="009F7CD8" w:rsidRPr="009F7CD8" w:rsidTr="005D6378">
        <w:trPr>
          <w:trHeight w:val="138"/>
        </w:trPr>
        <w:tc>
          <w:tcPr>
            <w:tcW w:w="7103" w:type="dxa"/>
            <w:vMerge w:val="restart"/>
            <w:shd w:val="clear" w:color="auto" w:fill="auto"/>
            <w:vAlign w:val="center"/>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Наименование показателя</w:t>
            </w:r>
          </w:p>
        </w:tc>
        <w:tc>
          <w:tcPr>
            <w:tcW w:w="1842" w:type="dxa"/>
            <w:gridSpan w:val="4"/>
            <w:vMerge w:val="restart"/>
            <w:shd w:val="clear" w:color="auto" w:fill="auto"/>
            <w:vAlign w:val="center"/>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Код дохода по бюджетной классификации</w:t>
            </w:r>
          </w:p>
        </w:tc>
        <w:tc>
          <w:tcPr>
            <w:tcW w:w="851" w:type="dxa"/>
            <w:vMerge w:val="restart"/>
            <w:shd w:val="clear" w:color="auto" w:fill="auto"/>
            <w:vAlign w:val="center"/>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Утвержденные бюджетные назначения бюджета муниципального округа</w:t>
            </w:r>
          </w:p>
        </w:tc>
        <w:tc>
          <w:tcPr>
            <w:tcW w:w="850" w:type="dxa"/>
            <w:vMerge w:val="restart"/>
            <w:shd w:val="clear" w:color="auto" w:fill="auto"/>
            <w:vAlign w:val="center"/>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Исполнено</w:t>
            </w:r>
          </w:p>
        </w:tc>
      </w:tr>
      <w:tr w:rsidR="009F7CD8" w:rsidRPr="009F7CD8" w:rsidTr="005D6378">
        <w:trPr>
          <w:trHeight w:val="269"/>
        </w:trPr>
        <w:tc>
          <w:tcPr>
            <w:tcW w:w="7103" w:type="dxa"/>
            <w:vMerge/>
            <w:vAlign w:val="center"/>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p>
        </w:tc>
        <w:tc>
          <w:tcPr>
            <w:tcW w:w="1842" w:type="dxa"/>
            <w:gridSpan w:val="4"/>
            <w:vMerge/>
            <w:vAlign w:val="center"/>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p>
        </w:tc>
        <w:tc>
          <w:tcPr>
            <w:tcW w:w="851" w:type="dxa"/>
            <w:vMerge/>
            <w:vAlign w:val="center"/>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p>
        </w:tc>
        <w:tc>
          <w:tcPr>
            <w:tcW w:w="850" w:type="dxa"/>
            <w:vMerge/>
            <w:vAlign w:val="center"/>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p>
        </w:tc>
      </w:tr>
      <w:tr w:rsidR="009F7CD8" w:rsidRPr="009F7CD8" w:rsidTr="005D6378">
        <w:trPr>
          <w:trHeight w:val="269"/>
        </w:trPr>
        <w:tc>
          <w:tcPr>
            <w:tcW w:w="7103" w:type="dxa"/>
            <w:vMerge/>
            <w:vAlign w:val="center"/>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p>
        </w:tc>
        <w:tc>
          <w:tcPr>
            <w:tcW w:w="1842" w:type="dxa"/>
            <w:gridSpan w:val="4"/>
            <w:vMerge/>
            <w:vAlign w:val="center"/>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p>
        </w:tc>
        <w:tc>
          <w:tcPr>
            <w:tcW w:w="851" w:type="dxa"/>
            <w:vMerge/>
            <w:vAlign w:val="center"/>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p>
        </w:tc>
        <w:tc>
          <w:tcPr>
            <w:tcW w:w="850" w:type="dxa"/>
            <w:vMerge/>
            <w:vAlign w:val="center"/>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p>
        </w:tc>
      </w:tr>
      <w:tr w:rsidR="009F7CD8" w:rsidRPr="009F7CD8" w:rsidTr="005D6378">
        <w:trPr>
          <w:trHeight w:val="20"/>
        </w:trPr>
        <w:tc>
          <w:tcPr>
            <w:tcW w:w="7103" w:type="dxa"/>
            <w:shd w:val="clear" w:color="auto" w:fill="auto"/>
            <w:noWrap/>
            <w:vAlign w:val="center"/>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w:t>
            </w:r>
          </w:p>
        </w:tc>
        <w:tc>
          <w:tcPr>
            <w:tcW w:w="1842" w:type="dxa"/>
            <w:gridSpan w:val="4"/>
            <w:shd w:val="clear" w:color="auto" w:fill="auto"/>
            <w:noWrap/>
            <w:vAlign w:val="center"/>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w:t>
            </w:r>
          </w:p>
        </w:tc>
        <w:tc>
          <w:tcPr>
            <w:tcW w:w="851" w:type="dxa"/>
            <w:shd w:val="clear" w:color="auto" w:fill="auto"/>
            <w:noWrap/>
            <w:vAlign w:val="center"/>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w:t>
            </w:r>
          </w:p>
        </w:tc>
        <w:tc>
          <w:tcPr>
            <w:tcW w:w="850" w:type="dxa"/>
            <w:shd w:val="clear" w:color="auto" w:fill="auto"/>
            <w:noWrap/>
            <w:vAlign w:val="center"/>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бюджета - всего</w:t>
            </w:r>
          </w:p>
        </w:tc>
        <w:tc>
          <w:tcPr>
            <w:tcW w:w="1842" w:type="dxa"/>
            <w:gridSpan w:val="4"/>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х</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173 456 845,40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126 954 922,08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 том числе:</w:t>
            </w:r>
          </w:p>
        </w:tc>
        <w:tc>
          <w:tcPr>
            <w:tcW w:w="1842" w:type="dxa"/>
            <w:gridSpan w:val="4"/>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Волотовский территориальный отдел Администрации Волотовского муниципального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20 790 427,07</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18 048 763,75</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ОБЩЕГОСУДАРСТВЕННЫЕ ВОПРОСЫ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2 577 218,66</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1 991 928,96</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2 541 218,66</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1 991 928,96</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2 541 218,66</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1 991 928,96</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функций органов местного самоуправления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2 541 218,66</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1 991 928,96</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по оплате труда муниципальных служащих органов местного самоуправления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1 507 001,97</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1 193 351,44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1 507 001,97</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1 193 351,44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1 507 001,97</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1 193 351,44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1 507 001,97</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1 193 351,44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обеспечение функций органов местного самоуправления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977 351,69</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771 985,51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904 351,69</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699 781,90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904 351,69</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699 781,90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229 926,01</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163 608,64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выплаты персоналу государственных (муниципальных) органов, за исключением фонда оплаты труда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160 000,00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514 425,68</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376 173,26</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73 000,00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72 203,61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73 000,00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72 203,61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73 000,00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72 203,61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Возмещение затрат по содержанию штатных единиц, осуществляющих отдельные полномочия области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55 865,00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26 592,01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55 865,00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26 592,01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55 865,00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26 592,01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42 908,00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20 423,97</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12 957,00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6 168,04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9180070650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9180070650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9180070650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9180070650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Другие общегосударственные вопросы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36 000,00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36 000,00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функций органов местного самоуправления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36 000,00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Реализация мероприятий связанных с расходами старост деревень</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9180010170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36 000,00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9180010170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36 000,00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9180010170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36 000,00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9180010170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36 000,00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НАЦИОНАЛЬНАЯ ОБОРОНА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122 250,00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63 784,82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Мобилизационная и вневойсковая подготовка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122 250,00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63 784,82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122 250,00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63 784,82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функций органов местного самоуправления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122 250,00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63 784,82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122 250,00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63 784,82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103 975,00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63 784,82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103 975,00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63 784,82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79 860,00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49 453,78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24 115,00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14 331,04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18 275,00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18 275,00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18 275,00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НАЦИОНАЛЬНАЯ БЕЗОПАСНОСТЬ И ПРАВООХРАНИТЕЛЬНАЯ ДЕЯТЕЛЬНОСТЬ</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19 455,00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0310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19 455,00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"Обеспечение первичных мер пожарной безопасности на территории Волотовского муниципального округа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0310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19 455,00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Мероприятия по укрепление противопожарного состояния учреждений, жилого фонда, территории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0310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2700099990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19 455,00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0310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2700099990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19 455,00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0310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2700099990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19 455,00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0310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2700099990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50 500,00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19 455,00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НАЦИОНАЛЬНАЯ ЭКОНОМИКА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12 268 263,84</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11 494 139,54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Дорожное хозяйство (дорожные фонды)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12 268 263,84</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11 494 139,54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"Повышение безопасности дорожного движения на территории Волотовского муниципального округа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12 258 263,84</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11 493 258,54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Содержание автомобильных дорог общего пользования населенных пунктов и искусственных сооружений на них</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0800100000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206 742,69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Содержание автомобильных дорог общего пользования населенных пунктов и искусственных сооружений на них</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0800110070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206 742,69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0800110070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206 742,69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0800110070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206 742,69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0800110070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206 742,69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9 881 116,00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9 247 375,68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Проверка и согласование сметной документации на ремонт автомобильных дорог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0800310080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171 200,00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0800310080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171 200,00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0800310080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171 200,00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0800310080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171 200,00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0800371510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1 745 000,00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1 745 000,00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0800371510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1 745 000,00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1 745 000,00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0800371510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1 745 000,00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1 745 000,00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0800371510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1 745 000,00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1 745 000,00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0800371530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9 440 000,00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9 027 330,92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0800371530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9 440 000,00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9 027 330,92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0800371530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9 440 000,00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9 027 330,92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0800371530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9 440 000,00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9 027 330,92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lastRenderedPageBreak/>
              <w:t>Софинансирование</w:t>
            </w:r>
            <w:proofErr w:type="spellEnd"/>
            <w:r w:rsidRPr="009F7CD8">
              <w:rPr>
                <w:rFonts w:ascii="Times New Roman" w:eastAsia="Times New Roman" w:hAnsi="Times New Roman" w:cs="Times New Roman"/>
                <w:sz w:val="12"/>
                <w:szCs w:val="12"/>
                <w:lang w:eastAsia="ru-RU"/>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08003S1510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294 147,84</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294 140,17</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08003S1510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294 147,84</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294 140,17</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08003S1510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294 147,84</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294 140,17</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08003S1510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294 147,84</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294 140,17</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Расходы по </w:t>
            </w:r>
            <w:proofErr w:type="spellStart"/>
            <w:r w:rsidRPr="009F7CD8">
              <w:rPr>
                <w:rFonts w:ascii="Times New Roman" w:eastAsia="Times New Roman" w:hAnsi="Times New Roman" w:cs="Times New Roman"/>
                <w:sz w:val="12"/>
                <w:szCs w:val="12"/>
                <w:lang w:eastAsia="ru-RU"/>
              </w:rPr>
              <w:t>софинансированию</w:t>
            </w:r>
            <w:proofErr w:type="spellEnd"/>
            <w:r w:rsidRPr="009F7CD8">
              <w:rPr>
                <w:rFonts w:ascii="Times New Roman" w:eastAsia="Times New Roman" w:hAnsi="Times New Roman" w:cs="Times New Roman"/>
                <w:sz w:val="12"/>
                <w:szCs w:val="12"/>
                <w:lang w:eastAsia="ru-RU"/>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08003S1530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269 916,00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109 044,76</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08003S1530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269 916,00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109 044,76</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08003S1530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269 916,00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109 044,76</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08003S1530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269 916,00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109 044,76</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"Комплексное развитие транспортной инфраструктуры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881,00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Улучшение оборудования остановок общественного транспорта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2600300000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881,00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2600300540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881,00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2600300540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881,00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2600300540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881,00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2600300540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881,00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ЖИЛИЩНО-КОММУНАЛЬНОЕ ХОЗЯЙСТВО</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5 772 194,57</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4 479 455,43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Жилищное хозяйство</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234 766,89</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184 603,90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234 766,89</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184 603,90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0930000000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234 766,89</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184 603,90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«Ремонт муниципальных жилых помещений"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0930100000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79 437,50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79 437,50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Капитальный ремонт муниципального жилищного фонда за счет средств сбора от найма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0930110280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79 437,50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79 437,50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0930110280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79 437,50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79 437,50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0930110280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79 437,50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79 437,50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0930110280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79 437,50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79 437,50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«Участие в региональной программе по капитальному ремонту общего имущества в многоквартирных домах»</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0930300000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155 329,39</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105 166,40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Перечисление платежей оператору фонда капитального ремонта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0930399990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155 329,39</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105 166,40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0930399990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155 329,39</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105 166,40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0930399990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155 329,39</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105 166,40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0930399990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155 329,39</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105 166,40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Коммунальное хозяйство</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1 136 000,00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1 136 000,00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"Обеспечение населения Волотовского муниципального округа банными услугами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Субсидия на финансовое обеспечение затрат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1900001020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бюджетные ассигнования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1900001020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1900001020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810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1900001020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400 000,00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расходы, не отнесенные к муниципальным программам Волотовского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736 000,00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736 000,00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субсидии на уставную деятельность муниципального унитарного предприятия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9200002500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736 000,00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736 000,00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бюджетные ассигнования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9200002500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736 000,00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736 000,00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9200002500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810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736 000,00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736 000,00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9200002500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736 000,00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736 000,00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Благоустройство</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4 401 427,68</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3 158 851,53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"Комплексное развитие сельских территорий Волотовского муниципального округа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414 700,00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 реализацию общественно значимых проектов по благоустройству территорий за счет субсидии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04000N5764</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318 200,00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04000N5764</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318 200,00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04000N5764</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318 200,00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04000N5764</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318 200,00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к реализации общественно значимых проектов по благоустройству территории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04000S5764</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96 500,00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04000S5764</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96 500,00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04000S5764</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96 500,00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04000S5764</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96 500,00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"Благоустройство территорий Волотовского муниципального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2 933 900,68</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2 106 025,53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"Повышение энергетической эффективности на территории Волотовского муниципального округа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2 241 372,78</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1 570 644,99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Доведение уровня освещённости улиц, проездов, пешеходных дорожек сельского поселения до 85%.</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2410000550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2 241 372,78</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1 570 644,99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2410000550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2 241 372,78</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1 570 644,99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2410000550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2 241 372,78</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1 570 644,99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2410000550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1 420 000,00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1 226 839,50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энергетических ресурсов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2410000550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821 372,78</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343 805,49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"Озеленение территории Волотовского муниципального округа, содержание братских захоронений и гражданских кладбищ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2420000000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131 500,00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121 099,13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Реализация мероприятий по озеленению территорий, поддержание братских и гражданских</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2420000560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131 500,00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121 099,13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2420000560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131 500,00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121 099,13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2420000560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131 500,00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121 099,13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2420000560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131 500,00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121 099,13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"Повышение уровня комфортности и чистоты на территории Волотовского муниципального округа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561 027,90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414 281,41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санитарной, противопожарной безопасности, безопасности передвижения населения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2430000570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521 027,90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374 281,41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2430000570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521 027,90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374 281,41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2430000570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521 027,90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374 281,41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2430000570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521 027,90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374 281,41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Строительство (</w:t>
            </w:r>
            <w:proofErr w:type="gramStart"/>
            <w:r w:rsidRPr="009F7CD8">
              <w:rPr>
                <w:rFonts w:ascii="Times New Roman" w:eastAsia="Times New Roman" w:hAnsi="Times New Roman" w:cs="Times New Roman"/>
                <w:sz w:val="12"/>
                <w:szCs w:val="12"/>
                <w:lang w:eastAsia="ru-RU"/>
              </w:rPr>
              <w:t>благоустройство )</w:t>
            </w:r>
            <w:proofErr w:type="gramEnd"/>
            <w:r w:rsidRPr="009F7CD8">
              <w:rPr>
                <w:rFonts w:ascii="Times New Roman" w:eastAsia="Times New Roman" w:hAnsi="Times New Roman" w:cs="Times New Roman"/>
                <w:sz w:val="12"/>
                <w:szCs w:val="12"/>
                <w:lang w:eastAsia="ru-RU"/>
              </w:rPr>
              <w:t xml:space="preserve"> мест (площадок) накопления твердых бытовых отходов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2430000580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2430000580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2430000580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2430000580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"Формирование современной городской среды в п. Волот Волотовского муниципального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2800000000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973 827,00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973 826,00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"Благоустройство и содержание дворовых территорий МКД и территорий общего пользования"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280F200000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973 827,00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973 826,00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 реализацию мероприятий муниципальных программ</w:t>
            </w:r>
            <w:proofErr w:type="gramStart"/>
            <w:r w:rsidRPr="009F7CD8">
              <w:rPr>
                <w:rFonts w:ascii="Times New Roman" w:eastAsia="Times New Roman" w:hAnsi="Times New Roman" w:cs="Times New Roman"/>
                <w:sz w:val="12"/>
                <w:szCs w:val="12"/>
                <w:lang w:eastAsia="ru-RU"/>
              </w:rPr>
              <w:t>.</w:t>
            </w:r>
            <w:proofErr w:type="gramEnd"/>
            <w:r w:rsidRPr="009F7CD8">
              <w:rPr>
                <w:rFonts w:ascii="Times New Roman" w:eastAsia="Times New Roman" w:hAnsi="Times New Roman" w:cs="Times New Roman"/>
                <w:sz w:val="12"/>
                <w:szCs w:val="12"/>
                <w:lang w:eastAsia="ru-RU"/>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280F255550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973 827,00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973 826,00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280F255550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973 827,00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973 826,00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280F255550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973 827,00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973 826,00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280F255550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973 827,00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973 826,00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79 000,00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Реализация проекта территориального общественного </w:t>
            </w:r>
            <w:proofErr w:type="spellStart"/>
            <w:r w:rsidRPr="009F7CD8">
              <w:rPr>
                <w:rFonts w:ascii="Times New Roman" w:eastAsia="Times New Roman" w:hAnsi="Times New Roman" w:cs="Times New Roman"/>
                <w:sz w:val="12"/>
                <w:szCs w:val="12"/>
                <w:lang w:eastAsia="ru-RU"/>
              </w:rPr>
              <w:t>самоупраления</w:t>
            </w:r>
            <w:proofErr w:type="spellEnd"/>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2900372090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2900372090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2900372090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2900372090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к реализации проекта ТОС "Заря" Установка беседки в д. </w:t>
            </w:r>
            <w:proofErr w:type="spellStart"/>
            <w:r w:rsidRPr="009F7CD8">
              <w:rPr>
                <w:rFonts w:ascii="Times New Roman" w:eastAsia="Times New Roman" w:hAnsi="Times New Roman" w:cs="Times New Roman"/>
                <w:sz w:val="12"/>
                <w:szCs w:val="12"/>
                <w:lang w:eastAsia="ru-RU"/>
              </w:rPr>
              <w:t>Пескова</w:t>
            </w:r>
            <w:proofErr w:type="spellEnd"/>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29003S2091</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29003S2091</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29003S2091</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29003S2091</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Ратицкий территориальный отдел Администрации Волотовского муниципального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8 981 493,27</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6 817 218,85</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ОБЩЕГОСУДАРСТВЕННЫЕ ВОПРОСЫ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2 632 962,48</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1 919 048,48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2 576 762,48</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1 889 487,99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2 576 762,48</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1 889 487,99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lastRenderedPageBreak/>
              <w:t>Обеспечение функций органов местного самоуправления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2 576 762,48</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1 889 487,99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по оплате труда муниципальных служащих органов местного самоуправления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1 109 950,00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797 555,18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1 109 950,00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797 555,18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1 109 950,00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797 555,18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1 109 950,00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797 555,18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обеспечение функций органов местного самоуправления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1 415 336,48</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1 055 566,87</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1 112 320,45</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820 452,29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1 112 320,45</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820 452,29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499 013,17</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434 399,84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выплаты персоналу государственных (муниципальных) органов, за исключением фонда оплаты труда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128 000,00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96 000,00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485 307,28</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290 052,45</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293 016,03</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234 874,85</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293 016,03</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234 874,85</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293 016,03</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234 874,85</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бюджетные ассигнования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239,73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налогов, сборов и иных платежей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239,73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налога на имущество организаций и земельного налога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прочих налогов, сборов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иных платежей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239,73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Возмещение затрат по содержанию штатных единиц, осуществляющих отдельные полномочия области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50 976,00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35 865,94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50 976,00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35 865,94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50 976,00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35 865,94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39 153,00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28 344,84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11 823,00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7 521,10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9180070650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9180070650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9180070650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9180070650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Другие общегосударственные вопросы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56 200,00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29 560,49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Волотовского округа "Энергосбережение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38 200,00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29 560,49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расходов учреждений по приобретению коммунальных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30 680,00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23 064,00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30 680,00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23 064,00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30 680,00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23 064,00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16 032,37</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12 042,19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энергетических ресурсов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14 647,63</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11 021,81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по приобретению коммунальных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7 520,00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6 496,49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7 520,00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6 496,49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7 520,00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6 496,49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4 740,59</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3 743,07</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энергетических ресурсов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2 779,41</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2 753,42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Расходы </w:t>
            </w:r>
            <w:proofErr w:type="gramStart"/>
            <w:r w:rsidRPr="009F7CD8">
              <w:rPr>
                <w:rFonts w:ascii="Times New Roman" w:eastAsia="Times New Roman" w:hAnsi="Times New Roman" w:cs="Times New Roman"/>
                <w:sz w:val="12"/>
                <w:szCs w:val="12"/>
                <w:lang w:eastAsia="ru-RU"/>
              </w:rPr>
              <w:t>на  функционирование</w:t>
            </w:r>
            <w:proofErr w:type="gramEnd"/>
            <w:r w:rsidRPr="009F7CD8">
              <w:rPr>
                <w:rFonts w:ascii="Times New Roman" w:eastAsia="Times New Roman" w:hAnsi="Times New Roman" w:cs="Times New Roman"/>
                <w:sz w:val="12"/>
                <w:szCs w:val="12"/>
                <w:lang w:eastAsia="ru-RU"/>
              </w:rPr>
              <w:t xml:space="preserve"> органов местного самоуправления Волотовского муниципального округа, не отнесенные к муниципальным программам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функций органов местного самоуправления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Реализация мероприятий связанных с расходами старост деревень</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9180010170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9180010170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9180010170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9180010170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НАЦИОНАЛЬНАЯ ОБОРОНА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61 125,00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35 688,40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Мобилизационная и вневойсковая подготовка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61 125,00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35 688,40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Расходы </w:t>
            </w:r>
            <w:proofErr w:type="gramStart"/>
            <w:r w:rsidRPr="009F7CD8">
              <w:rPr>
                <w:rFonts w:ascii="Times New Roman" w:eastAsia="Times New Roman" w:hAnsi="Times New Roman" w:cs="Times New Roman"/>
                <w:sz w:val="12"/>
                <w:szCs w:val="12"/>
                <w:lang w:eastAsia="ru-RU"/>
              </w:rPr>
              <w:t>на  функционирование</w:t>
            </w:r>
            <w:proofErr w:type="gramEnd"/>
            <w:r w:rsidRPr="009F7CD8">
              <w:rPr>
                <w:rFonts w:ascii="Times New Roman" w:eastAsia="Times New Roman" w:hAnsi="Times New Roman" w:cs="Times New Roman"/>
                <w:sz w:val="12"/>
                <w:szCs w:val="12"/>
                <w:lang w:eastAsia="ru-RU"/>
              </w:rPr>
              <w:t xml:space="preserve"> органов местного самоуправления Волотовского муниципального округа, не отнесенные к муниципальным программам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61 125,00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35 688,40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функций органов местного самоуправления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61 125,00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35 688,40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61 125,00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35 688,40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51 987,50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35 688,40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51 987,50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35 688,40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39 930,00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28 357,11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12 057,50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7 331,29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9 137,50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9 137,50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9 137,50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НАЦИОНАЛЬНАЯ БЕЗОПАСНОСТЬ И ПРАВООХРАНИТЕЛЬНАЯ ДЕЯТЕЛЬНОСТЬ</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34 800,00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21 448,50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0310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34 800,00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21 448,50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"Обеспечение первичных мер пожарной безопасности на территории Волотовского муниципального округа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0310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34 800,00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21 448,50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Мероприятия по укрепление противопожарного состояния учреждений, жилого фонда, территории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0310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2700099990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34 800,00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21 448,50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0310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2700099990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34 800,00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21 448,50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0310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2700099990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34 800,00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21 448,50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0310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2700099990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34 800,00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21 448,50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НАЦИОНАЛЬНАЯ ЭКОНОМИКА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2 362 955,79</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1 946 706,45</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Дорожное хозяйство (дорожные фонды)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2 362 955,79</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1 946 706,45</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"Повышение безопасности дорожного движения на территории Волотовского муниципального округа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2 362 955,79</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1 946 706,45</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Содержание автомобильных дорог общего пользования населенных пунктов и искусственных сооружений на них</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0800100000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671 755,79</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457 151,70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Содержание автомобильных дорог общего пользования населенных пунктов и искусственных сооружений на них</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0800110070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671 755,79</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457 151,70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0800110070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671 755,79</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457 151,70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0800110070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671 755,79</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457 151,70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0800110070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671 755,79</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457 151,70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29 955,10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Проверка и согласование сметной документации на ремонт автомобильных дорог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0800310080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29 955,10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0800310080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29 955,10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0800310080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29 955,10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0800310080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31 200,00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29 955,10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0800371510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0800371510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0800371510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0800371510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1 200 000,00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08003S1510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259 599,65</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08003S1510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259 599,65</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08003S1510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259 599,65</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08003S1510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260 000,00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259 599,65</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0800500000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Приведение в соответствии техническими </w:t>
            </w:r>
            <w:proofErr w:type="spellStart"/>
            <w:r w:rsidRPr="009F7CD8">
              <w:rPr>
                <w:rFonts w:ascii="Times New Roman" w:eastAsia="Times New Roman" w:hAnsi="Times New Roman" w:cs="Times New Roman"/>
                <w:sz w:val="12"/>
                <w:szCs w:val="12"/>
                <w:lang w:eastAsia="ru-RU"/>
              </w:rPr>
              <w:t>требованиеми</w:t>
            </w:r>
            <w:proofErr w:type="spellEnd"/>
            <w:r w:rsidRPr="009F7CD8">
              <w:rPr>
                <w:rFonts w:ascii="Times New Roman" w:eastAsia="Times New Roman" w:hAnsi="Times New Roman" w:cs="Times New Roman"/>
                <w:sz w:val="12"/>
                <w:szCs w:val="12"/>
                <w:lang w:eastAsia="ru-RU"/>
              </w:rPr>
              <w:t xml:space="preserve"> средств организации движения транспортных средств и пешеходов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08005S1510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lastRenderedPageBreak/>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08005S1510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08005S1510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08005S1510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ЖИЛИЩНО-КОММУНАЛЬНОЕ ХОЗЯЙСТВО</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3 127 900,00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2 145 627,02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Благоустройство</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3 127 900,00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2 145 627,02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"Благоустройство территорий Волотовского муниципального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3 048 900,00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2 066 627,02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"Повышение энергетической эффективности на территории Волотовского муниципального округа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2 345 000,00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1 423 976,24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Доведение уровня освещённости улиц, проездов, пешеходных дорожек сельского поселения до 85%.</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2410000550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2 345 000,00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1 423 976,24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2410000550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2 345 000,00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1 423 976,24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2410000550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2 345 000,00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1 423 976,24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2410000550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125 000,00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20 182,43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энергетических ресурсов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2410000550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2 220 000,00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1 403 793,81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"Озеленение территории Волотовского муниципального округа, содержание братских захоронений и гражданских кладбищ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2420000000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250 100,00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249 373,60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Реализация мероприятий по озеленению территорий, поддержание братских и гражданских</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2420000560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250 100,00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249 373,60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2420000560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250 100,00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249 373,60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2420000560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250 100,00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249 373,60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2420000560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250 100,00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249 373,60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"Повышение уровня комфортности и чистоты на территории Волотовского муниципального округа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453 800,00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393 277,18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санитарной, противопожарной безопасности, безопасности передвижения населения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2430000570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453 800,00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393 277,18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2430000570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453 800,00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393 277,18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2430000570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453 800,00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393 277,18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2430000570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453 800,00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393 277,18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79 000,00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Реализация проекта территориального общественного </w:t>
            </w:r>
            <w:proofErr w:type="spellStart"/>
            <w:r w:rsidRPr="009F7CD8">
              <w:rPr>
                <w:rFonts w:ascii="Times New Roman" w:eastAsia="Times New Roman" w:hAnsi="Times New Roman" w:cs="Times New Roman"/>
                <w:sz w:val="12"/>
                <w:szCs w:val="12"/>
                <w:lang w:eastAsia="ru-RU"/>
              </w:rPr>
              <w:t>самоупраления</w:t>
            </w:r>
            <w:proofErr w:type="spellEnd"/>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2900372090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2900372090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2900372090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2900372090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к реализации проекта ТОС "Рассвет" Замена ограждения на гражданском кладбище д. Городцы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29003S2092</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29003S2092</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29003S2092</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29003S2092</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КУЛЬТУРА, КИНЕМАТОГРАФИЯ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761 750,00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748 700,00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Культура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761 750,00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748 700,00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761 750,00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748 700,00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761 750,00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748 700,00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Реализация проекта поддержки местных инициатив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2900375260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2900375260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2900375260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2900375260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к реализации проекта поддержки местных инициатив (Ремонт помещения для проведения спортивных мероприятий в д. Горки </w:t>
            </w:r>
            <w:proofErr w:type="spellStart"/>
            <w:r w:rsidRPr="009F7CD8">
              <w:rPr>
                <w:rFonts w:ascii="Times New Roman" w:eastAsia="Times New Roman" w:hAnsi="Times New Roman" w:cs="Times New Roman"/>
                <w:sz w:val="12"/>
                <w:szCs w:val="12"/>
                <w:lang w:eastAsia="ru-RU"/>
              </w:rPr>
              <w:t>Ратицкие</w:t>
            </w:r>
            <w:proofErr w:type="spellEnd"/>
            <w:r w:rsidRPr="009F7CD8">
              <w:rPr>
                <w:rFonts w:ascii="Times New Roman" w:eastAsia="Times New Roman" w:hAnsi="Times New Roman" w:cs="Times New Roman"/>
                <w:sz w:val="12"/>
                <w:szCs w:val="12"/>
                <w:lang w:eastAsia="ru-RU"/>
              </w:rPr>
              <w:t>)</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29003S5262</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261 750,00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248 700,00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29003S5262</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261 750,00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248 700,00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29003S5262</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261 750,00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248 700,00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338</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29003S5262</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261 750,00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248 700,00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Славитинский территориальный отдел Администрации Волотовского муниципального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5 093 847,19</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2 781 019,04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ОБЩЕГОСУДАРСТВЕННЫЕ ВОПРОСЫ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2 642 094,94</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1 555 248,53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2 624 094,94</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1 555 248,53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Волотовского округа "Энергосбережение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5 579,14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расходов учреждений по приобретению коммунальных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5 579,14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5 579,14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5 579,14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энергетических ресурсов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5 579,14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по приобретению коммунальных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2 599 094,94</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1 549 669,39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Руководство и управления в сфере установленных функций органов местного самоуправления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9110000000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155 857,23</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155 857,23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функций органов местного самоуправления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2 443 237,71</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1 393 812,16</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по оплате труда муниципальных служащих органов местного самоуправления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1 054 400,00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600 514,42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1 054 400,00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600 514,42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1 054 400,00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600 514,42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1 054 400,00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600 514,42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обеспечение функций органов местного самоуправления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1 337 361,71</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766 250,10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1 106 531,37</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580 876,36</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1 106 531,37</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580 876,36</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519 808,00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246 350,95</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выплаты персоналу государственных (муниципальных) органов, за исключением фонда оплаты труда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96 000,00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96 000,00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490 723,37</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238 525,41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217 830,34</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177 321,74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217 830,34</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177 321,74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217 830,34</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177 321,74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бюджетные ассигнования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8 052,00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налогов, сборов и иных платежей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8 052,00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налога на имущество организаций и земельного налога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5 567,00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4 334,00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прочих налогов, сборов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7 433,00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3 718,00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Выплата денежного поощрения членам управленческой команды за достижение показателей деятельности органов исполнительной власти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9180055490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155 857,23</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155 857,23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9180055490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155 857,23</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155 857,23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9180055490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155 857,23</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155 857,23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9180055490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119 706,01</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119 706,01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9180055490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36 151,22</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36 151,22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Возмещение затрат по содержанию штатных единиц, осуществляющих отдельные полномочия области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50 976,00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27 047,64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50 976,00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27 047,64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50 976,00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27 047,64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39 153,00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21 135,54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11 823,00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5 912,10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9180070650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9180070650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9180070650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9180070650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Другие общегосударственные вопросы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функций органов местного самоуправления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Реализация мероприятий связанных с расходами старост деревень</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9180010170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9180010170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9180010170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9180010170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НАЦИОНАЛЬНАЯ ОБОРОНА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61 125,00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30 288,31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Мобилизационная и вневойсковая подготовка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61 125,00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30 288,31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61 125,00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30 288,31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функций органов местного самоуправления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61 125,00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30 288,31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61 125,00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30 288,31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51 987,50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27 906,83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51 987,50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27 906,83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39 930,00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21 433,81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12 057,50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6 473,02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9 137,50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2 381,48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9 137,50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2 381,48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0203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9180051180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9 137,50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2 381,48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НАЦИОНАЛЬНАЯ БЕЗОПАСНОСТЬ И ПРАВООХРАНИТЕЛЬНАЯ ДЕЯТЕЛЬНОСТЬ</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13 964,00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0310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13 964,00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"Обеспечение первичных мер пожарной безопасности на территории Волотовского муниципального округа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0310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13 964,00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Мероприятия по укрепление противопожарного состояния учреждений, жилого фонда, территории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0310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2700099990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13 964,00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0310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2700099990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13 964,00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0310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2700099990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13 964,00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0310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2700099990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13 964,00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НАЦИОНАЛЬНАЯ ЭКОНОМИКА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362 814,25</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71 330,50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Дорожное хозяйство (дорожные фонды)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362 814,25</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71 330,50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"Повышение безопасности дорожного движения на территории Волотовского муниципального округа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362 814,25</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71 330,50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Содержание автомобильных дорог общего пользования населенных пунктов и искусственных сооружений на них</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0800100000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166 814,25</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71 330,50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Содержание автомобильных дорог общего пользования населенных пунктов и искусственных сооружений на них</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0800110070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166 814,25</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71 330,50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0800110070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166 814,25</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71 330,50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0800110070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166 814,25</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71 330,50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0800110070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166 814,25</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71 330,50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Проверка и согласование сметной документации на ремонт автомобильных дорог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0800310080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0800310080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0800310080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0800310080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08003S1510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86 000,00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08003S1510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86 000,00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08003S1510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86 000,00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08003S1510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86 000,00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0800500000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Приведение в соответствии техническими требованием средств организации движения транспортных средств и пешеходов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08005S1510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08005S1510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08005S1510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08005S1510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ЖИЛИЩНО-КОММУНАЛЬНОЕ ХОЗЯЙСТВО</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1 477 300,00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967 151,70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Благоустройство</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1 477 300,00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967 151,70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"Комплексное развитие сельских территорий Волотовского муниципального округа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200 199,77</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 реализацию общественно значимых проектов по благоустройству территорий за счет субсидии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04000N5764</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154 000,00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154 000,00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04000N5764</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154 000,00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154 000,00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04000N5764</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154 000,00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154 000,00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04000N5764</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154 000,00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154 000,00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к реализации общественно значимых проектов по благоустройству территории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04000S5764</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46 199,77</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04000S5764</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46 199,77</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04000S5764</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46 199,77</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04000S5764</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46 200,00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46 199,77</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"Благоустройство территорий Волотовского муниципального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1 199 100,00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736 951,93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"Повышение энергетической эффективности на территории Волотовского муниципального округа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473 961,41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Доведение уровня освещённости улиц, проездов, пешеходных дорожек сельского поселения до 85%.</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2410000550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473 961,41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2410000550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473 961,41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2410000550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473 961,41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2410000550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720 000,00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371 113,09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энергетических ресурсов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2410000550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190 000,00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102 848,32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"Озеленение территории Волотовского муниципального округа, содержание братских захоронений и гражданских кладбищ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2420000000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48 400,00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23 023,20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Реализация мероприятий по озеленению территорий, поддержание братских и гражданских</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2420000560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48 400,00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23 023,20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2420000560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48 400,00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23 023,20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2420000560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48 400,00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23 023,20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2420000560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48 400,00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23 023,20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"Повышение уровня комфортности и чистоты на территории Волотовского муниципального округа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239 967,32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санитарной, противопожарной безопасности, безопасности передвижения населения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2430000570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239 967,32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2430000570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239 967,32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2430000570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239 967,32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2430000570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240 700,00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239 967,32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78 000,00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Реализация проекта территориального общественного </w:t>
            </w:r>
            <w:proofErr w:type="spellStart"/>
            <w:r w:rsidRPr="009F7CD8">
              <w:rPr>
                <w:rFonts w:ascii="Times New Roman" w:eastAsia="Times New Roman" w:hAnsi="Times New Roman" w:cs="Times New Roman"/>
                <w:sz w:val="12"/>
                <w:szCs w:val="12"/>
                <w:lang w:eastAsia="ru-RU"/>
              </w:rPr>
              <w:t>самоупраления</w:t>
            </w:r>
            <w:proofErr w:type="spellEnd"/>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2900372090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2900372090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2900372090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2900372090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к реализации проекта ТОС "</w:t>
            </w:r>
            <w:proofErr w:type="spellStart"/>
            <w:r w:rsidRPr="009F7CD8">
              <w:rPr>
                <w:rFonts w:ascii="Times New Roman" w:eastAsia="Times New Roman" w:hAnsi="Times New Roman" w:cs="Times New Roman"/>
                <w:sz w:val="12"/>
                <w:szCs w:val="12"/>
                <w:lang w:eastAsia="ru-RU"/>
              </w:rPr>
              <w:t>Верёхново</w:t>
            </w:r>
            <w:proofErr w:type="spellEnd"/>
            <w:r w:rsidRPr="009F7CD8">
              <w:rPr>
                <w:rFonts w:ascii="Times New Roman" w:eastAsia="Times New Roman" w:hAnsi="Times New Roman" w:cs="Times New Roman"/>
                <w:sz w:val="12"/>
                <w:szCs w:val="12"/>
                <w:lang w:eastAsia="ru-RU"/>
              </w:rPr>
              <w:t xml:space="preserve">" Обустройство площадки для твердых бытовых отходов на гражданском кладбище д. </w:t>
            </w:r>
            <w:proofErr w:type="spellStart"/>
            <w:r w:rsidRPr="009F7CD8">
              <w:rPr>
                <w:rFonts w:ascii="Times New Roman" w:eastAsia="Times New Roman" w:hAnsi="Times New Roman" w:cs="Times New Roman"/>
                <w:sz w:val="12"/>
                <w:szCs w:val="12"/>
                <w:lang w:eastAsia="ru-RU"/>
              </w:rPr>
              <w:t>Верёхново</w:t>
            </w:r>
            <w:proofErr w:type="spellEnd"/>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29003S2093</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29003S2093</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29003S2093</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29003S2093</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КУЛЬТУРА, КИНЕМАТОГРАФИЯ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536 549,00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157 000,00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Культура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536 549,00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157 000,00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536 549,00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157 000,00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lastRenderedPageBreak/>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536 549,00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157 000,00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Реализация проекта поддержки местных инициатив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2900375260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2900375260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2900375260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2900375260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300 000,00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к реализации проекта поддержки местных инициатив (Ремонт сельского дома культуры д. Соловьево)</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29003S5263</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236 549,00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157 000,00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29003S5263</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236 549,00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157 000,00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29003S5263</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236 549,00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157 000,00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341</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29003S5263</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236 549,00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157 000,00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hAnsi="Times New Roman" w:cs="Times New Roman"/>
                <w:sz w:val="12"/>
                <w:szCs w:val="12"/>
              </w:rPr>
              <w:t>Комитет по управлению социальным комплексом Администрации Волотовского муниципального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95 727 383,12</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68 195 900,39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ОБРАЗОВАНИЕ</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60 206 138,12</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42 151 227,41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Дошкольное образование</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20 776 685,00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13 768 507,69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"Развитие образования и молодежной политики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18 482 430,00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12 475 596,63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7 974 230,00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5 674 796,63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«Развитие дошкольного образования»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0610100000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7 974 230,00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5 674 796,63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деятельности муниципальных детских дошкольных учреждений за счет средств местного бюджета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0610102210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7 728 330,00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5 547 396,63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0610102210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7 728 330,00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5 547 396,63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0610102210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4 579 718,00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3 389 804,63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0610102210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4 464 718,00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3 274 804,63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0610102210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115 000,00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115 000,00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0610102210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3 148 612,00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2 157 592,00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0610102210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3 148 612,00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2 157 592,00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на обеспечения пожарной безопасности, антитеррористической и антикриминальной безопасности образовательных учреждений   основного мероприятия «Развитие дошкольного образования»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06101S2120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245 900,00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127 400,00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06101S2120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245 900,00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127 400,00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06101S2120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93 400,00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59 200,00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06101S2120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93 400,00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59 200,00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06101S2120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152 500,00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68 200,00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06101S2120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152 500,00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68 200,00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10 508 200,00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6 800 800,00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«Обеспечение выполнение государственных полномочий»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10 508 200,00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6 800 800,00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9 526 800,00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6 237 600,00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9 526 800,00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6 237 600,00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6 365 900,00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4 077 450,00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6 365 900,00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4 077 450,00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3 160 900,00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2 160 150,00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3 160 900,00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2 160 150,00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103 700,00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103 700,00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103 700,00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103 700,00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Организация обеспечения пожарной безопасности, антитеррористической и антикриминальной безопасности образовательных учреждений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877 700,00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474 200,00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877 700,00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474 200,00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373 800,00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201 300,00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373 800,00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201 300,00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503 900,00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272 900,00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503 900,00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272 900,00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Волотовского округа "Энергосбережение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2 292 200,00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1 292 911,06</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расходов учреждений по приобретению коммунальных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1 833 700,00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1 042 928,85</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1 833 700,00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1 042 928,85</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995 000,00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648 274,74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995 000,00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648 274,74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838 700,00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394 654,11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838 700,00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394 654,11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по приобретению коммунальных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458 500,00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249 982,21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458 500,00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249 982,21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248 800,00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153 568,68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248 800,00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153 568,68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209 700,00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96 413,53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209 700,00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96 413,53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2 055,00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"Развитие инфраструктуры водоснабжения и водоотведения населенных пунктов Волотовского муниципального округа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2010000000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2 055,00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2010100000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2 055,00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20101S2370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2 055,00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20101S2370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2 055,00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20101S2370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20101S2370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935,00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20101S2370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1 120,00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20101S2370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1 120,00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Общее образование</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31 613 160,00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23 015 590,27</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"Развитие образования и молодежной политики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25 948 200,00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19 099 113,49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2 968 600,00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2 154 640,00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«Развитие общего образования»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0610200000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2 968 600,00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2 154 640,00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 повышение заработной платы водителей школьных автобусов</w:t>
            </w:r>
            <w:proofErr w:type="gramStart"/>
            <w:r w:rsidRPr="009F7CD8">
              <w:rPr>
                <w:rFonts w:ascii="Times New Roman" w:eastAsia="Times New Roman" w:hAnsi="Times New Roman" w:cs="Times New Roman"/>
                <w:sz w:val="12"/>
                <w:szCs w:val="12"/>
                <w:lang w:eastAsia="ru-RU"/>
              </w:rPr>
              <w:t>.</w:t>
            </w:r>
            <w:proofErr w:type="gramEnd"/>
            <w:r w:rsidRPr="009F7CD8">
              <w:rPr>
                <w:rFonts w:ascii="Times New Roman" w:eastAsia="Times New Roman" w:hAnsi="Times New Roman" w:cs="Times New Roman"/>
                <w:sz w:val="12"/>
                <w:szCs w:val="12"/>
                <w:lang w:eastAsia="ru-RU"/>
              </w:rPr>
              <w:t xml:space="preserve"> организующих подвоз учащихся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0610200060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44 400,00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0610200060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44 400,00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0610200060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44 400,00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0610200060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44 400,00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0610202220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2 665 300,00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1 926 740,00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0610202220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2 665 300,00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1 926 740,00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0610202220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2 665 300,00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1 926 740,00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0610202220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2 600 300,00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1 861 740,00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lastRenderedPageBreak/>
              <w:t>Субсидии автономным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0610202220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65 000,00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65 000,00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06102S2080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06102S2080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06102S2080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06102S2080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на обеспечения пожарной безопасности, антитеррористической и антикриминальной безопасности образовательных учреждений   Основного мероприятия «Развитие общего образования»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06102S2120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258 200,00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227 200,00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06102S2120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258 200,00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227 200,00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06102S2120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258 200,00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227 200,00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06102S2120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258 200,00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227 200,00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40 500,00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0620100000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40 500,00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 материально-техническое обеспечение ОУ (велостоянки)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0620100090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40 500,00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0620100090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40 500,00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0620100090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40 500,00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0620100090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40 500,00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40 500,00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22 939 100,00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16 903 973,49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«Обеспечение выполнение государственных полномочий»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22 939 100,00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16 903 973,49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Ежемесячное денежное вознаграждение за классное руководство педагогическим работникам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0660253031</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2 031 100,00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1 529 700,00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0660253031</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2 031 100,00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1 529 700,00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0660253031</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2 031 100,00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1 529 700,00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0660253031</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2 031 100,00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1 529 700,00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14 524 600,00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11 129 300,00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14 524 600,00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11 129 300,00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14 524 600,00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11 129 300,00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14 524 600,00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11 129 300,00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3 490 600,00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2 339 493,00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Социальное обеспечение и иные выплаты населению</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303 700,00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164 143,00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303 700,00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164 143,00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Приобретение товаров, работ, услуг в пользу граждан в целях их социального обеспечения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323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303 700,00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164 143,00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3 186 900,00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2 175 350,00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3 186 900,00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2 175 350,00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3 186 900,00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2 175 350,00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0660270500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150 100,00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150 100,00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0660270500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150 100,00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150 100,00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0660270500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150 100,00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150 100,00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0660270500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150 100,00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150 100,00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доступа к информационно-телекоммуникационной сети "Интернет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0660270570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47 300,00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29 800,00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0660270570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47 300,00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29 800,00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0660270570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47 300,00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29 800,00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0660270570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47 300,00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29 800,00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0660270630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415 200,00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252 700,00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0660270630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415 200,00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252 700,00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0660270630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415 200,00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252 700,00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0660270630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415 200,00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252 700,00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0660272080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5 900,00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5 900,00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0660272080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5 900,00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5 900,00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0660272080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5 900,00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5 900,00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0660272080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5 900,00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5 900,00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Организация обеспечения пожарной безопасности, антитеррористической и антикриминальной безопасности образовательных учреждений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563 400,00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314 460,00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563 400,00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314 460,00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563 400,00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314 460,00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563 400,00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314 460,00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 организацию бесплатного горячего питания обучающихся</w:t>
            </w:r>
            <w:proofErr w:type="gramStart"/>
            <w:r w:rsidRPr="009F7CD8">
              <w:rPr>
                <w:rFonts w:ascii="Times New Roman" w:eastAsia="Times New Roman" w:hAnsi="Times New Roman" w:cs="Times New Roman"/>
                <w:sz w:val="12"/>
                <w:szCs w:val="12"/>
                <w:lang w:eastAsia="ru-RU"/>
              </w:rPr>
              <w:t>.</w:t>
            </w:r>
            <w:proofErr w:type="gramEnd"/>
            <w:r w:rsidRPr="009F7CD8">
              <w:rPr>
                <w:rFonts w:ascii="Times New Roman" w:eastAsia="Times New Roman" w:hAnsi="Times New Roman" w:cs="Times New Roman"/>
                <w:sz w:val="12"/>
                <w:szCs w:val="12"/>
                <w:lang w:eastAsia="ru-RU"/>
              </w:rPr>
              <w:t xml:space="preserve"> получающих начальное общее образование в муниципальных образовательных организациях в рамках соглашения на условиях </w:t>
            </w:r>
            <w:proofErr w:type="spellStart"/>
            <w:r w:rsidRPr="009F7CD8">
              <w:rPr>
                <w:rFonts w:ascii="Times New Roman" w:eastAsia="Times New Roman" w:hAnsi="Times New Roman" w:cs="Times New Roman"/>
                <w:sz w:val="12"/>
                <w:szCs w:val="12"/>
                <w:lang w:eastAsia="ru-RU"/>
              </w:rPr>
              <w:t>софинансирования</w:t>
            </w:r>
            <w:proofErr w:type="spellEnd"/>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06602L3041</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1 710 900,00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1 152 520,49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06602L3041</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1 710 900,00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1 152 520,49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06602L3041</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1 710 900,00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1 152 520,49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06602L3041</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1 710 900,00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1 152 520,49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066E100000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509 700,00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350 200,00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деятельности центров образования цифрового и гуманитарного профилей в общеобразовательных муниципальных организациях</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066E170020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409 700,00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250 200,00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066E170020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409 700,00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250 200,00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066E170020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409 700,00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250 200,00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066E170020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409 700,00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250 200,00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066E171370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066E171370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066E171370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066E171370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Волотовского округа "Энергосбережение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4 650 900,00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3 376 276,78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расходов учреждений по приобретению коммунальных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3 720 700,00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2 667 221,43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3 720 700,00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2 667 221,43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3 720 700,00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2 667 221,43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3 720 700,00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2 667 221,43</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по приобретению коммунальных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709 055,35</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709 055,35</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709 055,35</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930 200,00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709 055,35</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51 560,00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"Развитие инфраструктуры водоснабжения и водоотведения населенных пунктов Волотовского муниципального округа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2010000000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51 560,00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2010100000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51 560,00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20101S2370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51 560,00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20101S2370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51 560,00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lastRenderedPageBreak/>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20101S2370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51 560,00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20101S2370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51 560,00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452 800,00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функций органов местного самоуправления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452 800,00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по итогам ежегодного рейтинга социально-экономического развития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9180077030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452 800,00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9180077030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452 800,00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9180077030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452 800,00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9180077030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452 800,00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Дополнительное образование детей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4 361 600,00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3 206 659,41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"Развитие образования и молодежной политики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1 509 500,00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938 564,00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1 461 900,00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907 224,00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Основное мероприятие " Создание условий для повышения качественного уровня оказания услуг дополнительного образования </w:t>
            </w:r>
            <w:proofErr w:type="gramStart"/>
            <w:r w:rsidRPr="009F7CD8">
              <w:rPr>
                <w:rFonts w:ascii="Times New Roman" w:eastAsia="Times New Roman" w:hAnsi="Times New Roman" w:cs="Times New Roman"/>
                <w:sz w:val="12"/>
                <w:szCs w:val="12"/>
                <w:lang w:eastAsia="ru-RU"/>
              </w:rPr>
              <w:t>детей,  проведения</w:t>
            </w:r>
            <w:proofErr w:type="gramEnd"/>
            <w:r w:rsidRPr="009F7CD8">
              <w:rPr>
                <w:rFonts w:ascii="Times New Roman" w:eastAsia="Times New Roman" w:hAnsi="Times New Roman" w:cs="Times New Roman"/>
                <w:sz w:val="12"/>
                <w:szCs w:val="12"/>
                <w:lang w:eastAsia="ru-RU"/>
              </w:rPr>
              <w:t xml:space="preserve"> комплекса мероприятий по внедрению новых условий их реализации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0620100000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1 461 900,00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907 224,00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 приобретение резервного источника электроснабжения здания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0620100070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7 774,00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0620100070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7 774,00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0620100070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7 774,00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0620100070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7 774,00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деятельности организаций дополнительного образования детей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0620102230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1 443 200,00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892 710,00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0620102230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1 443 200,00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892 710,00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0620102230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1 443 200,00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892 710,00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0620102230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1 443 200,00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892 710,00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на обеспечения пожарной безопасности, антитеррористической и антикриминальной безопасности образовательных учреждений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06201S2120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6 740,00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06201S2120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6 740,00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06201S2120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10 700,00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6 740,00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06201S2120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10 700,00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6 740,00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47 600,00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31 340,00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«Обеспечение выполнение государственных полномочий»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47 600,00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31 340,00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Организация обеспечения пожарной безопасности, антитеррористической и антикриминальной безопасности образовательных учреждений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47 600,00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31 340,00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47 600,00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31 340,00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47 600,00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31 340,00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0660272120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47 600,00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31 340,00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Волотовского округа "Энергосбережение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225 800,00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107 770,41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расходов учреждений по приобретению коммунальных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180 600,00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86 616,31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180 600,00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86 616,31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36 753,91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36 753,91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68 600,00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49 862,40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68 600,00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49 862,40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по приобретению коммунальных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21 154,10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21 154,10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28 000,00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8 688,48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28 000,00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8 688,48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17 200,00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12 465,62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17 200,00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12 465,62</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Волотовского округа "Развитие культуры Волотовского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2 626 300,00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2 160 325,00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"Развитие дополнительного образования детей в сфере культуры Волотовского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1130000000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2 626 300,00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2 160 325,00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«Развитие кадрового потенциала»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1130200000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2 580 300,00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2 160 325,00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1130202230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2 485 900,00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2 065 925,00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1130202230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2 485 900,00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2 065 925,00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1130202230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2 485 900,00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2 065 925,00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1130202230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2 485 900,00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2 065 925,00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Частичная компенсация дополнительных расходов на повышение оплаты труда работников бюджетной сферы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1130271410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94 400,00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94 400,00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1130271410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94 400,00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94 400,00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1130271410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94 400,00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94 400,00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1130271410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94 400,00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94 400,00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«Содержание учреждения»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1130500000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 обслуживание программного обеспечения 1-С Предприятие</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1130500080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1130500080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1130500080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1130500080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Молодежная политика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197 300,00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191 949,00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"Развитие образования и молодежной политики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172 300,00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171 949,00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172 300,00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171 949,00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«Содействие в организации летнего отдыха, здорового образа жизни, молодежного туризма»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0620500000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172 300,00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171 949,00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Организация каникулярного образовательного отдыха, здорового образа жизни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0620510050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172 300,00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171 949,00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0620510050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172 300,00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171 949,00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0620510050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172 300,00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171 949,00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0620510050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172 300,00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171 949,00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Муниципальная программа "Комплексные меры противодействия наркомании и зависимости от других </w:t>
            </w:r>
            <w:proofErr w:type="spellStart"/>
            <w:r w:rsidRPr="009F7CD8">
              <w:rPr>
                <w:rFonts w:ascii="Times New Roman" w:eastAsia="Times New Roman" w:hAnsi="Times New Roman" w:cs="Times New Roman"/>
                <w:sz w:val="12"/>
                <w:szCs w:val="12"/>
                <w:lang w:eastAsia="ru-RU"/>
              </w:rPr>
              <w:t>психоактивных</w:t>
            </w:r>
            <w:proofErr w:type="spellEnd"/>
            <w:r w:rsidRPr="009F7CD8">
              <w:rPr>
                <w:rFonts w:ascii="Times New Roman" w:eastAsia="Times New Roman" w:hAnsi="Times New Roman" w:cs="Times New Roman"/>
                <w:sz w:val="12"/>
                <w:szCs w:val="12"/>
                <w:lang w:eastAsia="ru-RU"/>
              </w:rPr>
              <w:t xml:space="preserve"> веществ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Мероприятия по снижению актуальности проблем, связанных со злоупотреблением наркотиков и других </w:t>
            </w:r>
            <w:proofErr w:type="spellStart"/>
            <w:r w:rsidRPr="009F7CD8">
              <w:rPr>
                <w:rFonts w:ascii="Times New Roman" w:eastAsia="Times New Roman" w:hAnsi="Times New Roman" w:cs="Times New Roman"/>
                <w:sz w:val="12"/>
                <w:szCs w:val="12"/>
                <w:lang w:eastAsia="ru-RU"/>
              </w:rPr>
              <w:t>психоактивных</w:t>
            </w:r>
            <w:proofErr w:type="spellEnd"/>
            <w:r w:rsidRPr="009F7CD8">
              <w:rPr>
                <w:rFonts w:ascii="Times New Roman" w:eastAsia="Times New Roman" w:hAnsi="Times New Roman" w:cs="Times New Roman"/>
                <w:sz w:val="12"/>
                <w:szCs w:val="12"/>
                <w:lang w:eastAsia="ru-RU"/>
              </w:rPr>
              <w:t xml:space="preserve"> веществ в Волотовском муниципальном округе</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2100099990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2100099990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2100099990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2100099990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"Профилактика правонарушений, терроризма и экстремизма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"Профилактика правонарушений в Волотовском муниципальном округе"</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2220000000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2220100000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2220199990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2220199990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2220199990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0707</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2220199990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Другие вопросы в области образования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3 257 393,12</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1 968 521,04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"Развитие образования и молодежной политики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54 600,00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20 977,96</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54 600,00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20 977,96</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«Обеспечение выполнение государственных полномочий»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54 600,00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20 977,96</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lastRenderedPageBreak/>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54 600,00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20 977,96</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53 300,00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20 977,96</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53 300,00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20 977,96</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40 900,00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16 112,11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12 400,00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4 865,85</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1 300,00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1 300,00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0660270060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1 300,00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3 202 793,12</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1 947 543,08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функций органов местного самоуправления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3 202 793,12</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1 947 543,08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по оплате труда муниципальных служащих органов местного самоуправления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929 030,00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537 091,98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929 030,00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537 091,98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929 030,00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537 091,98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929 030,00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537 091,98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обеспечение функций органов местного самоуправления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1 566 428,12</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927 255,69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1 388 417,00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828 090,19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1 388 417,00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828 090,19</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774 627,00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489 530,81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выплаты персоналу государственных (муниципальных) органов, за исключением фонда оплаты труда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96 000,00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64 000,00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517 790,00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274 559,38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177 511,12</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98 665,50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177 511,12</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98 665,50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177 511,12</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98 665,50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бюджетные ассигнования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налогов, сборов и иных платежей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иных платежей</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853</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Возмещение затрат по содержанию штатных единиц, осуществляющих отдельные полномочия области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707 335,00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483 195,41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667 223,00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464 165,61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667 223,00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464 165,61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463 353,00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312 959,44</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выплаты персоналу государственных (муниципальных) органов, за исключением фонда оплаты труда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64 000,00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64 000,00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139 870,00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87 206,17</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40 112,00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19 029,80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40 112,00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19 029,80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40 112,00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19 029,80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КУЛЬТУРА, КИНЕМАТОГРАФИЯ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28 890 545,00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20 984 114,98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Культура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28 890 545,00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20 984 114,98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"Управление муниципальными финансами Волотовского муниципального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"Повышение эффективности бюджетных расходов муниципального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0120000000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0120500000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0120571340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0120571340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0120571340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иные цели</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0120571340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612</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Волотовского округа "Энергосбережение в Волотовском муниципальном округе "</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6 450 200,04</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3 720 754,28</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расходов учреждений по приобретению коммунальных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5 160 160,00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2 735 820,17</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5 160 160,00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2 735 820,17</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5 160 160,00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2 735 820,17</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5 160 160,00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2 735 820,17</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по приобретению коммунальных услуг</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1 290 040,04</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984 934,11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1 290 040,04</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984 934,11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1 290 040,04</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984 934,11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1 290 040,04</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984 934,11</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Волотовского округа "Развитие культуры Волотовского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21 728 644,96</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17 021 660,70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"Сохранение и развитие традиционной народной культуры Волотовского округа"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1110000000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15 137 345,00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12 120 408,70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«Укрепление материально-технической базы учреждений культурно-досугового типа»</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1110200000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772 420,00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746 888,70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пожарной безопасности муниципальных учреждений культуры</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1110210250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38 400,00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1110210250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38 400,00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1110210250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38 400,00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1110210250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38 400,00</w:t>
            </w:r>
          </w:p>
        </w:tc>
        <w:tc>
          <w:tcPr>
            <w:tcW w:w="850" w:type="dxa"/>
            <w:shd w:val="clear" w:color="auto" w:fill="auto"/>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tabs>
                <w:tab w:val="left" w:pos="7938"/>
              </w:tabs>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реализация отдельных мероприятий муниципальной программы Развития культуры (проектно-сметная документация)</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1110210300</w:t>
            </w:r>
          </w:p>
        </w:tc>
        <w:tc>
          <w:tcPr>
            <w:tcW w:w="283" w:type="dxa"/>
            <w:shd w:val="clear" w:color="auto" w:fill="auto"/>
            <w:vAlign w:val="bottom"/>
            <w:hideMark/>
          </w:tcPr>
          <w:p w:rsidR="009F7CD8" w:rsidRPr="009F7CD8" w:rsidRDefault="009F7CD8" w:rsidP="005D6378">
            <w:pPr>
              <w:tabs>
                <w:tab w:val="left" w:pos="7938"/>
              </w:tabs>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35 000,00</w:t>
            </w:r>
          </w:p>
        </w:tc>
        <w:tc>
          <w:tcPr>
            <w:tcW w:w="850" w:type="dxa"/>
            <w:shd w:val="clear" w:color="auto" w:fill="auto"/>
            <w:noWrap/>
            <w:vAlign w:val="bottom"/>
            <w:hideMark/>
          </w:tcPr>
          <w:p w:rsidR="009F7CD8" w:rsidRPr="009F7CD8" w:rsidRDefault="009F7CD8" w:rsidP="005D6378">
            <w:pPr>
              <w:tabs>
                <w:tab w:val="left" w:pos="7938"/>
              </w:tabs>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25 667,70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1110210300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25 667,70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1110210300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25 667,70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иные цели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1110210300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612</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25 667,70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На укрепление материально-технической базы на условиях </w:t>
            </w:r>
            <w:proofErr w:type="spellStart"/>
            <w:r w:rsidRPr="009F7CD8">
              <w:rPr>
                <w:rFonts w:ascii="Times New Roman" w:eastAsia="Times New Roman" w:hAnsi="Times New Roman" w:cs="Times New Roman"/>
                <w:sz w:val="12"/>
                <w:szCs w:val="12"/>
                <w:lang w:eastAsia="ru-RU"/>
              </w:rPr>
              <w:t>софинансирования</w:t>
            </w:r>
            <w:proofErr w:type="spellEnd"/>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11102L4670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699 020,00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697 221,00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11102L4670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699 020,00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697 221,00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11102L4670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699 020,00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697 221,00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иные цели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11102L4670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612</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699 020,00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697 221,00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«Развитие кадрового потенциала»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1110300000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265 900,00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108 260,00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Частичная компенсация дополнительных расходов на повышение оплаты труда работников бюджетной сферы</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1110371410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265 900,00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108 260,00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1110371410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265 900,00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108 260,00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1110371410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265 900,00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108 260,00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1110371410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265 900,00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108 260,00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«Создание и продвижение конкурентоспособных продуктов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1110400000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11 940,00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6 940,00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Мероприятия в сфере культуры и кинематографии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1110410100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11 940,00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6 940,00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1110410100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11 940,00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6 940,00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1110410100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11 940,00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6 940,00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1110410100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11 940,00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6 940,00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«Содержание учреждения»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1110700000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8 919 225,00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6 091 000,00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деятельности учреждений культуры</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1110702400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8 919 225,00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6 091 000,00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1110702400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8 919 225,00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6 091 000,00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1110702400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8 919 225,00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6 091 000,00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1110702400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8 919 225,00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6 091 000,00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Национальный проект "Культура"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111A100000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5 167 860,00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5 167 320,00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Национальный проект "Культура" на поддержку отрасли культуры (приобретение автоклуб)</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111A155192</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5 167 860,00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5 167 320,00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lastRenderedPageBreak/>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111A155192</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5 167 860,00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5 167 320,00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111A155192</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5 167 860,00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5 167 320,00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иные цели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111A155192</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612</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5 167 860,00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5 167 320,00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"Развитие библиотечного дела в Волотовском округе"</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6 591 299,96</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4 901 252,00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«Укрепление материально-технической базы библиотек»</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1120200000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78 000,00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реализация отдельных мероприятий муниципальной программы Развития культуры (проектно-сметная документация)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1120210300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1120210300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1120210300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иные цели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1120210300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612</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приобретение оборудования персонального компьютера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1120210640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78 000,00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1120210640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78 000,00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1120210640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78 000,00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иные цели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1120210640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612</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78 000,00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«Развитие кадрового потенциала»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1120300000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181 000,00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13 860,00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Частичная компенсация дополнительных расходов на повышение оплаты труда работников бюджетной сферы</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1120371410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181 000,00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13 860,00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1120371410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181 000,00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13 860,00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1120371410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181 000,00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13 860,00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1120371410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181 000,00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13 860,00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«Содержание учреждения»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1120600000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6 312 299,96</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4 822 392,00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деятельности библиотек</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1120602420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6 312 299,96</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4 822 392,00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1120602420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6 312 299,96</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4 822 392,00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1120602420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6 312 299,96</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4 822 392,00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1120602420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6 312 299,96</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4 822 392,00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"Развитие туризма на территории Волотовского муниципального округа "</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52 700,00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52 700,00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"Содействие развитию туристической инфраструктуры"</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1600200000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52 700,00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52 700,00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 установку знака туристической навигации "Святой источник в деревне Остров"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1600277030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52 700,00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52 700,00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1600277030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52 700,00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52 700,00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1600277030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52 700,00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52 700,00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иные цели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1600277030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612</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52 700,00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52 700,00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650 000,00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650 000,00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Реализация проекта поддержки местных инициатив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2900375260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2900375260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2900375260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иные цели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2900375260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612</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450 000,00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к реализации проекта поддержки местных инициатив (Ремонт дома культуры с обустройством </w:t>
            </w:r>
            <w:proofErr w:type="spellStart"/>
            <w:r w:rsidRPr="009F7CD8">
              <w:rPr>
                <w:rFonts w:ascii="Times New Roman" w:eastAsia="Times New Roman" w:hAnsi="Times New Roman" w:cs="Times New Roman"/>
                <w:sz w:val="12"/>
                <w:szCs w:val="12"/>
                <w:lang w:eastAsia="ru-RU"/>
              </w:rPr>
              <w:t>минисцены</w:t>
            </w:r>
            <w:proofErr w:type="spellEnd"/>
            <w:r w:rsidRPr="009F7CD8">
              <w:rPr>
                <w:rFonts w:ascii="Times New Roman" w:eastAsia="Times New Roman" w:hAnsi="Times New Roman" w:cs="Times New Roman"/>
                <w:sz w:val="12"/>
                <w:szCs w:val="12"/>
                <w:lang w:eastAsia="ru-RU"/>
              </w:rPr>
              <w:t xml:space="preserve"> п. Волот)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29003S5261</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29003S5261</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29003S5261</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иные цели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29003S5261</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612</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СОЦИАЛЬНАЯ ПОЛИТИКА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1000</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3 007 500,00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2 279 338,69</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Охрана семьи и детства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3 007 500,00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2 279 338,69</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"Развитие образования и молодежной политики в Волотовском муниципальном округе "</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3 007 500,00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2 279 338,69</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3 007 500,00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2 279 338,69</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«Обеспечение выполнение государственных полномочий»</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3 007 500,00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2 279 338,69</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Компенсация части родительской платы</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215 900,00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146 135,21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Социальное обеспечение и иные выплаты населению</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215 900,00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146 135,21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Публичные нормативные социальные выплаты гражданам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215 900,00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146 135,21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Пособия, компенсации, меры социальной поддержки по публичным нормативным обязательствам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0660270010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313</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215 900,00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146 135,21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Содержание ребенка в семье опекуна и приемной семье, а также вознаграждение, причитающееся приемному родителю</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0660270130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2 791 600,00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2 133 203,48</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Социальное обеспечение и иные выплаты населению</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0660270130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2 791 600,00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2 133 203,48</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Публичные нормативные социальные выплаты гражданам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0660270130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1 636 200,00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1 284 526,59</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Пособия, компенсации, меры социальной поддержки по публичным нормативным обязательствам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0660270130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313</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1 636 200,00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1 284 526,59</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0660270130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1 155 400,00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848 676,89</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Приобретение товаров, работ, услуг в пользу граждан в целях их социального обеспечения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0660270130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323</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1 155 400,00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848 676,89</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ФИЗИЧЕСКАЯ КУЛЬТУРА И СПОРТ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1100</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3 623 200,00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2 781 219,31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Физическая культура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3 623 200,00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2 781 219,31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Волотовского округа "Энергосбережение в Волотовском муниципальном округе "</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318 700,00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294 194,31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расходов учреждений по приобретению коммунальных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254 960,00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236 355,44</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254 960,00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236 355,44</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254 960,00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236 355,44</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254 960,00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236 355,44</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по приобретению коммунальных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63 740,00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57 838,87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63 740,00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57 838,87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63 740,00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57 838,87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63 740,00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57 838,87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"Развитие физической культуры и спорта на территории Волотовского муниципального округа "</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3 304 500,00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2 487 025,00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деятельности учреждений в сфере физической культуры и спорта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1300002670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3 211 500,00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2 406 275,00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1300002670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3 211 500,00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2 406 275,00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1300002670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3 211 500,00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2 406 275,00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1300002670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3 211 500,00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2 406 275,00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Организация и проведения физкультурно-массовых и спортивных мероприятий</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1300010110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48 000,00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35 750,00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1300010110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48 000,00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35 750,00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1300010110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48 000,00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35 750,00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1300010110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48 000,00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35 750,00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приобретение оборудования персонального компьютера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1300010640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1300010640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1300010640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бюджетным учреждениям на иные цели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874</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1300010640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612</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hAnsi="Times New Roman" w:cs="Times New Roman"/>
                <w:sz w:val="12"/>
                <w:szCs w:val="12"/>
              </w:rPr>
              <w:t>Комитет финансов Администрации Волотовского муниципального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2 851 870,00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2 054 514,63</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ОБЩЕГОСУДАРСТВЕННЫЕ ВОПРОСЫ</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0100</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2 850 870,00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2 054 378,52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2 850 870,00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2 054 378,52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"Управление муниципальными финансами Волотовского муниципального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2 850 870,00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2 054 378,52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2 850 870,00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2 054 378,52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«Обеспечение деятельности комитета»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0110500000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2 850 870,00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2 054 378,52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по оплате труда муниципальных служащих органов местного самоуправления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0110501000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1 567 000,00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1 107 835,27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0110501000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1 567 000,00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1 107 835,27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0110501000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1 567 000,00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1 107 835,27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0110501000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1 567 000,00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1 107 835,27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обеспечение деятельности органов местного самоуправления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0110501040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1 283 870,00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946 543,25</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0110501040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1 016 000,00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749 222,20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0110501040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1 016 000,00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749 222,20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lastRenderedPageBreak/>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0110501040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313 000,00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215 507,93</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выплаты персоналу государственных (муниципальных) органов, за исключением фонда оплаты труда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0110501040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122</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96 000,00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96 000,00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0110501040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607 000,00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437 714,27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0110501040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264 870,00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197 264,81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0110501040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264 870,00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197 264,81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0110501040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264 870,00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197 264,81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бюджетные ассигнования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0110501040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56,24</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налогов, сборов и иных платежей</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0110501040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56,24</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иных платежей</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0110501040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853</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56,24</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ОБСЛУЖИВАНИЕ ГОСУДАРСТВЕННОГО (МУНИЦИПАЛЬНОГО) ДОЛГА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1300</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136,11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Обслуживание государственного (муниципального) внутреннего долга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136,11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"Управление муниципальными финансами Волотовского муниципального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136,11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136,11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"Обеспечение исполнения долговых обязательств муниципального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0110100000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136,11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по обслуживанию и погашению муниципального долга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0110110650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136,11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Обслуживание государственного (муниципального) долга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0110110650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136,11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Обслуживание муниципального долга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892</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0110110650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730</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136,11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hAnsi="Times New Roman" w:cs="Times New Roman"/>
                <w:sz w:val="12"/>
                <w:szCs w:val="12"/>
              </w:rPr>
              <w:t>Администрация Волотовского муниципального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40 011 824,75</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29 057 505,42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ОБЩЕГОСУДАРСТВЕННЫЕ ВОПРОСЫ</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0100</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27 560 429,42</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18 964 189,71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Функционирование высшего должностного лица субъекта Российской Федерации и муниципального образования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2 102 051,34</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1 640 897,33</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2 102 051,34</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1 640 897,33</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Руководство и управления в сфере установленных функций органов местного самоуправления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9110000000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2 102 051,34</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1 640 897,33</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по оплате труда главы муниципального образования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9110001000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1 166 000,00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853 229,36</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9110001000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1 166 000,00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853 229,36</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9110001000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1 166 000,00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853 229,36</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9110001000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1 166 000,00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853 229,36</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Глава муниципального образования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9110001040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384 300,00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235 916,63</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9110001040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384 300,00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235 916,63</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9110001040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384 300,00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235 916,63</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выплаты персоналу государственных (муниципальных) органов, за исключением фонда оплаты труда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9110001040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122</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32 000,00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32 000,00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9110001040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352 300,00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203 916,63</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Выплата денежного поощрения членам управленческой команды за достижение показателей деятельности органов исполнительной власти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9180055490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551 751,34</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551 751,34</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9180055490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551 751,34</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551 751,34</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9180055490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551 751,34</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551 751,34</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9180055490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426 308,07</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426 308,07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9180055490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125 443,27</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125 443,27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8 100,00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Расходы </w:t>
            </w:r>
            <w:proofErr w:type="gramStart"/>
            <w:r w:rsidRPr="009F7CD8">
              <w:rPr>
                <w:rFonts w:ascii="Times New Roman" w:eastAsia="Times New Roman" w:hAnsi="Times New Roman" w:cs="Times New Roman"/>
                <w:sz w:val="12"/>
                <w:szCs w:val="12"/>
                <w:lang w:eastAsia="ru-RU"/>
              </w:rPr>
              <w:t>на  функционирование</w:t>
            </w:r>
            <w:proofErr w:type="gramEnd"/>
            <w:r w:rsidRPr="009F7CD8">
              <w:rPr>
                <w:rFonts w:ascii="Times New Roman" w:eastAsia="Times New Roman" w:hAnsi="Times New Roman" w:cs="Times New Roman"/>
                <w:sz w:val="12"/>
                <w:szCs w:val="12"/>
                <w:lang w:eastAsia="ru-RU"/>
              </w:rPr>
              <w:t xml:space="preserve"> органов местного самоуправления Волотовского муниципального округа, не отнесенные к муниципальным программам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8 100,00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функций органов местного самоуправления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8 100,00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обеспечение функций органов местного самоуправления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8 100,00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8 100,00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8 100,00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8 100,00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15 649 767,01</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10 494 352,04</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488 100,12</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219 403,68</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Отдельные мероприятия в области информационно-коммуникационных технологий и связи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1500010140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488 100,12</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219 403,68</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1500010140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488 100,12</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219 403,68</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1500010140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488 100,12</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219 403,68</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1500010140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488 100,12</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219 403,68</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Расходы </w:t>
            </w:r>
            <w:proofErr w:type="gramStart"/>
            <w:r w:rsidRPr="009F7CD8">
              <w:rPr>
                <w:rFonts w:ascii="Times New Roman" w:eastAsia="Times New Roman" w:hAnsi="Times New Roman" w:cs="Times New Roman"/>
                <w:sz w:val="12"/>
                <w:szCs w:val="12"/>
                <w:lang w:eastAsia="ru-RU"/>
              </w:rPr>
              <w:t>на  функционирование</w:t>
            </w:r>
            <w:proofErr w:type="gramEnd"/>
            <w:r w:rsidRPr="009F7CD8">
              <w:rPr>
                <w:rFonts w:ascii="Times New Roman" w:eastAsia="Times New Roman" w:hAnsi="Times New Roman" w:cs="Times New Roman"/>
                <w:sz w:val="12"/>
                <w:szCs w:val="12"/>
                <w:lang w:eastAsia="ru-RU"/>
              </w:rPr>
              <w:t xml:space="preserve"> органов местного самоуправления Волотовского муниципального округа, не отнесенные к муниципальным программам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15 161 666,89</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10 274 948,36</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Руководство и управления в сфере установленных функций органов местного самоуправления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9110000000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717 391,43</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717 391,43</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функций органов местного самоуправления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14 444 275,46</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9 557 556,93</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по оплате труда муниципальных служащих органов местного самоуправления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7 089 200,00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5 384 613,17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7 089 200,00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5 384 613,17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7 089 200,00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5 384 613,17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7 089 200,00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5 384 613,17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обеспечение функций органов местного самоуправления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6 321 427,46</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3 983 990,48</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5 646 897,49</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3 538 861,05</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5 646 897,49</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3 538 861,05</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2 250 123,08</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1 230 077,08</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выплаты персоналу государственных (муниципальных) органов, за исключением фонда оплаты труда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122</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576 000,00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454 000,00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2 820 774,41</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1 854 783,97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579 303,59</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375 403,05</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579 303,59</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375 403,05</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579 303,59</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375 403,05</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Социальное обеспечение и иные выплаты населению</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1 237,95</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1 237,95</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1 237,95</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1 237,95</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Пособия, компенсации и иные социальные выплаты гражданам, кроме публичных нормативных обязательств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321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1 237,95</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1 237,95</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бюджетные ассигнования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93 988,43</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68 488,43</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налогов, сборов и иных платежей</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93 988,43</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68 488,43</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налога на имущество организаций и земельного налога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прочих налогов, сборов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852</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иных платежей</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853</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90 988,43</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68 488,43</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Выплата денежного поощрения членам управленческой команды за достижение показателей деятельности органов исполнительной власти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9180055490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717 391,43</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717 391,43</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9180055490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717 391,43</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717 391,43</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9180055490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717 391,43</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717 391,43</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9180055490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550 991,88</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550 991,88</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9180055490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166 399,55</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166 399,55</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Возмещение затрат по содержанию штатных единиц, осуществляющих отдельные полномочия области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339 148,00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188 953,28</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318 812,00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188 258,27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318 812,00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188 258,27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242 439,00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145 142,79</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76 373,00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43 115,48</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lastRenderedPageBreak/>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20 302,31</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661,32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20 302,31</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661,32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20 302,31</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661,32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бюджетные ассигнования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33,69</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33,69</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налогов, сборов и иных платежей</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33,69</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33,69</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иных платежей</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9180070280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853</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33,69</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33,69</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по итогам ежегодного рейтинга социально-экономического развития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9180077030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694 500,00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9180077030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694 500,00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9180077030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694 500,00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0104</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9180077030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694 500,00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Судебная система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0105</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13 600,00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4 232,50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расходы, не отнесенные к муниципальным программам Волотовского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0105</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13 600,00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4 232,50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Составление (изменение) списков кандидатов в присяжные заседатели федеральных судов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0105</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9200051200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13 600,00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4 232,50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0105</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9200051200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13 600,00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4 232,50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0105</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9200051200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13 600,00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4 232,50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0105</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9200051200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13 600,00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4 232,50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477 000,00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365 270,56</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Контрольно-счетная палата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9120000000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477 000,00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365 270,56</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по оплате труда муниципальных служащих органов местного самоуправления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9120001000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332 000,00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253 630,72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9120001000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332 000,00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253 630,72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9120001000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332 000,00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253 630,72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9120001000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332 000,00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253 630,72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Председатель контрольно-счетной палаты</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9120001040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145 000,00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111 639,84</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9120001040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132 000,00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108 596,50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9120001040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132 000,00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108 596,50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выплаты персоналу государственных (муниципальных) органов, за исключением фонда оплаты труда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9120001040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122</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32 000,00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32 000,00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9120001040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76 596,50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9120001040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12 977,64</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3 020,98</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9120001040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12 977,64</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3 020,98</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9120001040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12 977,64</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3 020,98</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бюджетные ассигнования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9120001040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22,36</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22,36</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налогов, сборов и иных платежей</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9120001040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22,36</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22,36</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иных платежей</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0106</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9120001040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853</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22,36</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22,36</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Резервные фонды</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расходы, не отнесенные к муниципальным программам Волотовского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Резервные фонды муниципального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9200010700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бюджетные ассигнования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9200010700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Резервные средства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9200010700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870</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Другие общегосударственные вопросы</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9 259 911,07</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6 459 437,28</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"Управление муниципальными финансами Волотовского муниципального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"Повышение эффективности бюджетных расходов муниципального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0120000000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0120500000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0120571340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0120571340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0120571340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0120571340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18 000,00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Муниципальная </w:t>
            </w:r>
            <w:proofErr w:type="gramStart"/>
            <w:r w:rsidRPr="009F7CD8">
              <w:rPr>
                <w:rFonts w:ascii="Times New Roman" w:eastAsia="Times New Roman" w:hAnsi="Times New Roman" w:cs="Times New Roman"/>
                <w:sz w:val="12"/>
                <w:szCs w:val="12"/>
                <w:lang w:eastAsia="ru-RU"/>
              </w:rPr>
              <w:t>программа  "</w:t>
            </w:r>
            <w:proofErr w:type="gramEnd"/>
            <w:r w:rsidRPr="009F7CD8">
              <w:rPr>
                <w:rFonts w:ascii="Times New Roman" w:eastAsia="Times New Roman" w:hAnsi="Times New Roman" w:cs="Times New Roman"/>
                <w:sz w:val="12"/>
                <w:szCs w:val="12"/>
                <w:lang w:eastAsia="ru-RU"/>
              </w:rPr>
              <w:t>Управление и распоряжение муниципальным имуществом Волотовского муниципального округа "</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703 022,35</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440 966,47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Мероприятия по эффективному владению, пользованию, формированию и распоряжением муниципальным имуществом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0500010010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295 617,35</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225 141,30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0500010010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245 945,05</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176 946,30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0500010010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245 945,05</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176 946,30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0500010010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245 945,05</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176 946,30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бюджетные ассигнования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0500010010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49 672,30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48 195,00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Исполнение судебных актов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0500010010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830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1 477,30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Исполнение судебных актов Российской Федерации и мировых соглашений по возмещению причиненного вреда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0500010010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831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1 477,30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налогов, сборов и иных платежей</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0500010010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48 195,00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48 195,00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прочих налогов, сборов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0500010010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852</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48 195,00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48 195,00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0500010020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397 505,00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205 925,17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0500010020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397 505,00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205 925,17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0500010020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397 505,00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205 925,17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0500010020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397 505,00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205 925,17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Реализация мероприятие </w:t>
            </w:r>
            <w:proofErr w:type="gramStart"/>
            <w:r w:rsidRPr="009F7CD8">
              <w:rPr>
                <w:rFonts w:ascii="Times New Roman" w:eastAsia="Times New Roman" w:hAnsi="Times New Roman" w:cs="Times New Roman"/>
                <w:sz w:val="12"/>
                <w:szCs w:val="12"/>
                <w:lang w:eastAsia="ru-RU"/>
              </w:rPr>
              <w:t>« Формирование</w:t>
            </w:r>
            <w:proofErr w:type="gramEnd"/>
            <w:r w:rsidRPr="009F7CD8">
              <w:rPr>
                <w:rFonts w:ascii="Times New Roman" w:eastAsia="Times New Roman" w:hAnsi="Times New Roman" w:cs="Times New Roman"/>
                <w:sz w:val="12"/>
                <w:szCs w:val="12"/>
                <w:lang w:eastAsia="ru-RU"/>
              </w:rPr>
              <w:t xml:space="preserve"> муниципальной собственности»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0500099990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9 900,00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9 900,00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0500099990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9 900,00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9 900,00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0500099990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9 900,00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9 900,00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0500099990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9 900,00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9 900,00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Волотовского округа "Энергосбережение в Волотовском муниципальном округе "</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868 000,00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583 210,28</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proofErr w:type="spellStart"/>
            <w:r w:rsidRPr="009F7CD8">
              <w:rPr>
                <w:rFonts w:ascii="Times New Roman" w:eastAsia="Times New Roman" w:hAnsi="Times New Roman" w:cs="Times New Roman"/>
                <w:sz w:val="12"/>
                <w:szCs w:val="12"/>
                <w:lang w:eastAsia="ru-RU"/>
              </w:rPr>
              <w:t>Софинансирование</w:t>
            </w:r>
            <w:proofErr w:type="spellEnd"/>
            <w:r w:rsidRPr="009F7CD8">
              <w:rPr>
                <w:rFonts w:ascii="Times New Roman" w:eastAsia="Times New Roman" w:hAnsi="Times New Roman" w:cs="Times New Roman"/>
                <w:sz w:val="12"/>
                <w:szCs w:val="12"/>
                <w:lang w:eastAsia="ru-RU"/>
              </w:rPr>
              <w:t xml:space="preserve"> </w:t>
            </w:r>
            <w:proofErr w:type="gramStart"/>
            <w:r w:rsidRPr="009F7CD8">
              <w:rPr>
                <w:rFonts w:ascii="Times New Roman" w:eastAsia="Times New Roman" w:hAnsi="Times New Roman" w:cs="Times New Roman"/>
                <w:sz w:val="12"/>
                <w:szCs w:val="12"/>
                <w:lang w:eastAsia="ru-RU"/>
              </w:rPr>
              <w:t>расходов  учреждений</w:t>
            </w:r>
            <w:proofErr w:type="gramEnd"/>
            <w:r w:rsidRPr="009F7CD8">
              <w:rPr>
                <w:rFonts w:ascii="Times New Roman" w:eastAsia="Times New Roman" w:hAnsi="Times New Roman" w:cs="Times New Roman"/>
                <w:sz w:val="12"/>
                <w:szCs w:val="12"/>
                <w:lang w:eastAsia="ru-RU"/>
              </w:rPr>
              <w:t xml:space="preserve"> по приобретению коммунальных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694 400,00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461 568,23</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694 400,00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461 568,23</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694 400,00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461 568,23</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0700072300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694 400,00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461 568,23</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по приобретению коммунальных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173 600,00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121 642,05</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173 600,00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121 642,05</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173 600,00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121 642,05</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07000S2300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173 600,00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121 642,05</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352 000,00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172 000,00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Реализация полномочий района в сфере градостроительной деятельности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1000099990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352 000,00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172 000,00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1000099990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352 000,00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172 000,00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1000099990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352 000,00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172 000,00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1000099990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352 000,00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172 000,00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1400200000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по итогам ежегодного рейтинга социально-экономического развития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1400277030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1400277030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1400277030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1400277030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50 000,00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Расходы </w:t>
            </w:r>
            <w:proofErr w:type="gramStart"/>
            <w:r w:rsidRPr="009F7CD8">
              <w:rPr>
                <w:rFonts w:ascii="Times New Roman" w:eastAsia="Times New Roman" w:hAnsi="Times New Roman" w:cs="Times New Roman"/>
                <w:sz w:val="12"/>
                <w:szCs w:val="12"/>
                <w:lang w:eastAsia="ru-RU"/>
              </w:rPr>
              <w:t>на  функционирование</w:t>
            </w:r>
            <w:proofErr w:type="gramEnd"/>
            <w:r w:rsidRPr="009F7CD8">
              <w:rPr>
                <w:rFonts w:ascii="Times New Roman" w:eastAsia="Times New Roman" w:hAnsi="Times New Roman" w:cs="Times New Roman"/>
                <w:sz w:val="12"/>
                <w:szCs w:val="12"/>
                <w:lang w:eastAsia="ru-RU"/>
              </w:rPr>
              <w:t xml:space="preserve"> органов местного самоуправления Волотовского муниципального округа, не отнесенные к муниципальным программам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433 700,00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220 110,08</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функций органов местного самоуправления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433 700,00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220 110,08</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обеспечение функций органов местного самоуправления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6 120,00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6 120,00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6 120,00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9180001040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6 120,00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расходы (публикация нормативных актов)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9180010990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14 500,00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9180010990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14 500,00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9180010990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14 500,00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lastRenderedPageBreak/>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9180010990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14 500,00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Содержание штатных единиц</w:t>
            </w:r>
            <w:proofErr w:type="gramStart"/>
            <w:r w:rsidRPr="009F7CD8">
              <w:rPr>
                <w:rFonts w:ascii="Times New Roman" w:eastAsia="Times New Roman" w:hAnsi="Times New Roman" w:cs="Times New Roman"/>
                <w:sz w:val="12"/>
                <w:szCs w:val="12"/>
                <w:lang w:eastAsia="ru-RU"/>
              </w:rPr>
              <w:t>.</w:t>
            </w:r>
            <w:proofErr w:type="gramEnd"/>
            <w:r w:rsidRPr="009F7CD8">
              <w:rPr>
                <w:rFonts w:ascii="Times New Roman" w:eastAsia="Times New Roman" w:hAnsi="Times New Roman" w:cs="Times New Roman"/>
                <w:sz w:val="12"/>
                <w:szCs w:val="12"/>
                <w:lang w:eastAsia="ru-RU"/>
              </w:rPr>
              <w:t xml:space="preserve"> осуществляющие отдельные государственные полномочия в сфере государственной регистрации актов гражданского состояния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9180059300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365 000,00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199 490,08</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9180059300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295 600,00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165 109,82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9180059300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295 600,00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165 109,82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Фонд оплаты труда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9180059300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212 300,00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113 435,51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выплаты персоналу государственных (муниципальных) органов, за исключением фонда оплаты труда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9180059300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122</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19 200,00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19 200,00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9180059300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129</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64 100,00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32 474,31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9180059300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69 361,43</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34 341,69</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9180059300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69 361,43</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34 341,69</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9180059300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13 357,02</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7 194,25</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энергетических ресурсов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9180059300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247</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56 004,41</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27 147,44</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бюджетные ассигнования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9180059300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38,57</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38,57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налогов, сборов и иных платежей</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9180059300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38,57</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38,57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Уплата иных платежей</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9180059300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853</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38,57</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38,57</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создание благоприятных условий для применения физическими лицами специального налогового режима "Налог на профессиональный доход"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9180077040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31 700,00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9180077040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31 700,00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9180077040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31 700,00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9180077040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31 700,00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расходы, не отнесенные к муниципальным программам Волотовского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 осуществление отдельных государственных полномочий по подготовке и проведение Всероссийской переписи населения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9200054690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9200054690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9200054690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9200054690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обеспечение деятельности учреждений, не отнесенные к муниципальным программам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6 776 188,72</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5 025 150,45</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обеспечение деятельности учреждений, не отнесенные к муниципальным программам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9300000050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9300000050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9300000050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9300000050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Обеспечение </w:t>
            </w:r>
            <w:proofErr w:type="gramStart"/>
            <w:r w:rsidRPr="009F7CD8">
              <w:rPr>
                <w:rFonts w:ascii="Times New Roman" w:eastAsia="Times New Roman" w:hAnsi="Times New Roman" w:cs="Times New Roman"/>
                <w:sz w:val="12"/>
                <w:szCs w:val="12"/>
                <w:lang w:eastAsia="ru-RU"/>
              </w:rPr>
              <w:t>деятельности  учреждения</w:t>
            </w:r>
            <w:proofErr w:type="gramEnd"/>
            <w:r w:rsidRPr="009F7CD8">
              <w:rPr>
                <w:rFonts w:ascii="Times New Roman" w:eastAsia="Times New Roman" w:hAnsi="Times New Roman" w:cs="Times New Roman"/>
                <w:sz w:val="12"/>
                <w:szCs w:val="12"/>
                <w:lang w:eastAsia="ru-RU"/>
              </w:rPr>
              <w:t xml:space="preserve">  "Сервисный центр"</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9300002990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3 569 388,72</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2 612 329,25</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9300002990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3 569 388,72</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2 612 329,25</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9300002990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3 569 388,72</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2 612 329,25</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9300002990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3 569 388,72</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2 612 329,25</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 приобретение автомашины</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9300002991</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203 821,20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9300002991</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203 821,20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9300002991</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203 821,20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9300002991</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260 000,00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203 821,20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9300010450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2 930 800,00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2 193 000,00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9300010450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2 930 800,00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2 193 000,00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9300010450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2 930 800,00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2 193 000,00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0113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9300010450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2 930 800,00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2 193 000,00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НАЦИОНАЛЬНАЯ БЕЗОПАСНОСТЬ И ПРАВООХРАНИТЕЛЬНАЯ ДЕЯТЕЛЬНОСТЬ</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0300</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905 600,00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680 000,00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Гражданская оборона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0309</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905 600,00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680 000,00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 Защита населения и территорий от чрезвычайных ситуаций природного и техногенного характера "</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0309</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905 600,00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680 000,00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 Аппаратно-программный комплекс " Безопасный город" построение и развитие"</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0309</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1720000000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905 600,00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680 000,00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единой дежурной диспетчерской службы</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0309</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1720010120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905 600,00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680 000,00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0309</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1720010120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905 600,00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680 000,00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0309</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1720010120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905 600,00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680 000,00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0309</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1720010120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905 600,00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680 000,00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НАЦИОНАЛЬНАЯ ЭКОНОМИКА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0400</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2 792 200,00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1 947 726,16</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Сельское хозяйство и рыболовство</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0405</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26 100,00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расходы, не отнесенные к муниципальным программам Волотовского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0405</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26 100,00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 осуществление государственных полномочий по организации мероприятий при осуществлении по обращению с животными без владельцев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0405</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9200070720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26 100,00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0405</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9200070720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26 100,00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0405</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9200070720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26 100,00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0405</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9200070720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26 100,00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Транспорт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0408</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2 619 100,00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1 942 642,16</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0408</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9400000000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2 619 100,00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1 942 642,16</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 возмещение недополученных доходов от перевозки пассажиров и багажа организациям и индивидуальным предпринимателям</w:t>
            </w:r>
            <w:proofErr w:type="gramStart"/>
            <w:r w:rsidRPr="009F7CD8">
              <w:rPr>
                <w:rFonts w:ascii="Times New Roman" w:eastAsia="Times New Roman" w:hAnsi="Times New Roman" w:cs="Times New Roman"/>
                <w:sz w:val="12"/>
                <w:szCs w:val="12"/>
                <w:lang w:eastAsia="ru-RU"/>
              </w:rPr>
              <w:t>.</w:t>
            </w:r>
            <w:proofErr w:type="gramEnd"/>
            <w:r w:rsidRPr="009F7CD8">
              <w:rPr>
                <w:rFonts w:ascii="Times New Roman" w:eastAsia="Times New Roman" w:hAnsi="Times New Roman" w:cs="Times New Roman"/>
                <w:sz w:val="12"/>
                <w:szCs w:val="12"/>
                <w:lang w:eastAsia="ru-RU"/>
              </w:rPr>
              <w:t xml:space="preserve"> осуществляющим регулярные перевозки пассажиров и багажа автомобильным транспортом общего пользования в пригородном сообщении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0408</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9400099999</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2 619 100,00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1 942 642,16</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0408</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9400099999</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2 619 100,00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1 942 642,16</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0408</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9400099999</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2 619 100,00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1 942 642,16</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0408</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9400099999</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2 619 100,00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1 942 642,16</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Дорожное хозяйство (дорожные фонды)</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"Повышение безопасности дорожного движения на территории Волотовского муниципального округа "</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Содержание автомобильных дорог общего пользования населенных пунктов и искусственных сооружений на них</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0800100000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Содержание автомобильных дорог общего пользования населенных пунктов и искусственных сооружений на них</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0800110070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0800110070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0800110070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0409</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0800110070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130 000,00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Другие вопросы в области национальной экономики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0412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5 084,00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"Развитие малого и среднего предпринимательства в Волотовском муниципальном округе "</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0412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5 084,00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0412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1400100000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5 084,00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proofErr w:type="gramStart"/>
            <w:r w:rsidRPr="009F7CD8">
              <w:rPr>
                <w:rFonts w:ascii="Times New Roman" w:eastAsia="Times New Roman" w:hAnsi="Times New Roman" w:cs="Times New Roman"/>
                <w:sz w:val="12"/>
                <w:szCs w:val="12"/>
                <w:lang w:eastAsia="ru-RU"/>
              </w:rPr>
              <w:t>Реализация  прочих</w:t>
            </w:r>
            <w:proofErr w:type="gramEnd"/>
            <w:r w:rsidRPr="009F7CD8">
              <w:rPr>
                <w:rFonts w:ascii="Times New Roman" w:eastAsia="Times New Roman" w:hAnsi="Times New Roman" w:cs="Times New Roman"/>
                <w:sz w:val="12"/>
                <w:szCs w:val="12"/>
                <w:lang w:eastAsia="ru-RU"/>
              </w:rPr>
              <w:t xml:space="preserve"> мероприятий по повышению привлекательности территории для создания субъектов малого и среднего предпринимательства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0412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1400199990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5 084,00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0412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1400199990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5 084,00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0412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1400199990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5 084,00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0412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1400199990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5 084,00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ЖИЛИЩНО-КОММУНАЛЬНОЕ ХОЗЯЙСТВО</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0500</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6 045 660,33</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5 610 097,83</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Жилищное хозяйство</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336 933,11</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16 370,61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336 933,11</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16 370,61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0930000000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336 933,11</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16 370,61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Основное мероприятие </w:t>
            </w:r>
            <w:proofErr w:type="gramStart"/>
            <w:r w:rsidRPr="009F7CD8">
              <w:rPr>
                <w:rFonts w:ascii="Times New Roman" w:eastAsia="Times New Roman" w:hAnsi="Times New Roman" w:cs="Times New Roman"/>
                <w:sz w:val="12"/>
                <w:szCs w:val="12"/>
                <w:lang w:eastAsia="ru-RU"/>
              </w:rPr>
              <w:t>« Ремонт</w:t>
            </w:r>
            <w:proofErr w:type="gramEnd"/>
            <w:r w:rsidRPr="009F7CD8">
              <w:rPr>
                <w:rFonts w:ascii="Times New Roman" w:eastAsia="Times New Roman" w:hAnsi="Times New Roman" w:cs="Times New Roman"/>
                <w:sz w:val="12"/>
                <w:szCs w:val="12"/>
                <w:lang w:eastAsia="ru-RU"/>
              </w:rPr>
              <w:t xml:space="preserve"> муниципальных жилых помещений"</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0930100000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320 562,50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Капитальный ремонт муниципального жилищного фонда за счет средств сбора от найма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0930110280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320 562,50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0930110280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320 562,50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0930110280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320 562,50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0930110280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320 562,50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«Участие в региональной программе по капитальному ремонту общего имущества в многоквартирных домах»</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0930300000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16 370,61</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16 370,61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Перечисление платежей оператору фонда капитального ремонта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0930399990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16 370,61</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16 370,61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lastRenderedPageBreak/>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0930399990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16 370,61</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16 370,61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0930399990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16 370,61</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16 370,61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0930399990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16 370,61</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16 370,61</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Коммунальное хозяйство</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обеспечение деятельности учреждений, не отнесенные к муниципальным программам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 приобретение автомашины</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9300002991</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9300002991</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9300002991</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иные цели</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0502</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9300002991</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622</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5 000 000,00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Благоустройство</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708 727,22</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593 727,22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"Благоустройство территорий Волотовского муниципального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708 727,22</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593 727,22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"Повышение энергетической эффективности на территории Волотовского муниципального округа "</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174 727,22</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174 727,22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Доведение уровня освещённости улиц, проездов, пешеходных дорожек сельского поселения до 85%.</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2410000550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174 727,22</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174 727,22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2410000550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174 727,22</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174 727,22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2410000550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174 727,22</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174 727,22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2410000550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2 764,58</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2 764,58</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энергетических ресурсов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2410000550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247</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171 962,64</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171 962,64</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"Повышение уровня комфортности и чистоты на территории Волотовского муниципального округа "</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534 000,00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419 000,00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санитарной, противопожарной безопасности, безопасности передвижения населения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2430000570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534 000,00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419 000,00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2430000570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534 000,00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419 000,00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2430000570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534 000,00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419 000,00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0503</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2430000570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534 000,00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419 000,00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ОБРАЗОВАНИЕ</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0700</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Другие вопросы в области образования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Муниципальная программа "Управление муниципальными финансами Волотовского муниципального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Подпрограмма "Повышение эффективности бюджетных расходов муниципального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0120000000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Основное мероприятие "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0120500000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0120571340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Закупка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0120571340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0120571340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Прочая закупка товаров, работ и услуг</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0709</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0120571340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244</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9 000,00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КУЛЬТУРА, КИНЕМАТОГРАФИЯ</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0800</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453 735,00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377 775,00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Культура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453 735,00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377 775,00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Расходы на обеспечение деятельности учреждений, не отнесенные к муниципальным программам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453 735,00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377 775,00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Обеспечение </w:t>
            </w:r>
            <w:proofErr w:type="gramStart"/>
            <w:r w:rsidRPr="009F7CD8">
              <w:rPr>
                <w:rFonts w:ascii="Times New Roman" w:eastAsia="Times New Roman" w:hAnsi="Times New Roman" w:cs="Times New Roman"/>
                <w:sz w:val="12"/>
                <w:szCs w:val="12"/>
                <w:lang w:eastAsia="ru-RU"/>
              </w:rPr>
              <w:t>деятельности  учреждения</w:t>
            </w:r>
            <w:proofErr w:type="gramEnd"/>
            <w:r w:rsidRPr="009F7CD8">
              <w:rPr>
                <w:rFonts w:ascii="Times New Roman" w:eastAsia="Times New Roman" w:hAnsi="Times New Roman" w:cs="Times New Roman"/>
                <w:sz w:val="12"/>
                <w:szCs w:val="12"/>
                <w:lang w:eastAsia="ru-RU"/>
              </w:rPr>
              <w:t xml:space="preserve">  "Сервисный центр"</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9300002990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453 735,00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377 775,00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Предоставление субсидий бюджетным, автономным учреждениям и иным некоммерческим организациям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9300002990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453 735,00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377 775,00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9300002990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453 735,00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377 775,00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0801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9300002990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621</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453 735,00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377 775,00</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СОЦИАЛЬНАЯ ПОЛИТИКА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1000</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2 245 200,00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1 468 716,72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Пенсионное обеспечение</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2 245 200,00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1 468 716,72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расходы, не отнесенные к муниципальным программам Волотовского округа</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9200000000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2 245 200,00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1 468 716,72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Доплаты к </w:t>
            </w:r>
            <w:proofErr w:type="gramStart"/>
            <w:r w:rsidRPr="009F7CD8">
              <w:rPr>
                <w:rFonts w:ascii="Times New Roman" w:eastAsia="Times New Roman" w:hAnsi="Times New Roman" w:cs="Times New Roman"/>
                <w:sz w:val="12"/>
                <w:szCs w:val="12"/>
                <w:lang w:eastAsia="ru-RU"/>
              </w:rPr>
              <w:t>пенсиям  муниципальных</w:t>
            </w:r>
            <w:proofErr w:type="gramEnd"/>
            <w:r w:rsidRPr="009F7CD8">
              <w:rPr>
                <w:rFonts w:ascii="Times New Roman" w:eastAsia="Times New Roman" w:hAnsi="Times New Roman" w:cs="Times New Roman"/>
                <w:sz w:val="12"/>
                <w:szCs w:val="12"/>
                <w:lang w:eastAsia="ru-RU"/>
              </w:rPr>
              <w:t xml:space="preserve"> служащих</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9200010130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2 245 200,00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1 468 716,72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Социальное обеспечение и иные выплаты населению</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9200010130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300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2 245 200,00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1 468 716,72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Публичные нормативные социальные выплаты гражданам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9200010130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310</w:t>
            </w:r>
          </w:p>
        </w:tc>
        <w:tc>
          <w:tcPr>
            <w:tcW w:w="851"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2 245 200,00</w:t>
            </w:r>
          </w:p>
        </w:tc>
        <w:tc>
          <w:tcPr>
            <w:tcW w:w="850" w:type="dxa"/>
            <w:shd w:val="clear" w:color="auto" w:fill="auto"/>
            <w:noWrap/>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1 468 716,72</w:t>
            </w:r>
          </w:p>
        </w:tc>
      </w:tr>
      <w:tr w:rsidR="009F7CD8" w:rsidRPr="009F7CD8" w:rsidTr="005D6378">
        <w:trPr>
          <w:trHeight w:val="20"/>
        </w:trPr>
        <w:tc>
          <w:tcPr>
            <w:tcW w:w="7103" w:type="dxa"/>
            <w:shd w:val="clear" w:color="auto" w:fill="auto"/>
            <w:vAlign w:val="bottom"/>
            <w:hideMark/>
          </w:tcPr>
          <w:p w:rsidR="009F7CD8" w:rsidRPr="009F7CD8" w:rsidRDefault="009F7CD8" w:rsidP="005D6378">
            <w:pPr>
              <w:spacing w:after="0" w:line="240" w:lineRule="auto"/>
              <w:ind w:left="-93" w:righ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пенсии, социальные доплаты к пенсиям</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903</w:t>
            </w:r>
          </w:p>
        </w:tc>
        <w:tc>
          <w:tcPr>
            <w:tcW w:w="425"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1001</w:t>
            </w:r>
          </w:p>
        </w:tc>
        <w:tc>
          <w:tcPr>
            <w:tcW w:w="851"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9200010130</w:t>
            </w:r>
          </w:p>
        </w:tc>
        <w:tc>
          <w:tcPr>
            <w:tcW w:w="283" w:type="dxa"/>
            <w:shd w:val="clear" w:color="auto" w:fill="auto"/>
            <w:vAlign w:val="bottom"/>
            <w:hideMark/>
          </w:tcPr>
          <w:p w:rsidR="009F7CD8" w:rsidRPr="009F7CD8" w:rsidRDefault="009F7CD8" w:rsidP="005D6378">
            <w:pPr>
              <w:spacing w:after="0" w:line="240" w:lineRule="auto"/>
              <w:ind w:left="-93" w:righ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312</w:t>
            </w:r>
          </w:p>
        </w:tc>
        <w:tc>
          <w:tcPr>
            <w:tcW w:w="851"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2 245 200,00</w:t>
            </w:r>
          </w:p>
        </w:tc>
        <w:tc>
          <w:tcPr>
            <w:tcW w:w="850" w:type="dxa"/>
            <w:shd w:val="clear" w:color="auto" w:fill="auto"/>
            <w:vAlign w:val="bottom"/>
            <w:hideMark/>
          </w:tcPr>
          <w:p w:rsidR="009F7CD8" w:rsidRPr="009F7CD8" w:rsidRDefault="009F7CD8" w:rsidP="005D6378">
            <w:pPr>
              <w:spacing w:after="0" w:line="240" w:lineRule="auto"/>
              <w:ind w:left="-93" w:right="-10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1 468 716,72</w:t>
            </w:r>
          </w:p>
        </w:tc>
      </w:tr>
    </w:tbl>
    <w:p w:rsidR="009F7CD8" w:rsidRPr="009F7CD8" w:rsidRDefault="009F7CD8" w:rsidP="009F7CD8">
      <w:pPr>
        <w:spacing w:after="0" w:line="240" w:lineRule="auto"/>
        <w:jc w:val="center"/>
        <w:rPr>
          <w:rFonts w:ascii="Times New Roman" w:eastAsia="Times New Roman" w:hAnsi="Times New Roman" w:cs="Times New Roman"/>
          <w:b/>
          <w:bCs/>
          <w:sz w:val="12"/>
          <w:szCs w:val="12"/>
          <w:lang w:eastAsia="ru-RU"/>
        </w:rPr>
      </w:pPr>
      <w:r w:rsidRPr="009F7CD8">
        <w:rPr>
          <w:rFonts w:ascii="Times New Roman" w:eastAsia="Times New Roman" w:hAnsi="Times New Roman" w:cs="Times New Roman"/>
          <w:b/>
          <w:bCs/>
          <w:sz w:val="12"/>
          <w:szCs w:val="12"/>
          <w:lang w:eastAsia="ru-RU"/>
        </w:rPr>
        <w:t>3. ИСТОЧНИКИ ФИНАНСИРОВАНИЯ ДЕФИЦИТА БЮДЖЕТА</w:t>
      </w:r>
    </w:p>
    <w:tbl>
      <w:tblPr>
        <w:tblW w:w="10647" w:type="dxa"/>
        <w:tblInd w:w="93" w:type="dxa"/>
        <w:tblLook w:val="04A0" w:firstRow="1" w:lastRow="0" w:firstColumn="1" w:lastColumn="0" w:noHBand="0" w:noVBand="1"/>
      </w:tblPr>
      <w:tblGrid>
        <w:gridCol w:w="7103"/>
        <w:gridCol w:w="1418"/>
        <w:gridCol w:w="1046"/>
        <w:gridCol w:w="1080"/>
      </w:tblGrid>
      <w:tr w:rsidR="009F7CD8" w:rsidRPr="009F7CD8" w:rsidTr="00F66C5F">
        <w:trPr>
          <w:trHeight w:val="20"/>
        </w:trPr>
        <w:tc>
          <w:tcPr>
            <w:tcW w:w="7103" w:type="dxa"/>
            <w:tcBorders>
              <w:top w:val="single" w:sz="4" w:space="0" w:color="auto"/>
              <w:left w:val="single" w:sz="4" w:space="0" w:color="auto"/>
              <w:bottom w:val="single" w:sz="4" w:space="0" w:color="auto"/>
              <w:right w:val="single" w:sz="4" w:space="0" w:color="auto"/>
            </w:tcBorders>
            <w:vAlign w:val="center"/>
            <w:hideMark/>
          </w:tcPr>
          <w:p w:rsidR="009F7CD8" w:rsidRPr="009F7CD8" w:rsidRDefault="009F7CD8" w:rsidP="00F66C5F">
            <w:pPr>
              <w:spacing w:after="0" w:line="240" w:lineRule="auto"/>
              <w:ind w:left="-64"/>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CD8" w:rsidRPr="009F7CD8" w:rsidRDefault="009F7CD8" w:rsidP="00F66C5F">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Код дохода по бюджетной классификации</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CD8" w:rsidRPr="009F7CD8" w:rsidRDefault="009F7CD8" w:rsidP="00F66C5F">
            <w:pPr>
              <w:spacing w:after="0" w:line="240" w:lineRule="auto"/>
              <w:ind w:left="-109" w:right="-54"/>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Ут</w:t>
            </w:r>
            <w:r w:rsidR="005D6378">
              <w:rPr>
                <w:rFonts w:ascii="Times New Roman" w:eastAsia="Times New Roman" w:hAnsi="Times New Roman" w:cs="Times New Roman"/>
                <w:sz w:val="12"/>
                <w:szCs w:val="12"/>
                <w:lang w:eastAsia="ru-RU"/>
              </w:rPr>
              <w:t xml:space="preserve">вержденные бюджетные назначения </w:t>
            </w:r>
            <w:r w:rsidRPr="009F7CD8">
              <w:rPr>
                <w:rFonts w:ascii="Times New Roman" w:eastAsia="Times New Roman" w:hAnsi="Times New Roman" w:cs="Times New Roman"/>
                <w:sz w:val="12"/>
                <w:szCs w:val="12"/>
                <w:lang w:eastAsia="ru-RU"/>
              </w:rPr>
              <w:t>бюджеты муниципальных округов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378" w:rsidRDefault="005D6378" w:rsidP="00F66C5F">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Исполнено</w:t>
            </w:r>
          </w:p>
          <w:p w:rsidR="009F7CD8" w:rsidRPr="009F7CD8" w:rsidRDefault="009F7CD8" w:rsidP="00F66C5F">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бюджеты муниципальных округов</w:t>
            </w:r>
          </w:p>
        </w:tc>
      </w:tr>
      <w:tr w:rsidR="009F7CD8" w:rsidRPr="009F7CD8" w:rsidTr="005D637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noWrap/>
            <w:hideMark/>
          </w:tcPr>
          <w:p w:rsidR="009F7CD8" w:rsidRPr="009F7CD8" w:rsidRDefault="009F7CD8" w:rsidP="005D6378">
            <w:pPr>
              <w:spacing w:after="0" w:line="240" w:lineRule="auto"/>
              <w:ind w:left="-64"/>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9F7CD8" w:rsidRPr="009F7CD8" w:rsidRDefault="009F7CD8" w:rsidP="005D637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w:t>
            </w:r>
          </w:p>
        </w:tc>
        <w:tc>
          <w:tcPr>
            <w:tcW w:w="1046" w:type="dxa"/>
            <w:tcBorders>
              <w:top w:val="single" w:sz="4" w:space="0" w:color="auto"/>
              <w:left w:val="single" w:sz="4" w:space="0" w:color="auto"/>
              <w:bottom w:val="single" w:sz="4" w:space="0" w:color="auto"/>
              <w:right w:val="single" w:sz="4" w:space="0" w:color="auto"/>
            </w:tcBorders>
            <w:shd w:val="clear" w:color="auto" w:fill="auto"/>
            <w:noWrap/>
            <w:hideMark/>
          </w:tcPr>
          <w:p w:rsidR="009F7CD8" w:rsidRPr="009F7CD8" w:rsidRDefault="009F7CD8" w:rsidP="005D637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3</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9F7CD8" w:rsidRPr="009F7CD8" w:rsidRDefault="009F7CD8" w:rsidP="005D637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w:t>
            </w:r>
          </w:p>
        </w:tc>
      </w:tr>
      <w:tr w:rsidR="009F7CD8" w:rsidRPr="009F7CD8" w:rsidTr="005D637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Источники финансирования дефицита бюджетов - 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Х</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2 625 597,81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-7 041 068,77</w:t>
            </w:r>
          </w:p>
        </w:tc>
      </w:tr>
      <w:tr w:rsidR="009F7CD8" w:rsidRPr="009F7CD8" w:rsidTr="005D637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 том числе: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Х</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center"/>
              <w:rPr>
                <w:rFonts w:ascii="Times New Roman" w:hAnsi="Times New Roman" w:cs="Times New Roman"/>
                <w:sz w:val="12"/>
                <w:szCs w:val="12"/>
              </w:rPr>
            </w:pPr>
            <w:r w:rsidRPr="009F7CD8">
              <w:rPr>
                <w:rFonts w:ascii="Times New Roman" w:hAnsi="Times New Roman" w:cs="Times New Roman"/>
                <w:sz w:val="12"/>
                <w:szCs w:val="12"/>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center"/>
              <w:rPr>
                <w:rFonts w:ascii="Times New Roman" w:hAnsi="Times New Roman" w:cs="Times New Roman"/>
                <w:sz w:val="12"/>
                <w:szCs w:val="12"/>
              </w:rPr>
            </w:pPr>
            <w:r w:rsidRPr="009F7CD8">
              <w:rPr>
                <w:rFonts w:ascii="Times New Roman" w:hAnsi="Times New Roman" w:cs="Times New Roman"/>
                <w:sz w:val="12"/>
                <w:szCs w:val="12"/>
              </w:rPr>
              <w:t> </w:t>
            </w:r>
          </w:p>
        </w:tc>
      </w:tr>
      <w:tr w:rsidR="009F7CD8" w:rsidRPr="009F7CD8" w:rsidTr="005D637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ind w:leftChars="-29" w:left="-33" w:hangingChars="26" w:hanging="31"/>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источники внутреннего финансирования из них:</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-680 400,00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-680 400,00</w:t>
            </w:r>
          </w:p>
        </w:tc>
      </w:tr>
      <w:tr w:rsidR="009F7CD8" w:rsidRPr="009F7CD8" w:rsidTr="005D637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F7CD8" w:rsidRPr="009F7CD8" w:rsidRDefault="009F7CD8" w:rsidP="009F7CD8">
            <w:pPr>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ИСТОЧНИКИ ВНУТРЕННЕГО ФИНАНСИРОВАНИЯ ДЕФИЦИТОВ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00001000000000000000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-680 400,00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-680 400,00</w:t>
            </w:r>
          </w:p>
        </w:tc>
      </w:tr>
      <w:tr w:rsidR="009F7CD8" w:rsidRPr="009F7CD8" w:rsidTr="005D637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F7CD8" w:rsidRPr="009F7CD8" w:rsidRDefault="009F7CD8" w:rsidP="009F7CD8">
            <w:pPr>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00001020100000000700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-680 400,00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-680 400,00</w:t>
            </w:r>
          </w:p>
        </w:tc>
      </w:tr>
      <w:tr w:rsidR="009F7CD8" w:rsidRPr="009F7CD8" w:rsidTr="005D637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F7CD8" w:rsidRPr="009F7CD8" w:rsidRDefault="009F7CD8" w:rsidP="009F7CD8">
            <w:pPr>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00001030100000000800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-680 400,00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-680 400,00</w:t>
            </w:r>
          </w:p>
        </w:tc>
      </w:tr>
      <w:tr w:rsidR="009F7CD8" w:rsidRPr="009F7CD8" w:rsidTr="005D637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F7CD8" w:rsidRPr="009F7CD8" w:rsidRDefault="009F7CD8" w:rsidP="009F7CD8">
            <w:pPr>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округов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00001020100140000710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-680 400,00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-680 400,00</w:t>
            </w:r>
          </w:p>
        </w:tc>
      </w:tr>
      <w:tr w:rsidR="009F7CD8" w:rsidRPr="009F7CD8" w:rsidTr="005D637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F7CD8" w:rsidRPr="009F7CD8" w:rsidRDefault="009F7CD8" w:rsidP="009F7CD8">
            <w:pPr>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Погашение бюджетами муниципальных округов кредитов от других бюджетов бюджетной системы Российской Федерации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00001030100140000810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-680 400,00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-680 400,00</w:t>
            </w:r>
          </w:p>
        </w:tc>
      </w:tr>
      <w:tr w:rsidR="009F7CD8" w:rsidRPr="009F7CD8" w:rsidTr="005D637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источники внешнего финансирования из них: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Х</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-680 400,00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-680 400,00</w:t>
            </w:r>
          </w:p>
        </w:tc>
      </w:tr>
      <w:tr w:rsidR="009F7CD8" w:rsidRPr="009F7CD8" w:rsidTr="005D637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изменение остатков средств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00001000000000000000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-680 400,00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-680 400,00</w:t>
            </w:r>
          </w:p>
        </w:tc>
      </w:tr>
      <w:tr w:rsidR="009F7CD8" w:rsidRPr="009F7CD8" w:rsidTr="005D637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00001050000000000000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3 305 997,81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-6 360 668,77</w:t>
            </w:r>
          </w:p>
        </w:tc>
      </w:tr>
      <w:tr w:rsidR="009F7CD8" w:rsidRPr="009F7CD8" w:rsidTr="005D637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F7CD8" w:rsidRPr="009F7CD8" w:rsidRDefault="009F7CD8" w:rsidP="009F7CD8">
            <w:pPr>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00001050000000000500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-170 831 247,59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-135 073 544,16</w:t>
            </w:r>
          </w:p>
        </w:tc>
      </w:tr>
      <w:tr w:rsidR="009F7CD8" w:rsidRPr="009F7CD8" w:rsidTr="005D637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F7CD8" w:rsidRPr="009F7CD8" w:rsidRDefault="009F7CD8" w:rsidP="009F7CD8">
            <w:pPr>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00001050200000000500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-170 831 247,59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-135 073 544,16</w:t>
            </w:r>
          </w:p>
        </w:tc>
      </w:tr>
      <w:tr w:rsidR="009F7CD8" w:rsidRPr="009F7CD8" w:rsidTr="005D637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F7CD8" w:rsidRPr="009F7CD8" w:rsidRDefault="009F7CD8" w:rsidP="009F7CD8">
            <w:pPr>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00001050201000000510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-170 831 247,59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-135 073 544,16</w:t>
            </w:r>
          </w:p>
        </w:tc>
      </w:tr>
      <w:tr w:rsidR="009F7CD8" w:rsidRPr="009F7CD8" w:rsidTr="005D637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F7CD8" w:rsidRPr="009F7CD8" w:rsidRDefault="009F7CD8" w:rsidP="009F7CD8">
            <w:pPr>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округов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00001050201140000510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-170 831 247,59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jc w:val="right"/>
              <w:rPr>
                <w:rFonts w:ascii="Times New Roman" w:hAnsi="Times New Roman" w:cs="Times New Roman"/>
                <w:sz w:val="12"/>
                <w:szCs w:val="12"/>
              </w:rPr>
            </w:pPr>
            <w:r w:rsidRPr="009F7CD8">
              <w:rPr>
                <w:rFonts w:ascii="Times New Roman" w:hAnsi="Times New Roman" w:cs="Times New Roman"/>
                <w:sz w:val="12"/>
                <w:szCs w:val="12"/>
              </w:rPr>
              <w:t>-135 073 544,16</w:t>
            </w:r>
          </w:p>
        </w:tc>
      </w:tr>
      <w:tr w:rsidR="009F7CD8" w:rsidRPr="009F7CD8" w:rsidTr="005D637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F7CD8" w:rsidRPr="009F7CD8" w:rsidRDefault="009F7CD8" w:rsidP="009F7CD8">
            <w:pPr>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00001050000000000600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ind w:left="-108" w:right="-2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174 137 245,40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ind w:left="-108" w:right="-2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128 712 875,39</w:t>
            </w:r>
          </w:p>
        </w:tc>
      </w:tr>
      <w:tr w:rsidR="009F7CD8" w:rsidRPr="009F7CD8" w:rsidTr="005D637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F7CD8" w:rsidRPr="009F7CD8" w:rsidRDefault="009F7CD8" w:rsidP="009F7CD8">
            <w:pPr>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00001050200000000600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ind w:left="-108" w:right="-2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174 137 245,40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ind w:left="-108" w:right="-2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128 712 875,39</w:t>
            </w:r>
          </w:p>
        </w:tc>
      </w:tr>
      <w:tr w:rsidR="009F7CD8" w:rsidRPr="009F7CD8" w:rsidTr="005D637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F7CD8" w:rsidRPr="009F7CD8" w:rsidRDefault="009F7CD8" w:rsidP="009F7CD8">
            <w:pPr>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00001050201000000610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ind w:left="-108" w:right="-2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174 137 245,40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ind w:left="-108" w:right="-2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128 712 875,39</w:t>
            </w:r>
          </w:p>
        </w:tc>
      </w:tr>
      <w:tr w:rsidR="009F7CD8" w:rsidRPr="009F7CD8" w:rsidTr="005D6378">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F7CD8" w:rsidRPr="009F7CD8" w:rsidRDefault="009F7CD8" w:rsidP="009F7CD8">
            <w:pPr>
              <w:spacing w:after="0" w:line="240" w:lineRule="auto"/>
              <w:ind w:left="-64"/>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округов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00001050201140000610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ind w:left="-108" w:right="-2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174 137 245,40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CD8" w:rsidRPr="009F7CD8" w:rsidRDefault="009F7CD8" w:rsidP="009F7CD8">
            <w:pPr>
              <w:spacing w:after="0" w:line="240" w:lineRule="auto"/>
              <w:ind w:left="-108" w:right="-28"/>
              <w:jc w:val="right"/>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128 712 875,39</w:t>
            </w:r>
          </w:p>
        </w:tc>
      </w:tr>
    </w:tbl>
    <w:p w:rsidR="00554B84" w:rsidRPr="009F7CD8" w:rsidRDefault="00554B84" w:rsidP="009F7CD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bl>
      <w:tblPr>
        <w:tblW w:w="10739" w:type="dxa"/>
        <w:tblLayout w:type="fixed"/>
        <w:tblLook w:val="04A0" w:firstRow="1" w:lastRow="0" w:firstColumn="1" w:lastColumn="0" w:noHBand="0" w:noVBand="1"/>
      </w:tblPr>
      <w:tblGrid>
        <w:gridCol w:w="5778"/>
        <w:gridCol w:w="992"/>
        <w:gridCol w:w="1134"/>
        <w:gridCol w:w="1134"/>
        <w:gridCol w:w="850"/>
        <w:gridCol w:w="851"/>
      </w:tblGrid>
      <w:tr w:rsidR="009F7CD8" w:rsidRPr="009F7CD8" w:rsidTr="005D6378">
        <w:trPr>
          <w:trHeight w:val="60"/>
        </w:trPr>
        <w:tc>
          <w:tcPr>
            <w:tcW w:w="10739" w:type="dxa"/>
            <w:gridSpan w:val="6"/>
            <w:tcBorders>
              <w:top w:val="nil"/>
              <w:left w:val="nil"/>
              <w:bottom w:val="nil"/>
              <w:right w:val="nil"/>
            </w:tcBorders>
            <w:shd w:val="clear" w:color="000000" w:fill="FFFFFF"/>
            <w:vAlign w:val="bottom"/>
            <w:hideMark/>
          </w:tcPr>
          <w:p w:rsidR="009F7CD8" w:rsidRPr="009F7CD8" w:rsidRDefault="009F7CD8" w:rsidP="005D6378">
            <w:pPr>
              <w:spacing w:after="0" w:line="240" w:lineRule="auto"/>
              <w:rPr>
                <w:rFonts w:ascii="Times New Roman" w:eastAsia="Times New Roman" w:hAnsi="Times New Roman" w:cs="Times New Roman"/>
                <w:b/>
                <w:bCs/>
                <w:sz w:val="12"/>
                <w:szCs w:val="12"/>
                <w:lang w:eastAsia="ru-RU"/>
              </w:rPr>
            </w:pPr>
            <w:r w:rsidRPr="009F7CD8">
              <w:rPr>
                <w:rFonts w:ascii="Times New Roman" w:eastAsia="Times New Roman" w:hAnsi="Times New Roman" w:cs="Times New Roman"/>
                <w:b/>
                <w:bCs/>
                <w:sz w:val="12"/>
                <w:szCs w:val="12"/>
                <w:lang w:eastAsia="ru-RU"/>
              </w:rPr>
              <w:t>Сведения об исполнении бюджета Волотовского муниципального округа по доходам</w:t>
            </w:r>
            <w:r w:rsidR="005D6378">
              <w:rPr>
                <w:rFonts w:ascii="Times New Roman" w:eastAsia="Times New Roman" w:hAnsi="Times New Roman" w:cs="Times New Roman"/>
                <w:b/>
                <w:bCs/>
                <w:sz w:val="12"/>
                <w:szCs w:val="12"/>
                <w:lang w:eastAsia="ru-RU"/>
              </w:rPr>
              <w:t xml:space="preserve"> </w:t>
            </w:r>
            <w:r w:rsidRPr="009F7CD8">
              <w:rPr>
                <w:rFonts w:ascii="Times New Roman" w:eastAsia="Times New Roman" w:hAnsi="Times New Roman" w:cs="Times New Roman"/>
                <w:b/>
                <w:bCs/>
                <w:sz w:val="12"/>
                <w:szCs w:val="12"/>
                <w:lang w:eastAsia="ru-RU"/>
              </w:rPr>
              <w:t>за 9 месяцев 2021 года</w:t>
            </w:r>
          </w:p>
        </w:tc>
      </w:tr>
      <w:tr w:rsidR="005D6378" w:rsidRPr="009F7CD8" w:rsidTr="005D6378">
        <w:trPr>
          <w:trHeight w:val="134"/>
        </w:trPr>
        <w:tc>
          <w:tcPr>
            <w:tcW w:w="57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6378" w:rsidRPr="009F7CD8" w:rsidRDefault="005D6378" w:rsidP="005D6378">
            <w:pPr>
              <w:spacing w:after="0" w:line="240" w:lineRule="auto"/>
              <w:jc w:val="center"/>
              <w:rPr>
                <w:rFonts w:ascii="Times New Roman" w:eastAsia="Times New Roman" w:hAnsi="Times New Roman" w:cs="Times New Roman"/>
                <w:sz w:val="12"/>
                <w:szCs w:val="12"/>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D6378" w:rsidRPr="009F7CD8" w:rsidRDefault="005D6378" w:rsidP="005D637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Исполнено за</w:t>
            </w:r>
          </w:p>
          <w:p w:rsidR="005D6378" w:rsidRPr="009F7CD8" w:rsidRDefault="005D6378" w:rsidP="005D637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 месяцев</w:t>
            </w:r>
          </w:p>
          <w:p w:rsidR="005D6378" w:rsidRPr="005D6378" w:rsidRDefault="005D6378" w:rsidP="005D637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2020 года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6378" w:rsidRPr="009F7CD8" w:rsidRDefault="005D6378" w:rsidP="005D637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План</w:t>
            </w:r>
          </w:p>
          <w:p w:rsidR="005D6378" w:rsidRPr="009F7CD8" w:rsidRDefault="005D6378" w:rsidP="005D637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 2021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6378" w:rsidRPr="009F7CD8" w:rsidRDefault="005D6378" w:rsidP="005D637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Исполнено за</w:t>
            </w:r>
          </w:p>
          <w:p w:rsidR="005D6378" w:rsidRPr="009F7CD8" w:rsidRDefault="005D6378" w:rsidP="005D637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9 месяцев</w:t>
            </w:r>
          </w:p>
          <w:p w:rsidR="005D6378" w:rsidRPr="009F7CD8" w:rsidRDefault="005D6378" w:rsidP="005D637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2021 года</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5D6378" w:rsidRPr="009F7CD8" w:rsidRDefault="005D6378" w:rsidP="005D637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Поступило в %</w:t>
            </w:r>
            <w:r>
              <w:rPr>
                <w:rFonts w:ascii="Times New Roman" w:eastAsia="Times New Roman" w:hAnsi="Times New Roman" w:cs="Times New Roman"/>
                <w:color w:val="000000"/>
                <w:sz w:val="12"/>
                <w:szCs w:val="12"/>
                <w:lang w:eastAsia="ru-RU"/>
              </w:rPr>
              <w:t xml:space="preserve"> </w:t>
            </w:r>
            <w:r w:rsidRPr="009F7CD8">
              <w:rPr>
                <w:rFonts w:ascii="Times New Roman" w:eastAsia="Times New Roman" w:hAnsi="Times New Roman" w:cs="Times New Roman"/>
                <w:color w:val="000000"/>
                <w:sz w:val="12"/>
                <w:szCs w:val="12"/>
                <w:lang w:eastAsia="ru-RU"/>
              </w:rPr>
              <w:t>к соотв.</w:t>
            </w:r>
            <w:r>
              <w:rPr>
                <w:rFonts w:ascii="Times New Roman" w:eastAsia="Times New Roman" w:hAnsi="Times New Roman" w:cs="Times New Roman"/>
                <w:color w:val="000000"/>
                <w:sz w:val="12"/>
                <w:szCs w:val="12"/>
                <w:lang w:eastAsia="ru-RU"/>
              </w:rPr>
              <w:t xml:space="preserve"> п</w:t>
            </w:r>
            <w:r w:rsidRPr="009F7CD8">
              <w:rPr>
                <w:rFonts w:ascii="Times New Roman" w:eastAsia="Times New Roman" w:hAnsi="Times New Roman" w:cs="Times New Roman"/>
                <w:color w:val="000000"/>
                <w:sz w:val="12"/>
                <w:szCs w:val="12"/>
                <w:lang w:eastAsia="ru-RU"/>
              </w:rPr>
              <w:t>ериоду</w:t>
            </w:r>
            <w:r>
              <w:rPr>
                <w:rFonts w:ascii="Times New Roman" w:eastAsia="Times New Roman" w:hAnsi="Times New Roman" w:cs="Times New Roman"/>
                <w:color w:val="000000"/>
                <w:sz w:val="12"/>
                <w:szCs w:val="12"/>
                <w:lang w:eastAsia="ru-RU"/>
              </w:rPr>
              <w:t xml:space="preserve"> </w:t>
            </w:r>
            <w:r w:rsidRPr="009F7CD8">
              <w:rPr>
                <w:rFonts w:ascii="Times New Roman" w:eastAsia="Times New Roman" w:hAnsi="Times New Roman" w:cs="Times New Roman"/>
                <w:color w:val="000000"/>
                <w:sz w:val="12"/>
                <w:szCs w:val="12"/>
                <w:lang w:eastAsia="ru-RU"/>
              </w:rPr>
              <w:t>2020 года</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5D6378" w:rsidRPr="009F7CD8" w:rsidRDefault="005D6378" w:rsidP="005D637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Процент</w:t>
            </w:r>
          </w:p>
          <w:p w:rsidR="005D6378" w:rsidRPr="009F7CD8" w:rsidRDefault="005D6378" w:rsidP="005D637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исполнения</w:t>
            </w:r>
          </w:p>
          <w:p w:rsidR="005D6378" w:rsidRPr="009F7CD8" w:rsidRDefault="005D6378" w:rsidP="005D637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к плану</w:t>
            </w:r>
          </w:p>
          <w:p w:rsidR="005D6378" w:rsidRPr="009F7CD8" w:rsidRDefault="005D6378" w:rsidP="005D637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на 2021 год</w:t>
            </w:r>
          </w:p>
        </w:tc>
      </w:tr>
      <w:tr w:rsidR="009F7CD8" w:rsidRPr="009F7CD8" w:rsidTr="005D6378">
        <w:trPr>
          <w:trHeight w:val="20"/>
        </w:trPr>
        <w:tc>
          <w:tcPr>
            <w:tcW w:w="57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ind w:left="-108"/>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ind w:left="-108" w:right="-48"/>
              <w:rPr>
                <w:rFonts w:ascii="Times New Roman" w:eastAsia="Times New Roman" w:hAnsi="Times New Roman" w:cs="Times New Roman"/>
                <w:b/>
                <w:bCs/>
                <w:sz w:val="12"/>
                <w:szCs w:val="12"/>
                <w:lang w:eastAsia="ru-RU"/>
              </w:rPr>
            </w:pPr>
            <w:r w:rsidRPr="009F7CD8">
              <w:rPr>
                <w:rFonts w:ascii="Times New Roman" w:eastAsia="Times New Roman" w:hAnsi="Times New Roman" w:cs="Times New Roman"/>
                <w:b/>
                <w:bCs/>
                <w:sz w:val="12"/>
                <w:szCs w:val="12"/>
                <w:lang w:eastAsia="ru-RU"/>
              </w:rPr>
              <w:t>ВСЕГО ДОХОДЫ</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108 293 419,31</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170 831 247,59</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133 995 990,85</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123,7</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78,4</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ind w:left="-108"/>
              <w:rPr>
                <w:rFonts w:ascii="Times New Roman" w:eastAsia="Times New Roman" w:hAnsi="Times New Roman" w:cs="Times New Roman"/>
                <w:b/>
                <w:bCs/>
                <w:sz w:val="12"/>
                <w:szCs w:val="12"/>
                <w:lang w:eastAsia="ru-RU"/>
              </w:rPr>
            </w:pPr>
            <w:r w:rsidRPr="009F7CD8">
              <w:rPr>
                <w:rFonts w:ascii="Times New Roman" w:eastAsia="Times New Roman" w:hAnsi="Times New Roman" w:cs="Times New Roman"/>
                <w:b/>
                <w:bCs/>
                <w:sz w:val="12"/>
                <w:szCs w:val="12"/>
                <w:lang w:eastAsia="ru-RU"/>
              </w:rPr>
              <w:t>НАЛОГОВЫЕ И НЕНАЛОГОВЫЕ ДОХОДЫ</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31 702 332,43</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46 040 279,00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33 337 300,88</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105,2</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72,4</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ind w:left="-108"/>
              <w:rPr>
                <w:rFonts w:ascii="Times New Roman" w:eastAsia="Times New Roman" w:hAnsi="Times New Roman" w:cs="Times New Roman"/>
                <w:b/>
                <w:bCs/>
                <w:sz w:val="12"/>
                <w:szCs w:val="12"/>
                <w:lang w:eastAsia="ru-RU"/>
              </w:rPr>
            </w:pPr>
            <w:r w:rsidRPr="009F7CD8">
              <w:rPr>
                <w:rFonts w:ascii="Times New Roman" w:eastAsia="Times New Roman" w:hAnsi="Times New Roman" w:cs="Times New Roman"/>
                <w:b/>
                <w:bCs/>
                <w:sz w:val="12"/>
                <w:szCs w:val="12"/>
                <w:lang w:eastAsia="ru-RU"/>
              </w:rPr>
              <w:t>НАЛОГОВЫЕ ДОХОДЫ</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29 767 544,87</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42 088 080,00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30 017 621,67</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100,8</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71,3</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 на доходы физических лиц</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24 664 472,21</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32 967 000,00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24 017 744,46</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97,4</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72,9</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1 476 279,66</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2 305 980,00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1 709 966,43</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115,8</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74,2</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 взимаемый в связи с применением упрощенной системы налогообложения</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493 692,47</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1 824 100,00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1 884 379,84</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103,3</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Единый налог на вмененный доход для отдельных видов деятельности</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809 322,90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267 000,00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275 992,84</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34,1</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103,4</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Единый сельскохозяйственный налог</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330,00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5 000,00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5 469,59</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1 657,5</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109,4</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 взимаемый в связи с применением патентной системы налогообложения</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6 388,87</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112 000,00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99 018,11</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88,4</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Налог на имущество физических лиц</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81 341,27</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615 000,00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83 374,91</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102,5</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13,6</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Земельный налог</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1 986 548,43</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3 798 000,00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1 662 403,47</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83,7</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43,8</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Государственная пошлина</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249 169,06</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194 000,00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279 272,02</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112,1</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144,0</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задолженность и перерасчеты по отмененным налогам, сборам и иным обязательным платежам</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ind w:left="-108"/>
              <w:rPr>
                <w:rFonts w:ascii="Times New Roman" w:eastAsia="Times New Roman" w:hAnsi="Times New Roman" w:cs="Times New Roman"/>
                <w:b/>
                <w:bCs/>
                <w:sz w:val="12"/>
                <w:szCs w:val="12"/>
                <w:lang w:eastAsia="ru-RU"/>
              </w:rPr>
            </w:pPr>
            <w:r w:rsidRPr="009F7CD8">
              <w:rPr>
                <w:rFonts w:ascii="Times New Roman" w:eastAsia="Times New Roman" w:hAnsi="Times New Roman" w:cs="Times New Roman"/>
                <w:b/>
                <w:bCs/>
                <w:sz w:val="12"/>
                <w:szCs w:val="12"/>
                <w:lang w:eastAsia="ru-RU"/>
              </w:rPr>
              <w:t>НЕНАЛОГОВЫЕ ДОХОДЫ</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1 934 787,56</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3 952 199,00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3 319 679,21</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171,6</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84,0</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1 065 567,83</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1 542 700,00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1 057 478,45</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99,2</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68,5</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Доходы от оказания платных услуг (работ) и компенсации затрат государства</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Платежи при пользовании природными ресурсами</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65 243,25</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72 000,00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36 384,79</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55,8</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50,5</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lastRenderedPageBreak/>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598 115,72</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1 985 800,00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1 896 077,67</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317,0</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95,5</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Штрафы, санкции, возмещение ущерба</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24 530,62</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53 400,00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29 539,24</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120,4</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55,3</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Прочие неналоговые доходы</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181 330,14</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298 299,00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300 199,06</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165,6</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Невыясненные поступления</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ind w:left="-108"/>
              <w:rPr>
                <w:rFonts w:ascii="Times New Roman" w:eastAsia="Times New Roman" w:hAnsi="Times New Roman" w:cs="Times New Roman"/>
                <w:b/>
                <w:bCs/>
                <w:sz w:val="12"/>
                <w:szCs w:val="12"/>
                <w:lang w:eastAsia="ru-RU"/>
              </w:rPr>
            </w:pPr>
            <w:r w:rsidRPr="009F7CD8">
              <w:rPr>
                <w:rFonts w:ascii="Times New Roman" w:eastAsia="Times New Roman" w:hAnsi="Times New Roman" w:cs="Times New Roman"/>
                <w:b/>
                <w:bCs/>
                <w:sz w:val="12"/>
                <w:szCs w:val="12"/>
                <w:lang w:eastAsia="ru-RU"/>
              </w:rPr>
              <w:t>БЕЗВОЗМЕЗДНЫЕ ПОСТУПЛЕНИЯ</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76 591 086,88</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124 790 968,59</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100 658 689,97</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131,4</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80,7</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Дотации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25 789 300,00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49 807 300,00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42 339 400,00</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164,2</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85,0</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Дотации бюджетам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2 173 500,00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2 173 500,00</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#ДЕЛ/0!</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100,0</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15 614 074,55</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35 926 841,00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29 512 813,20</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271,2</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85,0</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Субвенции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33 184 196,54</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35 675 700,00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25 750 129,18</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88,9</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82,1</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2 065 109,00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1 959 000,00</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1 634 220,00</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83,4</w:t>
            </w:r>
          </w:p>
        </w:tc>
      </w:tr>
      <w:tr w:rsidR="009F7CD8" w:rsidRPr="009F7CD8" w:rsidTr="005D6378">
        <w:trPr>
          <w:trHeight w:val="20"/>
        </w:trPr>
        <w:tc>
          <w:tcPr>
            <w:tcW w:w="5778" w:type="dxa"/>
            <w:tcBorders>
              <w:top w:val="nil"/>
              <w:left w:val="single" w:sz="4" w:space="0" w:color="auto"/>
              <w:bottom w:val="single" w:sz="4" w:space="0" w:color="auto"/>
              <w:right w:val="single" w:sz="4" w:space="0" w:color="auto"/>
            </w:tcBorders>
            <w:shd w:val="clear" w:color="000000" w:fill="FFFFFF"/>
            <w:hideMark/>
          </w:tcPr>
          <w:p w:rsidR="009F7CD8" w:rsidRPr="009F7CD8" w:rsidRDefault="009F7CD8" w:rsidP="009F7CD8">
            <w:pPr>
              <w:spacing w:after="0" w:line="240" w:lineRule="auto"/>
              <w:ind w:left="-108"/>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Возврат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-61 593,21</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-751 372,41</w:t>
            </w:r>
          </w:p>
        </w:tc>
        <w:tc>
          <w:tcPr>
            <w:tcW w:w="1134"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-751 372,41</w:t>
            </w:r>
          </w:p>
        </w:tc>
        <w:tc>
          <w:tcPr>
            <w:tcW w:w="850"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1 219,9</w:t>
            </w:r>
          </w:p>
        </w:tc>
        <w:tc>
          <w:tcPr>
            <w:tcW w:w="851" w:type="dxa"/>
            <w:tcBorders>
              <w:top w:val="nil"/>
              <w:left w:val="nil"/>
              <w:bottom w:val="single" w:sz="4" w:space="0" w:color="auto"/>
              <w:right w:val="single" w:sz="4" w:space="0" w:color="auto"/>
            </w:tcBorders>
            <w:shd w:val="clear" w:color="000000" w:fill="FFFFFF"/>
            <w:noWrap/>
            <w:vAlign w:val="bottom"/>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83,4</w:t>
            </w:r>
          </w:p>
        </w:tc>
      </w:tr>
    </w:tbl>
    <w:p w:rsidR="009F7CD8" w:rsidRPr="009F7CD8" w:rsidRDefault="009F7CD8" w:rsidP="009F7CD8">
      <w:pPr>
        <w:spacing w:after="0" w:line="240" w:lineRule="auto"/>
        <w:rPr>
          <w:rFonts w:ascii="Times New Roman" w:hAnsi="Times New Roman" w:cs="Times New Roman"/>
          <w:sz w:val="12"/>
          <w:szCs w:val="12"/>
        </w:rPr>
      </w:pPr>
    </w:p>
    <w:tbl>
      <w:tblPr>
        <w:tblW w:w="10773" w:type="dxa"/>
        <w:tblLayout w:type="fixed"/>
        <w:tblLook w:val="04A0" w:firstRow="1" w:lastRow="0" w:firstColumn="1" w:lastColumn="0" w:noHBand="0" w:noVBand="1"/>
      </w:tblPr>
      <w:tblGrid>
        <w:gridCol w:w="5353"/>
        <w:gridCol w:w="444"/>
        <w:gridCol w:w="629"/>
        <w:gridCol w:w="992"/>
        <w:gridCol w:w="993"/>
        <w:gridCol w:w="945"/>
        <w:gridCol w:w="388"/>
        <w:gridCol w:w="321"/>
        <w:gridCol w:w="708"/>
      </w:tblGrid>
      <w:tr w:rsidR="005D6378" w:rsidRPr="009F7CD8" w:rsidTr="00F66C5F">
        <w:trPr>
          <w:gridAfter w:val="2"/>
          <w:wAfter w:w="1029" w:type="dxa"/>
          <w:trHeight w:val="552"/>
        </w:trPr>
        <w:tc>
          <w:tcPr>
            <w:tcW w:w="9744" w:type="dxa"/>
            <w:gridSpan w:val="7"/>
            <w:tcBorders>
              <w:top w:val="nil"/>
              <w:left w:val="nil"/>
              <w:right w:val="nil"/>
            </w:tcBorders>
            <w:shd w:val="clear" w:color="auto" w:fill="auto"/>
            <w:vAlign w:val="bottom"/>
            <w:hideMark/>
          </w:tcPr>
          <w:p w:rsidR="005D6378" w:rsidRPr="009F7CD8" w:rsidRDefault="005D6378" w:rsidP="005D6378">
            <w:pPr>
              <w:spacing w:after="0" w:line="240" w:lineRule="auto"/>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Сведения об исполнении бюджета Волотовского муниципального округа по расходам по разделам и подразделам за 9 месяцев 2021 года</w:t>
            </w:r>
          </w:p>
        </w:tc>
      </w:tr>
      <w:tr w:rsidR="009F7CD8" w:rsidRPr="009F7CD8" w:rsidTr="00F66C5F">
        <w:trPr>
          <w:gridAfter w:val="2"/>
          <w:wAfter w:w="1029" w:type="dxa"/>
          <w:trHeight w:val="20"/>
        </w:trPr>
        <w:tc>
          <w:tcPr>
            <w:tcW w:w="9744" w:type="dxa"/>
            <w:gridSpan w:val="7"/>
            <w:tcBorders>
              <w:top w:val="nil"/>
              <w:left w:val="nil"/>
              <w:bottom w:val="nil"/>
              <w:right w:val="nil"/>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(рублей)</w:t>
            </w:r>
          </w:p>
        </w:tc>
      </w:tr>
      <w:tr w:rsidR="009F7CD8" w:rsidRPr="009F7CD8" w:rsidTr="00F66C5F">
        <w:trPr>
          <w:trHeight w:val="230"/>
        </w:trPr>
        <w:tc>
          <w:tcPr>
            <w:tcW w:w="535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F7CD8" w:rsidRPr="009F7CD8" w:rsidRDefault="009F7CD8" w:rsidP="009F7CD8">
            <w:pPr>
              <w:spacing w:after="0" w:line="240" w:lineRule="auto"/>
              <w:ind w:left="-108"/>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Наименование</w:t>
            </w:r>
          </w:p>
        </w:tc>
        <w:tc>
          <w:tcPr>
            <w:tcW w:w="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proofErr w:type="gramStart"/>
            <w:r w:rsidRPr="009F7CD8">
              <w:rPr>
                <w:rFonts w:ascii="Times New Roman" w:eastAsia="Times New Roman" w:hAnsi="Times New Roman" w:cs="Times New Roman"/>
                <w:color w:val="000000"/>
                <w:sz w:val="12"/>
                <w:szCs w:val="12"/>
                <w:lang w:eastAsia="ru-RU"/>
              </w:rPr>
              <w:t>раз-дела</w:t>
            </w:r>
            <w:proofErr w:type="gramEnd"/>
          </w:p>
        </w:tc>
        <w:tc>
          <w:tcPr>
            <w:tcW w:w="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proofErr w:type="spellStart"/>
            <w:proofErr w:type="gramStart"/>
            <w:r w:rsidRPr="009F7CD8">
              <w:rPr>
                <w:rFonts w:ascii="Times New Roman" w:eastAsia="Times New Roman" w:hAnsi="Times New Roman" w:cs="Times New Roman"/>
                <w:color w:val="000000"/>
                <w:sz w:val="12"/>
                <w:szCs w:val="12"/>
                <w:lang w:eastAsia="ru-RU"/>
              </w:rPr>
              <w:t>подраз</w:t>
            </w:r>
            <w:proofErr w:type="spellEnd"/>
            <w:r w:rsidRPr="009F7CD8">
              <w:rPr>
                <w:rFonts w:ascii="Times New Roman" w:eastAsia="Times New Roman" w:hAnsi="Times New Roman" w:cs="Times New Roman"/>
                <w:color w:val="000000"/>
                <w:sz w:val="12"/>
                <w:szCs w:val="12"/>
                <w:lang w:eastAsia="ru-RU"/>
              </w:rPr>
              <w:t>-дела</w:t>
            </w:r>
            <w:proofErr w:type="gramEnd"/>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Исполнено за 9 месяцев 2020 года</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Уточненная роспись на 2021 год</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Исполнено за 9 месяцев 2021 года</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7CD8" w:rsidRPr="009F7CD8" w:rsidRDefault="009F7CD8" w:rsidP="00F66C5F">
            <w:pPr>
              <w:spacing w:after="0" w:line="240" w:lineRule="auto"/>
              <w:ind w:left="-155" w:right="-61"/>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Динамика к аналогичному периоду 2020 года в %</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7CD8" w:rsidRPr="009F7CD8" w:rsidRDefault="009F7CD8" w:rsidP="00F66C5F">
            <w:pPr>
              <w:spacing w:after="0" w:line="240" w:lineRule="auto"/>
              <w:ind w:left="-155" w:right="-61"/>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Процент исполнения к уточненной росписи на 2021 год</w:t>
            </w:r>
          </w:p>
        </w:tc>
      </w:tr>
      <w:tr w:rsidR="009F7CD8" w:rsidRPr="009F7CD8" w:rsidTr="00F66C5F">
        <w:trPr>
          <w:trHeight w:val="509"/>
        </w:trPr>
        <w:tc>
          <w:tcPr>
            <w:tcW w:w="5353" w:type="dxa"/>
            <w:vMerge/>
            <w:tcBorders>
              <w:top w:val="single" w:sz="4" w:space="0" w:color="000000"/>
              <w:left w:val="single" w:sz="4" w:space="0" w:color="000000"/>
              <w:bottom w:val="single" w:sz="4" w:space="0" w:color="000000"/>
              <w:right w:val="nil"/>
            </w:tcBorders>
            <w:vAlign w:val="center"/>
            <w:hideMark/>
          </w:tcPr>
          <w:p w:rsidR="009F7CD8" w:rsidRPr="009F7CD8" w:rsidRDefault="009F7CD8" w:rsidP="009F7CD8">
            <w:pPr>
              <w:spacing w:after="0" w:line="240" w:lineRule="auto"/>
              <w:ind w:left="-108"/>
              <w:rPr>
                <w:rFonts w:ascii="Times New Roman" w:eastAsia="Times New Roman" w:hAnsi="Times New Roman" w:cs="Times New Roman"/>
                <w:color w:val="000000"/>
                <w:sz w:val="12"/>
                <w:szCs w:val="12"/>
                <w:lang w:eastAsia="ru-RU"/>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p>
        </w:tc>
        <w:tc>
          <w:tcPr>
            <w:tcW w:w="629" w:type="dxa"/>
            <w:vMerge/>
            <w:tcBorders>
              <w:top w:val="single" w:sz="4" w:space="0" w:color="auto"/>
              <w:left w:val="single" w:sz="4" w:space="0" w:color="auto"/>
              <w:bottom w:val="single" w:sz="4" w:space="0" w:color="auto"/>
              <w:right w:val="single" w:sz="4" w:space="0" w:color="auto"/>
            </w:tcBorders>
            <w:vAlign w:val="center"/>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F7CD8" w:rsidRPr="009F7CD8" w:rsidRDefault="009F7CD8" w:rsidP="009F7CD8">
            <w:pPr>
              <w:spacing w:after="0" w:line="240" w:lineRule="auto"/>
              <w:rPr>
                <w:rFonts w:ascii="Times New Roman" w:eastAsia="Times New Roman" w:hAnsi="Times New Roman" w:cs="Times New Roman"/>
                <w:sz w:val="12"/>
                <w:szCs w:val="12"/>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9F7CD8" w:rsidRPr="009F7CD8" w:rsidRDefault="009F7CD8" w:rsidP="009F7CD8">
            <w:pPr>
              <w:spacing w:after="0" w:line="240" w:lineRule="auto"/>
              <w:rPr>
                <w:rFonts w:ascii="Times New Roman" w:eastAsia="Times New Roman" w:hAnsi="Times New Roman" w:cs="Times New Roman"/>
                <w:sz w:val="12"/>
                <w:szCs w:val="12"/>
                <w:lang w:eastAsia="ru-RU"/>
              </w:rPr>
            </w:pPr>
          </w:p>
        </w:tc>
        <w:tc>
          <w:tcPr>
            <w:tcW w:w="945" w:type="dxa"/>
            <w:vMerge/>
            <w:tcBorders>
              <w:top w:val="single" w:sz="4" w:space="0" w:color="000000"/>
              <w:left w:val="single" w:sz="4" w:space="0" w:color="000000"/>
              <w:bottom w:val="single" w:sz="4" w:space="0" w:color="000000"/>
              <w:right w:val="single" w:sz="4" w:space="0" w:color="000000"/>
            </w:tcBorders>
            <w:vAlign w:val="center"/>
            <w:hideMark/>
          </w:tcPr>
          <w:p w:rsidR="009F7CD8" w:rsidRPr="009F7CD8" w:rsidRDefault="009F7CD8" w:rsidP="009F7CD8">
            <w:pPr>
              <w:spacing w:after="0" w:line="240" w:lineRule="auto"/>
              <w:rPr>
                <w:rFonts w:ascii="Times New Roman" w:eastAsia="Times New Roman" w:hAnsi="Times New Roman" w:cs="Times New Roman"/>
                <w:sz w:val="12"/>
                <w:szCs w:val="12"/>
                <w:lang w:eastAsia="ru-RU"/>
              </w:rPr>
            </w:pPr>
          </w:p>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noWrap/>
            <w:vAlign w:val="center"/>
            <w:hideMark/>
          </w:tcPr>
          <w:p w:rsidR="009F7CD8" w:rsidRPr="009F7CD8" w:rsidRDefault="009F7CD8" w:rsidP="009F7CD8">
            <w:pPr>
              <w:spacing w:after="0" w:line="240" w:lineRule="auto"/>
              <w:ind w:left="-108"/>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w:t>
            </w:r>
          </w:p>
        </w:tc>
        <w:tc>
          <w:tcPr>
            <w:tcW w:w="444" w:type="dxa"/>
            <w:tcBorders>
              <w:top w:val="nil"/>
              <w:left w:val="nil"/>
              <w:bottom w:val="single" w:sz="4" w:space="0" w:color="000000"/>
              <w:right w:val="single" w:sz="4" w:space="0" w:color="000000"/>
            </w:tcBorders>
            <w:shd w:val="clear" w:color="auto" w:fill="auto"/>
            <w:noWrap/>
            <w:vAlign w:val="center"/>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w:t>
            </w:r>
          </w:p>
        </w:tc>
        <w:tc>
          <w:tcPr>
            <w:tcW w:w="629" w:type="dxa"/>
            <w:tcBorders>
              <w:top w:val="nil"/>
              <w:left w:val="nil"/>
              <w:bottom w:val="single" w:sz="4" w:space="0" w:color="000000"/>
              <w:right w:val="single" w:sz="4" w:space="0" w:color="000000"/>
            </w:tcBorders>
            <w:shd w:val="clear" w:color="auto" w:fill="auto"/>
            <w:noWrap/>
            <w:vAlign w:val="center"/>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w:t>
            </w:r>
          </w:p>
        </w:tc>
        <w:tc>
          <w:tcPr>
            <w:tcW w:w="993" w:type="dxa"/>
            <w:tcBorders>
              <w:top w:val="nil"/>
              <w:left w:val="nil"/>
              <w:bottom w:val="single" w:sz="4" w:space="0" w:color="000000"/>
              <w:right w:val="single" w:sz="4" w:space="0" w:color="000000"/>
            </w:tcBorders>
            <w:shd w:val="clear" w:color="auto" w:fill="auto"/>
            <w:noWrap/>
            <w:vAlign w:val="center"/>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w:t>
            </w:r>
          </w:p>
        </w:tc>
        <w:tc>
          <w:tcPr>
            <w:tcW w:w="945" w:type="dxa"/>
            <w:tcBorders>
              <w:top w:val="nil"/>
              <w:left w:val="nil"/>
              <w:bottom w:val="single" w:sz="4" w:space="0" w:color="000000"/>
              <w:right w:val="single" w:sz="4" w:space="0" w:color="000000"/>
            </w:tcBorders>
            <w:shd w:val="clear" w:color="auto" w:fill="auto"/>
            <w:noWrap/>
            <w:vAlign w:val="center"/>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w:t>
            </w:r>
          </w:p>
        </w:tc>
        <w:tc>
          <w:tcPr>
            <w:tcW w:w="708" w:type="dxa"/>
            <w:tcBorders>
              <w:top w:val="nil"/>
              <w:left w:val="nil"/>
              <w:bottom w:val="single" w:sz="4" w:space="0" w:color="000000"/>
              <w:right w:val="single" w:sz="4" w:space="0" w:color="000000"/>
            </w:tcBorders>
            <w:shd w:val="clear" w:color="auto" w:fill="auto"/>
            <w:noWrap/>
            <w:vAlign w:val="center"/>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8</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Общегосударственные вопросы</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01</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23 528 447,89</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38 263 575,50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26 484 794,20</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112,56</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69,22</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01</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1 833 876,56</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2 102 051,34</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1 640 897,33</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89,48</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78,06</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01</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8 100,00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01</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15 079 515,88</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23 391 843,09</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15 931 017,52</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105,65</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68,11</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Судебная система</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01</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6 318,40</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13 600,00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4 232,50</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01</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2 451 178,42</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3 327 870,00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2 419 649,08</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98,71</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72,71</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Обеспечение проведения выборов и референдумов</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01</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Резервные фонды</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01</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11</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50 000,00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Другие общегосударственные вопросы</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01</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4 157 558,63</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9 370 111,07</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6 488 997,77</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156,08</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69,25</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Национальная оборона</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02</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225 980,82</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244 500,00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129 761,53</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57,42</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53,07</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Мобилизационная и вневойсковая подготовка</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02</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225 980,82</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244 500,00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129 761,53</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57,42</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53,07</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Национальная безопасность и правоохранительная деятельность</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03</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707 964,93</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1 004 864,00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720 903,50</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101,83</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71,74</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03</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687 034,93</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905 600,00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680 000,00</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98,98</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75,09</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Обеспечение пожарной безопасности</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03</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20 930,00</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99 264,00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40 903,50</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195,43</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41,21</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Другие вопросы в области национальной безопасности и правоохранительной деятельности</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03</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Национальная экономика</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04</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9 974 189,78</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17 786 233,88</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15 459 902,65</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155,00</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#ДЕЛ/0!</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Сельское хозяйство и рыболовство</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04</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26 100,00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Транспорт</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04</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1 723 240,94</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2 619 100,00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1 942 642,16</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112,73</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74,17</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Дорожное хозяйство (дорожные фонды)</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04</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7 889 626,14</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15 124 033,88</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13 512 176,49</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171,27</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89,34</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Связь и информатика</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04</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297 418,70</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Другие вопросы в области национальной экономики</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04</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63 904,00</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17 000,00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5 084,00</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7,96</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29,91</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Жилищно-коммунальное хозяйство</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05</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7 507 456,87</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16 423 054,90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13 202 331,98</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175,86</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80,39</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Жилищное хозяйство</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05</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346 571,32</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571 700,00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200 974,51</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57,99</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35,15</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Коммунальное хозяйство</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05</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128 300,00</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6 136 000,00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6 136 000,00</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100,00</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Благоустройство</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05</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7 032 585,55</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9 715 354,90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6 865 357,47</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97,62</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70,67</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Образование</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07</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38 213 955,32</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60 215 138,12</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42 160 227,41</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110,33</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70,02</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Дошкольное образование</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07</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13 537 199,62</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20 776 685,00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13 768 507,69</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101,71</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66,27</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Общее образование</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07</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19 015 165,60</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31 613 160,00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23 015 590,27</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121,04</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72,80</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Дополнительное образование детей</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07</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3 136 834,44</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4 361 600,00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3 206 659,41</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73,52</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Молодежная политика и оздоровление детей</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07</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2 200,00</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197 300,00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191 949,00</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97,29</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Другие вопросы в области образования</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07</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2 522 555,66</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3 266 393,12</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1 977 521,04</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78,39</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60,54</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Культура, кинематография</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08</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14 445 829,45</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30 642 579,00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22 267 589,98</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154,15</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72,67</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Культура</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08</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14 445 829,45</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30 642 579,00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22 267 589,98</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154,15</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72,67</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Социальная политика</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10</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3 853 222,58</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5 252 700,00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3 748 055,41</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97,27</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71,35</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Пенсионное обеспечение</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10</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1 335 717,44</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2 245 200,00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1 468 716,72</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109,96</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65,42</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Социальное обеспечение населения</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10</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Охрана семьи и детства</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10</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2 517 505,14</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3 007 500,00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2 279 338,69</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90,54</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75,79</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Другие вопросы в области социальной политики</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10</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Физическая культура и спорт</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11</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2 369 748,12</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3 623 200,00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2 781 219,31</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117,36</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76,76</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Физическая культура</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11</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2 369 748,12</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3 623 200,00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2 781 219,31</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117,36</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76,76</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Обслуживание государственного и муниципального долга</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13</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1 012,19</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1 000,00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136,11</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0,00</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13,61</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hideMark/>
          </w:tcPr>
          <w:p w:rsidR="009F7CD8" w:rsidRPr="009F7CD8" w:rsidRDefault="009F7CD8" w:rsidP="009F7CD8">
            <w:pPr>
              <w:spacing w:after="0" w:line="240" w:lineRule="auto"/>
              <w:ind w:left="-108"/>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Обслуживание государственного внутреннего и муниципального долга</w:t>
            </w:r>
          </w:p>
        </w:tc>
        <w:tc>
          <w:tcPr>
            <w:tcW w:w="444"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13</w:t>
            </w:r>
          </w:p>
        </w:tc>
        <w:tc>
          <w:tcPr>
            <w:tcW w:w="629" w:type="dxa"/>
            <w:tcBorders>
              <w:top w:val="nil"/>
              <w:left w:val="nil"/>
              <w:bottom w:val="single" w:sz="4" w:space="0" w:color="000000"/>
              <w:right w:val="single" w:sz="4" w:space="0" w:color="000000"/>
            </w:tcBorders>
            <w:shd w:val="clear" w:color="auto" w:fill="auto"/>
            <w:hideMark/>
          </w:tcPr>
          <w:p w:rsidR="009F7CD8" w:rsidRPr="009F7CD8" w:rsidRDefault="009F7CD8" w:rsidP="009F7CD8">
            <w:pPr>
              <w:spacing w:after="0" w:line="240" w:lineRule="auto"/>
              <w:jc w:val="center"/>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1 012,19</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1 000,00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136,11</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outlineLvl w:val="0"/>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13,61</w:t>
            </w:r>
          </w:p>
        </w:tc>
      </w:tr>
      <w:tr w:rsidR="009F7CD8" w:rsidRPr="009F7CD8" w:rsidTr="00F66C5F">
        <w:trPr>
          <w:trHeight w:val="20"/>
        </w:trPr>
        <w:tc>
          <w:tcPr>
            <w:tcW w:w="5353" w:type="dxa"/>
            <w:tcBorders>
              <w:top w:val="nil"/>
              <w:left w:val="single" w:sz="4" w:space="0" w:color="000000"/>
              <w:bottom w:val="single" w:sz="4" w:space="0" w:color="000000"/>
              <w:right w:val="single" w:sz="4" w:space="0" w:color="000000"/>
            </w:tcBorders>
            <w:shd w:val="clear" w:color="auto" w:fill="auto"/>
            <w:noWrap/>
            <w:vAlign w:val="bottom"/>
            <w:hideMark/>
          </w:tcPr>
          <w:p w:rsidR="009F7CD8" w:rsidRPr="009F7CD8" w:rsidRDefault="009F7CD8" w:rsidP="009F7CD8">
            <w:pPr>
              <w:spacing w:after="0" w:line="240" w:lineRule="auto"/>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Итого</w:t>
            </w:r>
          </w:p>
        </w:tc>
        <w:tc>
          <w:tcPr>
            <w:tcW w:w="444" w:type="dxa"/>
            <w:tcBorders>
              <w:top w:val="nil"/>
              <w:left w:val="nil"/>
              <w:bottom w:val="single" w:sz="4" w:space="0" w:color="000000"/>
              <w:right w:val="single" w:sz="4" w:space="0" w:color="000000"/>
            </w:tcBorders>
            <w:shd w:val="clear" w:color="auto" w:fill="auto"/>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 </w:t>
            </w:r>
          </w:p>
        </w:tc>
        <w:tc>
          <w:tcPr>
            <w:tcW w:w="629" w:type="dxa"/>
            <w:tcBorders>
              <w:top w:val="nil"/>
              <w:left w:val="nil"/>
              <w:bottom w:val="single" w:sz="4" w:space="0" w:color="000000"/>
              <w:right w:val="single" w:sz="4" w:space="0" w:color="000000"/>
            </w:tcBorders>
            <w:shd w:val="clear" w:color="auto" w:fill="auto"/>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100 827 807,95</w:t>
            </w:r>
          </w:p>
        </w:tc>
        <w:tc>
          <w:tcPr>
            <w:tcW w:w="993"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173 456 845,40</w:t>
            </w:r>
          </w:p>
        </w:tc>
        <w:tc>
          <w:tcPr>
            <w:tcW w:w="945" w:type="dxa"/>
            <w:tcBorders>
              <w:top w:val="nil"/>
              <w:left w:val="nil"/>
              <w:bottom w:val="single" w:sz="4" w:space="0" w:color="000000"/>
              <w:right w:val="single" w:sz="4" w:space="0" w:color="000000"/>
            </w:tcBorders>
            <w:shd w:val="clear" w:color="auto" w:fill="auto"/>
            <w:noWrap/>
            <w:hideMark/>
          </w:tcPr>
          <w:p w:rsidR="009F7CD8" w:rsidRPr="009F7CD8" w:rsidRDefault="00F66C5F" w:rsidP="009F7CD8">
            <w:pPr>
              <w:spacing w:after="0" w:line="240" w:lineRule="auto"/>
              <w:jc w:val="right"/>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126 954</w:t>
            </w:r>
            <w:r w:rsidR="009F7CD8" w:rsidRPr="009F7CD8">
              <w:rPr>
                <w:rFonts w:ascii="Times New Roman" w:eastAsia="Times New Roman" w:hAnsi="Times New Roman" w:cs="Times New Roman"/>
                <w:b/>
                <w:bCs/>
                <w:color w:val="000000"/>
                <w:sz w:val="12"/>
                <w:szCs w:val="12"/>
                <w:lang w:eastAsia="ru-RU"/>
              </w:rPr>
              <w:t>922,08</w:t>
            </w:r>
          </w:p>
        </w:tc>
        <w:tc>
          <w:tcPr>
            <w:tcW w:w="709" w:type="dxa"/>
            <w:gridSpan w:val="2"/>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125,91</w:t>
            </w:r>
          </w:p>
        </w:tc>
        <w:tc>
          <w:tcPr>
            <w:tcW w:w="708" w:type="dxa"/>
            <w:tcBorders>
              <w:top w:val="nil"/>
              <w:left w:val="nil"/>
              <w:bottom w:val="single" w:sz="4" w:space="0" w:color="000000"/>
              <w:right w:val="single" w:sz="4" w:space="0" w:color="000000"/>
            </w:tcBorders>
            <w:shd w:val="clear" w:color="auto" w:fill="auto"/>
            <w:noWrap/>
            <w:hideMark/>
          </w:tcPr>
          <w:p w:rsidR="009F7CD8" w:rsidRPr="009F7CD8" w:rsidRDefault="009F7CD8" w:rsidP="009F7CD8">
            <w:pPr>
              <w:spacing w:after="0" w:line="240" w:lineRule="auto"/>
              <w:jc w:val="right"/>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73,19</w:t>
            </w:r>
          </w:p>
        </w:tc>
      </w:tr>
    </w:tbl>
    <w:p w:rsidR="009F7CD8" w:rsidRPr="009F7CD8" w:rsidRDefault="009F7CD8" w:rsidP="009F7CD8">
      <w:pPr>
        <w:spacing w:after="0" w:line="240" w:lineRule="auto"/>
        <w:rPr>
          <w:rFonts w:ascii="Times New Roman" w:hAnsi="Times New Roman" w:cs="Times New Roman"/>
          <w:sz w:val="12"/>
          <w:szCs w:val="12"/>
        </w:rPr>
      </w:pPr>
    </w:p>
    <w:tbl>
      <w:tblPr>
        <w:tblW w:w="10667" w:type="dxa"/>
        <w:tblLayout w:type="fixed"/>
        <w:tblLook w:val="04A0" w:firstRow="1" w:lastRow="0" w:firstColumn="1" w:lastColumn="0" w:noHBand="0" w:noVBand="1"/>
      </w:tblPr>
      <w:tblGrid>
        <w:gridCol w:w="108"/>
        <w:gridCol w:w="236"/>
        <w:gridCol w:w="3936"/>
        <w:gridCol w:w="931"/>
        <w:gridCol w:w="993"/>
        <w:gridCol w:w="992"/>
        <w:gridCol w:w="919"/>
        <w:gridCol w:w="532"/>
        <w:gridCol w:w="460"/>
        <w:gridCol w:w="674"/>
        <w:gridCol w:w="35"/>
        <w:gridCol w:w="816"/>
        <w:gridCol w:w="35"/>
      </w:tblGrid>
      <w:tr w:rsidR="00F66C5F" w:rsidRPr="009F7CD8" w:rsidTr="00F66C5F">
        <w:trPr>
          <w:trHeight w:val="139"/>
        </w:trPr>
        <w:tc>
          <w:tcPr>
            <w:tcW w:w="10667" w:type="dxa"/>
            <w:gridSpan w:val="13"/>
            <w:tcBorders>
              <w:top w:val="nil"/>
              <w:left w:val="nil"/>
              <w:right w:val="nil"/>
            </w:tcBorders>
            <w:shd w:val="clear" w:color="auto" w:fill="auto"/>
            <w:vAlign w:val="bottom"/>
            <w:hideMark/>
          </w:tcPr>
          <w:p w:rsidR="00F66C5F" w:rsidRPr="009F7CD8" w:rsidRDefault="00F66C5F" w:rsidP="00F66C5F">
            <w:pPr>
              <w:spacing w:after="0" w:line="240" w:lineRule="auto"/>
              <w:jc w:val="center"/>
              <w:rPr>
                <w:rFonts w:ascii="Times New Roman" w:eastAsia="Times New Roman" w:hAnsi="Times New Roman" w:cs="Times New Roman"/>
                <w:b/>
                <w:bCs/>
                <w:color w:val="000000"/>
                <w:sz w:val="12"/>
                <w:szCs w:val="12"/>
                <w:lang w:eastAsia="ru-RU"/>
              </w:rPr>
            </w:pPr>
            <w:r w:rsidRPr="009F7CD8">
              <w:rPr>
                <w:rFonts w:ascii="Times New Roman" w:eastAsia="Times New Roman" w:hAnsi="Times New Roman" w:cs="Times New Roman"/>
                <w:b/>
                <w:bCs/>
                <w:color w:val="000000"/>
                <w:sz w:val="12"/>
                <w:szCs w:val="12"/>
                <w:lang w:eastAsia="ru-RU"/>
              </w:rPr>
              <w:t>Сведения об исполнении бюджета Волотовского муниципального округа по расходам в разрезе муниципальных программ за 9 месяцев 2021 года</w:t>
            </w:r>
          </w:p>
        </w:tc>
      </w:tr>
      <w:tr w:rsidR="009F7CD8" w:rsidRPr="009F7CD8" w:rsidTr="00F66C5F">
        <w:trPr>
          <w:trHeight w:val="141"/>
        </w:trPr>
        <w:tc>
          <w:tcPr>
            <w:tcW w:w="10667" w:type="dxa"/>
            <w:gridSpan w:val="13"/>
            <w:tcBorders>
              <w:top w:val="nil"/>
              <w:left w:val="nil"/>
              <w:bottom w:val="nil"/>
              <w:right w:val="nil"/>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(рублей)</w:t>
            </w:r>
          </w:p>
        </w:tc>
      </w:tr>
      <w:tr w:rsidR="009F7CD8" w:rsidRPr="009F7CD8" w:rsidTr="00F66C5F">
        <w:trPr>
          <w:trHeight w:val="300"/>
        </w:trPr>
        <w:tc>
          <w:tcPr>
            <w:tcW w:w="4280" w:type="dxa"/>
            <w:gridSpan w:val="3"/>
            <w:vMerge w:val="restart"/>
            <w:tcBorders>
              <w:top w:val="single" w:sz="4" w:space="0" w:color="000000"/>
              <w:left w:val="single" w:sz="4" w:space="0" w:color="000000"/>
              <w:bottom w:val="single" w:sz="4" w:space="0" w:color="000000"/>
              <w:right w:val="nil"/>
            </w:tcBorders>
            <w:shd w:val="clear" w:color="auto" w:fill="auto"/>
            <w:vAlign w:val="center"/>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Наименование муниципальных программ</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целевая статья</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Исполнено за 9 месяцев 2020 года</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Уточненная роспись на 2021 год</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Кассовый план на 9 месяцев 2021 года</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Исполнено за 9 месяцев 2021 года</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C5F" w:rsidRDefault="00F66C5F" w:rsidP="00F66C5F">
            <w:pPr>
              <w:spacing w:after="0" w:line="240" w:lineRule="auto"/>
              <w:ind w:left="-143" w:right="-73"/>
              <w:jc w:val="right"/>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Динамика к аналогичному пери</w:t>
            </w:r>
            <w:r w:rsidR="009F7CD8" w:rsidRPr="009F7CD8">
              <w:rPr>
                <w:rFonts w:ascii="Times New Roman" w:eastAsia="Times New Roman" w:hAnsi="Times New Roman" w:cs="Times New Roman"/>
                <w:color w:val="000000"/>
                <w:sz w:val="12"/>
                <w:szCs w:val="12"/>
                <w:lang w:eastAsia="ru-RU"/>
              </w:rPr>
              <w:t xml:space="preserve">оду 2020 </w:t>
            </w:r>
          </w:p>
          <w:p w:rsidR="009F7CD8" w:rsidRPr="009F7CD8" w:rsidRDefault="009F7CD8" w:rsidP="00F66C5F">
            <w:pPr>
              <w:spacing w:after="0" w:line="240" w:lineRule="auto"/>
              <w:ind w:left="-143" w:right="-73"/>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года в %</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Процент исполнения к плану 9 месяцев 2021 года</w:t>
            </w:r>
          </w:p>
        </w:tc>
      </w:tr>
      <w:tr w:rsidR="009F7CD8" w:rsidRPr="009F7CD8" w:rsidTr="00F66C5F">
        <w:trPr>
          <w:trHeight w:val="269"/>
        </w:trPr>
        <w:tc>
          <w:tcPr>
            <w:tcW w:w="4280" w:type="dxa"/>
            <w:gridSpan w:val="3"/>
            <w:vMerge/>
            <w:tcBorders>
              <w:top w:val="single" w:sz="4" w:space="0" w:color="000000"/>
              <w:left w:val="single" w:sz="4" w:space="0" w:color="000000"/>
              <w:bottom w:val="single" w:sz="4" w:space="0" w:color="000000"/>
              <w:right w:val="nil"/>
            </w:tcBorders>
            <w:vAlign w:val="center"/>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F7CD8" w:rsidRPr="009F7CD8" w:rsidRDefault="009F7CD8" w:rsidP="009F7CD8">
            <w:pPr>
              <w:spacing w:after="0" w:line="240" w:lineRule="auto"/>
              <w:rPr>
                <w:rFonts w:ascii="Times New Roman" w:eastAsia="Times New Roman" w:hAnsi="Times New Roman" w:cs="Times New Roman"/>
                <w:sz w:val="12"/>
                <w:szCs w:val="12"/>
                <w:lang w:eastAsia="ru-RU"/>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F7CD8" w:rsidRPr="009F7CD8" w:rsidRDefault="009F7CD8" w:rsidP="009F7CD8">
            <w:pPr>
              <w:spacing w:after="0" w:line="240" w:lineRule="auto"/>
              <w:rPr>
                <w:rFonts w:ascii="Times New Roman" w:eastAsia="Times New Roman" w:hAnsi="Times New Roman" w:cs="Times New Roman"/>
                <w:sz w:val="12"/>
                <w:szCs w:val="12"/>
                <w:lang w:eastAsia="ru-RU"/>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p>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p>
        </w:tc>
      </w:tr>
      <w:tr w:rsidR="009F7CD8" w:rsidRPr="009F7CD8" w:rsidTr="00F66C5F">
        <w:trPr>
          <w:trHeight w:val="50"/>
        </w:trPr>
        <w:tc>
          <w:tcPr>
            <w:tcW w:w="4280" w:type="dxa"/>
            <w:gridSpan w:val="3"/>
            <w:tcBorders>
              <w:top w:val="nil"/>
              <w:left w:val="single" w:sz="4" w:space="0" w:color="000000"/>
              <w:bottom w:val="nil"/>
              <w:right w:val="single" w:sz="4" w:space="0" w:color="000000"/>
            </w:tcBorders>
            <w:shd w:val="clear" w:color="auto" w:fill="auto"/>
            <w:noWrap/>
            <w:vAlign w:val="center"/>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w:t>
            </w:r>
          </w:p>
        </w:tc>
        <w:tc>
          <w:tcPr>
            <w:tcW w:w="931" w:type="dxa"/>
            <w:tcBorders>
              <w:top w:val="nil"/>
              <w:left w:val="nil"/>
              <w:bottom w:val="nil"/>
              <w:right w:val="single" w:sz="4" w:space="0" w:color="000000"/>
            </w:tcBorders>
            <w:shd w:val="clear" w:color="auto" w:fill="auto"/>
            <w:noWrap/>
            <w:vAlign w:val="center"/>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w:t>
            </w:r>
          </w:p>
        </w:tc>
        <w:tc>
          <w:tcPr>
            <w:tcW w:w="993" w:type="dxa"/>
            <w:tcBorders>
              <w:top w:val="nil"/>
              <w:left w:val="nil"/>
              <w:bottom w:val="nil"/>
              <w:right w:val="single" w:sz="4" w:space="0" w:color="000000"/>
            </w:tcBorders>
            <w:shd w:val="clear" w:color="auto" w:fill="auto"/>
            <w:noWrap/>
            <w:vAlign w:val="center"/>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w:t>
            </w:r>
          </w:p>
        </w:tc>
        <w:tc>
          <w:tcPr>
            <w:tcW w:w="992" w:type="dxa"/>
            <w:tcBorders>
              <w:top w:val="nil"/>
              <w:left w:val="nil"/>
              <w:bottom w:val="nil"/>
              <w:right w:val="single" w:sz="4" w:space="0" w:color="000000"/>
            </w:tcBorders>
            <w:shd w:val="clear" w:color="auto" w:fill="auto"/>
            <w:noWrap/>
            <w:vAlign w:val="center"/>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w:t>
            </w:r>
          </w:p>
        </w:tc>
        <w:tc>
          <w:tcPr>
            <w:tcW w:w="919" w:type="dxa"/>
            <w:tcBorders>
              <w:top w:val="nil"/>
              <w:left w:val="nil"/>
              <w:bottom w:val="nil"/>
              <w:right w:val="single" w:sz="4" w:space="0" w:color="000000"/>
            </w:tcBorders>
            <w:shd w:val="clear" w:color="auto" w:fill="auto"/>
            <w:noWrap/>
            <w:vAlign w:val="center"/>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w:t>
            </w:r>
          </w:p>
        </w:tc>
        <w:tc>
          <w:tcPr>
            <w:tcW w:w="992" w:type="dxa"/>
            <w:gridSpan w:val="2"/>
            <w:tcBorders>
              <w:top w:val="nil"/>
              <w:left w:val="nil"/>
              <w:bottom w:val="nil"/>
              <w:right w:val="single" w:sz="4" w:space="0" w:color="000000"/>
            </w:tcBorders>
            <w:shd w:val="clear" w:color="auto" w:fill="auto"/>
            <w:noWrap/>
            <w:vAlign w:val="center"/>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w:t>
            </w:r>
          </w:p>
        </w:tc>
        <w:tc>
          <w:tcPr>
            <w:tcW w:w="709" w:type="dxa"/>
            <w:gridSpan w:val="2"/>
            <w:tcBorders>
              <w:top w:val="nil"/>
              <w:left w:val="nil"/>
              <w:bottom w:val="nil"/>
              <w:right w:val="single" w:sz="4" w:space="0" w:color="000000"/>
            </w:tcBorders>
            <w:shd w:val="clear" w:color="auto" w:fill="auto"/>
            <w:noWrap/>
            <w:vAlign w:val="center"/>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w:t>
            </w:r>
          </w:p>
        </w:tc>
        <w:tc>
          <w:tcPr>
            <w:tcW w:w="851" w:type="dxa"/>
            <w:gridSpan w:val="2"/>
            <w:tcBorders>
              <w:top w:val="nil"/>
              <w:left w:val="nil"/>
              <w:bottom w:val="nil"/>
              <w:right w:val="single" w:sz="4" w:space="0" w:color="000000"/>
            </w:tcBorders>
            <w:shd w:val="clear" w:color="auto" w:fill="auto"/>
            <w:noWrap/>
            <w:vAlign w:val="center"/>
            <w:hideMark/>
          </w:tcPr>
          <w:p w:rsidR="009F7CD8" w:rsidRPr="009F7CD8" w:rsidRDefault="009F7CD8" w:rsidP="009F7CD8">
            <w:pPr>
              <w:spacing w:after="0" w:line="240" w:lineRule="auto"/>
              <w:jc w:val="center"/>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8</w:t>
            </w:r>
          </w:p>
        </w:tc>
      </w:tr>
      <w:tr w:rsidR="009F7CD8" w:rsidRPr="009F7CD8" w:rsidTr="00F66C5F">
        <w:trPr>
          <w:trHeight w:val="20"/>
        </w:trPr>
        <w:tc>
          <w:tcPr>
            <w:tcW w:w="4280" w:type="dxa"/>
            <w:gridSpan w:val="3"/>
            <w:tcBorders>
              <w:top w:val="single" w:sz="4" w:space="0" w:color="auto"/>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Муниципальная программа Волотовского района "Управление муниципальными финансами Волотовского муниципального района на 2014-2021годы"</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0100000000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9 626 987,61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2 887 870,00</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2 887 870,00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ind w:right="12"/>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2 090 514,63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21,7</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72,4</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Обеспечение экономического развития Волотовского муниципального района на 2014-2021 годы</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0200000000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Развитие агропромышленного комплекса в Волотовском муниципальном районе на 2014-2021 годы</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0300000000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Муниципальная программа Волотовского района "Устойчивое развитие сельских территорий в Волотовском муниципальном районе на 2014-2021 годы"</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0400000000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614 900,00</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614 900,00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200 199,77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32,6</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Муниципальная программа Волотовского района "Управление и распоряжение муниципальным имуществом Волотовского муниципального района на 2014-2021годы"</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0500000000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271 254,68</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703 022,35</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703 022,35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440 966,47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162,6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62,7</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Муниципальная программа "Развитие образования, молодежной политики в Волотовском муниципальном районе на 2014-2021 годы"</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0600000000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31 839 111,65</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47 684 230,00</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47 684 230,00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35 335 739,77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74,1</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Муниципальная программа Волотовского района "Энергосбережение в Волотовском муниципальном районе"</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0700000000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7 988 879,29</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14 869 000,04</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14 869 000,04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9 410 256,75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117,8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63,3</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Муниципальная программа Волотовского района "Содержание и ремонт автомобильных дорог общего пользования местного значения (за исключением автомобильных дорог общего пользования населенных пунктов) "</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0800000000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316 972,64</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15 114 033,88</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15 114 033,88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13 511 295,49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4 262,6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89,4</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Муниципальная программа Волотовского муниципального района "Улучшение жилищных условий граждан в Волотовском муниципальном районе "</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0900000000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346 571,32</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571 700,00</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571 700,00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200 974,51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35,2</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Муниципальная программа Волотовского муниципального района «Градостроительная политика на территории Волотовского муниципального района на 2014-2022 годы</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1000000000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352 000,00</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352 000,00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172 000,00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48,9</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lastRenderedPageBreak/>
              <w:t>Муниципальная программа Волотовского муниципального района "Развитие культуры Волотовского района "</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1100000000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13 353 525,01</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24 354 944,96</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24 354 944,96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19 181 985,70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143,6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78,8</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Муниципальная программа "Развитие системы муниципальной службы в Волотовском муниципальном районе (2014-2021годы)"</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1200000000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Волотовского муниципального района "</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1300000000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2 100 923,76</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3 304 500,00</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3 304 500,00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2 487 025,00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118,4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75,3</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Волотовском муниципальном районе на 2014 - 2021 годы"</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1400000000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3 904,00</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67 000,00</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67 000,00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5 084,00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130,2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7,6</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 xml:space="preserve">Муниципальная программа "Развитие информационного общества и формирование электронного правительства в Волотовском муниципальном районе </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1500000000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297 418,70</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488 100,12</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488 100,12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219 403,68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73,8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45,0</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vAlign w:val="bottom"/>
            <w:hideMark/>
          </w:tcPr>
          <w:p w:rsidR="009F7CD8" w:rsidRPr="009F7CD8" w:rsidRDefault="009F7CD8" w:rsidP="00F66C5F">
            <w:pPr>
              <w:spacing w:after="0" w:line="240" w:lineRule="auto"/>
              <w:ind w:lef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Развитие туризма на территории Волотовского муниципального района на 2016-2021 годы</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1600000000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52 700,00</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52 700,00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52 700,00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100,0</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Муниципальная программа "Социальная поддержка отдельных категорий граждан в Волотовском муниципальном районе на 2017-2018 годы"</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1700000000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687 034,93</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905 600,00</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905 600,00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680 000,00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99,0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75,1</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Противодействие коррупции в Волотовском муниципальном районе </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1800000000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Повышение качества жилищно-коммунальных услуг в Волотовском муниципальном районе на 2017-2021 годы</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1900000000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128 300,00</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400 000,00</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311,8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100,0</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Развитие коммунальной инфраструктуры и повышение качества жилищно-коммунальных услуг в Волотовском муниципальном районе </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2000000000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14 650,00</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53 615,00</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53 615,00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 xml:space="preserve">Муниципальная программа «Комплексные меры противодействия наркомании и зависимости от других </w:t>
            </w:r>
            <w:proofErr w:type="spellStart"/>
            <w:r w:rsidRPr="009F7CD8">
              <w:rPr>
                <w:rFonts w:ascii="Times New Roman" w:eastAsia="Times New Roman" w:hAnsi="Times New Roman" w:cs="Times New Roman"/>
                <w:color w:val="000000"/>
                <w:sz w:val="12"/>
                <w:szCs w:val="12"/>
                <w:lang w:eastAsia="ru-RU"/>
              </w:rPr>
              <w:t>психоактивных</w:t>
            </w:r>
            <w:proofErr w:type="spellEnd"/>
            <w:r w:rsidRPr="009F7CD8">
              <w:rPr>
                <w:rFonts w:ascii="Times New Roman" w:eastAsia="Times New Roman" w:hAnsi="Times New Roman" w:cs="Times New Roman"/>
                <w:color w:val="000000"/>
                <w:sz w:val="12"/>
                <w:szCs w:val="12"/>
                <w:lang w:eastAsia="ru-RU"/>
              </w:rPr>
              <w:t xml:space="preserve"> веществ в Волотовском муниципальном районе </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2100000000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5 000,00</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Муниципальная программа «Профилактика правонарушений, терроризма и экстремизма в Волотовском муниципальном районе»</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2200000000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20 000,00</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100,0</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Муниципальная программа Волотовского муниципального района "Защита населения и территории от чрезвычайных ситуаций природного и техногенного характера "</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2300000000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Муниципальная программа Волотовского муниципального района "Защита населения и территории от чрезвычайных ситуаций природного и техногенного характера "</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2400000000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2 219 527,90</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2 219 527,90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1 860 021,84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83,8</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Муниципальная программа "Комплексное развитие транспортной инфраструктуры в Волотовском муниципальном округе "</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2600000000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10 000,00</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881,00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8,8</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Муниципальная программа "Обеспечение первичных мер пожарной безопасности на территории Волотовского муниципального округа "</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2700000000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99 264,00</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99 264,00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40 903,50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41,2</w:t>
            </w:r>
          </w:p>
        </w:tc>
      </w:tr>
      <w:tr w:rsidR="009F7CD8" w:rsidRPr="009F7CD8" w:rsidTr="00F66C5F">
        <w:trPr>
          <w:trHeight w:val="20"/>
        </w:trPr>
        <w:tc>
          <w:tcPr>
            <w:tcW w:w="4280" w:type="dxa"/>
            <w:gridSpan w:val="3"/>
            <w:tcBorders>
              <w:top w:val="nil"/>
              <w:left w:val="single" w:sz="4" w:space="0" w:color="auto"/>
              <w:bottom w:val="single" w:sz="4" w:space="0" w:color="auto"/>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Муниципальная программа "Формирование современной городской среды в п. Волот Волотовского муниципального округа"</w:t>
            </w:r>
          </w:p>
        </w:tc>
        <w:tc>
          <w:tcPr>
            <w:tcW w:w="931" w:type="dxa"/>
            <w:tcBorders>
              <w:top w:val="nil"/>
              <w:left w:val="nil"/>
              <w:bottom w:val="single" w:sz="4" w:space="0" w:color="auto"/>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2800000000</w:t>
            </w:r>
          </w:p>
        </w:tc>
        <w:tc>
          <w:tcPr>
            <w:tcW w:w="993"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973 827,00</w:t>
            </w:r>
          </w:p>
        </w:tc>
        <w:tc>
          <w:tcPr>
            <w:tcW w:w="919" w:type="dxa"/>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973 827,00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973 827,00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100,0</w:t>
            </w:r>
          </w:p>
        </w:tc>
      </w:tr>
      <w:tr w:rsidR="009F7CD8" w:rsidRPr="009F7CD8" w:rsidTr="00F66C5F">
        <w:trPr>
          <w:trHeight w:val="20"/>
        </w:trPr>
        <w:tc>
          <w:tcPr>
            <w:tcW w:w="4280" w:type="dxa"/>
            <w:gridSpan w:val="3"/>
            <w:tcBorders>
              <w:top w:val="nil"/>
              <w:left w:val="single" w:sz="4" w:space="0" w:color="auto"/>
              <w:bottom w:val="nil"/>
              <w:right w:val="single" w:sz="4" w:space="0" w:color="auto"/>
            </w:tcBorders>
            <w:shd w:val="clear" w:color="auto" w:fill="auto"/>
            <w:hideMark/>
          </w:tcPr>
          <w:p w:rsidR="009F7CD8" w:rsidRPr="009F7CD8" w:rsidRDefault="009F7CD8" w:rsidP="00F66C5F">
            <w:pPr>
              <w:spacing w:after="0" w:line="240" w:lineRule="auto"/>
              <w:ind w:left="-108"/>
              <w:jc w:val="both"/>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931" w:type="dxa"/>
            <w:tcBorders>
              <w:top w:val="nil"/>
              <w:left w:val="nil"/>
              <w:bottom w:val="nil"/>
              <w:right w:val="single" w:sz="4" w:space="0" w:color="auto"/>
            </w:tcBorders>
            <w:shd w:val="clear" w:color="auto" w:fill="auto"/>
            <w:vAlign w:val="bottom"/>
            <w:hideMark/>
          </w:tcPr>
          <w:p w:rsidR="009F7CD8" w:rsidRPr="009F7CD8" w:rsidRDefault="009F7CD8" w:rsidP="009F7CD8">
            <w:pPr>
              <w:spacing w:after="0" w:line="240" w:lineRule="auto"/>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2900000000</w:t>
            </w:r>
          </w:p>
        </w:tc>
        <w:tc>
          <w:tcPr>
            <w:tcW w:w="993" w:type="dxa"/>
            <w:tcBorders>
              <w:top w:val="nil"/>
              <w:left w:val="nil"/>
              <w:bottom w:val="nil"/>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0,00</w:t>
            </w:r>
          </w:p>
        </w:tc>
        <w:tc>
          <w:tcPr>
            <w:tcW w:w="992" w:type="dxa"/>
            <w:tcBorders>
              <w:top w:val="nil"/>
              <w:left w:val="nil"/>
              <w:bottom w:val="nil"/>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2 184 299,00</w:t>
            </w:r>
          </w:p>
        </w:tc>
        <w:tc>
          <w:tcPr>
            <w:tcW w:w="919" w:type="dxa"/>
            <w:tcBorders>
              <w:top w:val="nil"/>
              <w:left w:val="nil"/>
              <w:bottom w:val="nil"/>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2 184 299,00</w:t>
            </w:r>
          </w:p>
        </w:tc>
        <w:tc>
          <w:tcPr>
            <w:tcW w:w="992" w:type="dxa"/>
            <w:gridSpan w:val="2"/>
            <w:tcBorders>
              <w:top w:val="nil"/>
              <w:left w:val="nil"/>
              <w:bottom w:val="nil"/>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1 273 700,00</w:t>
            </w:r>
          </w:p>
        </w:tc>
        <w:tc>
          <w:tcPr>
            <w:tcW w:w="709" w:type="dxa"/>
            <w:gridSpan w:val="2"/>
            <w:tcBorders>
              <w:top w:val="nil"/>
              <w:left w:val="nil"/>
              <w:bottom w:val="nil"/>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#ДЕЛ/0!</w:t>
            </w:r>
          </w:p>
        </w:tc>
        <w:tc>
          <w:tcPr>
            <w:tcW w:w="851" w:type="dxa"/>
            <w:gridSpan w:val="2"/>
            <w:tcBorders>
              <w:top w:val="nil"/>
              <w:left w:val="nil"/>
              <w:bottom w:val="nil"/>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color w:val="000000"/>
                <w:sz w:val="12"/>
                <w:szCs w:val="12"/>
                <w:lang w:eastAsia="ru-RU"/>
              </w:rPr>
            </w:pPr>
            <w:r w:rsidRPr="009F7CD8">
              <w:rPr>
                <w:rFonts w:ascii="Times New Roman" w:eastAsia="Times New Roman" w:hAnsi="Times New Roman" w:cs="Times New Roman"/>
                <w:color w:val="000000"/>
                <w:sz w:val="12"/>
                <w:szCs w:val="12"/>
                <w:lang w:eastAsia="ru-RU"/>
              </w:rPr>
              <w:t>58,3</w:t>
            </w:r>
          </w:p>
        </w:tc>
      </w:tr>
      <w:tr w:rsidR="009F7CD8" w:rsidRPr="009F7CD8" w:rsidTr="00F66C5F">
        <w:trPr>
          <w:trHeight w:val="20"/>
        </w:trPr>
        <w:tc>
          <w:tcPr>
            <w:tcW w:w="42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rPr>
                <w:rFonts w:ascii="Times New Roman" w:hAnsi="Times New Roman" w:cs="Times New Roman"/>
                <w:b/>
                <w:bCs/>
                <w:color w:val="000000"/>
                <w:sz w:val="12"/>
                <w:szCs w:val="12"/>
              </w:rPr>
            </w:pPr>
            <w:r w:rsidRPr="009F7CD8">
              <w:rPr>
                <w:rFonts w:ascii="Times New Roman" w:hAnsi="Times New Roman" w:cs="Times New Roman"/>
                <w:b/>
                <w:bCs/>
                <w:color w:val="000000"/>
                <w:sz w:val="12"/>
                <w:szCs w:val="12"/>
              </w:rPr>
              <w:t>Итого</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rPr>
                <w:rFonts w:ascii="Times New Roman" w:hAnsi="Times New Roman" w:cs="Times New Roman"/>
                <w:b/>
                <w:bCs/>
                <w:color w:val="000000"/>
                <w:sz w:val="12"/>
                <w:szCs w:val="12"/>
              </w:rPr>
            </w:pPr>
            <w:r w:rsidRPr="009F7CD8">
              <w:rPr>
                <w:rFonts w:ascii="Times New Roman" w:hAnsi="Times New Roman" w:cs="Times New Roman"/>
                <w:b/>
                <w:bCs/>
                <w:color w:val="000000"/>
                <w:sz w:val="12"/>
                <w:szCs w:val="12"/>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9F7CD8" w:rsidRPr="009F7CD8" w:rsidRDefault="009F7CD8" w:rsidP="009F7CD8">
            <w:pPr>
              <w:spacing w:after="0" w:line="240" w:lineRule="auto"/>
              <w:jc w:val="right"/>
              <w:rPr>
                <w:rFonts w:ascii="Times New Roman" w:hAnsi="Times New Roman" w:cs="Times New Roman"/>
                <w:b/>
                <w:bCs/>
                <w:color w:val="000000"/>
                <w:sz w:val="12"/>
                <w:szCs w:val="12"/>
              </w:rPr>
            </w:pPr>
            <w:r w:rsidRPr="009F7CD8">
              <w:rPr>
                <w:rFonts w:ascii="Times New Roman" w:hAnsi="Times New Roman" w:cs="Times New Roman"/>
                <w:b/>
                <w:bCs/>
                <w:color w:val="000000"/>
                <w:sz w:val="12"/>
                <w:szCs w:val="12"/>
              </w:rPr>
              <w:t>66 975 533,59</w:t>
            </w:r>
          </w:p>
        </w:tc>
        <w:tc>
          <w:tcPr>
            <w:tcW w:w="992" w:type="dxa"/>
            <w:tcBorders>
              <w:top w:val="single" w:sz="4" w:space="0" w:color="auto"/>
              <w:left w:val="nil"/>
              <w:bottom w:val="single" w:sz="4" w:space="0" w:color="auto"/>
              <w:right w:val="single" w:sz="4" w:space="0" w:color="auto"/>
            </w:tcBorders>
            <w:shd w:val="clear" w:color="auto" w:fill="auto"/>
            <w:noWrap/>
            <w:hideMark/>
          </w:tcPr>
          <w:p w:rsidR="009F7CD8" w:rsidRPr="009F7CD8" w:rsidRDefault="009F7CD8" w:rsidP="009F7CD8">
            <w:pPr>
              <w:spacing w:after="0" w:line="240" w:lineRule="auto"/>
              <w:jc w:val="right"/>
              <w:rPr>
                <w:rFonts w:ascii="Times New Roman" w:hAnsi="Times New Roman" w:cs="Times New Roman"/>
                <w:b/>
                <w:bCs/>
                <w:color w:val="000000"/>
                <w:sz w:val="12"/>
                <w:szCs w:val="12"/>
              </w:rPr>
            </w:pPr>
            <w:r w:rsidRPr="009F7CD8">
              <w:rPr>
                <w:rFonts w:ascii="Times New Roman" w:hAnsi="Times New Roman" w:cs="Times New Roman"/>
                <w:b/>
                <w:bCs/>
                <w:color w:val="000000"/>
                <w:sz w:val="12"/>
                <w:szCs w:val="12"/>
              </w:rPr>
              <w:t>117 935 134,25</w:t>
            </w:r>
          </w:p>
        </w:tc>
        <w:tc>
          <w:tcPr>
            <w:tcW w:w="919" w:type="dxa"/>
            <w:tcBorders>
              <w:top w:val="single" w:sz="4" w:space="0" w:color="auto"/>
              <w:left w:val="nil"/>
              <w:bottom w:val="single" w:sz="4" w:space="0" w:color="auto"/>
              <w:right w:val="single" w:sz="4" w:space="0" w:color="auto"/>
            </w:tcBorders>
            <w:shd w:val="clear" w:color="auto" w:fill="auto"/>
            <w:noWrap/>
            <w:hideMark/>
          </w:tcPr>
          <w:p w:rsidR="009F7CD8" w:rsidRPr="009F7CD8" w:rsidRDefault="00F66C5F" w:rsidP="00F66C5F">
            <w:pPr>
              <w:spacing w:after="0" w:line="240" w:lineRule="auto"/>
              <w:ind w:left="-74"/>
              <w:jc w:val="right"/>
              <w:rPr>
                <w:rFonts w:ascii="Times New Roman" w:hAnsi="Times New Roman" w:cs="Times New Roman"/>
                <w:b/>
                <w:bCs/>
                <w:color w:val="000000"/>
                <w:sz w:val="12"/>
                <w:szCs w:val="12"/>
              </w:rPr>
            </w:pPr>
            <w:r>
              <w:rPr>
                <w:rFonts w:ascii="Times New Roman" w:hAnsi="Times New Roman" w:cs="Times New Roman"/>
                <w:b/>
                <w:bCs/>
                <w:color w:val="000000"/>
                <w:sz w:val="12"/>
                <w:szCs w:val="12"/>
              </w:rPr>
              <w:t>117 935</w:t>
            </w:r>
            <w:r w:rsidR="009F7CD8" w:rsidRPr="009F7CD8">
              <w:rPr>
                <w:rFonts w:ascii="Times New Roman" w:hAnsi="Times New Roman" w:cs="Times New Roman"/>
                <w:b/>
                <w:bCs/>
                <w:color w:val="000000"/>
                <w:sz w:val="12"/>
                <w:szCs w:val="12"/>
              </w:rPr>
              <w:t>134,25</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9F7CD8" w:rsidRPr="009F7CD8" w:rsidRDefault="009F7CD8" w:rsidP="009F7CD8">
            <w:pPr>
              <w:spacing w:after="0" w:line="240" w:lineRule="auto"/>
              <w:jc w:val="right"/>
              <w:rPr>
                <w:rFonts w:ascii="Times New Roman" w:hAnsi="Times New Roman" w:cs="Times New Roman"/>
                <w:b/>
                <w:bCs/>
                <w:color w:val="000000"/>
                <w:sz w:val="12"/>
                <w:szCs w:val="12"/>
              </w:rPr>
            </w:pPr>
            <w:r w:rsidRPr="009F7CD8">
              <w:rPr>
                <w:rFonts w:ascii="Times New Roman" w:hAnsi="Times New Roman" w:cs="Times New Roman"/>
                <w:b/>
                <w:bCs/>
                <w:color w:val="000000"/>
                <w:sz w:val="12"/>
                <w:szCs w:val="12"/>
              </w:rPr>
              <w:t>88 557 479,11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hAnsi="Times New Roman" w:cs="Times New Roman"/>
                <w:color w:val="000000"/>
                <w:sz w:val="12"/>
                <w:szCs w:val="12"/>
              </w:rPr>
            </w:pPr>
            <w:r w:rsidRPr="009F7CD8">
              <w:rPr>
                <w:rFonts w:ascii="Times New Roman" w:hAnsi="Times New Roman" w:cs="Times New Roman"/>
                <w:color w:val="000000"/>
                <w:sz w:val="12"/>
                <w:szCs w:val="12"/>
              </w:rPr>
              <w:t>132,2</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hAnsi="Times New Roman" w:cs="Times New Roman"/>
                <w:color w:val="000000"/>
                <w:sz w:val="12"/>
                <w:szCs w:val="12"/>
              </w:rPr>
            </w:pPr>
            <w:r w:rsidRPr="009F7CD8">
              <w:rPr>
                <w:rFonts w:ascii="Times New Roman" w:hAnsi="Times New Roman" w:cs="Times New Roman"/>
                <w:color w:val="000000"/>
                <w:sz w:val="12"/>
                <w:szCs w:val="12"/>
              </w:rPr>
              <w:t>75,1</w:t>
            </w:r>
          </w:p>
        </w:tc>
      </w:tr>
      <w:tr w:rsidR="00F66C5F" w:rsidRPr="009F7CD8" w:rsidTr="00F66C5F">
        <w:trPr>
          <w:gridBefore w:val="1"/>
          <w:gridAfter w:val="1"/>
          <w:wBefore w:w="108" w:type="dxa"/>
          <w:wAfter w:w="35" w:type="dxa"/>
          <w:trHeight w:val="645"/>
        </w:trPr>
        <w:tc>
          <w:tcPr>
            <w:tcW w:w="10524" w:type="dxa"/>
            <w:gridSpan w:val="11"/>
            <w:tcBorders>
              <w:top w:val="nil"/>
              <w:left w:val="nil"/>
              <w:right w:val="nil"/>
            </w:tcBorders>
            <w:shd w:val="clear" w:color="auto" w:fill="auto"/>
            <w:vAlign w:val="bottom"/>
            <w:hideMark/>
          </w:tcPr>
          <w:p w:rsidR="00F66C5F" w:rsidRPr="009F7CD8" w:rsidRDefault="00F66C5F" w:rsidP="009F7CD8">
            <w:pPr>
              <w:spacing w:after="0" w:line="240" w:lineRule="auto"/>
              <w:jc w:val="center"/>
              <w:rPr>
                <w:rFonts w:ascii="Times New Roman" w:eastAsia="Times New Roman" w:hAnsi="Times New Roman" w:cs="Times New Roman"/>
                <w:b/>
                <w:bCs/>
                <w:sz w:val="12"/>
                <w:szCs w:val="12"/>
                <w:lang w:eastAsia="ru-RU"/>
              </w:rPr>
            </w:pPr>
            <w:r w:rsidRPr="009F7CD8">
              <w:rPr>
                <w:rFonts w:ascii="Times New Roman" w:eastAsia="Times New Roman" w:hAnsi="Times New Roman" w:cs="Times New Roman"/>
                <w:b/>
                <w:bCs/>
                <w:sz w:val="12"/>
                <w:szCs w:val="12"/>
                <w:lang w:eastAsia="ru-RU"/>
              </w:rPr>
              <w:t>Сведения о объеме муниципального внутреннего долга за 9 месяцев 2021 года</w:t>
            </w:r>
          </w:p>
          <w:p w:rsidR="00F66C5F" w:rsidRPr="009F7CD8" w:rsidRDefault="00F66C5F" w:rsidP="009F7CD8">
            <w:pPr>
              <w:spacing w:after="0" w:line="240" w:lineRule="auto"/>
              <w:ind w:left="-486"/>
              <w:jc w:val="center"/>
              <w:rPr>
                <w:rFonts w:ascii="Times New Roman" w:eastAsia="Times New Roman" w:hAnsi="Times New Roman" w:cs="Times New Roman"/>
                <w:b/>
                <w:bCs/>
                <w:sz w:val="12"/>
                <w:szCs w:val="12"/>
                <w:lang w:eastAsia="ru-RU"/>
              </w:rPr>
            </w:pPr>
            <w:r w:rsidRPr="009F7CD8">
              <w:rPr>
                <w:rFonts w:ascii="Times New Roman" w:eastAsia="Times New Roman" w:hAnsi="Times New Roman" w:cs="Times New Roman"/>
                <w:b/>
                <w:bCs/>
                <w:sz w:val="12"/>
                <w:szCs w:val="12"/>
                <w:lang w:eastAsia="ru-RU"/>
              </w:rPr>
              <w:t>1. Предельные ограничения муниципального внутреннего долга Волотовского муниципального округа, утвержденного Решением Думы Волотовского муниципального округа от 18.12.2020 № 65 "О бюджете муниципального района на 2021 год и на плановый период 2022 и 2023 годов"</w:t>
            </w:r>
          </w:p>
          <w:p w:rsidR="00F66C5F" w:rsidRPr="009F7CD8" w:rsidRDefault="00F66C5F" w:rsidP="009F7CD8">
            <w:pPr>
              <w:spacing w:after="0" w:line="240" w:lineRule="auto"/>
              <w:jc w:val="right"/>
              <w:rPr>
                <w:rFonts w:ascii="Times New Roman" w:eastAsia="Times New Roman" w:hAnsi="Times New Roman" w:cs="Times New Roman"/>
                <w:b/>
                <w:bCs/>
                <w:sz w:val="12"/>
                <w:szCs w:val="12"/>
                <w:lang w:eastAsia="ru-RU"/>
              </w:rPr>
            </w:pPr>
            <w:r w:rsidRPr="009F7CD8">
              <w:rPr>
                <w:rFonts w:ascii="Times New Roman" w:eastAsia="Times New Roman" w:hAnsi="Times New Roman" w:cs="Times New Roman"/>
                <w:b/>
                <w:bCs/>
                <w:sz w:val="12"/>
                <w:szCs w:val="12"/>
                <w:lang w:eastAsia="ru-RU"/>
              </w:rPr>
              <w:t>тыс. рублей</w:t>
            </w:r>
          </w:p>
        </w:tc>
      </w:tr>
      <w:tr w:rsidR="009F7CD8" w:rsidRPr="009F7CD8" w:rsidTr="00F66C5F">
        <w:trPr>
          <w:gridBefore w:val="1"/>
          <w:gridAfter w:val="1"/>
          <w:wBefore w:w="108" w:type="dxa"/>
          <w:wAfter w:w="35" w:type="dxa"/>
          <w:trHeight w:val="50"/>
        </w:trPr>
        <w:tc>
          <w:tcPr>
            <w:tcW w:w="236" w:type="dxa"/>
            <w:tcBorders>
              <w:top w:val="nil"/>
              <w:left w:val="nil"/>
              <w:bottom w:val="nil"/>
              <w:right w:val="nil"/>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b/>
                <w:bCs/>
                <w:sz w:val="12"/>
                <w:szCs w:val="12"/>
                <w:lang w:eastAsia="ru-RU"/>
              </w:rPr>
            </w:pPr>
          </w:p>
        </w:tc>
        <w:tc>
          <w:tcPr>
            <w:tcW w:w="9437" w:type="dxa"/>
            <w:gridSpan w:val="8"/>
            <w:tcBorders>
              <w:top w:val="single" w:sz="4" w:space="0" w:color="auto"/>
              <w:left w:val="single" w:sz="4" w:space="0" w:color="auto"/>
              <w:bottom w:val="single" w:sz="4" w:space="0" w:color="auto"/>
              <w:right w:val="single" w:sz="4" w:space="0" w:color="000000"/>
            </w:tcBorders>
            <w:shd w:val="clear" w:color="auto" w:fill="auto"/>
            <w:hideMark/>
          </w:tcPr>
          <w:p w:rsidR="009F7CD8" w:rsidRPr="009F7CD8" w:rsidRDefault="009F7CD8" w:rsidP="009F7CD8">
            <w:pPr>
              <w:spacing w:after="0" w:line="240" w:lineRule="auto"/>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Предельный объем муниципального внутреннего долга Волотовского муниципального района на 2021 год</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b/>
                <w:bCs/>
                <w:sz w:val="12"/>
                <w:szCs w:val="12"/>
                <w:lang w:eastAsia="ru-RU"/>
              </w:rPr>
            </w:pPr>
            <w:r w:rsidRPr="009F7CD8">
              <w:rPr>
                <w:rFonts w:ascii="Times New Roman" w:eastAsia="Times New Roman" w:hAnsi="Times New Roman" w:cs="Times New Roman"/>
                <w:b/>
                <w:bCs/>
                <w:sz w:val="12"/>
                <w:szCs w:val="12"/>
                <w:lang w:eastAsia="ru-RU"/>
              </w:rPr>
              <w:t>5 000</w:t>
            </w:r>
          </w:p>
        </w:tc>
      </w:tr>
      <w:tr w:rsidR="009F7CD8" w:rsidRPr="009F7CD8" w:rsidTr="00F66C5F">
        <w:trPr>
          <w:gridBefore w:val="1"/>
          <w:gridAfter w:val="1"/>
          <w:wBefore w:w="108" w:type="dxa"/>
          <w:wAfter w:w="35" w:type="dxa"/>
          <w:trHeight w:val="50"/>
        </w:trPr>
        <w:tc>
          <w:tcPr>
            <w:tcW w:w="236" w:type="dxa"/>
            <w:tcBorders>
              <w:top w:val="nil"/>
              <w:left w:val="nil"/>
              <w:bottom w:val="nil"/>
              <w:right w:val="nil"/>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b/>
                <w:bCs/>
                <w:sz w:val="12"/>
                <w:szCs w:val="12"/>
                <w:lang w:eastAsia="ru-RU"/>
              </w:rPr>
            </w:pPr>
          </w:p>
        </w:tc>
        <w:tc>
          <w:tcPr>
            <w:tcW w:w="9437" w:type="dxa"/>
            <w:gridSpan w:val="8"/>
            <w:tcBorders>
              <w:top w:val="single" w:sz="4" w:space="0" w:color="auto"/>
              <w:left w:val="single" w:sz="4" w:space="0" w:color="auto"/>
              <w:bottom w:val="nil"/>
              <w:right w:val="single" w:sz="4" w:space="0" w:color="000000"/>
            </w:tcBorders>
            <w:shd w:val="clear" w:color="auto" w:fill="auto"/>
            <w:hideMark/>
          </w:tcPr>
          <w:p w:rsidR="009F7CD8" w:rsidRPr="009F7CD8" w:rsidRDefault="009F7CD8" w:rsidP="009F7CD8">
            <w:pPr>
              <w:spacing w:after="0" w:line="240" w:lineRule="auto"/>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Верхний предел муниципального внутреннего долга Волотовского муниципального района на 1 января 2022 года</w:t>
            </w:r>
          </w:p>
        </w:tc>
        <w:tc>
          <w:tcPr>
            <w:tcW w:w="851" w:type="dxa"/>
            <w:gridSpan w:val="2"/>
            <w:tcBorders>
              <w:top w:val="nil"/>
              <w:left w:val="nil"/>
              <w:bottom w:val="nil"/>
              <w:right w:val="single" w:sz="4" w:space="0" w:color="auto"/>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b/>
                <w:bCs/>
                <w:sz w:val="12"/>
                <w:szCs w:val="12"/>
                <w:lang w:eastAsia="ru-RU"/>
              </w:rPr>
            </w:pPr>
            <w:r w:rsidRPr="009F7CD8">
              <w:rPr>
                <w:rFonts w:ascii="Times New Roman" w:eastAsia="Times New Roman" w:hAnsi="Times New Roman" w:cs="Times New Roman"/>
                <w:b/>
                <w:bCs/>
                <w:sz w:val="12"/>
                <w:szCs w:val="12"/>
                <w:lang w:eastAsia="ru-RU"/>
              </w:rPr>
              <w:t>454</w:t>
            </w:r>
          </w:p>
        </w:tc>
      </w:tr>
      <w:tr w:rsidR="00F66C5F" w:rsidRPr="009F7CD8" w:rsidTr="00F66C5F">
        <w:trPr>
          <w:gridBefore w:val="1"/>
          <w:gridAfter w:val="1"/>
          <w:wBefore w:w="108" w:type="dxa"/>
          <w:wAfter w:w="35" w:type="dxa"/>
          <w:trHeight w:val="375"/>
        </w:trPr>
        <w:tc>
          <w:tcPr>
            <w:tcW w:w="236" w:type="dxa"/>
            <w:tcBorders>
              <w:top w:val="nil"/>
              <w:left w:val="nil"/>
              <w:bottom w:val="nil"/>
              <w:right w:val="nil"/>
            </w:tcBorders>
            <w:shd w:val="clear" w:color="auto" w:fill="auto"/>
            <w:noWrap/>
            <w:vAlign w:val="bottom"/>
            <w:hideMark/>
          </w:tcPr>
          <w:p w:rsidR="00F66C5F" w:rsidRPr="009F7CD8" w:rsidRDefault="00F66C5F" w:rsidP="009F7CD8">
            <w:pPr>
              <w:spacing w:after="0" w:line="240" w:lineRule="auto"/>
              <w:jc w:val="right"/>
              <w:rPr>
                <w:rFonts w:ascii="Times New Roman" w:eastAsia="Times New Roman" w:hAnsi="Times New Roman" w:cs="Times New Roman"/>
                <w:b/>
                <w:bCs/>
                <w:sz w:val="12"/>
                <w:szCs w:val="12"/>
                <w:lang w:eastAsia="ru-RU"/>
              </w:rPr>
            </w:pPr>
          </w:p>
        </w:tc>
        <w:tc>
          <w:tcPr>
            <w:tcW w:w="9437" w:type="dxa"/>
            <w:gridSpan w:val="8"/>
            <w:vMerge w:val="restart"/>
            <w:tcBorders>
              <w:top w:val="single" w:sz="4" w:space="0" w:color="auto"/>
              <w:left w:val="single" w:sz="4" w:space="0" w:color="auto"/>
              <w:right w:val="single" w:sz="4" w:space="0" w:color="000000"/>
            </w:tcBorders>
            <w:shd w:val="clear" w:color="auto" w:fill="auto"/>
            <w:vAlign w:val="bottom"/>
            <w:hideMark/>
          </w:tcPr>
          <w:p w:rsidR="00F66C5F" w:rsidRPr="009F7CD8" w:rsidRDefault="00F66C5F" w:rsidP="009F7CD8">
            <w:pPr>
              <w:spacing w:after="0" w:line="240" w:lineRule="auto"/>
              <w:rPr>
                <w:rFonts w:ascii="Times New Roman" w:eastAsia="Times New Roman" w:hAnsi="Times New Roman" w:cs="Times New Roman"/>
                <w:i/>
                <w:iCs/>
                <w:sz w:val="12"/>
                <w:szCs w:val="12"/>
                <w:lang w:eastAsia="ru-RU"/>
              </w:rPr>
            </w:pPr>
            <w:r w:rsidRPr="009F7CD8">
              <w:rPr>
                <w:rFonts w:ascii="Times New Roman" w:eastAsia="Times New Roman" w:hAnsi="Times New Roman" w:cs="Times New Roman"/>
                <w:i/>
                <w:iCs/>
                <w:sz w:val="12"/>
                <w:szCs w:val="12"/>
                <w:lang w:eastAsia="ru-RU"/>
              </w:rPr>
              <w:t>в том числе</w:t>
            </w:r>
          </w:p>
          <w:p w:rsidR="00F66C5F" w:rsidRPr="009F7CD8" w:rsidRDefault="00F66C5F" w:rsidP="009F7CD8">
            <w:pPr>
              <w:spacing w:after="0" w:line="240" w:lineRule="auto"/>
              <w:rPr>
                <w:rFonts w:ascii="Times New Roman" w:eastAsia="Times New Roman" w:hAnsi="Times New Roman" w:cs="Times New Roman"/>
                <w:i/>
                <w:iCs/>
                <w:sz w:val="12"/>
                <w:szCs w:val="12"/>
                <w:lang w:eastAsia="ru-RU"/>
              </w:rPr>
            </w:pPr>
            <w:r w:rsidRPr="009F7CD8">
              <w:rPr>
                <w:rFonts w:ascii="Times New Roman" w:eastAsia="Times New Roman" w:hAnsi="Times New Roman" w:cs="Times New Roman"/>
                <w:sz w:val="12"/>
                <w:szCs w:val="12"/>
                <w:lang w:eastAsia="ru-RU"/>
              </w:rPr>
              <w:t>Верхний предел муниципального внутреннего долга Волотовского муниципального района по муниципальным гарантиям области в валюте Российской Федерации на 1 января 2020 года</w:t>
            </w:r>
          </w:p>
        </w:tc>
        <w:tc>
          <w:tcPr>
            <w:tcW w:w="851" w:type="dxa"/>
            <w:gridSpan w:val="2"/>
            <w:vMerge w:val="restart"/>
            <w:tcBorders>
              <w:top w:val="single" w:sz="4" w:space="0" w:color="auto"/>
              <w:left w:val="nil"/>
              <w:right w:val="single" w:sz="4" w:space="0" w:color="auto"/>
            </w:tcBorders>
            <w:shd w:val="clear" w:color="auto" w:fill="auto"/>
            <w:noWrap/>
            <w:vAlign w:val="bottom"/>
            <w:hideMark/>
          </w:tcPr>
          <w:p w:rsidR="00F66C5F" w:rsidRPr="009F7CD8" w:rsidRDefault="00F66C5F" w:rsidP="009F7CD8">
            <w:pPr>
              <w:spacing w:after="0" w:line="240" w:lineRule="auto"/>
              <w:jc w:val="right"/>
              <w:rPr>
                <w:rFonts w:ascii="Times New Roman" w:eastAsia="Times New Roman" w:hAnsi="Times New Roman" w:cs="Times New Roman"/>
                <w:b/>
                <w:bCs/>
                <w:sz w:val="12"/>
                <w:szCs w:val="12"/>
                <w:lang w:eastAsia="ru-RU"/>
              </w:rPr>
            </w:pPr>
            <w:r w:rsidRPr="009F7CD8">
              <w:rPr>
                <w:rFonts w:ascii="Times New Roman" w:eastAsia="Times New Roman" w:hAnsi="Times New Roman" w:cs="Times New Roman"/>
                <w:b/>
                <w:bCs/>
                <w:sz w:val="12"/>
                <w:szCs w:val="12"/>
                <w:lang w:eastAsia="ru-RU"/>
              </w:rPr>
              <w:t>0</w:t>
            </w:r>
          </w:p>
        </w:tc>
      </w:tr>
      <w:tr w:rsidR="00F66C5F" w:rsidRPr="009F7CD8" w:rsidTr="00F66C5F">
        <w:trPr>
          <w:gridBefore w:val="1"/>
          <w:gridAfter w:val="1"/>
          <w:wBefore w:w="108" w:type="dxa"/>
          <w:wAfter w:w="35" w:type="dxa"/>
          <w:trHeight w:val="60"/>
        </w:trPr>
        <w:tc>
          <w:tcPr>
            <w:tcW w:w="236" w:type="dxa"/>
            <w:tcBorders>
              <w:top w:val="nil"/>
              <w:left w:val="nil"/>
              <w:bottom w:val="nil"/>
              <w:right w:val="nil"/>
            </w:tcBorders>
            <w:shd w:val="clear" w:color="auto" w:fill="auto"/>
            <w:noWrap/>
            <w:vAlign w:val="bottom"/>
            <w:hideMark/>
          </w:tcPr>
          <w:p w:rsidR="00F66C5F" w:rsidRPr="009F7CD8" w:rsidRDefault="00F66C5F" w:rsidP="009F7CD8">
            <w:pPr>
              <w:spacing w:after="0" w:line="240" w:lineRule="auto"/>
              <w:rPr>
                <w:rFonts w:ascii="Times New Roman" w:eastAsia="Times New Roman" w:hAnsi="Times New Roman" w:cs="Times New Roman"/>
                <w:b/>
                <w:bCs/>
                <w:sz w:val="12"/>
                <w:szCs w:val="12"/>
                <w:lang w:eastAsia="ru-RU"/>
              </w:rPr>
            </w:pPr>
          </w:p>
        </w:tc>
        <w:tc>
          <w:tcPr>
            <w:tcW w:w="9437" w:type="dxa"/>
            <w:gridSpan w:val="8"/>
            <w:vMerge/>
            <w:tcBorders>
              <w:left w:val="single" w:sz="4" w:space="0" w:color="auto"/>
              <w:bottom w:val="single" w:sz="4" w:space="0" w:color="auto"/>
              <w:right w:val="single" w:sz="4" w:space="0" w:color="000000"/>
            </w:tcBorders>
            <w:shd w:val="clear" w:color="auto" w:fill="auto"/>
            <w:hideMark/>
          </w:tcPr>
          <w:p w:rsidR="00F66C5F" w:rsidRPr="009F7CD8" w:rsidRDefault="00F66C5F" w:rsidP="009F7CD8">
            <w:pPr>
              <w:spacing w:after="0" w:line="240" w:lineRule="auto"/>
              <w:rPr>
                <w:rFonts w:ascii="Times New Roman" w:eastAsia="Times New Roman" w:hAnsi="Times New Roman" w:cs="Times New Roman"/>
                <w:sz w:val="12"/>
                <w:szCs w:val="12"/>
                <w:lang w:eastAsia="ru-RU"/>
              </w:rPr>
            </w:pPr>
          </w:p>
        </w:tc>
        <w:tc>
          <w:tcPr>
            <w:tcW w:w="851" w:type="dxa"/>
            <w:gridSpan w:val="2"/>
            <w:vMerge/>
            <w:tcBorders>
              <w:left w:val="nil"/>
              <w:bottom w:val="single" w:sz="4" w:space="0" w:color="auto"/>
              <w:right w:val="single" w:sz="4" w:space="0" w:color="auto"/>
            </w:tcBorders>
            <w:shd w:val="clear" w:color="auto" w:fill="auto"/>
            <w:noWrap/>
            <w:vAlign w:val="bottom"/>
            <w:hideMark/>
          </w:tcPr>
          <w:p w:rsidR="00F66C5F" w:rsidRPr="009F7CD8" w:rsidRDefault="00F66C5F" w:rsidP="009F7CD8">
            <w:pPr>
              <w:spacing w:after="0" w:line="240" w:lineRule="auto"/>
              <w:jc w:val="right"/>
              <w:rPr>
                <w:rFonts w:ascii="Times New Roman" w:eastAsia="Times New Roman" w:hAnsi="Times New Roman" w:cs="Times New Roman"/>
                <w:b/>
                <w:bCs/>
                <w:sz w:val="12"/>
                <w:szCs w:val="12"/>
                <w:lang w:eastAsia="ru-RU"/>
              </w:rPr>
            </w:pPr>
          </w:p>
        </w:tc>
      </w:tr>
      <w:tr w:rsidR="00F66C5F" w:rsidRPr="009F7CD8" w:rsidTr="00F66C5F">
        <w:trPr>
          <w:gridBefore w:val="1"/>
          <w:gridAfter w:val="1"/>
          <w:wBefore w:w="108" w:type="dxa"/>
          <w:wAfter w:w="35" w:type="dxa"/>
          <w:trHeight w:val="219"/>
        </w:trPr>
        <w:tc>
          <w:tcPr>
            <w:tcW w:w="10524" w:type="dxa"/>
            <w:gridSpan w:val="11"/>
            <w:tcBorders>
              <w:top w:val="nil"/>
              <w:left w:val="nil"/>
              <w:right w:val="nil"/>
            </w:tcBorders>
            <w:shd w:val="clear" w:color="auto" w:fill="auto"/>
            <w:noWrap/>
            <w:vAlign w:val="bottom"/>
            <w:hideMark/>
          </w:tcPr>
          <w:p w:rsidR="00F66C5F" w:rsidRPr="009F7CD8" w:rsidRDefault="00F66C5F" w:rsidP="009F7CD8">
            <w:pPr>
              <w:spacing w:after="0" w:line="240" w:lineRule="auto"/>
              <w:rPr>
                <w:rFonts w:ascii="Times New Roman" w:eastAsia="Times New Roman" w:hAnsi="Times New Roman" w:cs="Times New Roman"/>
                <w:b/>
                <w:bCs/>
                <w:sz w:val="12"/>
                <w:szCs w:val="12"/>
                <w:lang w:eastAsia="ru-RU"/>
              </w:rPr>
            </w:pPr>
            <w:r w:rsidRPr="009F7CD8">
              <w:rPr>
                <w:rFonts w:ascii="Times New Roman" w:eastAsia="Times New Roman" w:hAnsi="Times New Roman" w:cs="Times New Roman"/>
                <w:b/>
                <w:bCs/>
                <w:sz w:val="12"/>
                <w:szCs w:val="12"/>
                <w:lang w:eastAsia="ru-RU"/>
              </w:rPr>
              <w:t>2. Объем муниципального долга Волотовского муниципального округа</w:t>
            </w:r>
          </w:p>
          <w:p w:rsidR="00F66C5F" w:rsidRPr="009F7CD8" w:rsidRDefault="00F66C5F" w:rsidP="009F7CD8">
            <w:pPr>
              <w:spacing w:after="0" w:line="240" w:lineRule="auto"/>
              <w:jc w:val="right"/>
              <w:rPr>
                <w:rFonts w:ascii="Times New Roman" w:eastAsia="Times New Roman" w:hAnsi="Times New Roman" w:cs="Times New Roman"/>
                <w:b/>
                <w:bCs/>
                <w:sz w:val="12"/>
                <w:szCs w:val="12"/>
                <w:lang w:eastAsia="ru-RU"/>
              </w:rPr>
            </w:pPr>
            <w:r w:rsidRPr="009F7CD8">
              <w:rPr>
                <w:rFonts w:ascii="Times New Roman" w:eastAsia="Times New Roman" w:hAnsi="Times New Roman" w:cs="Times New Roman"/>
                <w:b/>
                <w:bCs/>
                <w:sz w:val="12"/>
                <w:szCs w:val="12"/>
                <w:lang w:eastAsia="ru-RU"/>
              </w:rPr>
              <w:t>тыс. рублей</w:t>
            </w:r>
          </w:p>
        </w:tc>
      </w:tr>
      <w:tr w:rsidR="009F7CD8" w:rsidRPr="009F7CD8" w:rsidTr="00F66C5F">
        <w:trPr>
          <w:gridBefore w:val="1"/>
          <w:gridAfter w:val="1"/>
          <w:wBefore w:w="108" w:type="dxa"/>
          <w:wAfter w:w="35" w:type="dxa"/>
          <w:trHeight w:val="50"/>
        </w:trPr>
        <w:tc>
          <w:tcPr>
            <w:tcW w:w="236" w:type="dxa"/>
            <w:tcBorders>
              <w:top w:val="nil"/>
              <w:left w:val="nil"/>
              <w:bottom w:val="nil"/>
              <w:right w:val="nil"/>
            </w:tcBorders>
            <w:shd w:val="clear" w:color="auto" w:fill="auto"/>
            <w:noWrap/>
            <w:vAlign w:val="bottom"/>
            <w:hideMark/>
          </w:tcPr>
          <w:p w:rsidR="009F7CD8" w:rsidRPr="009F7CD8" w:rsidRDefault="009F7CD8" w:rsidP="009F7CD8">
            <w:pPr>
              <w:spacing w:after="0" w:line="240" w:lineRule="auto"/>
              <w:jc w:val="right"/>
              <w:rPr>
                <w:rFonts w:ascii="Times New Roman" w:eastAsia="Times New Roman" w:hAnsi="Times New Roman" w:cs="Times New Roman"/>
                <w:b/>
                <w:bCs/>
                <w:sz w:val="12"/>
                <w:szCs w:val="12"/>
                <w:lang w:eastAsia="ru-RU"/>
              </w:rPr>
            </w:pPr>
          </w:p>
        </w:tc>
        <w:tc>
          <w:tcPr>
            <w:tcW w:w="8303" w:type="dxa"/>
            <w:gridSpan w:val="6"/>
            <w:tcBorders>
              <w:top w:val="single" w:sz="4" w:space="0" w:color="auto"/>
              <w:left w:val="single" w:sz="4" w:space="0" w:color="auto"/>
              <w:bottom w:val="nil"/>
              <w:right w:val="single" w:sz="4" w:space="0" w:color="auto"/>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b/>
                <w:bCs/>
                <w:sz w:val="12"/>
                <w:szCs w:val="12"/>
                <w:lang w:eastAsia="ru-RU"/>
              </w:rPr>
            </w:pPr>
            <w:r w:rsidRPr="009F7CD8">
              <w:rPr>
                <w:rFonts w:ascii="Times New Roman" w:eastAsia="Times New Roman" w:hAnsi="Times New Roman" w:cs="Times New Roman"/>
                <w:b/>
                <w:bCs/>
                <w:sz w:val="12"/>
                <w:szCs w:val="12"/>
                <w:lang w:eastAsia="ru-RU"/>
              </w:rPr>
              <w:t>Вид долгового обязательства</w:t>
            </w:r>
          </w:p>
        </w:tc>
        <w:tc>
          <w:tcPr>
            <w:tcW w:w="1134" w:type="dxa"/>
            <w:gridSpan w:val="2"/>
            <w:tcBorders>
              <w:top w:val="single" w:sz="4" w:space="0" w:color="auto"/>
              <w:left w:val="nil"/>
              <w:bottom w:val="nil"/>
              <w:right w:val="single" w:sz="4" w:space="0" w:color="auto"/>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b/>
                <w:bCs/>
                <w:sz w:val="12"/>
                <w:szCs w:val="12"/>
                <w:lang w:eastAsia="ru-RU"/>
              </w:rPr>
            </w:pPr>
            <w:r w:rsidRPr="009F7CD8">
              <w:rPr>
                <w:rFonts w:ascii="Times New Roman" w:eastAsia="Times New Roman" w:hAnsi="Times New Roman" w:cs="Times New Roman"/>
                <w:b/>
                <w:bCs/>
                <w:sz w:val="12"/>
                <w:szCs w:val="12"/>
                <w:lang w:eastAsia="ru-RU"/>
              </w:rPr>
              <w:t>на 01.01.2021 г.</w:t>
            </w:r>
          </w:p>
        </w:tc>
        <w:tc>
          <w:tcPr>
            <w:tcW w:w="851" w:type="dxa"/>
            <w:gridSpan w:val="2"/>
            <w:tcBorders>
              <w:top w:val="single" w:sz="4" w:space="0" w:color="auto"/>
              <w:left w:val="nil"/>
              <w:bottom w:val="nil"/>
              <w:right w:val="single" w:sz="4" w:space="0" w:color="auto"/>
            </w:tcBorders>
            <w:shd w:val="clear" w:color="auto" w:fill="auto"/>
            <w:hideMark/>
          </w:tcPr>
          <w:p w:rsidR="009F7CD8" w:rsidRPr="009F7CD8" w:rsidRDefault="009F7CD8" w:rsidP="00F66C5F">
            <w:pPr>
              <w:spacing w:after="0" w:line="240" w:lineRule="auto"/>
              <w:ind w:left="-108" w:right="-108"/>
              <w:jc w:val="center"/>
              <w:rPr>
                <w:rFonts w:ascii="Times New Roman" w:eastAsia="Times New Roman" w:hAnsi="Times New Roman" w:cs="Times New Roman"/>
                <w:b/>
                <w:bCs/>
                <w:sz w:val="12"/>
                <w:szCs w:val="12"/>
                <w:lang w:eastAsia="ru-RU"/>
              </w:rPr>
            </w:pPr>
            <w:r w:rsidRPr="009F7CD8">
              <w:rPr>
                <w:rFonts w:ascii="Times New Roman" w:eastAsia="Times New Roman" w:hAnsi="Times New Roman" w:cs="Times New Roman"/>
                <w:b/>
                <w:bCs/>
                <w:sz w:val="12"/>
                <w:szCs w:val="12"/>
                <w:lang w:eastAsia="ru-RU"/>
              </w:rPr>
              <w:t>на 01.10.2021 г.</w:t>
            </w:r>
          </w:p>
        </w:tc>
      </w:tr>
      <w:tr w:rsidR="009F7CD8" w:rsidRPr="009F7CD8" w:rsidTr="00F66C5F">
        <w:trPr>
          <w:gridBefore w:val="1"/>
          <w:gridAfter w:val="1"/>
          <w:wBefore w:w="108" w:type="dxa"/>
          <w:wAfter w:w="35" w:type="dxa"/>
          <w:trHeight w:val="50"/>
        </w:trPr>
        <w:tc>
          <w:tcPr>
            <w:tcW w:w="236" w:type="dxa"/>
            <w:tcBorders>
              <w:top w:val="nil"/>
              <w:left w:val="nil"/>
              <w:bottom w:val="nil"/>
              <w:right w:val="nil"/>
            </w:tcBorders>
            <w:shd w:val="clear" w:color="auto" w:fill="auto"/>
            <w:noWrap/>
            <w:vAlign w:val="bottom"/>
            <w:hideMark/>
          </w:tcPr>
          <w:p w:rsidR="009F7CD8" w:rsidRPr="009F7CD8" w:rsidRDefault="009F7CD8" w:rsidP="009F7CD8">
            <w:pPr>
              <w:spacing w:after="0" w:line="240" w:lineRule="auto"/>
              <w:jc w:val="center"/>
              <w:rPr>
                <w:rFonts w:ascii="Times New Roman" w:eastAsia="Times New Roman" w:hAnsi="Times New Roman" w:cs="Times New Roman"/>
                <w:b/>
                <w:bCs/>
                <w:sz w:val="12"/>
                <w:szCs w:val="12"/>
                <w:lang w:eastAsia="ru-RU"/>
              </w:rPr>
            </w:pPr>
          </w:p>
        </w:tc>
        <w:tc>
          <w:tcPr>
            <w:tcW w:w="8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9F7CD8" w:rsidRPr="009F7CD8" w:rsidRDefault="009F7CD8" w:rsidP="009F7CD8">
            <w:pPr>
              <w:spacing w:after="0" w:line="240" w:lineRule="auto"/>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Муниципальный внутренний долг, всего</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 1 134</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454</w:t>
            </w:r>
          </w:p>
        </w:tc>
      </w:tr>
      <w:tr w:rsidR="009F7CD8" w:rsidRPr="009F7CD8" w:rsidTr="00F66C5F">
        <w:trPr>
          <w:gridBefore w:val="1"/>
          <w:gridAfter w:val="1"/>
          <w:wBefore w:w="108" w:type="dxa"/>
          <w:wAfter w:w="35" w:type="dxa"/>
          <w:trHeight w:val="50"/>
        </w:trPr>
        <w:tc>
          <w:tcPr>
            <w:tcW w:w="236" w:type="dxa"/>
            <w:tcBorders>
              <w:top w:val="nil"/>
              <w:left w:val="nil"/>
              <w:bottom w:val="nil"/>
              <w:right w:val="nil"/>
            </w:tcBorders>
            <w:shd w:val="clear" w:color="auto" w:fill="auto"/>
            <w:noWrap/>
            <w:vAlign w:val="bottom"/>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p>
        </w:tc>
        <w:tc>
          <w:tcPr>
            <w:tcW w:w="8303" w:type="dxa"/>
            <w:gridSpan w:val="6"/>
            <w:tcBorders>
              <w:top w:val="nil"/>
              <w:left w:val="single" w:sz="4" w:space="0" w:color="auto"/>
              <w:bottom w:val="single" w:sz="4" w:space="0" w:color="auto"/>
              <w:right w:val="single" w:sz="4" w:space="0" w:color="auto"/>
            </w:tcBorders>
            <w:shd w:val="clear" w:color="auto" w:fill="auto"/>
            <w:hideMark/>
          </w:tcPr>
          <w:p w:rsidR="009F7CD8" w:rsidRPr="009F7CD8" w:rsidRDefault="009F7CD8" w:rsidP="009F7CD8">
            <w:pPr>
              <w:spacing w:after="0" w:line="240" w:lineRule="auto"/>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 xml:space="preserve">Бюджетные кредиты, предоставленные из областного бюджета </w:t>
            </w:r>
          </w:p>
        </w:tc>
        <w:tc>
          <w:tcPr>
            <w:tcW w:w="1134" w:type="dxa"/>
            <w:gridSpan w:val="2"/>
            <w:tcBorders>
              <w:top w:val="nil"/>
              <w:left w:val="nil"/>
              <w:bottom w:val="single" w:sz="4" w:space="0" w:color="auto"/>
              <w:right w:val="single" w:sz="4" w:space="0" w:color="auto"/>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1 134</w:t>
            </w:r>
          </w:p>
        </w:tc>
        <w:tc>
          <w:tcPr>
            <w:tcW w:w="851" w:type="dxa"/>
            <w:gridSpan w:val="2"/>
            <w:tcBorders>
              <w:top w:val="nil"/>
              <w:left w:val="nil"/>
              <w:bottom w:val="single" w:sz="4" w:space="0" w:color="auto"/>
              <w:right w:val="single" w:sz="4" w:space="0" w:color="auto"/>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454</w:t>
            </w:r>
          </w:p>
        </w:tc>
      </w:tr>
      <w:tr w:rsidR="009F7CD8" w:rsidRPr="009F7CD8" w:rsidTr="00F66C5F">
        <w:trPr>
          <w:gridBefore w:val="1"/>
          <w:gridAfter w:val="1"/>
          <w:wBefore w:w="108" w:type="dxa"/>
          <w:wAfter w:w="35" w:type="dxa"/>
          <w:trHeight w:val="50"/>
        </w:trPr>
        <w:tc>
          <w:tcPr>
            <w:tcW w:w="236" w:type="dxa"/>
            <w:tcBorders>
              <w:top w:val="nil"/>
              <w:left w:val="nil"/>
              <w:bottom w:val="nil"/>
              <w:right w:val="nil"/>
            </w:tcBorders>
            <w:shd w:val="clear" w:color="auto" w:fill="auto"/>
            <w:noWrap/>
            <w:vAlign w:val="bottom"/>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p>
        </w:tc>
        <w:tc>
          <w:tcPr>
            <w:tcW w:w="8303" w:type="dxa"/>
            <w:gridSpan w:val="6"/>
            <w:tcBorders>
              <w:top w:val="nil"/>
              <w:left w:val="single" w:sz="4" w:space="0" w:color="auto"/>
              <w:bottom w:val="single" w:sz="4" w:space="0" w:color="auto"/>
              <w:right w:val="single" w:sz="4" w:space="0" w:color="auto"/>
            </w:tcBorders>
            <w:shd w:val="clear" w:color="auto" w:fill="auto"/>
            <w:hideMark/>
          </w:tcPr>
          <w:p w:rsidR="009F7CD8" w:rsidRPr="009F7CD8" w:rsidRDefault="009F7CD8" w:rsidP="009F7CD8">
            <w:pPr>
              <w:spacing w:after="0" w:line="240" w:lineRule="auto"/>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Кредиты банков</w:t>
            </w:r>
          </w:p>
        </w:tc>
        <w:tc>
          <w:tcPr>
            <w:tcW w:w="1134" w:type="dxa"/>
            <w:gridSpan w:val="2"/>
            <w:tcBorders>
              <w:top w:val="nil"/>
              <w:left w:val="nil"/>
              <w:bottom w:val="single" w:sz="4" w:space="0" w:color="auto"/>
              <w:right w:val="single" w:sz="4" w:space="0" w:color="auto"/>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w:t>
            </w:r>
          </w:p>
        </w:tc>
        <w:tc>
          <w:tcPr>
            <w:tcW w:w="851" w:type="dxa"/>
            <w:gridSpan w:val="2"/>
            <w:tcBorders>
              <w:top w:val="nil"/>
              <w:left w:val="nil"/>
              <w:bottom w:val="single" w:sz="4" w:space="0" w:color="auto"/>
              <w:right w:val="single" w:sz="4" w:space="0" w:color="auto"/>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w:t>
            </w:r>
          </w:p>
        </w:tc>
      </w:tr>
      <w:tr w:rsidR="009F7CD8" w:rsidRPr="009F7CD8" w:rsidTr="00F66C5F">
        <w:trPr>
          <w:gridBefore w:val="1"/>
          <w:gridAfter w:val="1"/>
          <w:wBefore w:w="108" w:type="dxa"/>
          <w:wAfter w:w="35" w:type="dxa"/>
          <w:trHeight w:val="50"/>
        </w:trPr>
        <w:tc>
          <w:tcPr>
            <w:tcW w:w="236" w:type="dxa"/>
            <w:tcBorders>
              <w:top w:val="nil"/>
              <w:left w:val="nil"/>
              <w:bottom w:val="nil"/>
              <w:right w:val="nil"/>
            </w:tcBorders>
            <w:shd w:val="clear" w:color="auto" w:fill="auto"/>
            <w:noWrap/>
            <w:vAlign w:val="bottom"/>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p>
        </w:tc>
        <w:tc>
          <w:tcPr>
            <w:tcW w:w="8303" w:type="dxa"/>
            <w:gridSpan w:val="6"/>
            <w:tcBorders>
              <w:top w:val="nil"/>
              <w:left w:val="single" w:sz="4" w:space="0" w:color="auto"/>
              <w:bottom w:val="single" w:sz="4" w:space="0" w:color="auto"/>
              <w:right w:val="single" w:sz="4" w:space="0" w:color="auto"/>
            </w:tcBorders>
            <w:shd w:val="clear" w:color="auto" w:fill="auto"/>
            <w:hideMark/>
          </w:tcPr>
          <w:p w:rsidR="009F7CD8" w:rsidRPr="009F7CD8" w:rsidRDefault="009F7CD8" w:rsidP="009F7CD8">
            <w:pPr>
              <w:spacing w:after="0" w:line="240" w:lineRule="auto"/>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Муниципальные гарантии</w:t>
            </w:r>
          </w:p>
        </w:tc>
        <w:tc>
          <w:tcPr>
            <w:tcW w:w="1134" w:type="dxa"/>
            <w:gridSpan w:val="2"/>
            <w:tcBorders>
              <w:top w:val="nil"/>
              <w:left w:val="nil"/>
              <w:bottom w:val="single" w:sz="4" w:space="0" w:color="auto"/>
              <w:right w:val="single" w:sz="4" w:space="0" w:color="auto"/>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w:t>
            </w:r>
          </w:p>
        </w:tc>
        <w:tc>
          <w:tcPr>
            <w:tcW w:w="851" w:type="dxa"/>
            <w:gridSpan w:val="2"/>
            <w:tcBorders>
              <w:top w:val="nil"/>
              <w:left w:val="nil"/>
              <w:bottom w:val="single" w:sz="4" w:space="0" w:color="auto"/>
              <w:right w:val="single" w:sz="4" w:space="0" w:color="auto"/>
            </w:tcBorders>
            <w:shd w:val="clear" w:color="auto" w:fill="auto"/>
            <w:hideMark/>
          </w:tcPr>
          <w:p w:rsidR="009F7CD8" w:rsidRPr="009F7CD8" w:rsidRDefault="009F7CD8" w:rsidP="009F7CD8">
            <w:pPr>
              <w:spacing w:after="0" w:line="240" w:lineRule="auto"/>
              <w:jc w:val="center"/>
              <w:rPr>
                <w:rFonts w:ascii="Times New Roman" w:eastAsia="Times New Roman" w:hAnsi="Times New Roman" w:cs="Times New Roman"/>
                <w:sz w:val="12"/>
                <w:szCs w:val="12"/>
                <w:lang w:eastAsia="ru-RU"/>
              </w:rPr>
            </w:pPr>
            <w:r w:rsidRPr="009F7CD8">
              <w:rPr>
                <w:rFonts w:ascii="Times New Roman" w:eastAsia="Times New Roman" w:hAnsi="Times New Roman" w:cs="Times New Roman"/>
                <w:sz w:val="12"/>
                <w:szCs w:val="12"/>
                <w:lang w:eastAsia="ru-RU"/>
              </w:rPr>
              <w:t>-</w:t>
            </w:r>
          </w:p>
        </w:tc>
      </w:tr>
    </w:tbl>
    <w:p w:rsidR="009F7CD8" w:rsidRPr="009F7CD8" w:rsidRDefault="009F7CD8" w:rsidP="009F7CD8">
      <w:pPr>
        <w:spacing w:after="0" w:line="240" w:lineRule="auto"/>
        <w:rPr>
          <w:rFonts w:ascii="Times New Roman" w:hAnsi="Times New Roman" w:cs="Times New Roman"/>
          <w:sz w:val="12"/>
          <w:szCs w:val="12"/>
        </w:rPr>
      </w:pPr>
    </w:p>
    <w:p w:rsidR="00F66C5F" w:rsidRPr="00F66C5F" w:rsidRDefault="00F66C5F" w:rsidP="00F66C5F">
      <w:pPr>
        <w:keepNext/>
        <w:spacing w:after="0" w:line="240" w:lineRule="auto"/>
        <w:jc w:val="center"/>
        <w:outlineLvl w:val="2"/>
        <w:rPr>
          <w:rFonts w:ascii="Times New Roman" w:eastAsia="Times New Roman" w:hAnsi="Times New Roman" w:cs="Times New Roman"/>
          <w:sz w:val="16"/>
          <w:szCs w:val="16"/>
          <w:lang w:eastAsia="ru-RU"/>
        </w:rPr>
      </w:pPr>
      <w:r w:rsidRPr="00F66C5F">
        <w:rPr>
          <w:rFonts w:ascii="Times New Roman" w:eastAsia="Times New Roman" w:hAnsi="Times New Roman" w:cs="Times New Roman"/>
          <w:sz w:val="16"/>
          <w:szCs w:val="16"/>
          <w:lang w:eastAsia="ru-RU"/>
        </w:rPr>
        <w:t>АДМИНИСТРАЦИЯ ВОЛОТОВСКОГО МУНИЦИПАЛЬНОГО ОКРУГА</w:t>
      </w:r>
    </w:p>
    <w:p w:rsidR="00F66C5F" w:rsidRPr="00F66C5F" w:rsidRDefault="00F66C5F" w:rsidP="00F66C5F">
      <w:pPr>
        <w:keepNext/>
        <w:spacing w:after="0" w:line="240" w:lineRule="auto"/>
        <w:jc w:val="center"/>
        <w:outlineLvl w:val="0"/>
        <w:rPr>
          <w:rFonts w:ascii="Times New Roman" w:eastAsia="Times New Roman" w:hAnsi="Times New Roman" w:cs="Times New Roman"/>
          <w:b/>
          <w:bCs/>
          <w:sz w:val="16"/>
          <w:szCs w:val="16"/>
          <w:lang w:eastAsia="ru-RU"/>
        </w:rPr>
      </w:pPr>
      <w:r w:rsidRPr="00F66C5F">
        <w:rPr>
          <w:rFonts w:ascii="Times New Roman" w:eastAsia="Times New Roman" w:hAnsi="Times New Roman" w:cs="Times New Roman"/>
          <w:b/>
          <w:bCs/>
          <w:sz w:val="16"/>
          <w:szCs w:val="16"/>
          <w:lang w:eastAsia="ru-RU"/>
        </w:rPr>
        <w:t>П О С Т А Н О В Л Е Н И Е</w:t>
      </w:r>
    </w:p>
    <w:p w:rsidR="00F66C5F" w:rsidRPr="00F66C5F" w:rsidRDefault="00F66C5F" w:rsidP="00F66C5F">
      <w:pPr>
        <w:spacing w:after="0" w:line="240" w:lineRule="auto"/>
        <w:jc w:val="center"/>
        <w:rPr>
          <w:rFonts w:ascii="Times New Roman" w:eastAsia="Times New Roman" w:hAnsi="Times New Roman" w:cs="Times New Roman"/>
          <w:sz w:val="16"/>
          <w:szCs w:val="16"/>
          <w:lang w:eastAsia="ru-RU"/>
        </w:rPr>
      </w:pPr>
      <w:r w:rsidRPr="00F66C5F">
        <w:rPr>
          <w:rFonts w:ascii="Times New Roman" w:eastAsia="Times New Roman" w:hAnsi="Times New Roman" w:cs="Times New Roman"/>
          <w:sz w:val="16"/>
          <w:szCs w:val="16"/>
          <w:lang w:eastAsia="ru-RU"/>
        </w:rPr>
        <w:t>от 25.10.2021 № 803</w:t>
      </w:r>
    </w:p>
    <w:p w:rsidR="00F66C5F" w:rsidRPr="00F66C5F" w:rsidRDefault="00F66C5F" w:rsidP="00F66C5F">
      <w:pPr>
        <w:spacing w:after="0" w:line="240" w:lineRule="auto"/>
        <w:rPr>
          <w:rFonts w:ascii="Times New Roman" w:eastAsia="Times New Roman" w:hAnsi="Times New Roman" w:cs="Times New Roman"/>
          <w:bCs/>
          <w:sz w:val="16"/>
          <w:szCs w:val="16"/>
          <w:lang w:eastAsia="ru-RU"/>
        </w:rPr>
      </w:pPr>
    </w:p>
    <w:tbl>
      <w:tblPr>
        <w:tblW w:w="10868" w:type="dxa"/>
        <w:tblLook w:val="04A0" w:firstRow="1" w:lastRow="0" w:firstColumn="1" w:lastColumn="0" w:noHBand="0" w:noVBand="1"/>
      </w:tblPr>
      <w:tblGrid>
        <w:gridCol w:w="10632"/>
        <w:gridCol w:w="236"/>
      </w:tblGrid>
      <w:tr w:rsidR="00F66C5F" w:rsidRPr="00F66C5F" w:rsidTr="00F66C5F">
        <w:tc>
          <w:tcPr>
            <w:tcW w:w="10632" w:type="dxa"/>
            <w:shd w:val="clear" w:color="auto" w:fill="auto"/>
          </w:tcPr>
          <w:p w:rsidR="00F66C5F" w:rsidRPr="00F66C5F" w:rsidRDefault="00F66C5F" w:rsidP="00F66C5F">
            <w:pPr>
              <w:spacing w:after="0" w:line="240" w:lineRule="auto"/>
              <w:jc w:val="center"/>
              <w:rPr>
                <w:rFonts w:ascii="Times New Roman" w:eastAsia="Times New Roman" w:hAnsi="Times New Roman" w:cs="Times New Roman"/>
                <w:bCs/>
                <w:sz w:val="16"/>
                <w:szCs w:val="16"/>
                <w:lang w:eastAsia="ru-RU"/>
              </w:rPr>
            </w:pPr>
            <w:r w:rsidRPr="00F66C5F">
              <w:rPr>
                <w:rFonts w:ascii="Times New Roman" w:eastAsia="Times New Roman" w:hAnsi="Times New Roman" w:cs="Times New Roman"/>
                <w:sz w:val="16"/>
                <w:szCs w:val="16"/>
                <w:lang w:eastAsia="ru-RU"/>
              </w:rPr>
              <w:t xml:space="preserve">Об </w:t>
            </w:r>
            <w:r w:rsidRPr="00F66C5F">
              <w:rPr>
                <w:rFonts w:ascii="Times New Roman" w:eastAsia="Times New Roman" w:hAnsi="Times New Roman" w:cs="Times New Roman"/>
                <w:bCs/>
                <w:sz w:val="16"/>
                <w:szCs w:val="16"/>
                <w:lang w:eastAsia="ru-RU"/>
              </w:rPr>
              <w:t>утверждении перечня главных администраторов источников финансирования дефицита бюджета Волотовского муниципального округа, порядка и сроков внесения изменений в перечень главных администраторов источников финансирования дефицита бюджета Волотовского муниципального округа</w:t>
            </w:r>
          </w:p>
        </w:tc>
        <w:tc>
          <w:tcPr>
            <w:tcW w:w="236" w:type="dxa"/>
            <w:shd w:val="clear" w:color="auto" w:fill="auto"/>
          </w:tcPr>
          <w:p w:rsidR="00F66C5F" w:rsidRPr="00F66C5F" w:rsidRDefault="00F66C5F" w:rsidP="00F66C5F">
            <w:pPr>
              <w:spacing w:after="0" w:line="240" w:lineRule="auto"/>
              <w:ind w:hanging="249"/>
              <w:rPr>
                <w:rFonts w:ascii="Times New Roman" w:eastAsia="Times New Roman" w:hAnsi="Times New Roman" w:cs="Times New Roman"/>
                <w:bCs/>
                <w:sz w:val="16"/>
                <w:szCs w:val="16"/>
                <w:lang w:eastAsia="ru-RU"/>
              </w:rPr>
            </w:pPr>
          </w:p>
        </w:tc>
      </w:tr>
    </w:tbl>
    <w:p w:rsidR="00F66C5F" w:rsidRPr="00F66C5F" w:rsidRDefault="00F66C5F" w:rsidP="00F66C5F">
      <w:pPr>
        <w:spacing w:after="0" w:line="240" w:lineRule="auto"/>
        <w:jc w:val="both"/>
        <w:rPr>
          <w:rFonts w:ascii="Times New Roman" w:eastAsia="Times New Roman" w:hAnsi="Times New Roman" w:cs="Times New Roman"/>
          <w:sz w:val="16"/>
          <w:szCs w:val="16"/>
          <w:lang w:eastAsia="ru-RU"/>
        </w:rPr>
      </w:pPr>
    </w:p>
    <w:p w:rsidR="00F66C5F" w:rsidRPr="00F66C5F" w:rsidRDefault="00F66C5F" w:rsidP="00F66C5F">
      <w:pPr>
        <w:spacing w:after="0" w:line="240" w:lineRule="auto"/>
        <w:ind w:firstLine="284"/>
        <w:jc w:val="both"/>
        <w:rPr>
          <w:rFonts w:ascii="Times New Roman" w:eastAsia="Times New Roman" w:hAnsi="Times New Roman" w:cs="Times New Roman"/>
          <w:sz w:val="16"/>
          <w:szCs w:val="16"/>
          <w:lang w:eastAsia="ru-RU"/>
        </w:rPr>
      </w:pPr>
      <w:r w:rsidRPr="00F66C5F">
        <w:rPr>
          <w:rFonts w:ascii="Times New Roman" w:eastAsia="Times New Roman" w:hAnsi="Times New Roman" w:cs="Times New Roman"/>
          <w:sz w:val="16"/>
          <w:szCs w:val="16"/>
          <w:lang w:eastAsia="ru-RU"/>
        </w:rPr>
        <w:t>В соответствии со статьей 160.2 Бюджетного кодекса Российской Федерации, постановлением Правительства Российской Федерации от 16 сентября 2021 года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
    <w:p w:rsidR="00F66C5F" w:rsidRPr="00F66C5F" w:rsidRDefault="00F66C5F" w:rsidP="00F66C5F">
      <w:pPr>
        <w:spacing w:after="0" w:line="240" w:lineRule="auto"/>
        <w:ind w:firstLine="284"/>
        <w:jc w:val="both"/>
        <w:rPr>
          <w:rFonts w:ascii="Times New Roman" w:eastAsia="Times New Roman" w:hAnsi="Times New Roman" w:cs="Times New Roman"/>
          <w:b/>
          <w:sz w:val="16"/>
          <w:szCs w:val="16"/>
          <w:lang w:eastAsia="ru-RU"/>
        </w:rPr>
      </w:pPr>
      <w:r w:rsidRPr="00F66C5F">
        <w:rPr>
          <w:rFonts w:ascii="Times New Roman" w:eastAsia="Times New Roman" w:hAnsi="Times New Roman" w:cs="Times New Roman"/>
          <w:b/>
          <w:sz w:val="16"/>
          <w:szCs w:val="16"/>
          <w:lang w:eastAsia="ru-RU"/>
        </w:rPr>
        <w:t>ПОСТАНОВЛЯЮ:</w:t>
      </w:r>
    </w:p>
    <w:p w:rsidR="00F66C5F" w:rsidRPr="00F66C5F" w:rsidRDefault="00F66C5F" w:rsidP="00F66C5F">
      <w:pPr>
        <w:spacing w:after="0" w:line="240" w:lineRule="auto"/>
        <w:ind w:firstLine="284"/>
        <w:jc w:val="both"/>
        <w:rPr>
          <w:rFonts w:ascii="Times New Roman" w:eastAsia="Times New Roman" w:hAnsi="Times New Roman" w:cs="Times New Roman"/>
          <w:sz w:val="16"/>
          <w:szCs w:val="16"/>
          <w:lang w:eastAsia="ru-RU"/>
        </w:rPr>
      </w:pPr>
      <w:r w:rsidRPr="00F66C5F">
        <w:rPr>
          <w:rFonts w:ascii="Times New Roman" w:eastAsia="Times New Roman" w:hAnsi="Times New Roman" w:cs="Times New Roman"/>
          <w:sz w:val="16"/>
          <w:szCs w:val="16"/>
          <w:lang w:eastAsia="ru-RU"/>
        </w:rPr>
        <w:t>1.</w:t>
      </w:r>
      <w:r w:rsidRPr="00F66C5F">
        <w:rPr>
          <w:rFonts w:ascii="Times New Roman" w:eastAsia="Times New Roman" w:hAnsi="Times New Roman" w:cs="Times New Roman"/>
          <w:b/>
          <w:sz w:val="16"/>
          <w:szCs w:val="16"/>
          <w:lang w:eastAsia="ru-RU"/>
        </w:rPr>
        <w:t xml:space="preserve"> </w:t>
      </w:r>
      <w:r w:rsidRPr="00F66C5F">
        <w:rPr>
          <w:rFonts w:ascii="Times New Roman" w:eastAsia="Times New Roman" w:hAnsi="Times New Roman" w:cs="Times New Roman"/>
          <w:sz w:val="16"/>
          <w:szCs w:val="16"/>
          <w:lang w:eastAsia="ru-RU"/>
        </w:rPr>
        <w:t>Утвердить прилагаемые перечень главных администраторов источников финансирования дефицита бюджета Волотовского муниципального округа, порядок и сроки внесения изменений в перечень главных администраторов источников финансирования дефицита бюджета Волотовского муниципального округа.</w:t>
      </w:r>
    </w:p>
    <w:p w:rsidR="00F66C5F" w:rsidRPr="00F66C5F" w:rsidRDefault="00F66C5F" w:rsidP="00F66C5F">
      <w:pPr>
        <w:spacing w:after="0" w:line="240" w:lineRule="auto"/>
        <w:ind w:firstLine="284"/>
        <w:jc w:val="both"/>
        <w:rPr>
          <w:rFonts w:ascii="Times New Roman" w:eastAsia="Times New Roman" w:hAnsi="Times New Roman" w:cs="Times New Roman"/>
          <w:sz w:val="16"/>
          <w:szCs w:val="16"/>
          <w:lang w:eastAsia="ru-RU"/>
        </w:rPr>
      </w:pPr>
      <w:r w:rsidRPr="00F66C5F">
        <w:rPr>
          <w:rFonts w:ascii="Times New Roman" w:eastAsia="Times New Roman" w:hAnsi="Times New Roman" w:cs="Times New Roman"/>
          <w:sz w:val="16"/>
          <w:szCs w:val="16"/>
          <w:lang w:eastAsia="ru-RU"/>
        </w:rPr>
        <w:t>2. Настоящее постановление применяется к правоотношениям, возникающим при составлении и исполнении бюджета Волотовского муниципального округа, начиная с бюджета на 2022 год и на плановый период 2023 и 2024 годов.</w:t>
      </w:r>
    </w:p>
    <w:p w:rsidR="00F66C5F" w:rsidRPr="00F66C5F" w:rsidRDefault="00F66C5F" w:rsidP="00F66C5F">
      <w:pPr>
        <w:spacing w:after="0" w:line="240" w:lineRule="auto"/>
        <w:ind w:firstLine="284"/>
        <w:jc w:val="both"/>
        <w:rPr>
          <w:rFonts w:ascii="Times New Roman" w:eastAsia="Times New Roman" w:hAnsi="Times New Roman" w:cs="Times New Roman"/>
          <w:sz w:val="16"/>
          <w:szCs w:val="16"/>
          <w:lang w:eastAsia="ru-RU"/>
        </w:rPr>
      </w:pPr>
      <w:r w:rsidRPr="00F66C5F">
        <w:rPr>
          <w:rFonts w:ascii="Times New Roman" w:eastAsia="Times New Roman" w:hAnsi="Times New Roman" w:cs="Times New Roman"/>
          <w:sz w:val="16"/>
          <w:szCs w:val="16"/>
          <w:lang w:eastAsia="ru-RU"/>
        </w:rPr>
        <w:t>3. Опубликовать настоящее постановление в муниципальной газете «Волотовские ведомости» и разместить на официальном сайте в информационно – телекоммуникационной сети «Интернет».</w:t>
      </w:r>
    </w:p>
    <w:p w:rsidR="00F66C5F" w:rsidRPr="00F66C5F" w:rsidRDefault="00F66C5F" w:rsidP="00F66C5F">
      <w:pPr>
        <w:spacing w:after="0" w:line="240" w:lineRule="auto"/>
        <w:jc w:val="right"/>
        <w:rPr>
          <w:rFonts w:ascii="Times New Roman" w:hAnsi="Times New Roman" w:cs="Times New Roman"/>
          <w:sz w:val="16"/>
          <w:szCs w:val="16"/>
          <w:lang w:eastAsia="ru-RU"/>
        </w:rPr>
      </w:pPr>
      <w:r w:rsidRPr="00F66C5F">
        <w:rPr>
          <w:rFonts w:ascii="Times New Roman" w:hAnsi="Times New Roman" w:cs="Times New Roman"/>
          <w:sz w:val="16"/>
          <w:szCs w:val="16"/>
          <w:lang w:eastAsia="ru-RU"/>
        </w:rPr>
        <w:t>Глава муниципального</w:t>
      </w:r>
      <w:r>
        <w:rPr>
          <w:rFonts w:ascii="Times New Roman" w:hAnsi="Times New Roman" w:cs="Times New Roman"/>
          <w:sz w:val="16"/>
          <w:szCs w:val="16"/>
          <w:lang w:eastAsia="ru-RU"/>
        </w:rPr>
        <w:t xml:space="preserve"> округа</w:t>
      </w:r>
      <w:r>
        <w:rPr>
          <w:rFonts w:ascii="Times New Roman" w:hAnsi="Times New Roman" w:cs="Times New Roman"/>
          <w:sz w:val="16"/>
          <w:szCs w:val="16"/>
          <w:lang w:eastAsia="ru-RU"/>
        </w:rPr>
        <w:tab/>
      </w:r>
      <w:r w:rsidRPr="00F66C5F">
        <w:rPr>
          <w:rFonts w:ascii="Times New Roman" w:hAnsi="Times New Roman" w:cs="Times New Roman"/>
          <w:sz w:val="16"/>
          <w:szCs w:val="16"/>
          <w:lang w:eastAsia="ru-RU"/>
        </w:rPr>
        <w:tab/>
        <w:t>А.И. Лыжов</w:t>
      </w:r>
    </w:p>
    <w:p w:rsidR="00F66C5F" w:rsidRDefault="00F66C5F" w:rsidP="00F66C5F">
      <w:pPr>
        <w:spacing w:after="0" w:line="240" w:lineRule="auto"/>
        <w:jc w:val="right"/>
        <w:rPr>
          <w:rFonts w:ascii="Times New Roman" w:hAnsi="Times New Roman" w:cs="Times New Roman"/>
          <w:sz w:val="16"/>
          <w:szCs w:val="16"/>
          <w:lang w:eastAsia="ru-RU"/>
        </w:rPr>
      </w:pPr>
    </w:p>
    <w:p w:rsidR="00F66C5F" w:rsidRPr="00F66C5F" w:rsidRDefault="00F66C5F" w:rsidP="00F66C5F">
      <w:pPr>
        <w:spacing w:after="0" w:line="240" w:lineRule="auto"/>
        <w:jc w:val="right"/>
        <w:rPr>
          <w:rFonts w:ascii="Times New Roman" w:hAnsi="Times New Roman" w:cs="Times New Roman"/>
          <w:sz w:val="12"/>
          <w:szCs w:val="12"/>
          <w:lang w:eastAsia="ru-RU"/>
        </w:rPr>
      </w:pPr>
      <w:r w:rsidRPr="00F66C5F">
        <w:rPr>
          <w:rFonts w:ascii="Times New Roman" w:hAnsi="Times New Roman" w:cs="Times New Roman"/>
          <w:sz w:val="12"/>
          <w:szCs w:val="12"/>
          <w:lang w:eastAsia="ru-RU"/>
        </w:rPr>
        <w:t>УТВЕРЖДЕН</w:t>
      </w:r>
      <w:r>
        <w:rPr>
          <w:rFonts w:ascii="Times New Roman" w:hAnsi="Times New Roman" w:cs="Times New Roman"/>
          <w:sz w:val="12"/>
          <w:szCs w:val="12"/>
          <w:lang w:eastAsia="ru-RU"/>
        </w:rPr>
        <w:t xml:space="preserve"> </w:t>
      </w:r>
      <w:r w:rsidRPr="00F66C5F">
        <w:rPr>
          <w:rFonts w:ascii="Times New Roman" w:hAnsi="Times New Roman" w:cs="Times New Roman"/>
          <w:sz w:val="12"/>
          <w:szCs w:val="12"/>
          <w:lang w:eastAsia="ru-RU"/>
        </w:rPr>
        <w:t>постановлением Администрации</w:t>
      </w:r>
    </w:p>
    <w:p w:rsidR="00F66C5F" w:rsidRPr="00F66C5F" w:rsidRDefault="00F66C5F" w:rsidP="00F66C5F">
      <w:pPr>
        <w:spacing w:after="0" w:line="240" w:lineRule="auto"/>
        <w:jc w:val="right"/>
        <w:rPr>
          <w:rFonts w:ascii="Times New Roman" w:hAnsi="Times New Roman" w:cs="Times New Roman"/>
          <w:sz w:val="12"/>
          <w:szCs w:val="12"/>
          <w:lang w:eastAsia="ru-RU"/>
        </w:rPr>
      </w:pPr>
      <w:r w:rsidRPr="00F66C5F">
        <w:rPr>
          <w:rFonts w:ascii="Times New Roman" w:hAnsi="Times New Roman" w:cs="Times New Roman"/>
          <w:sz w:val="12"/>
          <w:szCs w:val="12"/>
          <w:lang w:eastAsia="ru-RU"/>
        </w:rPr>
        <w:t>Волотовского муниципального округа</w:t>
      </w:r>
      <w:r>
        <w:rPr>
          <w:rFonts w:ascii="Times New Roman" w:hAnsi="Times New Roman" w:cs="Times New Roman"/>
          <w:sz w:val="12"/>
          <w:szCs w:val="12"/>
          <w:lang w:eastAsia="ru-RU"/>
        </w:rPr>
        <w:t xml:space="preserve"> </w:t>
      </w:r>
      <w:r w:rsidRPr="00F66C5F">
        <w:rPr>
          <w:rFonts w:ascii="Times New Roman" w:hAnsi="Times New Roman" w:cs="Times New Roman"/>
          <w:sz w:val="12"/>
          <w:szCs w:val="12"/>
          <w:lang w:eastAsia="ru-RU"/>
        </w:rPr>
        <w:t>от 25.10.2021 № 803</w:t>
      </w:r>
    </w:p>
    <w:p w:rsidR="00F66C5F" w:rsidRPr="00F66C5F" w:rsidRDefault="00F66C5F" w:rsidP="00F66C5F">
      <w:pPr>
        <w:spacing w:after="0" w:line="240" w:lineRule="auto"/>
        <w:jc w:val="right"/>
        <w:rPr>
          <w:rFonts w:ascii="Times New Roman" w:hAnsi="Times New Roman" w:cs="Times New Roman"/>
          <w:sz w:val="16"/>
          <w:szCs w:val="16"/>
          <w:lang w:eastAsia="ru-RU"/>
        </w:rPr>
      </w:pPr>
    </w:p>
    <w:p w:rsidR="00F66C5F" w:rsidRPr="00F66C5F" w:rsidRDefault="00F66C5F" w:rsidP="00F66C5F">
      <w:pPr>
        <w:spacing w:after="0" w:line="240" w:lineRule="auto"/>
        <w:jc w:val="center"/>
        <w:rPr>
          <w:rFonts w:ascii="Times New Roman" w:eastAsia="Times New Roman" w:hAnsi="Times New Roman" w:cs="Times New Roman"/>
          <w:sz w:val="16"/>
          <w:szCs w:val="16"/>
          <w:lang w:eastAsia="ru-RU"/>
        </w:rPr>
      </w:pPr>
      <w:r w:rsidRPr="00F66C5F">
        <w:rPr>
          <w:rFonts w:ascii="Times New Roman" w:eastAsia="Times New Roman" w:hAnsi="Times New Roman" w:cs="Times New Roman"/>
          <w:b/>
          <w:bCs/>
          <w:sz w:val="16"/>
          <w:szCs w:val="16"/>
          <w:lang w:eastAsia="ru-RU"/>
        </w:rPr>
        <w:t>Перечень главных администраторов источников финансирования</w:t>
      </w:r>
      <w:r>
        <w:rPr>
          <w:rFonts w:ascii="Times New Roman" w:eastAsia="Times New Roman" w:hAnsi="Times New Roman" w:cs="Times New Roman"/>
          <w:sz w:val="16"/>
          <w:szCs w:val="16"/>
          <w:lang w:eastAsia="ru-RU"/>
        </w:rPr>
        <w:t xml:space="preserve"> </w:t>
      </w:r>
      <w:r w:rsidRPr="00F66C5F">
        <w:rPr>
          <w:rFonts w:ascii="Times New Roman" w:eastAsia="Times New Roman" w:hAnsi="Times New Roman" w:cs="Times New Roman"/>
          <w:b/>
          <w:bCs/>
          <w:sz w:val="16"/>
          <w:szCs w:val="16"/>
          <w:lang w:eastAsia="ru-RU"/>
        </w:rPr>
        <w:t>дефицита бюджета Волотовского муниципального округа</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4"/>
        <w:gridCol w:w="1530"/>
        <w:gridCol w:w="8364"/>
      </w:tblGrid>
      <w:tr w:rsidR="00F66C5F" w:rsidRPr="00F66C5F" w:rsidTr="00F66C5F">
        <w:trPr>
          <w:trHeight w:val="20"/>
          <w:tblHeader/>
        </w:trPr>
        <w:tc>
          <w:tcPr>
            <w:tcW w:w="426" w:type="dxa"/>
          </w:tcPr>
          <w:p w:rsidR="00F66C5F" w:rsidRPr="00F66C5F" w:rsidRDefault="00F66C5F" w:rsidP="00F66C5F">
            <w:pPr>
              <w:spacing w:after="0" w:line="240" w:lineRule="auto"/>
              <w:jc w:val="center"/>
              <w:rPr>
                <w:rFonts w:ascii="Times New Roman" w:eastAsia="Times New Roman" w:hAnsi="Times New Roman" w:cs="Times New Roman"/>
                <w:sz w:val="12"/>
                <w:szCs w:val="12"/>
                <w:lang w:eastAsia="ru-RU"/>
              </w:rPr>
            </w:pPr>
            <w:r w:rsidRPr="00F66C5F">
              <w:rPr>
                <w:rFonts w:ascii="Times New Roman" w:eastAsia="Times New Roman" w:hAnsi="Times New Roman" w:cs="Times New Roman"/>
                <w:bCs/>
                <w:sz w:val="12"/>
                <w:szCs w:val="12"/>
                <w:lang w:eastAsia="ru-RU"/>
              </w:rPr>
              <w:t>№ п/п</w:t>
            </w:r>
          </w:p>
        </w:tc>
        <w:tc>
          <w:tcPr>
            <w:tcW w:w="454" w:type="dxa"/>
            <w:vAlign w:val="center"/>
          </w:tcPr>
          <w:p w:rsidR="00F66C5F" w:rsidRPr="00F66C5F" w:rsidRDefault="00F66C5F" w:rsidP="00F66C5F">
            <w:pPr>
              <w:spacing w:after="0" w:line="240" w:lineRule="auto"/>
              <w:ind w:left="-79"/>
              <w:jc w:val="center"/>
              <w:rPr>
                <w:rFonts w:ascii="Times New Roman" w:eastAsia="Times New Roman" w:hAnsi="Times New Roman" w:cs="Times New Roman"/>
                <w:sz w:val="12"/>
                <w:szCs w:val="12"/>
                <w:lang w:eastAsia="ru-RU"/>
              </w:rPr>
            </w:pPr>
            <w:r w:rsidRPr="00F66C5F">
              <w:rPr>
                <w:rFonts w:ascii="Times New Roman" w:eastAsia="Times New Roman" w:hAnsi="Times New Roman" w:cs="Times New Roman"/>
                <w:sz w:val="12"/>
                <w:szCs w:val="12"/>
                <w:lang w:eastAsia="ru-RU"/>
              </w:rPr>
              <w:t>Код главы</w:t>
            </w:r>
          </w:p>
        </w:tc>
        <w:tc>
          <w:tcPr>
            <w:tcW w:w="1530" w:type="dxa"/>
            <w:vAlign w:val="center"/>
          </w:tcPr>
          <w:p w:rsidR="00F66C5F" w:rsidRPr="00F66C5F" w:rsidRDefault="00F66C5F" w:rsidP="00F66C5F">
            <w:pPr>
              <w:spacing w:after="0" w:line="240" w:lineRule="auto"/>
              <w:jc w:val="center"/>
              <w:rPr>
                <w:rFonts w:ascii="Times New Roman" w:eastAsia="Times New Roman" w:hAnsi="Times New Roman" w:cs="Times New Roman"/>
                <w:sz w:val="12"/>
                <w:szCs w:val="12"/>
                <w:lang w:eastAsia="ru-RU"/>
              </w:rPr>
            </w:pPr>
            <w:r w:rsidRPr="00F66C5F">
              <w:rPr>
                <w:rFonts w:ascii="Times New Roman" w:eastAsia="Times New Roman" w:hAnsi="Times New Roman" w:cs="Times New Roman"/>
                <w:sz w:val="12"/>
                <w:szCs w:val="12"/>
                <w:lang w:eastAsia="ru-RU"/>
              </w:rPr>
              <w:t>Код группы, подгруппы, статьи и вида источников</w:t>
            </w:r>
          </w:p>
        </w:tc>
        <w:tc>
          <w:tcPr>
            <w:tcW w:w="8364" w:type="dxa"/>
            <w:vAlign w:val="center"/>
          </w:tcPr>
          <w:p w:rsidR="00F66C5F" w:rsidRPr="00F66C5F" w:rsidRDefault="00F66C5F" w:rsidP="00F66C5F">
            <w:pPr>
              <w:spacing w:after="0" w:line="240" w:lineRule="auto"/>
              <w:jc w:val="center"/>
              <w:rPr>
                <w:rFonts w:ascii="Times New Roman" w:eastAsia="Times New Roman" w:hAnsi="Times New Roman" w:cs="Times New Roman"/>
                <w:sz w:val="12"/>
                <w:szCs w:val="12"/>
                <w:lang w:eastAsia="ru-RU"/>
              </w:rPr>
            </w:pPr>
            <w:r w:rsidRPr="00F66C5F">
              <w:rPr>
                <w:rFonts w:ascii="Times New Roman" w:eastAsia="Times New Roman" w:hAnsi="Times New Roman" w:cs="Times New Roman"/>
                <w:sz w:val="12"/>
                <w:szCs w:val="12"/>
                <w:lang w:eastAsia="ru-RU"/>
              </w:rPr>
              <w:t>Наименование</w:t>
            </w:r>
          </w:p>
        </w:tc>
      </w:tr>
      <w:tr w:rsidR="00F66C5F" w:rsidRPr="00F66C5F" w:rsidTr="00F66C5F">
        <w:trPr>
          <w:trHeight w:val="20"/>
        </w:trPr>
        <w:tc>
          <w:tcPr>
            <w:tcW w:w="426" w:type="dxa"/>
            <w:vAlign w:val="center"/>
          </w:tcPr>
          <w:p w:rsidR="00F66C5F" w:rsidRPr="00F66C5F" w:rsidRDefault="00F66C5F" w:rsidP="00F66C5F">
            <w:pPr>
              <w:spacing w:after="0" w:line="240" w:lineRule="auto"/>
              <w:jc w:val="center"/>
              <w:rPr>
                <w:rFonts w:ascii="Times New Roman" w:eastAsia="Times New Roman" w:hAnsi="Times New Roman" w:cs="Times New Roman"/>
                <w:snapToGrid w:val="0"/>
                <w:sz w:val="12"/>
                <w:szCs w:val="12"/>
                <w:lang w:eastAsia="ru-RU"/>
              </w:rPr>
            </w:pPr>
            <w:r w:rsidRPr="00F66C5F">
              <w:rPr>
                <w:rFonts w:ascii="Times New Roman" w:eastAsia="Times New Roman" w:hAnsi="Times New Roman" w:cs="Times New Roman"/>
                <w:snapToGrid w:val="0"/>
                <w:sz w:val="12"/>
                <w:szCs w:val="12"/>
                <w:lang w:eastAsia="ru-RU"/>
              </w:rPr>
              <w:t>1</w:t>
            </w:r>
          </w:p>
        </w:tc>
        <w:tc>
          <w:tcPr>
            <w:tcW w:w="454" w:type="dxa"/>
            <w:vAlign w:val="center"/>
          </w:tcPr>
          <w:p w:rsidR="00F66C5F" w:rsidRPr="00F66C5F" w:rsidRDefault="00F66C5F" w:rsidP="00F66C5F">
            <w:pPr>
              <w:spacing w:after="0" w:line="240" w:lineRule="auto"/>
              <w:jc w:val="center"/>
              <w:rPr>
                <w:rFonts w:ascii="Times New Roman" w:eastAsia="Times New Roman" w:hAnsi="Times New Roman" w:cs="Times New Roman"/>
                <w:snapToGrid w:val="0"/>
                <w:sz w:val="12"/>
                <w:szCs w:val="12"/>
                <w:lang w:eastAsia="ru-RU"/>
              </w:rPr>
            </w:pPr>
            <w:r w:rsidRPr="00F66C5F">
              <w:rPr>
                <w:rFonts w:ascii="Times New Roman" w:eastAsia="Times New Roman" w:hAnsi="Times New Roman" w:cs="Times New Roman"/>
                <w:snapToGrid w:val="0"/>
                <w:sz w:val="12"/>
                <w:szCs w:val="12"/>
                <w:lang w:eastAsia="ru-RU"/>
              </w:rPr>
              <w:t>2</w:t>
            </w:r>
          </w:p>
        </w:tc>
        <w:tc>
          <w:tcPr>
            <w:tcW w:w="1530" w:type="dxa"/>
            <w:vAlign w:val="center"/>
          </w:tcPr>
          <w:p w:rsidR="00F66C5F" w:rsidRPr="00F66C5F" w:rsidRDefault="00F66C5F" w:rsidP="00F66C5F">
            <w:pPr>
              <w:spacing w:after="0" w:line="240" w:lineRule="auto"/>
              <w:jc w:val="center"/>
              <w:rPr>
                <w:rFonts w:ascii="Times New Roman" w:eastAsia="Times New Roman" w:hAnsi="Times New Roman" w:cs="Times New Roman"/>
                <w:snapToGrid w:val="0"/>
                <w:sz w:val="12"/>
                <w:szCs w:val="12"/>
                <w:lang w:eastAsia="ru-RU"/>
              </w:rPr>
            </w:pPr>
            <w:r w:rsidRPr="00F66C5F">
              <w:rPr>
                <w:rFonts w:ascii="Times New Roman" w:eastAsia="Times New Roman" w:hAnsi="Times New Roman" w:cs="Times New Roman"/>
                <w:snapToGrid w:val="0"/>
                <w:sz w:val="12"/>
                <w:szCs w:val="12"/>
                <w:lang w:eastAsia="ru-RU"/>
              </w:rPr>
              <w:t>3</w:t>
            </w:r>
          </w:p>
        </w:tc>
        <w:tc>
          <w:tcPr>
            <w:tcW w:w="8364" w:type="dxa"/>
            <w:vAlign w:val="center"/>
          </w:tcPr>
          <w:p w:rsidR="00F66C5F" w:rsidRPr="00F66C5F" w:rsidRDefault="00F66C5F" w:rsidP="00F66C5F">
            <w:pPr>
              <w:spacing w:after="0" w:line="240" w:lineRule="auto"/>
              <w:jc w:val="center"/>
              <w:rPr>
                <w:rFonts w:ascii="Times New Roman" w:eastAsia="Times New Roman" w:hAnsi="Times New Roman" w:cs="Times New Roman"/>
                <w:bCs/>
                <w:color w:val="000000"/>
                <w:sz w:val="12"/>
                <w:szCs w:val="12"/>
                <w:lang w:eastAsia="ru-RU"/>
              </w:rPr>
            </w:pPr>
            <w:r w:rsidRPr="00F66C5F">
              <w:rPr>
                <w:rFonts w:ascii="Times New Roman" w:eastAsia="Times New Roman" w:hAnsi="Times New Roman" w:cs="Times New Roman"/>
                <w:bCs/>
                <w:color w:val="000000"/>
                <w:sz w:val="12"/>
                <w:szCs w:val="12"/>
                <w:lang w:eastAsia="ru-RU"/>
              </w:rPr>
              <w:t>4</w:t>
            </w:r>
          </w:p>
        </w:tc>
      </w:tr>
      <w:tr w:rsidR="00F66C5F" w:rsidRPr="00F66C5F" w:rsidTr="00F66C5F">
        <w:trPr>
          <w:trHeight w:val="20"/>
        </w:trPr>
        <w:tc>
          <w:tcPr>
            <w:tcW w:w="426" w:type="dxa"/>
            <w:vAlign w:val="center"/>
          </w:tcPr>
          <w:p w:rsidR="00F66C5F" w:rsidRPr="00F66C5F" w:rsidRDefault="00F66C5F" w:rsidP="00F66C5F">
            <w:pPr>
              <w:spacing w:after="0" w:line="240" w:lineRule="auto"/>
              <w:jc w:val="center"/>
              <w:rPr>
                <w:rFonts w:ascii="Times New Roman" w:eastAsia="Times New Roman" w:hAnsi="Times New Roman" w:cs="Times New Roman"/>
                <w:snapToGrid w:val="0"/>
                <w:sz w:val="12"/>
                <w:szCs w:val="12"/>
                <w:lang w:eastAsia="ru-RU"/>
              </w:rPr>
            </w:pPr>
          </w:p>
        </w:tc>
        <w:tc>
          <w:tcPr>
            <w:tcW w:w="454" w:type="dxa"/>
            <w:vAlign w:val="center"/>
          </w:tcPr>
          <w:p w:rsidR="00F66C5F" w:rsidRPr="00F66C5F" w:rsidRDefault="00F66C5F" w:rsidP="00F66C5F">
            <w:pPr>
              <w:spacing w:after="0" w:line="240" w:lineRule="auto"/>
              <w:jc w:val="center"/>
              <w:rPr>
                <w:rFonts w:ascii="Times New Roman" w:eastAsia="Times New Roman" w:hAnsi="Times New Roman" w:cs="Times New Roman"/>
                <w:snapToGrid w:val="0"/>
                <w:sz w:val="12"/>
                <w:szCs w:val="12"/>
                <w:lang w:eastAsia="ru-RU"/>
              </w:rPr>
            </w:pPr>
          </w:p>
        </w:tc>
        <w:tc>
          <w:tcPr>
            <w:tcW w:w="1530" w:type="dxa"/>
            <w:vAlign w:val="center"/>
          </w:tcPr>
          <w:p w:rsidR="00F66C5F" w:rsidRPr="00F66C5F" w:rsidRDefault="00F66C5F" w:rsidP="00F66C5F">
            <w:pPr>
              <w:spacing w:after="0" w:line="240" w:lineRule="auto"/>
              <w:jc w:val="center"/>
              <w:rPr>
                <w:rFonts w:ascii="Times New Roman" w:eastAsia="Times New Roman" w:hAnsi="Times New Roman" w:cs="Times New Roman"/>
                <w:snapToGrid w:val="0"/>
                <w:sz w:val="12"/>
                <w:szCs w:val="12"/>
                <w:lang w:eastAsia="ru-RU"/>
              </w:rPr>
            </w:pPr>
          </w:p>
        </w:tc>
        <w:tc>
          <w:tcPr>
            <w:tcW w:w="8364" w:type="dxa"/>
          </w:tcPr>
          <w:p w:rsidR="00F66C5F" w:rsidRPr="00F66C5F" w:rsidRDefault="00F66C5F" w:rsidP="00F66C5F">
            <w:pPr>
              <w:spacing w:after="0" w:line="240" w:lineRule="auto"/>
              <w:jc w:val="both"/>
              <w:rPr>
                <w:rFonts w:ascii="Times New Roman" w:eastAsia="Times New Roman" w:hAnsi="Times New Roman" w:cs="Times New Roman"/>
                <w:b/>
                <w:snapToGrid w:val="0"/>
                <w:sz w:val="12"/>
                <w:szCs w:val="12"/>
                <w:lang w:eastAsia="ru-RU"/>
              </w:rPr>
            </w:pPr>
            <w:r w:rsidRPr="00F66C5F">
              <w:rPr>
                <w:rFonts w:ascii="Times New Roman" w:eastAsia="Times New Roman" w:hAnsi="Times New Roman" w:cs="Times New Roman"/>
                <w:b/>
                <w:bCs/>
                <w:color w:val="000000"/>
                <w:sz w:val="12"/>
                <w:szCs w:val="12"/>
                <w:lang w:eastAsia="ru-RU"/>
              </w:rPr>
              <w:t>Комитет финансов Администрации Волотовского муниципального округа</w:t>
            </w:r>
            <w:r w:rsidRPr="00F66C5F">
              <w:rPr>
                <w:rFonts w:ascii="Times New Roman" w:eastAsia="Times New Roman" w:hAnsi="Times New Roman" w:cs="Times New Roman"/>
                <w:b/>
                <w:snapToGrid w:val="0"/>
                <w:sz w:val="12"/>
                <w:szCs w:val="12"/>
                <w:lang w:eastAsia="ru-RU"/>
              </w:rPr>
              <w:t xml:space="preserve"> </w:t>
            </w:r>
          </w:p>
        </w:tc>
      </w:tr>
      <w:tr w:rsidR="00F66C5F" w:rsidRPr="00F66C5F" w:rsidTr="00F66C5F">
        <w:trPr>
          <w:trHeight w:val="20"/>
        </w:trPr>
        <w:tc>
          <w:tcPr>
            <w:tcW w:w="426" w:type="dxa"/>
            <w:vAlign w:val="center"/>
          </w:tcPr>
          <w:p w:rsidR="00F66C5F" w:rsidRPr="00F66C5F" w:rsidRDefault="00F66C5F" w:rsidP="00F66C5F">
            <w:pPr>
              <w:spacing w:after="0" w:line="240" w:lineRule="auto"/>
              <w:jc w:val="center"/>
              <w:rPr>
                <w:rFonts w:ascii="Times New Roman" w:eastAsia="Times New Roman" w:hAnsi="Times New Roman" w:cs="Times New Roman"/>
                <w:snapToGrid w:val="0"/>
                <w:sz w:val="12"/>
                <w:szCs w:val="12"/>
                <w:lang w:eastAsia="ru-RU"/>
              </w:rPr>
            </w:pPr>
            <w:r w:rsidRPr="00F66C5F">
              <w:rPr>
                <w:rFonts w:ascii="Times New Roman" w:eastAsia="Times New Roman" w:hAnsi="Times New Roman" w:cs="Times New Roman"/>
                <w:snapToGrid w:val="0"/>
                <w:sz w:val="12"/>
                <w:szCs w:val="12"/>
                <w:lang w:eastAsia="ru-RU"/>
              </w:rPr>
              <w:t>1</w:t>
            </w:r>
          </w:p>
        </w:tc>
        <w:tc>
          <w:tcPr>
            <w:tcW w:w="454" w:type="dxa"/>
            <w:vAlign w:val="center"/>
          </w:tcPr>
          <w:p w:rsidR="00F66C5F" w:rsidRPr="00F66C5F" w:rsidRDefault="00F66C5F" w:rsidP="00F66C5F">
            <w:pPr>
              <w:spacing w:after="0" w:line="240" w:lineRule="auto"/>
              <w:jc w:val="center"/>
              <w:rPr>
                <w:rFonts w:ascii="Times New Roman" w:eastAsia="Times New Roman" w:hAnsi="Times New Roman" w:cs="Times New Roman"/>
                <w:snapToGrid w:val="0"/>
                <w:sz w:val="12"/>
                <w:szCs w:val="12"/>
                <w:lang w:eastAsia="ru-RU"/>
              </w:rPr>
            </w:pPr>
            <w:r w:rsidRPr="00F66C5F">
              <w:rPr>
                <w:rFonts w:ascii="Times New Roman" w:eastAsia="Times New Roman" w:hAnsi="Times New Roman" w:cs="Times New Roman"/>
                <w:snapToGrid w:val="0"/>
                <w:sz w:val="12"/>
                <w:szCs w:val="12"/>
                <w:lang w:eastAsia="ru-RU"/>
              </w:rPr>
              <w:t>892</w:t>
            </w:r>
          </w:p>
        </w:tc>
        <w:tc>
          <w:tcPr>
            <w:tcW w:w="1530" w:type="dxa"/>
            <w:vAlign w:val="center"/>
          </w:tcPr>
          <w:p w:rsidR="00F66C5F" w:rsidRPr="00F66C5F" w:rsidRDefault="00F66C5F" w:rsidP="00F66C5F">
            <w:pPr>
              <w:spacing w:after="0" w:line="240" w:lineRule="auto"/>
              <w:jc w:val="center"/>
              <w:rPr>
                <w:rFonts w:ascii="Times New Roman" w:eastAsia="Times New Roman" w:hAnsi="Times New Roman" w:cs="Times New Roman"/>
                <w:sz w:val="12"/>
                <w:szCs w:val="12"/>
                <w:lang w:eastAsia="ru-RU"/>
              </w:rPr>
            </w:pPr>
            <w:r w:rsidRPr="00F66C5F">
              <w:rPr>
                <w:rFonts w:ascii="Times New Roman" w:eastAsia="Times New Roman" w:hAnsi="Times New Roman" w:cs="Times New Roman"/>
                <w:sz w:val="12"/>
                <w:szCs w:val="12"/>
                <w:lang w:eastAsia="ru-RU"/>
              </w:rPr>
              <w:t>01 02 00 00 14 0000 710</w:t>
            </w:r>
          </w:p>
        </w:tc>
        <w:tc>
          <w:tcPr>
            <w:tcW w:w="8364" w:type="dxa"/>
          </w:tcPr>
          <w:p w:rsidR="00F66C5F" w:rsidRPr="00F66C5F" w:rsidRDefault="00F66C5F" w:rsidP="00F66C5F">
            <w:pPr>
              <w:spacing w:after="0" w:line="240" w:lineRule="auto"/>
              <w:jc w:val="both"/>
              <w:outlineLvl w:val="0"/>
              <w:rPr>
                <w:rFonts w:ascii="Times New Roman" w:eastAsia="Times New Roman" w:hAnsi="Times New Roman" w:cs="Times New Roman"/>
                <w:bCs/>
                <w:sz w:val="12"/>
                <w:szCs w:val="12"/>
                <w:lang w:eastAsia="ru-RU"/>
              </w:rPr>
            </w:pPr>
            <w:r w:rsidRPr="00F66C5F">
              <w:rPr>
                <w:rFonts w:ascii="Times New Roman" w:eastAsia="Times New Roman" w:hAnsi="Times New Roman" w:cs="Times New Roman"/>
                <w:bCs/>
                <w:sz w:val="12"/>
                <w:szCs w:val="12"/>
                <w:lang w:eastAsia="ru-RU"/>
              </w:rPr>
              <w:t>Получение кредитов от кредитных организаций бюджетами муниципальных округов в валюте Российской Федерации</w:t>
            </w:r>
          </w:p>
        </w:tc>
      </w:tr>
      <w:tr w:rsidR="00F66C5F" w:rsidRPr="00F66C5F" w:rsidTr="00F66C5F">
        <w:trPr>
          <w:trHeight w:val="20"/>
        </w:trPr>
        <w:tc>
          <w:tcPr>
            <w:tcW w:w="426" w:type="dxa"/>
            <w:vAlign w:val="center"/>
          </w:tcPr>
          <w:p w:rsidR="00F66C5F" w:rsidRPr="00F66C5F" w:rsidRDefault="00F66C5F" w:rsidP="00F66C5F">
            <w:pPr>
              <w:spacing w:after="0" w:line="240" w:lineRule="auto"/>
              <w:jc w:val="center"/>
              <w:rPr>
                <w:rFonts w:ascii="Times New Roman" w:eastAsia="Times New Roman" w:hAnsi="Times New Roman" w:cs="Times New Roman"/>
                <w:snapToGrid w:val="0"/>
                <w:sz w:val="12"/>
                <w:szCs w:val="12"/>
                <w:lang w:eastAsia="ru-RU"/>
              </w:rPr>
            </w:pPr>
            <w:r w:rsidRPr="00F66C5F">
              <w:rPr>
                <w:rFonts w:ascii="Times New Roman" w:eastAsia="Times New Roman" w:hAnsi="Times New Roman" w:cs="Times New Roman"/>
                <w:snapToGrid w:val="0"/>
                <w:sz w:val="12"/>
                <w:szCs w:val="12"/>
                <w:lang w:eastAsia="ru-RU"/>
              </w:rPr>
              <w:t>2</w:t>
            </w:r>
          </w:p>
        </w:tc>
        <w:tc>
          <w:tcPr>
            <w:tcW w:w="454" w:type="dxa"/>
            <w:vAlign w:val="center"/>
          </w:tcPr>
          <w:p w:rsidR="00F66C5F" w:rsidRPr="00F66C5F" w:rsidRDefault="00F66C5F" w:rsidP="00F66C5F">
            <w:pPr>
              <w:spacing w:after="0" w:line="240" w:lineRule="auto"/>
              <w:jc w:val="center"/>
              <w:rPr>
                <w:rFonts w:ascii="Times New Roman" w:eastAsia="Times New Roman" w:hAnsi="Times New Roman" w:cs="Times New Roman"/>
                <w:snapToGrid w:val="0"/>
                <w:sz w:val="12"/>
                <w:szCs w:val="12"/>
                <w:lang w:eastAsia="ru-RU"/>
              </w:rPr>
            </w:pPr>
            <w:r w:rsidRPr="00F66C5F">
              <w:rPr>
                <w:rFonts w:ascii="Times New Roman" w:eastAsia="Times New Roman" w:hAnsi="Times New Roman" w:cs="Times New Roman"/>
                <w:snapToGrid w:val="0"/>
                <w:sz w:val="12"/>
                <w:szCs w:val="12"/>
                <w:lang w:eastAsia="ru-RU"/>
              </w:rPr>
              <w:t>892</w:t>
            </w:r>
          </w:p>
        </w:tc>
        <w:tc>
          <w:tcPr>
            <w:tcW w:w="1530" w:type="dxa"/>
            <w:vAlign w:val="center"/>
          </w:tcPr>
          <w:p w:rsidR="00F66C5F" w:rsidRPr="00F66C5F" w:rsidRDefault="00F66C5F" w:rsidP="00F66C5F">
            <w:pPr>
              <w:spacing w:after="0" w:line="240" w:lineRule="auto"/>
              <w:jc w:val="center"/>
              <w:rPr>
                <w:rFonts w:ascii="Times New Roman" w:eastAsia="Times New Roman" w:hAnsi="Times New Roman" w:cs="Times New Roman"/>
                <w:sz w:val="12"/>
                <w:szCs w:val="12"/>
                <w:lang w:eastAsia="ru-RU"/>
              </w:rPr>
            </w:pPr>
            <w:r w:rsidRPr="00F66C5F">
              <w:rPr>
                <w:rFonts w:ascii="Times New Roman" w:eastAsia="Times New Roman" w:hAnsi="Times New Roman" w:cs="Times New Roman"/>
                <w:sz w:val="12"/>
                <w:szCs w:val="12"/>
                <w:lang w:eastAsia="ru-RU"/>
              </w:rPr>
              <w:t>01 02 00 00 14 0000 810</w:t>
            </w:r>
          </w:p>
        </w:tc>
        <w:tc>
          <w:tcPr>
            <w:tcW w:w="8364" w:type="dxa"/>
          </w:tcPr>
          <w:p w:rsidR="00F66C5F" w:rsidRPr="00F66C5F" w:rsidRDefault="00F66C5F" w:rsidP="00F66C5F">
            <w:pPr>
              <w:spacing w:after="0" w:line="240" w:lineRule="auto"/>
              <w:jc w:val="both"/>
              <w:outlineLvl w:val="0"/>
              <w:rPr>
                <w:rFonts w:ascii="Times New Roman" w:eastAsia="Times New Roman" w:hAnsi="Times New Roman" w:cs="Times New Roman"/>
                <w:bCs/>
                <w:sz w:val="12"/>
                <w:szCs w:val="12"/>
                <w:lang w:eastAsia="ru-RU"/>
              </w:rPr>
            </w:pPr>
            <w:r w:rsidRPr="00F66C5F">
              <w:rPr>
                <w:rFonts w:ascii="Times New Roman" w:eastAsia="Times New Roman" w:hAnsi="Times New Roman" w:cs="Times New Roman"/>
                <w:bCs/>
                <w:sz w:val="12"/>
                <w:szCs w:val="12"/>
                <w:lang w:eastAsia="ru-RU"/>
              </w:rPr>
              <w:t>Погашение бюджетами муниципальных округов кредитов от кредитных организаций в валюте Российской Федерации</w:t>
            </w:r>
          </w:p>
        </w:tc>
      </w:tr>
      <w:tr w:rsidR="00F66C5F" w:rsidRPr="00F66C5F" w:rsidTr="00F66C5F">
        <w:trPr>
          <w:trHeight w:val="20"/>
        </w:trPr>
        <w:tc>
          <w:tcPr>
            <w:tcW w:w="426" w:type="dxa"/>
            <w:vAlign w:val="center"/>
          </w:tcPr>
          <w:p w:rsidR="00F66C5F" w:rsidRPr="00F66C5F" w:rsidRDefault="00F66C5F" w:rsidP="00F66C5F">
            <w:pPr>
              <w:spacing w:after="0" w:line="240" w:lineRule="auto"/>
              <w:jc w:val="center"/>
              <w:rPr>
                <w:rFonts w:ascii="Times New Roman" w:eastAsia="Times New Roman" w:hAnsi="Times New Roman" w:cs="Times New Roman"/>
                <w:snapToGrid w:val="0"/>
                <w:sz w:val="12"/>
                <w:szCs w:val="12"/>
                <w:lang w:eastAsia="ru-RU"/>
              </w:rPr>
            </w:pPr>
            <w:r w:rsidRPr="00F66C5F">
              <w:rPr>
                <w:rFonts w:ascii="Times New Roman" w:eastAsia="Times New Roman" w:hAnsi="Times New Roman" w:cs="Times New Roman"/>
                <w:snapToGrid w:val="0"/>
                <w:sz w:val="12"/>
                <w:szCs w:val="12"/>
                <w:lang w:eastAsia="ru-RU"/>
              </w:rPr>
              <w:t>3</w:t>
            </w:r>
          </w:p>
        </w:tc>
        <w:tc>
          <w:tcPr>
            <w:tcW w:w="454" w:type="dxa"/>
            <w:vAlign w:val="center"/>
          </w:tcPr>
          <w:p w:rsidR="00F66C5F" w:rsidRPr="00F66C5F" w:rsidRDefault="00F66C5F" w:rsidP="00F66C5F">
            <w:pPr>
              <w:spacing w:after="0" w:line="240" w:lineRule="auto"/>
              <w:jc w:val="center"/>
              <w:rPr>
                <w:rFonts w:ascii="Times New Roman" w:eastAsia="Times New Roman" w:hAnsi="Times New Roman" w:cs="Times New Roman"/>
                <w:snapToGrid w:val="0"/>
                <w:sz w:val="12"/>
                <w:szCs w:val="12"/>
                <w:lang w:eastAsia="ru-RU"/>
              </w:rPr>
            </w:pPr>
            <w:r w:rsidRPr="00F66C5F">
              <w:rPr>
                <w:rFonts w:ascii="Times New Roman" w:eastAsia="Times New Roman" w:hAnsi="Times New Roman" w:cs="Times New Roman"/>
                <w:snapToGrid w:val="0"/>
                <w:sz w:val="12"/>
                <w:szCs w:val="12"/>
                <w:lang w:eastAsia="ru-RU"/>
              </w:rPr>
              <w:t>892</w:t>
            </w:r>
          </w:p>
        </w:tc>
        <w:tc>
          <w:tcPr>
            <w:tcW w:w="1530" w:type="dxa"/>
            <w:vAlign w:val="center"/>
          </w:tcPr>
          <w:p w:rsidR="00F66C5F" w:rsidRPr="00F66C5F" w:rsidRDefault="00F66C5F" w:rsidP="00F66C5F">
            <w:pPr>
              <w:spacing w:after="0" w:line="240" w:lineRule="auto"/>
              <w:jc w:val="center"/>
              <w:rPr>
                <w:rFonts w:ascii="Times New Roman" w:eastAsia="Times New Roman" w:hAnsi="Times New Roman" w:cs="Times New Roman"/>
                <w:sz w:val="12"/>
                <w:szCs w:val="12"/>
                <w:lang w:eastAsia="ru-RU"/>
              </w:rPr>
            </w:pPr>
            <w:r w:rsidRPr="00F66C5F">
              <w:rPr>
                <w:rFonts w:ascii="Times New Roman" w:eastAsia="Times New Roman" w:hAnsi="Times New Roman" w:cs="Times New Roman"/>
                <w:sz w:val="12"/>
                <w:szCs w:val="12"/>
                <w:lang w:eastAsia="ru-RU"/>
              </w:rPr>
              <w:t>01 03 01 00 14 0000 710</w:t>
            </w:r>
          </w:p>
        </w:tc>
        <w:tc>
          <w:tcPr>
            <w:tcW w:w="8364" w:type="dxa"/>
          </w:tcPr>
          <w:p w:rsidR="00F66C5F" w:rsidRPr="00F66C5F" w:rsidRDefault="00F66C5F" w:rsidP="00F66C5F">
            <w:pPr>
              <w:spacing w:after="0" w:line="240" w:lineRule="auto"/>
              <w:jc w:val="both"/>
              <w:outlineLvl w:val="0"/>
              <w:rPr>
                <w:rFonts w:ascii="Times New Roman" w:eastAsia="Times New Roman" w:hAnsi="Times New Roman" w:cs="Times New Roman"/>
                <w:bCs/>
                <w:sz w:val="12"/>
                <w:szCs w:val="12"/>
                <w:lang w:eastAsia="ru-RU"/>
              </w:rPr>
            </w:pPr>
            <w:r w:rsidRPr="00F66C5F">
              <w:rPr>
                <w:rFonts w:ascii="Times New Roman" w:eastAsia="Times New Roman" w:hAnsi="Times New Roman" w:cs="Times New Roman"/>
                <w:sz w:val="12"/>
                <w:szCs w:val="12"/>
                <w:lang w:eastAsia="ru-RU"/>
              </w:rPr>
              <w:t>Получение бюджетом муниципального округа кредитов от других бюджетов бюджетной системы Российской Федерации в валюте Российской Федерации</w:t>
            </w:r>
          </w:p>
        </w:tc>
      </w:tr>
      <w:tr w:rsidR="00F66C5F" w:rsidRPr="00F66C5F" w:rsidTr="00F66C5F">
        <w:trPr>
          <w:trHeight w:val="20"/>
        </w:trPr>
        <w:tc>
          <w:tcPr>
            <w:tcW w:w="426" w:type="dxa"/>
            <w:vAlign w:val="center"/>
          </w:tcPr>
          <w:p w:rsidR="00F66C5F" w:rsidRPr="00F66C5F" w:rsidRDefault="00F66C5F" w:rsidP="00F66C5F">
            <w:pPr>
              <w:spacing w:after="0" w:line="240" w:lineRule="auto"/>
              <w:jc w:val="center"/>
              <w:rPr>
                <w:rFonts w:ascii="Times New Roman" w:eastAsia="Times New Roman" w:hAnsi="Times New Roman" w:cs="Times New Roman"/>
                <w:snapToGrid w:val="0"/>
                <w:sz w:val="12"/>
                <w:szCs w:val="12"/>
                <w:lang w:eastAsia="ru-RU"/>
              </w:rPr>
            </w:pPr>
            <w:r w:rsidRPr="00F66C5F">
              <w:rPr>
                <w:rFonts w:ascii="Times New Roman" w:eastAsia="Times New Roman" w:hAnsi="Times New Roman" w:cs="Times New Roman"/>
                <w:snapToGrid w:val="0"/>
                <w:sz w:val="12"/>
                <w:szCs w:val="12"/>
                <w:lang w:eastAsia="ru-RU"/>
              </w:rPr>
              <w:t>4</w:t>
            </w:r>
          </w:p>
        </w:tc>
        <w:tc>
          <w:tcPr>
            <w:tcW w:w="454" w:type="dxa"/>
            <w:vAlign w:val="center"/>
          </w:tcPr>
          <w:p w:rsidR="00F66C5F" w:rsidRPr="00F66C5F" w:rsidRDefault="00F66C5F" w:rsidP="00F66C5F">
            <w:pPr>
              <w:spacing w:after="0" w:line="240" w:lineRule="auto"/>
              <w:jc w:val="center"/>
              <w:rPr>
                <w:rFonts w:ascii="Times New Roman" w:eastAsia="Times New Roman" w:hAnsi="Times New Roman" w:cs="Times New Roman"/>
                <w:snapToGrid w:val="0"/>
                <w:sz w:val="12"/>
                <w:szCs w:val="12"/>
                <w:lang w:eastAsia="ru-RU"/>
              </w:rPr>
            </w:pPr>
            <w:r w:rsidRPr="00F66C5F">
              <w:rPr>
                <w:rFonts w:ascii="Times New Roman" w:eastAsia="Times New Roman" w:hAnsi="Times New Roman" w:cs="Times New Roman"/>
                <w:snapToGrid w:val="0"/>
                <w:sz w:val="12"/>
                <w:szCs w:val="12"/>
                <w:lang w:eastAsia="ru-RU"/>
              </w:rPr>
              <w:t>892</w:t>
            </w:r>
          </w:p>
        </w:tc>
        <w:tc>
          <w:tcPr>
            <w:tcW w:w="1530" w:type="dxa"/>
            <w:vAlign w:val="center"/>
          </w:tcPr>
          <w:p w:rsidR="00F66C5F" w:rsidRPr="00F66C5F" w:rsidRDefault="00F66C5F" w:rsidP="00F66C5F">
            <w:pPr>
              <w:spacing w:after="0" w:line="240" w:lineRule="auto"/>
              <w:jc w:val="center"/>
              <w:rPr>
                <w:rFonts w:ascii="Times New Roman" w:eastAsia="Times New Roman" w:hAnsi="Times New Roman" w:cs="Times New Roman"/>
                <w:sz w:val="12"/>
                <w:szCs w:val="12"/>
                <w:lang w:eastAsia="ru-RU"/>
              </w:rPr>
            </w:pPr>
            <w:r w:rsidRPr="00F66C5F">
              <w:rPr>
                <w:rFonts w:ascii="Times New Roman" w:eastAsia="Times New Roman" w:hAnsi="Times New Roman" w:cs="Times New Roman"/>
                <w:sz w:val="12"/>
                <w:szCs w:val="12"/>
                <w:lang w:eastAsia="ru-RU"/>
              </w:rPr>
              <w:t>01 03 01 00 14 0000 810</w:t>
            </w:r>
          </w:p>
        </w:tc>
        <w:tc>
          <w:tcPr>
            <w:tcW w:w="8364" w:type="dxa"/>
          </w:tcPr>
          <w:p w:rsidR="00F66C5F" w:rsidRPr="00F66C5F" w:rsidRDefault="00F66C5F" w:rsidP="00F66C5F">
            <w:pPr>
              <w:spacing w:after="0" w:line="240" w:lineRule="auto"/>
              <w:jc w:val="both"/>
              <w:rPr>
                <w:rFonts w:ascii="Times New Roman" w:eastAsia="Times New Roman" w:hAnsi="Times New Roman" w:cs="Times New Roman"/>
                <w:bCs/>
                <w:sz w:val="12"/>
                <w:szCs w:val="12"/>
                <w:lang w:eastAsia="ru-RU"/>
              </w:rPr>
            </w:pPr>
            <w:r w:rsidRPr="00F66C5F">
              <w:rPr>
                <w:rFonts w:ascii="Times New Roman" w:eastAsia="Times New Roman" w:hAnsi="Times New Roman" w:cs="Times New Roman"/>
                <w:bCs/>
                <w:sz w:val="12"/>
                <w:szCs w:val="12"/>
                <w:lang w:eastAsia="ru-RU"/>
              </w:rPr>
              <w:t>Погашение бюджетом муниципального округа кредитов от других бюджетов бюджетной системы Российской Федерации в валюте Российской Федерации</w:t>
            </w:r>
          </w:p>
        </w:tc>
      </w:tr>
      <w:tr w:rsidR="00F66C5F" w:rsidRPr="00F66C5F" w:rsidTr="00F66C5F">
        <w:trPr>
          <w:trHeight w:val="20"/>
        </w:trPr>
        <w:tc>
          <w:tcPr>
            <w:tcW w:w="426" w:type="dxa"/>
            <w:vAlign w:val="center"/>
          </w:tcPr>
          <w:p w:rsidR="00F66C5F" w:rsidRPr="00F66C5F" w:rsidRDefault="00F66C5F" w:rsidP="00F66C5F">
            <w:pPr>
              <w:spacing w:after="0" w:line="240" w:lineRule="auto"/>
              <w:jc w:val="center"/>
              <w:rPr>
                <w:rFonts w:ascii="Times New Roman" w:eastAsia="Times New Roman" w:hAnsi="Times New Roman" w:cs="Times New Roman"/>
                <w:snapToGrid w:val="0"/>
                <w:sz w:val="12"/>
                <w:szCs w:val="12"/>
                <w:lang w:eastAsia="ru-RU"/>
              </w:rPr>
            </w:pPr>
            <w:r w:rsidRPr="00F66C5F">
              <w:rPr>
                <w:rFonts w:ascii="Times New Roman" w:eastAsia="Times New Roman" w:hAnsi="Times New Roman" w:cs="Times New Roman"/>
                <w:snapToGrid w:val="0"/>
                <w:sz w:val="12"/>
                <w:szCs w:val="12"/>
                <w:lang w:eastAsia="ru-RU"/>
              </w:rPr>
              <w:t>5</w:t>
            </w:r>
          </w:p>
        </w:tc>
        <w:tc>
          <w:tcPr>
            <w:tcW w:w="454" w:type="dxa"/>
            <w:vAlign w:val="center"/>
          </w:tcPr>
          <w:p w:rsidR="00F66C5F" w:rsidRPr="00F66C5F" w:rsidRDefault="00F66C5F" w:rsidP="00F66C5F">
            <w:pPr>
              <w:spacing w:after="0" w:line="240" w:lineRule="auto"/>
              <w:jc w:val="center"/>
              <w:rPr>
                <w:rFonts w:ascii="Times New Roman" w:eastAsia="Times New Roman" w:hAnsi="Times New Roman" w:cs="Times New Roman"/>
                <w:sz w:val="12"/>
                <w:szCs w:val="12"/>
                <w:lang w:eastAsia="ru-RU"/>
              </w:rPr>
            </w:pPr>
            <w:r w:rsidRPr="00F66C5F">
              <w:rPr>
                <w:rFonts w:ascii="Times New Roman" w:eastAsia="Times New Roman" w:hAnsi="Times New Roman" w:cs="Times New Roman"/>
                <w:snapToGrid w:val="0"/>
                <w:sz w:val="12"/>
                <w:szCs w:val="12"/>
                <w:lang w:eastAsia="ru-RU"/>
              </w:rPr>
              <w:t>892</w:t>
            </w:r>
          </w:p>
        </w:tc>
        <w:tc>
          <w:tcPr>
            <w:tcW w:w="1530" w:type="dxa"/>
            <w:vAlign w:val="center"/>
          </w:tcPr>
          <w:p w:rsidR="00F66C5F" w:rsidRPr="00F66C5F" w:rsidRDefault="00F66C5F" w:rsidP="00F66C5F">
            <w:pPr>
              <w:spacing w:after="0" w:line="240" w:lineRule="auto"/>
              <w:jc w:val="center"/>
              <w:rPr>
                <w:rFonts w:ascii="Times New Roman" w:eastAsia="Times New Roman" w:hAnsi="Times New Roman" w:cs="Times New Roman"/>
                <w:sz w:val="12"/>
                <w:szCs w:val="12"/>
                <w:lang w:eastAsia="ru-RU"/>
              </w:rPr>
            </w:pPr>
            <w:r w:rsidRPr="00F66C5F">
              <w:rPr>
                <w:rFonts w:ascii="Times New Roman" w:eastAsia="Times New Roman" w:hAnsi="Times New Roman" w:cs="Times New Roman"/>
                <w:sz w:val="12"/>
                <w:szCs w:val="12"/>
                <w:lang w:eastAsia="ru-RU"/>
              </w:rPr>
              <w:t>01 05 02 01 14 0000 510</w:t>
            </w:r>
          </w:p>
        </w:tc>
        <w:tc>
          <w:tcPr>
            <w:tcW w:w="8364" w:type="dxa"/>
          </w:tcPr>
          <w:p w:rsidR="00F66C5F" w:rsidRPr="00F66C5F" w:rsidRDefault="00F66C5F" w:rsidP="00F66C5F">
            <w:pPr>
              <w:spacing w:after="0" w:line="240" w:lineRule="auto"/>
              <w:jc w:val="both"/>
              <w:rPr>
                <w:rFonts w:ascii="Times New Roman" w:eastAsia="Times New Roman" w:hAnsi="Times New Roman" w:cs="Times New Roman"/>
                <w:bCs/>
                <w:sz w:val="12"/>
                <w:szCs w:val="12"/>
                <w:lang w:eastAsia="ru-RU"/>
              </w:rPr>
            </w:pPr>
            <w:r w:rsidRPr="00F66C5F">
              <w:rPr>
                <w:rFonts w:ascii="Times New Roman" w:eastAsia="Times New Roman" w:hAnsi="Times New Roman" w:cs="Times New Roman"/>
                <w:bCs/>
                <w:sz w:val="12"/>
                <w:szCs w:val="12"/>
                <w:lang w:eastAsia="ru-RU"/>
              </w:rPr>
              <w:t xml:space="preserve">Увеличение прочих остатков денежных средств бюджета муниципального округа </w:t>
            </w:r>
          </w:p>
        </w:tc>
      </w:tr>
      <w:tr w:rsidR="00F66C5F" w:rsidRPr="00F66C5F" w:rsidTr="00F66C5F">
        <w:trPr>
          <w:trHeight w:val="20"/>
        </w:trPr>
        <w:tc>
          <w:tcPr>
            <w:tcW w:w="426" w:type="dxa"/>
            <w:vAlign w:val="center"/>
          </w:tcPr>
          <w:p w:rsidR="00F66C5F" w:rsidRPr="00F66C5F" w:rsidRDefault="00F66C5F" w:rsidP="00F66C5F">
            <w:pPr>
              <w:spacing w:after="0" w:line="240" w:lineRule="auto"/>
              <w:jc w:val="center"/>
              <w:rPr>
                <w:rFonts w:ascii="Times New Roman" w:eastAsia="Times New Roman" w:hAnsi="Times New Roman" w:cs="Times New Roman"/>
                <w:snapToGrid w:val="0"/>
                <w:sz w:val="12"/>
                <w:szCs w:val="12"/>
                <w:lang w:eastAsia="ru-RU"/>
              </w:rPr>
            </w:pPr>
            <w:r w:rsidRPr="00F66C5F">
              <w:rPr>
                <w:rFonts w:ascii="Times New Roman" w:eastAsia="Times New Roman" w:hAnsi="Times New Roman" w:cs="Times New Roman"/>
                <w:snapToGrid w:val="0"/>
                <w:sz w:val="12"/>
                <w:szCs w:val="12"/>
                <w:lang w:eastAsia="ru-RU"/>
              </w:rPr>
              <w:t>6</w:t>
            </w:r>
          </w:p>
        </w:tc>
        <w:tc>
          <w:tcPr>
            <w:tcW w:w="454" w:type="dxa"/>
            <w:vAlign w:val="center"/>
          </w:tcPr>
          <w:p w:rsidR="00F66C5F" w:rsidRPr="00F66C5F" w:rsidRDefault="00F66C5F" w:rsidP="00F66C5F">
            <w:pPr>
              <w:spacing w:after="0" w:line="240" w:lineRule="auto"/>
              <w:jc w:val="center"/>
              <w:rPr>
                <w:rFonts w:ascii="Times New Roman" w:eastAsia="Times New Roman" w:hAnsi="Times New Roman" w:cs="Times New Roman"/>
                <w:sz w:val="12"/>
                <w:szCs w:val="12"/>
                <w:lang w:eastAsia="ru-RU"/>
              </w:rPr>
            </w:pPr>
            <w:r w:rsidRPr="00F66C5F">
              <w:rPr>
                <w:rFonts w:ascii="Times New Roman" w:eastAsia="Times New Roman" w:hAnsi="Times New Roman" w:cs="Times New Roman"/>
                <w:snapToGrid w:val="0"/>
                <w:sz w:val="12"/>
                <w:szCs w:val="12"/>
                <w:lang w:eastAsia="ru-RU"/>
              </w:rPr>
              <w:t>892</w:t>
            </w:r>
          </w:p>
        </w:tc>
        <w:tc>
          <w:tcPr>
            <w:tcW w:w="1530" w:type="dxa"/>
            <w:vAlign w:val="center"/>
          </w:tcPr>
          <w:p w:rsidR="00F66C5F" w:rsidRPr="00F66C5F" w:rsidRDefault="00F66C5F" w:rsidP="00F66C5F">
            <w:pPr>
              <w:spacing w:after="0" w:line="240" w:lineRule="auto"/>
              <w:jc w:val="center"/>
              <w:rPr>
                <w:rFonts w:ascii="Times New Roman" w:eastAsia="Times New Roman" w:hAnsi="Times New Roman" w:cs="Times New Roman"/>
                <w:sz w:val="12"/>
                <w:szCs w:val="12"/>
                <w:lang w:eastAsia="ru-RU"/>
              </w:rPr>
            </w:pPr>
            <w:r w:rsidRPr="00F66C5F">
              <w:rPr>
                <w:rFonts w:ascii="Times New Roman" w:eastAsia="Times New Roman" w:hAnsi="Times New Roman" w:cs="Times New Roman"/>
                <w:sz w:val="12"/>
                <w:szCs w:val="12"/>
                <w:lang w:eastAsia="ru-RU"/>
              </w:rPr>
              <w:t>01 05 02 01 14 0000 610</w:t>
            </w:r>
          </w:p>
        </w:tc>
        <w:tc>
          <w:tcPr>
            <w:tcW w:w="8364" w:type="dxa"/>
          </w:tcPr>
          <w:p w:rsidR="00F66C5F" w:rsidRPr="00F66C5F" w:rsidRDefault="00F66C5F" w:rsidP="00F66C5F">
            <w:pPr>
              <w:spacing w:after="0" w:line="240" w:lineRule="auto"/>
              <w:jc w:val="both"/>
              <w:rPr>
                <w:rFonts w:ascii="Times New Roman" w:eastAsia="Times New Roman" w:hAnsi="Times New Roman" w:cs="Times New Roman"/>
                <w:sz w:val="12"/>
                <w:szCs w:val="12"/>
                <w:lang w:eastAsia="ru-RU"/>
              </w:rPr>
            </w:pPr>
            <w:r w:rsidRPr="00F66C5F">
              <w:rPr>
                <w:rFonts w:ascii="Times New Roman" w:eastAsia="Times New Roman" w:hAnsi="Times New Roman" w:cs="Times New Roman"/>
                <w:bCs/>
                <w:sz w:val="12"/>
                <w:szCs w:val="12"/>
                <w:lang w:eastAsia="ru-RU"/>
              </w:rPr>
              <w:t>Уменьшение прочих остатков денежных средств бюджета муниципального округа</w:t>
            </w:r>
          </w:p>
        </w:tc>
      </w:tr>
      <w:tr w:rsidR="00F66C5F" w:rsidRPr="00F66C5F" w:rsidTr="00F66C5F">
        <w:trPr>
          <w:trHeight w:val="20"/>
        </w:trPr>
        <w:tc>
          <w:tcPr>
            <w:tcW w:w="426" w:type="dxa"/>
            <w:vAlign w:val="center"/>
          </w:tcPr>
          <w:p w:rsidR="00F66C5F" w:rsidRPr="00F66C5F" w:rsidRDefault="00F66C5F" w:rsidP="00F66C5F">
            <w:pPr>
              <w:spacing w:after="0" w:line="240" w:lineRule="auto"/>
              <w:jc w:val="center"/>
              <w:rPr>
                <w:rFonts w:ascii="Times New Roman" w:eastAsia="Times New Roman" w:hAnsi="Times New Roman" w:cs="Times New Roman"/>
                <w:snapToGrid w:val="0"/>
                <w:sz w:val="12"/>
                <w:szCs w:val="12"/>
                <w:lang w:eastAsia="ru-RU"/>
              </w:rPr>
            </w:pPr>
            <w:r w:rsidRPr="00F66C5F">
              <w:rPr>
                <w:rFonts w:ascii="Times New Roman" w:eastAsia="Times New Roman" w:hAnsi="Times New Roman" w:cs="Times New Roman"/>
                <w:snapToGrid w:val="0"/>
                <w:sz w:val="12"/>
                <w:szCs w:val="12"/>
                <w:lang w:eastAsia="ru-RU"/>
              </w:rPr>
              <w:t>7</w:t>
            </w:r>
          </w:p>
        </w:tc>
        <w:tc>
          <w:tcPr>
            <w:tcW w:w="454" w:type="dxa"/>
            <w:vAlign w:val="center"/>
          </w:tcPr>
          <w:p w:rsidR="00F66C5F" w:rsidRPr="00F66C5F" w:rsidRDefault="00F66C5F" w:rsidP="00F66C5F">
            <w:pPr>
              <w:spacing w:after="0" w:line="240" w:lineRule="auto"/>
              <w:jc w:val="center"/>
              <w:rPr>
                <w:rFonts w:ascii="Times New Roman" w:eastAsia="Times New Roman" w:hAnsi="Times New Roman" w:cs="Times New Roman"/>
                <w:sz w:val="12"/>
                <w:szCs w:val="12"/>
                <w:lang w:eastAsia="ru-RU"/>
              </w:rPr>
            </w:pPr>
            <w:r w:rsidRPr="00F66C5F">
              <w:rPr>
                <w:rFonts w:ascii="Times New Roman" w:eastAsia="Times New Roman" w:hAnsi="Times New Roman" w:cs="Times New Roman"/>
                <w:snapToGrid w:val="0"/>
                <w:sz w:val="12"/>
                <w:szCs w:val="12"/>
                <w:lang w:eastAsia="ru-RU"/>
              </w:rPr>
              <w:t>892</w:t>
            </w:r>
          </w:p>
        </w:tc>
        <w:tc>
          <w:tcPr>
            <w:tcW w:w="1530" w:type="dxa"/>
            <w:vAlign w:val="center"/>
          </w:tcPr>
          <w:p w:rsidR="00F66C5F" w:rsidRPr="00F66C5F" w:rsidRDefault="00F66C5F" w:rsidP="00F66C5F">
            <w:pPr>
              <w:spacing w:after="0" w:line="240" w:lineRule="auto"/>
              <w:jc w:val="center"/>
              <w:rPr>
                <w:rFonts w:ascii="Times New Roman" w:eastAsia="Times New Roman" w:hAnsi="Times New Roman" w:cs="Times New Roman"/>
                <w:sz w:val="12"/>
                <w:szCs w:val="12"/>
                <w:lang w:eastAsia="ru-RU"/>
              </w:rPr>
            </w:pPr>
            <w:r w:rsidRPr="00F66C5F">
              <w:rPr>
                <w:rFonts w:ascii="Times New Roman" w:eastAsia="Times New Roman" w:hAnsi="Times New Roman" w:cs="Times New Roman"/>
                <w:sz w:val="12"/>
                <w:szCs w:val="12"/>
                <w:lang w:eastAsia="ru-RU"/>
              </w:rPr>
              <w:t>01 06 05 01 14 0000 640</w:t>
            </w:r>
          </w:p>
        </w:tc>
        <w:tc>
          <w:tcPr>
            <w:tcW w:w="8364" w:type="dxa"/>
          </w:tcPr>
          <w:p w:rsidR="00F66C5F" w:rsidRPr="00F66C5F" w:rsidRDefault="00F66C5F" w:rsidP="00F66C5F">
            <w:pPr>
              <w:spacing w:after="0" w:line="240" w:lineRule="auto"/>
              <w:jc w:val="both"/>
              <w:rPr>
                <w:rFonts w:ascii="Times New Roman" w:eastAsia="Times New Roman" w:hAnsi="Times New Roman" w:cs="Times New Roman"/>
                <w:bCs/>
                <w:sz w:val="12"/>
                <w:szCs w:val="12"/>
                <w:lang w:eastAsia="ru-RU"/>
              </w:rPr>
            </w:pPr>
            <w:r w:rsidRPr="00F66C5F">
              <w:rPr>
                <w:rFonts w:ascii="Times New Roman" w:eastAsia="Times New Roman" w:hAnsi="Times New Roman" w:cs="Times New Roman"/>
                <w:bCs/>
                <w:sz w:val="12"/>
                <w:szCs w:val="12"/>
                <w:lang w:eastAsia="ru-RU"/>
              </w:rPr>
              <w:t xml:space="preserve">Возврат бюджетных кредитов, предоставленных юридическим лицам из бюджета муниципального округа в валюте Российской Федерации </w:t>
            </w:r>
          </w:p>
        </w:tc>
      </w:tr>
      <w:tr w:rsidR="00F66C5F" w:rsidRPr="00F66C5F" w:rsidTr="00F66C5F">
        <w:trPr>
          <w:trHeight w:val="20"/>
        </w:trPr>
        <w:tc>
          <w:tcPr>
            <w:tcW w:w="426" w:type="dxa"/>
            <w:vAlign w:val="center"/>
          </w:tcPr>
          <w:p w:rsidR="00F66C5F" w:rsidRPr="00F66C5F" w:rsidRDefault="00F66C5F" w:rsidP="00F66C5F">
            <w:pPr>
              <w:spacing w:after="0" w:line="240" w:lineRule="auto"/>
              <w:jc w:val="center"/>
              <w:rPr>
                <w:rFonts w:ascii="Times New Roman" w:eastAsia="Times New Roman" w:hAnsi="Times New Roman" w:cs="Times New Roman"/>
                <w:snapToGrid w:val="0"/>
                <w:sz w:val="12"/>
                <w:szCs w:val="12"/>
                <w:lang w:eastAsia="ru-RU"/>
              </w:rPr>
            </w:pPr>
            <w:r w:rsidRPr="00F66C5F">
              <w:rPr>
                <w:rFonts w:ascii="Times New Roman" w:eastAsia="Times New Roman" w:hAnsi="Times New Roman" w:cs="Times New Roman"/>
                <w:snapToGrid w:val="0"/>
                <w:sz w:val="12"/>
                <w:szCs w:val="12"/>
                <w:lang w:eastAsia="ru-RU"/>
              </w:rPr>
              <w:lastRenderedPageBreak/>
              <w:t>8</w:t>
            </w:r>
          </w:p>
        </w:tc>
        <w:tc>
          <w:tcPr>
            <w:tcW w:w="454" w:type="dxa"/>
            <w:vAlign w:val="center"/>
          </w:tcPr>
          <w:p w:rsidR="00F66C5F" w:rsidRPr="00F66C5F" w:rsidRDefault="00F66C5F" w:rsidP="00F66C5F">
            <w:pPr>
              <w:spacing w:after="0" w:line="240" w:lineRule="auto"/>
              <w:jc w:val="center"/>
              <w:rPr>
                <w:rFonts w:ascii="Times New Roman" w:eastAsia="Times New Roman" w:hAnsi="Times New Roman" w:cs="Times New Roman"/>
                <w:snapToGrid w:val="0"/>
                <w:sz w:val="12"/>
                <w:szCs w:val="12"/>
                <w:lang w:eastAsia="ru-RU"/>
              </w:rPr>
            </w:pPr>
            <w:r w:rsidRPr="00F66C5F">
              <w:rPr>
                <w:rFonts w:ascii="Times New Roman" w:eastAsia="Times New Roman" w:hAnsi="Times New Roman" w:cs="Times New Roman"/>
                <w:snapToGrid w:val="0"/>
                <w:sz w:val="12"/>
                <w:szCs w:val="12"/>
                <w:lang w:eastAsia="ru-RU"/>
              </w:rPr>
              <w:t>892</w:t>
            </w:r>
          </w:p>
        </w:tc>
        <w:tc>
          <w:tcPr>
            <w:tcW w:w="1530" w:type="dxa"/>
            <w:vAlign w:val="center"/>
          </w:tcPr>
          <w:p w:rsidR="00F66C5F" w:rsidRPr="00F66C5F" w:rsidRDefault="00F66C5F" w:rsidP="00F66C5F">
            <w:pPr>
              <w:spacing w:after="0" w:line="240" w:lineRule="auto"/>
              <w:jc w:val="center"/>
              <w:rPr>
                <w:rFonts w:ascii="Times New Roman" w:eastAsia="Times New Roman" w:hAnsi="Times New Roman" w:cs="Times New Roman"/>
                <w:sz w:val="12"/>
                <w:szCs w:val="12"/>
                <w:lang w:eastAsia="ru-RU"/>
              </w:rPr>
            </w:pPr>
            <w:r w:rsidRPr="00F66C5F">
              <w:rPr>
                <w:rFonts w:ascii="Times New Roman" w:eastAsia="Times New Roman" w:hAnsi="Times New Roman" w:cs="Times New Roman"/>
                <w:sz w:val="12"/>
                <w:szCs w:val="12"/>
                <w:lang w:eastAsia="ru-RU"/>
              </w:rPr>
              <w:t>01 06 05 02 14 0000 540</w:t>
            </w:r>
          </w:p>
        </w:tc>
        <w:tc>
          <w:tcPr>
            <w:tcW w:w="8364" w:type="dxa"/>
          </w:tcPr>
          <w:p w:rsidR="00F66C5F" w:rsidRPr="00F66C5F" w:rsidRDefault="00F66C5F" w:rsidP="00F66C5F">
            <w:pPr>
              <w:spacing w:after="0" w:line="240" w:lineRule="auto"/>
              <w:jc w:val="both"/>
              <w:rPr>
                <w:rFonts w:ascii="Times New Roman" w:eastAsia="Times New Roman" w:hAnsi="Times New Roman" w:cs="Times New Roman"/>
                <w:snapToGrid w:val="0"/>
                <w:sz w:val="12"/>
                <w:szCs w:val="12"/>
                <w:lang w:eastAsia="ru-RU"/>
              </w:rPr>
            </w:pPr>
            <w:r w:rsidRPr="00F66C5F">
              <w:rPr>
                <w:rFonts w:ascii="Times New Roman" w:eastAsia="Times New Roman" w:hAnsi="Times New Roman" w:cs="Times New Roman"/>
                <w:sz w:val="12"/>
                <w:szCs w:val="12"/>
                <w:lang w:eastAsia="ru-RU"/>
              </w:rPr>
              <w:t>Предоставление бюджетных кредитов другим бюджетам бюджетной системы Российской Федерации из бюджета муниципального округа в валюте Российской Федерации</w:t>
            </w:r>
          </w:p>
        </w:tc>
      </w:tr>
      <w:tr w:rsidR="00F66C5F" w:rsidRPr="00F66C5F" w:rsidTr="00F66C5F">
        <w:trPr>
          <w:trHeight w:val="20"/>
        </w:trPr>
        <w:tc>
          <w:tcPr>
            <w:tcW w:w="426" w:type="dxa"/>
          </w:tcPr>
          <w:p w:rsidR="00F66C5F" w:rsidRPr="00F66C5F" w:rsidRDefault="00F66C5F" w:rsidP="00F66C5F">
            <w:pPr>
              <w:spacing w:after="0" w:line="240" w:lineRule="auto"/>
              <w:jc w:val="center"/>
              <w:rPr>
                <w:rFonts w:ascii="Times New Roman" w:eastAsia="Times New Roman" w:hAnsi="Times New Roman" w:cs="Times New Roman"/>
                <w:snapToGrid w:val="0"/>
                <w:sz w:val="12"/>
                <w:szCs w:val="12"/>
                <w:lang w:eastAsia="ru-RU"/>
              </w:rPr>
            </w:pPr>
            <w:r w:rsidRPr="00F66C5F">
              <w:rPr>
                <w:rFonts w:ascii="Times New Roman" w:eastAsia="Times New Roman" w:hAnsi="Times New Roman" w:cs="Times New Roman"/>
                <w:snapToGrid w:val="0"/>
                <w:sz w:val="12"/>
                <w:szCs w:val="12"/>
                <w:lang w:eastAsia="ru-RU"/>
              </w:rPr>
              <w:t>9</w:t>
            </w:r>
          </w:p>
        </w:tc>
        <w:tc>
          <w:tcPr>
            <w:tcW w:w="454" w:type="dxa"/>
          </w:tcPr>
          <w:p w:rsidR="00F66C5F" w:rsidRPr="00F66C5F" w:rsidRDefault="00F66C5F" w:rsidP="00F66C5F">
            <w:pPr>
              <w:spacing w:after="0" w:line="240" w:lineRule="auto"/>
              <w:jc w:val="center"/>
              <w:rPr>
                <w:rFonts w:ascii="Times New Roman" w:eastAsia="Times New Roman" w:hAnsi="Times New Roman" w:cs="Times New Roman"/>
                <w:snapToGrid w:val="0"/>
                <w:sz w:val="12"/>
                <w:szCs w:val="12"/>
                <w:lang w:eastAsia="ru-RU"/>
              </w:rPr>
            </w:pPr>
            <w:r w:rsidRPr="00F66C5F">
              <w:rPr>
                <w:rFonts w:ascii="Times New Roman" w:eastAsia="Times New Roman" w:hAnsi="Times New Roman" w:cs="Times New Roman"/>
                <w:snapToGrid w:val="0"/>
                <w:sz w:val="12"/>
                <w:szCs w:val="12"/>
                <w:lang w:eastAsia="ru-RU"/>
              </w:rPr>
              <w:t>892</w:t>
            </w:r>
          </w:p>
        </w:tc>
        <w:tc>
          <w:tcPr>
            <w:tcW w:w="1530" w:type="dxa"/>
          </w:tcPr>
          <w:p w:rsidR="00F66C5F" w:rsidRPr="00F66C5F" w:rsidRDefault="00F66C5F" w:rsidP="00F66C5F">
            <w:pPr>
              <w:spacing w:after="0" w:line="240" w:lineRule="auto"/>
              <w:jc w:val="center"/>
              <w:rPr>
                <w:rFonts w:ascii="Times New Roman" w:eastAsia="Times New Roman" w:hAnsi="Times New Roman" w:cs="Times New Roman"/>
                <w:sz w:val="12"/>
                <w:szCs w:val="12"/>
                <w:lang w:eastAsia="ru-RU"/>
              </w:rPr>
            </w:pPr>
            <w:r w:rsidRPr="00F66C5F">
              <w:rPr>
                <w:rFonts w:ascii="Times New Roman" w:eastAsia="Times New Roman" w:hAnsi="Times New Roman" w:cs="Times New Roman"/>
                <w:sz w:val="12"/>
                <w:szCs w:val="12"/>
                <w:lang w:eastAsia="ru-RU"/>
              </w:rPr>
              <w:t>01 06 05 02 14 0000 640</w:t>
            </w:r>
          </w:p>
        </w:tc>
        <w:tc>
          <w:tcPr>
            <w:tcW w:w="8364" w:type="dxa"/>
          </w:tcPr>
          <w:p w:rsidR="00F66C5F" w:rsidRPr="00F66C5F" w:rsidRDefault="00F66C5F" w:rsidP="00F66C5F">
            <w:pPr>
              <w:spacing w:after="0" w:line="240" w:lineRule="auto"/>
              <w:jc w:val="both"/>
              <w:rPr>
                <w:rFonts w:ascii="Times New Roman" w:eastAsia="Times New Roman" w:hAnsi="Times New Roman" w:cs="Times New Roman"/>
                <w:sz w:val="12"/>
                <w:szCs w:val="12"/>
                <w:lang w:eastAsia="ru-RU"/>
              </w:rPr>
            </w:pPr>
            <w:r w:rsidRPr="00F66C5F">
              <w:rPr>
                <w:rFonts w:ascii="Times New Roman" w:eastAsia="Times New Roman" w:hAnsi="Times New Roman" w:cs="Times New Roman"/>
                <w:sz w:val="12"/>
                <w:szCs w:val="12"/>
                <w:lang w:eastAsia="ru-RU"/>
              </w:rPr>
              <w:t>Возврат бюджетных кредитов, предоставленных другим бюджетам бюджетной системы Российской Федерации из бюджета муниципального округа в валюте Российской Федерации</w:t>
            </w:r>
          </w:p>
        </w:tc>
      </w:tr>
    </w:tbl>
    <w:p w:rsidR="00F66C5F" w:rsidRDefault="00F66C5F" w:rsidP="00F66C5F">
      <w:pPr>
        <w:spacing w:after="0" w:line="240" w:lineRule="auto"/>
        <w:jc w:val="right"/>
        <w:rPr>
          <w:rFonts w:ascii="Times New Roman" w:eastAsia="Times New Roman" w:hAnsi="Times New Roman" w:cs="Times New Roman"/>
          <w:b/>
          <w:bCs/>
          <w:sz w:val="16"/>
          <w:szCs w:val="16"/>
          <w:lang w:eastAsia="ru-RU"/>
        </w:rPr>
      </w:pPr>
    </w:p>
    <w:p w:rsidR="00F66C5F" w:rsidRPr="00F66C5F" w:rsidRDefault="00F66C5F" w:rsidP="00F66C5F">
      <w:pPr>
        <w:spacing w:after="0" w:line="240" w:lineRule="auto"/>
        <w:jc w:val="right"/>
        <w:rPr>
          <w:rFonts w:ascii="Times New Roman" w:hAnsi="Times New Roman" w:cs="Times New Roman"/>
          <w:sz w:val="12"/>
          <w:szCs w:val="12"/>
          <w:lang w:eastAsia="ru-RU"/>
        </w:rPr>
      </w:pPr>
      <w:r w:rsidRPr="00F66C5F">
        <w:rPr>
          <w:rFonts w:ascii="Times New Roman" w:hAnsi="Times New Roman" w:cs="Times New Roman"/>
          <w:sz w:val="12"/>
          <w:szCs w:val="12"/>
          <w:lang w:eastAsia="ru-RU"/>
        </w:rPr>
        <w:t>УТВЕРЖДЕН</w:t>
      </w:r>
      <w:r>
        <w:rPr>
          <w:rFonts w:ascii="Times New Roman" w:hAnsi="Times New Roman" w:cs="Times New Roman"/>
          <w:sz w:val="12"/>
          <w:szCs w:val="12"/>
          <w:lang w:eastAsia="ru-RU"/>
        </w:rPr>
        <w:t xml:space="preserve"> </w:t>
      </w:r>
      <w:r w:rsidRPr="00F66C5F">
        <w:rPr>
          <w:rFonts w:ascii="Times New Roman" w:hAnsi="Times New Roman" w:cs="Times New Roman"/>
          <w:sz w:val="12"/>
          <w:szCs w:val="12"/>
          <w:lang w:eastAsia="ru-RU"/>
        </w:rPr>
        <w:t>постановлением Администрации</w:t>
      </w:r>
    </w:p>
    <w:p w:rsidR="00F66C5F" w:rsidRDefault="00F66C5F" w:rsidP="00F66C5F">
      <w:pPr>
        <w:spacing w:after="0" w:line="240" w:lineRule="auto"/>
        <w:jc w:val="right"/>
        <w:rPr>
          <w:rFonts w:ascii="Times New Roman" w:hAnsi="Times New Roman" w:cs="Times New Roman"/>
          <w:sz w:val="12"/>
          <w:szCs w:val="12"/>
          <w:lang w:eastAsia="ru-RU"/>
        </w:rPr>
      </w:pPr>
      <w:r w:rsidRPr="00F66C5F">
        <w:rPr>
          <w:rFonts w:ascii="Times New Roman" w:hAnsi="Times New Roman" w:cs="Times New Roman"/>
          <w:sz w:val="12"/>
          <w:szCs w:val="12"/>
          <w:lang w:eastAsia="ru-RU"/>
        </w:rPr>
        <w:t>Волотовского муниципального округа</w:t>
      </w:r>
      <w:r>
        <w:rPr>
          <w:rFonts w:ascii="Times New Roman" w:hAnsi="Times New Roman" w:cs="Times New Roman"/>
          <w:sz w:val="12"/>
          <w:szCs w:val="12"/>
          <w:lang w:eastAsia="ru-RU"/>
        </w:rPr>
        <w:t xml:space="preserve"> </w:t>
      </w:r>
      <w:r w:rsidRPr="00F66C5F">
        <w:rPr>
          <w:rFonts w:ascii="Times New Roman" w:hAnsi="Times New Roman" w:cs="Times New Roman"/>
          <w:sz w:val="12"/>
          <w:szCs w:val="12"/>
          <w:lang w:eastAsia="ru-RU"/>
        </w:rPr>
        <w:t>от 25.10.2021 № 803</w:t>
      </w:r>
    </w:p>
    <w:p w:rsidR="00F66C5F" w:rsidRPr="00F66C5F" w:rsidRDefault="00F66C5F" w:rsidP="00F66C5F">
      <w:pPr>
        <w:spacing w:after="0" w:line="240" w:lineRule="auto"/>
        <w:jc w:val="right"/>
        <w:rPr>
          <w:rFonts w:ascii="Times New Roman" w:hAnsi="Times New Roman" w:cs="Times New Roman"/>
          <w:sz w:val="12"/>
          <w:szCs w:val="12"/>
          <w:lang w:eastAsia="ru-RU"/>
        </w:rPr>
      </w:pPr>
    </w:p>
    <w:p w:rsidR="00F66C5F" w:rsidRDefault="00F66C5F" w:rsidP="00F66C5F">
      <w:pPr>
        <w:spacing w:after="0" w:line="240" w:lineRule="auto"/>
        <w:jc w:val="center"/>
        <w:rPr>
          <w:rFonts w:ascii="Times New Roman" w:eastAsia="Times New Roman" w:hAnsi="Times New Roman" w:cs="Times New Roman"/>
          <w:b/>
          <w:bCs/>
          <w:sz w:val="16"/>
          <w:szCs w:val="16"/>
          <w:lang w:eastAsia="ru-RU"/>
        </w:rPr>
      </w:pPr>
      <w:r w:rsidRPr="00F66C5F">
        <w:rPr>
          <w:rFonts w:ascii="Times New Roman" w:eastAsia="Times New Roman" w:hAnsi="Times New Roman" w:cs="Times New Roman"/>
          <w:b/>
          <w:bCs/>
          <w:sz w:val="16"/>
          <w:szCs w:val="16"/>
          <w:lang w:eastAsia="ru-RU"/>
        </w:rPr>
        <w:t>Порядок и сроки внесения изменений в перечень главных администраторов источников финансирования дефицита бюджета Волотовского муниципального округа</w:t>
      </w:r>
    </w:p>
    <w:p w:rsidR="00F66C5F" w:rsidRPr="00F66C5F" w:rsidRDefault="00F66C5F" w:rsidP="00F66C5F">
      <w:pPr>
        <w:spacing w:after="0" w:line="240" w:lineRule="auto"/>
        <w:ind w:firstLine="284"/>
        <w:jc w:val="center"/>
        <w:rPr>
          <w:rFonts w:ascii="Times New Roman" w:eastAsia="Times New Roman" w:hAnsi="Times New Roman" w:cs="Times New Roman"/>
          <w:sz w:val="16"/>
          <w:szCs w:val="16"/>
          <w:lang w:eastAsia="ru-RU"/>
        </w:rPr>
      </w:pPr>
    </w:p>
    <w:p w:rsidR="00F66C5F" w:rsidRPr="00F66C5F" w:rsidRDefault="00F66C5F" w:rsidP="00F66C5F">
      <w:pPr>
        <w:spacing w:after="0" w:line="240" w:lineRule="auto"/>
        <w:ind w:firstLine="284"/>
        <w:jc w:val="both"/>
        <w:rPr>
          <w:rFonts w:ascii="Times New Roman" w:eastAsia="Times New Roman" w:hAnsi="Times New Roman" w:cs="Times New Roman"/>
          <w:sz w:val="16"/>
          <w:szCs w:val="16"/>
          <w:lang w:eastAsia="ru-RU"/>
        </w:rPr>
      </w:pPr>
      <w:r w:rsidRPr="00F66C5F">
        <w:rPr>
          <w:rFonts w:ascii="Times New Roman" w:eastAsia="Times New Roman" w:hAnsi="Times New Roman" w:cs="Times New Roman"/>
          <w:sz w:val="16"/>
          <w:szCs w:val="16"/>
          <w:lang w:eastAsia="ru-RU"/>
        </w:rPr>
        <w:t>1. Настоящие Порядок и сроки устанавливают правила и сроки внесения изменений в перечень главных администраторов источников финансирования дефицита бюджета Волотовского муниципального округа (далее Перечень).</w:t>
      </w:r>
    </w:p>
    <w:p w:rsidR="00F66C5F" w:rsidRPr="00F66C5F" w:rsidRDefault="00F66C5F" w:rsidP="00F66C5F">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F66C5F">
        <w:rPr>
          <w:rFonts w:ascii="Times New Roman" w:eastAsia="Times New Roman" w:hAnsi="Times New Roman" w:cs="Times New Roman"/>
          <w:sz w:val="16"/>
          <w:szCs w:val="16"/>
          <w:lang w:eastAsia="ru-RU"/>
        </w:rPr>
        <w:t xml:space="preserve">2. В Перечень </w:t>
      </w:r>
      <w:r w:rsidRPr="00F66C5F">
        <w:rPr>
          <w:rFonts w:ascii="Times New Roman" w:hAnsi="Times New Roman" w:cs="Times New Roman"/>
          <w:sz w:val="16"/>
          <w:szCs w:val="16"/>
        </w:rPr>
        <w:t>могут быть внесены изменения в случае:</w:t>
      </w:r>
    </w:p>
    <w:p w:rsidR="00F66C5F" w:rsidRPr="00F66C5F" w:rsidRDefault="00F66C5F" w:rsidP="00F66C5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66C5F">
        <w:rPr>
          <w:rFonts w:ascii="Times New Roman" w:eastAsia="Times New Roman" w:hAnsi="Times New Roman" w:cs="Times New Roman"/>
          <w:sz w:val="16"/>
          <w:szCs w:val="16"/>
          <w:lang w:eastAsia="ru-RU"/>
        </w:rPr>
        <w:t>изменения бюджетных полномочий главных администраторов источников финансирования дефицита бюджета Волотовского муниципального округа (далее - главные администраторы источников) по осуществлению ими операций с источниками финансирования дефицита бюджета Волотовского муниципального округа;</w:t>
      </w:r>
    </w:p>
    <w:p w:rsidR="00F66C5F" w:rsidRPr="00F66C5F" w:rsidRDefault="00F66C5F" w:rsidP="00F66C5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66C5F">
        <w:rPr>
          <w:rFonts w:ascii="Times New Roman" w:eastAsia="Times New Roman" w:hAnsi="Times New Roman" w:cs="Times New Roman"/>
          <w:sz w:val="16"/>
          <w:szCs w:val="16"/>
          <w:lang w:eastAsia="ru-RU"/>
        </w:rPr>
        <w:t>изменения кода классификации источников финансирования дефицита бюджета Волотовского муниципального округа (группы, подгруппы, статьи и вида соответствующего источника дефицита бюджета Волотовского муниципального округа);</w:t>
      </w:r>
    </w:p>
    <w:p w:rsidR="00F66C5F" w:rsidRPr="00F66C5F" w:rsidRDefault="00F66C5F" w:rsidP="00F66C5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66C5F">
        <w:rPr>
          <w:rFonts w:ascii="Times New Roman" w:eastAsia="Times New Roman" w:hAnsi="Times New Roman" w:cs="Times New Roman"/>
          <w:sz w:val="16"/>
          <w:szCs w:val="16"/>
          <w:lang w:eastAsia="ru-RU"/>
        </w:rPr>
        <w:t>изменения наименования кода классификации источников финансирования дефицита бюджета Волотовского муниципального округа (группы, подгруппы, статьи и вида соответствующего источника дефицита бюджета Волотовского муниципального округа);</w:t>
      </w:r>
    </w:p>
    <w:p w:rsidR="00F66C5F" w:rsidRPr="00F66C5F" w:rsidRDefault="00F66C5F" w:rsidP="00F66C5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66C5F">
        <w:rPr>
          <w:rFonts w:ascii="Times New Roman" w:eastAsia="Times New Roman" w:hAnsi="Times New Roman" w:cs="Times New Roman"/>
          <w:sz w:val="16"/>
          <w:szCs w:val="16"/>
          <w:lang w:eastAsia="ru-RU"/>
        </w:rPr>
        <w:t>необходимости включения в Перечень кода классификации источников финансирования дефицита бюджета Волотовского муниципального округа.</w:t>
      </w:r>
    </w:p>
    <w:p w:rsidR="00F66C5F" w:rsidRPr="00F66C5F" w:rsidRDefault="00F66C5F" w:rsidP="00F66C5F">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F66C5F">
        <w:rPr>
          <w:rFonts w:ascii="Times New Roman" w:eastAsia="Times New Roman" w:hAnsi="Times New Roman" w:cs="Times New Roman"/>
          <w:bCs/>
          <w:sz w:val="16"/>
          <w:szCs w:val="16"/>
          <w:lang w:eastAsia="ru-RU"/>
        </w:rPr>
        <w:t xml:space="preserve">3. В случае необходимости </w:t>
      </w:r>
      <w:r w:rsidRPr="00F66C5F">
        <w:rPr>
          <w:rFonts w:ascii="Times New Roman" w:eastAsia="Times New Roman" w:hAnsi="Times New Roman" w:cs="Times New Roman"/>
          <w:sz w:val="16"/>
          <w:szCs w:val="16"/>
          <w:lang w:eastAsia="ru-RU"/>
        </w:rPr>
        <w:t xml:space="preserve">внесения изменений в Перечень органы местного самоуправления, осуществляющие бюджетные полномочия главных администраторов источников, </w:t>
      </w:r>
      <w:r w:rsidRPr="00F66C5F">
        <w:rPr>
          <w:rFonts w:ascii="Times New Roman" w:eastAsia="Times New Roman" w:hAnsi="Times New Roman" w:cs="Times New Roman"/>
          <w:bCs/>
          <w:sz w:val="16"/>
          <w:szCs w:val="16"/>
          <w:lang w:eastAsia="ru-RU"/>
        </w:rPr>
        <w:t>(далее заявители) направляют в комитет</w:t>
      </w:r>
      <w:r w:rsidRPr="00F66C5F">
        <w:rPr>
          <w:rFonts w:ascii="Times New Roman" w:eastAsia="Times New Roman" w:hAnsi="Times New Roman" w:cs="Times New Roman"/>
          <w:sz w:val="16"/>
          <w:szCs w:val="16"/>
          <w:lang w:eastAsia="ru-RU"/>
        </w:rPr>
        <w:t xml:space="preserve"> финансов Администрации Волотовского муниципального округа (далее комитет) </w:t>
      </w:r>
      <w:r w:rsidRPr="00F66C5F">
        <w:rPr>
          <w:rFonts w:ascii="Times New Roman" w:eastAsia="Times New Roman" w:hAnsi="Times New Roman" w:cs="Times New Roman"/>
          <w:bCs/>
          <w:sz w:val="16"/>
          <w:szCs w:val="16"/>
          <w:lang w:eastAsia="ru-RU"/>
        </w:rPr>
        <w:t xml:space="preserve">предложения в письменном виде </w:t>
      </w:r>
      <w:r w:rsidRPr="00F66C5F">
        <w:rPr>
          <w:rFonts w:ascii="Times New Roman" w:eastAsia="Times New Roman" w:hAnsi="Times New Roman" w:cs="Times New Roman"/>
          <w:sz w:val="16"/>
          <w:szCs w:val="16"/>
          <w:lang w:eastAsia="ru-RU"/>
        </w:rPr>
        <w:t xml:space="preserve">по внесению изменений в Перечень (далее предложение) </w:t>
      </w:r>
      <w:r w:rsidRPr="00F66C5F">
        <w:rPr>
          <w:rFonts w:ascii="Times New Roman" w:eastAsia="Times New Roman" w:hAnsi="Times New Roman" w:cs="Times New Roman"/>
          <w:bCs/>
          <w:sz w:val="16"/>
          <w:szCs w:val="16"/>
          <w:lang w:eastAsia="ru-RU"/>
        </w:rPr>
        <w:t>с указанием следующей информации:</w:t>
      </w:r>
    </w:p>
    <w:p w:rsidR="00F66C5F" w:rsidRPr="00F66C5F" w:rsidRDefault="00F66C5F" w:rsidP="00F66C5F">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F66C5F">
        <w:rPr>
          <w:rFonts w:ascii="Times New Roman" w:eastAsia="Times New Roman" w:hAnsi="Times New Roman" w:cs="Times New Roman"/>
          <w:bCs/>
          <w:sz w:val="16"/>
          <w:szCs w:val="16"/>
          <w:lang w:eastAsia="ru-RU"/>
        </w:rPr>
        <w:t>основание для внесения изменения в Перечень;</w:t>
      </w:r>
    </w:p>
    <w:p w:rsidR="00F66C5F" w:rsidRPr="00F66C5F" w:rsidRDefault="00F66C5F" w:rsidP="00F66C5F">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F66C5F">
        <w:rPr>
          <w:rFonts w:ascii="Times New Roman" w:eastAsia="Times New Roman" w:hAnsi="Times New Roman" w:cs="Times New Roman"/>
          <w:bCs/>
          <w:sz w:val="16"/>
          <w:szCs w:val="16"/>
          <w:lang w:eastAsia="ru-RU"/>
        </w:rPr>
        <w:t>наименование и код главного администратора источников;</w:t>
      </w:r>
    </w:p>
    <w:p w:rsidR="00F66C5F" w:rsidRPr="00F66C5F" w:rsidRDefault="00F66C5F" w:rsidP="00F66C5F">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F66C5F">
        <w:rPr>
          <w:rFonts w:ascii="Times New Roman" w:eastAsia="Times New Roman" w:hAnsi="Times New Roman" w:cs="Times New Roman"/>
          <w:bCs/>
          <w:sz w:val="16"/>
          <w:szCs w:val="16"/>
          <w:lang w:eastAsia="ru-RU"/>
        </w:rPr>
        <w:t xml:space="preserve">код группы, подгруппы, статьи и вида источника финансирования дефицита </w:t>
      </w:r>
      <w:r w:rsidRPr="00F66C5F">
        <w:rPr>
          <w:rFonts w:ascii="Times New Roman" w:eastAsia="Times New Roman" w:hAnsi="Times New Roman" w:cs="Times New Roman"/>
          <w:sz w:val="16"/>
          <w:szCs w:val="16"/>
          <w:lang w:eastAsia="ru-RU"/>
        </w:rPr>
        <w:t>бюджета Волотовского муниципального округа</w:t>
      </w:r>
      <w:r w:rsidRPr="00F66C5F">
        <w:rPr>
          <w:rFonts w:ascii="Times New Roman" w:eastAsia="Times New Roman" w:hAnsi="Times New Roman" w:cs="Times New Roman"/>
          <w:bCs/>
          <w:sz w:val="16"/>
          <w:szCs w:val="16"/>
          <w:lang w:eastAsia="ru-RU"/>
        </w:rPr>
        <w:t>;</w:t>
      </w:r>
    </w:p>
    <w:p w:rsidR="00F66C5F" w:rsidRPr="00F66C5F" w:rsidRDefault="00F66C5F" w:rsidP="00F66C5F">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F66C5F">
        <w:rPr>
          <w:rFonts w:ascii="Times New Roman" w:eastAsia="Times New Roman" w:hAnsi="Times New Roman" w:cs="Times New Roman"/>
          <w:bCs/>
          <w:sz w:val="16"/>
          <w:szCs w:val="16"/>
          <w:lang w:eastAsia="ru-RU"/>
        </w:rPr>
        <w:t>наименование кода группы, подгруппы, статьи и вида источника финансирования дефицита бюджета Волотовского муниципального округа.</w:t>
      </w:r>
    </w:p>
    <w:p w:rsidR="00F66C5F" w:rsidRPr="00F66C5F" w:rsidRDefault="00F66C5F" w:rsidP="00F66C5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66C5F">
        <w:rPr>
          <w:rFonts w:ascii="Times New Roman" w:eastAsia="Times New Roman" w:hAnsi="Times New Roman" w:cs="Times New Roman"/>
          <w:bCs/>
          <w:sz w:val="16"/>
          <w:szCs w:val="16"/>
          <w:lang w:eastAsia="ru-RU"/>
        </w:rPr>
        <w:t>4.</w:t>
      </w:r>
      <w:r w:rsidRPr="00F66C5F">
        <w:rPr>
          <w:rFonts w:ascii="Times New Roman" w:eastAsia="Times New Roman" w:hAnsi="Times New Roman" w:cs="Times New Roman"/>
          <w:sz w:val="16"/>
          <w:szCs w:val="16"/>
          <w:lang w:eastAsia="ru-RU"/>
        </w:rPr>
        <w:t xml:space="preserve"> </w:t>
      </w:r>
      <w:r w:rsidRPr="00F66C5F">
        <w:rPr>
          <w:rFonts w:ascii="Times New Roman" w:eastAsia="Times New Roman" w:hAnsi="Times New Roman" w:cs="Times New Roman"/>
          <w:bCs/>
          <w:sz w:val="16"/>
          <w:szCs w:val="16"/>
          <w:lang w:eastAsia="ru-RU"/>
        </w:rPr>
        <w:t>Рассмотрение комитетом предложений осуществляется в течение 10 рабочих дней со дня их поступления.</w:t>
      </w:r>
    </w:p>
    <w:p w:rsidR="00F66C5F" w:rsidRPr="00F66C5F" w:rsidRDefault="00F66C5F" w:rsidP="00F66C5F">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F66C5F">
        <w:rPr>
          <w:rFonts w:ascii="Times New Roman" w:eastAsia="Times New Roman" w:hAnsi="Times New Roman" w:cs="Times New Roman"/>
          <w:bCs/>
          <w:sz w:val="16"/>
          <w:szCs w:val="16"/>
          <w:lang w:eastAsia="ru-RU"/>
        </w:rPr>
        <w:t>5.</w:t>
      </w:r>
      <w:r w:rsidRPr="00F66C5F">
        <w:rPr>
          <w:rFonts w:ascii="Times New Roman" w:eastAsia="Times New Roman" w:hAnsi="Times New Roman" w:cs="Times New Roman"/>
          <w:sz w:val="16"/>
          <w:szCs w:val="16"/>
          <w:lang w:eastAsia="ru-RU"/>
        </w:rPr>
        <w:t xml:space="preserve"> </w:t>
      </w:r>
      <w:r w:rsidRPr="00F66C5F">
        <w:rPr>
          <w:rFonts w:ascii="Times New Roman" w:eastAsia="Times New Roman" w:hAnsi="Times New Roman" w:cs="Times New Roman"/>
          <w:bCs/>
          <w:sz w:val="16"/>
          <w:szCs w:val="16"/>
          <w:lang w:eastAsia="ru-RU"/>
        </w:rPr>
        <w:t xml:space="preserve">По итогам рассмотрения предложений комитет в срок, установленный </w:t>
      </w:r>
      <w:hyperlink r:id="rId17" w:history="1">
        <w:r w:rsidRPr="00F66C5F">
          <w:rPr>
            <w:rFonts w:ascii="Times New Roman" w:eastAsia="Times New Roman" w:hAnsi="Times New Roman" w:cs="Times New Roman"/>
            <w:bCs/>
            <w:sz w:val="16"/>
            <w:szCs w:val="16"/>
            <w:lang w:eastAsia="ru-RU"/>
          </w:rPr>
          <w:t>пунктом</w:t>
        </w:r>
      </w:hyperlink>
      <w:r w:rsidRPr="00F66C5F">
        <w:rPr>
          <w:rFonts w:ascii="Times New Roman" w:eastAsia="Times New Roman" w:hAnsi="Times New Roman" w:cs="Times New Roman"/>
          <w:bCs/>
          <w:sz w:val="16"/>
          <w:szCs w:val="16"/>
          <w:lang w:eastAsia="ru-RU"/>
        </w:rPr>
        <w:t xml:space="preserve"> 4 настоящих Порядка и сроков:</w:t>
      </w:r>
    </w:p>
    <w:p w:rsidR="00F66C5F" w:rsidRPr="00F66C5F" w:rsidRDefault="00F66C5F" w:rsidP="00F66C5F">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F66C5F">
        <w:rPr>
          <w:rFonts w:ascii="Times New Roman" w:eastAsia="Times New Roman" w:hAnsi="Times New Roman" w:cs="Times New Roman"/>
          <w:bCs/>
          <w:sz w:val="16"/>
          <w:szCs w:val="16"/>
          <w:lang w:eastAsia="ru-RU"/>
        </w:rPr>
        <w:t xml:space="preserve">разрабатывает проект правового акта Администрации Волотовского муниципального округа о </w:t>
      </w:r>
      <w:r w:rsidRPr="00F66C5F">
        <w:rPr>
          <w:rFonts w:ascii="Times New Roman" w:eastAsia="Times New Roman" w:hAnsi="Times New Roman" w:cs="Times New Roman"/>
          <w:sz w:val="16"/>
          <w:szCs w:val="16"/>
          <w:lang w:eastAsia="ru-RU"/>
        </w:rPr>
        <w:t>внесении изменений в Перечень и направляет его на согласование</w:t>
      </w:r>
      <w:r w:rsidRPr="00F66C5F">
        <w:rPr>
          <w:rFonts w:ascii="Times New Roman" w:eastAsia="Times New Roman" w:hAnsi="Times New Roman" w:cs="Times New Roman"/>
          <w:bCs/>
          <w:sz w:val="16"/>
          <w:szCs w:val="16"/>
          <w:lang w:eastAsia="ru-RU"/>
        </w:rPr>
        <w:t xml:space="preserve">, в случае отсутствия замечаний к представленной заявителем в соответствии с пунктом 3 настоящих Порядка и сроков информации; </w:t>
      </w:r>
    </w:p>
    <w:p w:rsidR="00F66C5F" w:rsidRPr="00F66C5F" w:rsidRDefault="00F66C5F" w:rsidP="00F66C5F">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F66C5F">
        <w:rPr>
          <w:rFonts w:ascii="Times New Roman" w:eastAsia="Times New Roman" w:hAnsi="Times New Roman" w:cs="Times New Roman"/>
          <w:bCs/>
          <w:sz w:val="16"/>
          <w:szCs w:val="16"/>
          <w:lang w:eastAsia="ru-RU"/>
        </w:rPr>
        <w:t xml:space="preserve">информирует заявителя в письменном виде об отказе </w:t>
      </w:r>
      <w:r w:rsidRPr="00F66C5F">
        <w:rPr>
          <w:rFonts w:ascii="Times New Roman" w:eastAsia="Times New Roman" w:hAnsi="Times New Roman" w:cs="Times New Roman"/>
          <w:sz w:val="16"/>
          <w:szCs w:val="16"/>
          <w:lang w:eastAsia="ru-RU"/>
        </w:rPr>
        <w:t>во внесении изменений в Перечень</w:t>
      </w:r>
      <w:r w:rsidRPr="00F66C5F">
        <w:rPr>
          <w:rFonts w:ascii="Times New Roman" w:eastAsia="Times New Roman" w:hAnsi="Times New Roman" w:cs="Times New Roman"/>
          <w:bCs/>
          <w:sz w:val="16"/>
          <w:szCs w:val="16"/>
          <w:lang w:eastAsia="ru-RU"/>
        </w:rPr>
        <w:t xml:space="preserve"> с указанием причин отказа.</w:t>
      </w:r>
    </w:p>
    <w:p w:rsidR="00F66C5F" w:rsidRPr="00F66C5F" w:rsidRDefault="00F66C5F" w:rsidP="00F66C5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66C5F">
        <w:rPr>
          <w:rFonts w:ascii="Times New Roman" w:eastAsia="Times New Roman" w:hAnsi="Times New Roman" w:cs="Times New Roman"/>
          <w:bCs/>
          <w:sz w:val="16"/>
          <w:szCs w:val="16"/>
          <w:lang w:eastAsia="ru-RU"/>
        </w:rPr>
        <w:t>6.</w:t>
      </w:r>
      <w:r w:rsidRPr="00F66C5F">
        <w:rPr>
          <w:rFonts w:ascii="Times New Roman" w:eastAsia="Times New Roman" w:hAnsi="Times New Roman" w:cs="Times New Roman"/>
          <w:sz w:val="16"/>
          <w:szCs w:val="16"/>
          <w:lang w:eastAsia="ru-RU"/>
        </w:rPr>
        <w:t xml:space="preserve"> Основаниями для отказа во внесении изменений в Перечень являются:</w:t>
      </w:r>
    </w:p>
    <w:p w:rsidR="00F66C5F" w:rsidRPr="00F66C5F" w:rsidRDefault="00F66C5F" w:rsidP="00F66C5F">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F66C5F">
        <w:rPr>
          <w:rFonts w:ascii="Times New Roman" w:eastAsia="Times New Roman" w:hAnsi="Times New Roman" w:cs="Times New Roman"/>
          <w:sz w:val="16"/>
          <w:szCs w:val="16"/>
          <w:lang w:eastAsia="ru-RU"/>
        </w:rPr>
        <w:t xml:space="preserve">отсутствие в нормативном правовом акте Министерства финансов Российской Федерации, устанавливающем 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 кода группы, подгруппы, статьи источника финансирования дефицитов бюджетов, предлагаемого заявителем к включению в </w:t>
      </w:r>
      <w:r w:rsidRPr="00F66C5F">
        <w:rPr>
          <w:rFonts w:ascii="Times New Roman" w:eastAsia="Times New Roman" w:hAnsi="Times New Roman" w:cs="Times New Roman"/>
          <w:bCs/>
          <w:sz w:val="16"/>
          <w:szCs w:val="16"/>
          <w:lang w:eastAsia="ru-RU"/>
        </w:rPr>
        <w:t>Перечень;</w:t>
      </w:r>
    </w:p>
    <w:p w:rsidR="00F66C5F" w:rsidRPr="00F66C5F" w:rsidRDefault="00F66C5F" w:rsidP="00F66C5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66C5F">
        <w:rPr>
          <w:rFonts w:ascii="Times New Roman" w:eastAsia="Times New Roman" w:hAnsi="Times New Roman" w:cs="Times New Roman"/>
          <w:bCs/>
          <w:sz w:val="16"/>
          <w:szCs w:val="16"/>
          <w:lang w:eastAsia="ru-RU"/>
        </w:rPr>
        <w:t xml:space="preserve">несоответствие наименования </w:t>
      </w:r>
      <w:r w:rsidRPr="00F66C5F">
        <w:rPr>
          <w:rFonts w:ascii="Times New Roman" w:eastAsia="Times New Roman" w:hAnsi="Times New Roman" w:cs="Times New Roman"/>
          <w:sz w:val="16"/>
          <w:szCs w:val="16"/>
          <w:lang w:eastAsia="ru-RU"/>
        </w:rPr>
        <w:t>кода группы, подгруппы, статьи источника финансирования дефицита бюджета Волотовского муниципального округа коду группы, подгруппы, статьи источника финансирования дефицита бюджета Волотовского муниципального округа;</w:t>
      </w:r>
    </w:p>
    <w:p w:rsidR="00F66C5F" w:rsidRPr="00F66C5F" w:rsidRDefault="00F66C5F" w:rsidP="00F66C5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66C5F">
        <w:rPr>
          <w:rFonts w:ascii="Times New Roman" w:eastAsia="Times New Roman" w:hAnsi="Times New Roman" w:cs="Times New Roman"/>
          <w:sz w:val="16"/>
          <w:szCs w:val="16"/>
          <w:lang w:eastAsia="ru-RU"/>
        </w:rPr>
        <w:t>отсутствие полномочий у заявителя по администрированию источника финансирования дефицита бюджета Волотовского муниципального округа, предлагаемого к включению в Перечень.</w:t>
      </w:r>
    </w:p>
    <w:p w:rsidR="00F66C5F" w:rsidRPr="00F66C5F" w:rsidRDefault="00F66C5F" w:rsidP="00F66C5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66C5F">
        <w:rPr>
          <w:rFonts w:ascii="Times New Roman" w:eastAsia="Times New Roman" w:hAnsi="Times New Roman" w:cs="Times New Roman"/>
          <w:sz w:val="16"/>
          <w:szCs w:val="16"/>
          <w:lang w:eastAsia="ru-RU"/>
        </w:rPr>
        <w:t xml:space="preserve">7. После устранения причин отказа во внесении изменений в Перечень, </w:t>
      </w:r>
      <w:r w:rsidRPr="00F66C5F">
        <w:rPr>
          <w:rFonts w:ascii="Times New Roman" w:eastAsia="Times New Roman" w:hAnsi="Times New Roman" w:cs="Times New Roman"/>
          <w:bCs/>
          <w:sz w:val="16"/>
          <w:szCs w:val="16"/>
          <w:lang w:eastAsia="ru-RU"/>
        </w:rPr>
        <w:t xml:space="preserve">указанных в </w:t>
      </w:r>
      <w:hyperlink r:id="rId18" w:history="1">
        <w:r w:rsidRPr="00F66C5F">
          <w:rPr>
            <w:rFonts w:ascii="Times New Roman" w:eastAsia="Times New Roman" w:hAnsi="Times New Roman" w:cs="Times New Roman"/>
            <w:bCs/>
            <w:sz w:val="16"/>
            <w:szCs w:val="16"/>
            <w:lang w:eastAsia="ru-RU"/>
          </w:rPr>
          <w:t>пункте 6</w:t>
        </w:r>
      </w:hyperlink>
      <w:r w:rsidRPr="00F66C5F">
        <w:rPr>
          <w:rFonts w:ascii="Times New Roman" w:eastAsia="Times New Roman" w:hAnsi="Times New Roman" w:cs="Times New Roman"/>
          <w:bCs/>
          <w:sz w:val="16"/>
          <w:szCs w:val="16"/>
          <w:lang w:eastAsia="ru-RU"/>
        </w:rPr>
        <w:t xml:space="preserve"> настоящих Порядка и сроков, заявитель вправе </w:t>
      </w:r>
      <w:r w:rsidRPr="00F66C5F">
        <w:rPr>
          <w:rFonts w:ascii="Times New Roman" w:eastAsia="Times New Roman" w:hAnsi="Times New Roman" w:cs="Times New Roman"/>
          <w:sz w:val="16"/>
          <w:szCs w:val="16"/>
          <w:lang w:eastAsia="ru-RU"/>
        </w:rPr>
        <w:t>повторно</w:t>
      </w:r>
      <w:r w:rsidRPr="00F66C5F">
        <w:rPr>
          <w:rFonts w:ascii="Times New Roman" w:eastAsia="Times New Roman" w:hAnsi="Times New Roman" w:cs="Times New Roman"/>
          <w:bCs/>
          <w:sz w:val="16"/>
          <w:szCs w:val="16"/>
          <w:lang w:eastAsia="ru-RU"/>
        </w:rPr>
        <w:t xml:space="preserve"> направить в комитет</w:t>
      </w:r>
      <w:r w:rsidRPr="00F66C5F">
        <w:rPr>
          <w:rFonts w:ascii="Times New Roman" w:eastAsia="Times New Roman" w:hAnsi="Times New Roman" w:cs="Times New Roman"/>
          <w:sz w:val="16"/>
          <w:szCs w:val="16"/>
          <w:lang w:eastAsia="ru-RU"/>
        </w:rPr>
        <w:t xml:space="preserve"> предложение о внесении изменений в </w:t>
      </w:r>
      <w:r w:rsidRPr="00F66C5F">
        <w:rPr>
          <w:rFonts w:ascii="Times New Roman" w:eastAsia="Times New Roman" w:hAnsi="Times New Roman" w:cs="Times New Roman"/>
          <w:bCs/>
          <w:sz w:val="16"/>
          <w:szCs w:val="16"/>
          <w:lang w:eastAsia="ru-RU"/>
        </w:rPr>
        <w:t>Перечень</w:t>
      </w:r>
      <w:r w:rsidRPr="00F66C5F">
        <w:rPr>
          <w:rFonts w:ascii="Times New Roman" w:eastAsia="Times New Roman" w:hAnsi="Times New Roman" w:cs="Times New Roman"/>
          <w:sz w:val="16"/>
          <w:szCs w:val="16"/>
          <w:lang w:eastAsia="ru-RU"/>
        </w:rPr>
        <w:t>.</w:t>
      </w:r>
    </w:p>
    <w:p w:rsidR="00F66C5F" w:rsidRPr="00F66C5F" w:rsidRDefault="00F66C5F" w:rsidP="00F66C5F">
      <w:pPr>
        <w:spacing w:after="0" w:line="240" w:lineRule="auto"/>
        <w:rPr>
          <w:rFonts w:ascii="Times New Roman" w:eastAsia="Times New Roman" w:hAnsi="Times New Roman" w:cs="Times New Roman"/>
          <w:sz w:val="16"/>
          <w:szCs w:val="16"/>
          <w:lang w:eastAsia="ru-RU"/>
        </w:rPr>
      </w:pPr>
    </w:p>
    <w:p w:rsidR="00F66C5F" w:rsidRPr="00F66C5F" w:rsidRDefault="00F66C5F" w:rsidP="00F66C5F">
      <w:pPr>
        <w:keepNext/>
        <w:spacing w:after="0" w:line="240" w:lineRule="auto"/>
        <w:jc w:val="center"/>
        <w:outlineLvl w:val="2"/>
        <w:rPr>
          <w:rFonts w:ascii="Times New Roman" w:eastAsia="Times New Roman" w:hAnsi="Times New Roman" w:cs="Times New Roman"/>
          <w:sz w:val="16"/>
          <w:szCs w:val="16"/>
          <w:lang w:eastAsia="ru-RU"/>
        </w:rPr>
      </w:pPr>
      <w:r w:rsidRPr="00F66C5F">
        <w:rPr>
          <w:rFonts w:ascii="Times New Roman" w:eastAsia="Times New Roman" w:hAnsi="Times New Roman" w:cs="Times New Roman"/>
          <w:sz w:val="16"/>
          <w:szCs w:val="16"/>
          <w:lang w:eastAsia="ru-RU"/>
        </w:rPr>
        <w:t>АДМИНИСТРАЦИЯ ВОЛОТОВСКОГО МУНИЦИПАЛЬНОГО ОКРУГА</w:t>
      </w:r>
    </w:p>
    <w:p w:rsidR="00F66C5F" w:rsidRPr="00F66C5F" w:rsidRDefault="00F66C5F" w:rsidP="00F66C5F">
      <w:pPr>
        <w:keepNext/>
        <w:spacing w:after="0" w:line="240" w:lineRule="auto"/>
        <w:jc w:val="center"/>
        <w:outlineLvl w:val="0"/>
        <w:rPr>
          <w:rFonts w:ascii="Times New Roman" w:eastAsia="Times New Roman" w:hAnsi="Times New Roman" w:cs="Times New Roman"/>
          <w:b/>
          <w:bCs/>
          <w:sz w:val="16"/>
          <w:szCs w:val="16"/>
          <w:lang w:eastAsia="ru-RU"/>
        </w:rPr>
      </w:pPr>
      <w:r w:rsidRPr="00F66C5F">
        <w:rPr>
          <w:rFonts w:ascii="Times New Roman" w:eastAsia="Times New Roman" w:hAnsi="Times New Roman" w:cs="Times New Roman"/>
          <w:b/>
          <w:bCs/>
          <w:sz w:val="16"/>
          <w:szCs w:val="16"/>
          <w:lang w:eastAsia="ru-RU"/>
        </w:rPr>
        <w:t>П О С Т А Н О В Л Е Н И Е</w:t>
      </w:r>
    </w:p>
    <w:p w:rsidR="00F66C5F" w:rsidRPr="00F66C5F" w:rsidRDefault="00F66C5F" w:rsidP="00F66C5F">
      <w:pPr>
        <w:spacing w:after="0" w:line="240" w:lineRule="auto"/>
        <w:jc w:val="center"/>
        <w:rPr>
          <w:rFonts w:ascii="Times New Roman" w:eastAsia="Times New Roman" w:hAnsi="Times New Roman" w:cs="Times New Roman"/>
          <w:sz w:val="16"/>
          <w:szCs w:val="16"/>
          <w:lang w:eastAsia="ru-RU"/>
        </w:rPr>
      </w:pPr>
      <w:r w:rsidRPr="00F66C5F">
        <w:rPr>
          <w:rFonts w:ascii="Times New Roman" w:eastAsia="Times New Roman" w:hAnsi="Times New Roman" w:cs="Times New Roman"/>
          <w:sz w:val="16"/>
          <w:szCs w:val="16"/>
          <w:lang w:eastAsia="ru-RU"/>
        </w:rPr>
        <w:t>от 26.10.2021 № 805</w:t>
      </w:r>
    </w:p>
    <w:p w:rsidR="00F66C5F" w:rsidRPr="00F66C5F" w:rsidRDefault="00F66C5F" w:rsidP="00F66C5F">
      <w:pPr>
        <w:spacing w:after="0" w:line="240" w:lineRule="auto"/>
        <w:rPr>
          <w:rFonts w:ascii="Times New Roman" w:eastAsia="Times New Roman" w:hAnsi="Times New Roman" w:cs="Times New Roman"/>
          <w:bCs/>
          <w:sz w:val="16"/>
          <w:szCs w:val="16"/>
          <w:lang w:eastAsia="ru-RU"/>
        </w:rPr>
      </w:pPr>
    </w:p>
    <w:tbl>
      <w:tblPr>
        <w:tblW w:w="10868" w:type="dxa"/>
        <w:tblLook w:val="04A0" w:firstRow="1" w:lastRow="0" w:firstColumn="1" w:lastColumn="0" w:noHBand="0" w:noVBand="1"/>
      </w:tblPr>
      <w:tblGrid>
        <w:gridCol w:w="10632"/>
        <w:gridCol w:w="236"/>
      </w:tblGrid>
      <w:tr w:rsidR="00F66C5F" w:rsidRPr="00F66C5F" w:rsidTr="00F66C5F">
        <w:tc>
          <w:tcPr>
            <w:tcW w:w="10632" w:type="dxa"/>
            <w:shd w:val="clear" w:color="auto" w:fill="auto"/>
          </w:tcPr>
          <w:p w:rsidR="00F66C5F" w:rsidRPr="00F66C5F" w:rsidRDefault="00F66C5F" w:rsidP="00F66C5F">
            <w:pPr>
              <w:spacing w:after="0" w:line="240" w:lineRule="auto"/>
              <w:jc w:val="center"/>
              <w:rPr>
                <w:rFonts w:ascii="Times New Roman" w:eastAsia="Times New Roman" w:hAnsi="Times New Roman" w:cs="Times New Roman"/>
                <w:bCs/>
                <w:sz w:val="16"/>
                <w:szCs w:val="16"/>
                <w:lang w:eastAsia="ru-RU"/>
              </w:rPr>
            </w:pPr>
            <w:r w:rsidRPr="00F66C5F">
              <w:rPr>
                <w:rFonts w:ascii="Times New Roman" w:eastAsia="Times New Roman" w:hAnsi="Times New Roman" w:cs="Times New Roman"/>
                <w:sz w:val="16"/>
                <w:szCs w:val="16"/>
                <w:lang w:eastAsia="ru-RU"/>
              </w:rPr>
              <w:t xml:space="preserve">О </w:t>
            </w:r>
            <w:r w:rsidRPr="00F66C5F">
              <w:rPr>
                <w:rFonts w:ascii="Times New Roman" w:eastAsia="Times New Roman" w:hAnsi="Times New Roman" w:cs="Times New Roman"/>
                <w:bCs/>
                <w:sz w:val="16"/>
                <w:szCs w:val="16"/>
                <w:lang w:eastAsia="ru-RU"/>
              </w:rPr>
              <w:t>создании Совета по гармонизации межнациональных (межэтнических) отношений при Главе Волотовского муниципального округа</w:t>
            </w:r>
          </w:p>
        </w:tc>
        <w:tc>
          <w:tcPr>
            <w:tcW w:w="236" w:type="dxa"/>
            <w:shd w:val="clear" w:color="auto" w:fill="auto"/>
          </w:tcPr>
          <w:p w:rsidR="00F66C5F" w:rsidRPr="00F66C5F" w:rsidRDefault="00F66C5F" w:rsidP="00F66C5F">
            <w:pPr>
              <w:spacing w:after="0" w:line="240" w:lineRule="auto"/>
              <w:ind w:hanging="249"/>
              <w:rPr>
                <w:rFonts w:ascii="Times New Roman" w:eastAsia="Times New Roman" w:hAnsi="Times New Roman" w:cs="Times New Roman"/>
                <w:bCs/>
                <w:sz w:val="16"/>
                <w:szCs w:val="16"/>
                <w:lang w:eastAsia="ru-RU"/>
              </w:rPr>
            </w:pPr>
          </w:p>
        </w:tc>
      </w:tr>
    </w:tbl>
    <w:p w:rsidR="00F66C5F" w:rsidRPr="00F66C5F" w:rsidRDefault="00F66C5F" w:rsidP="00F66C5F">
      <w:pPr>
        <w:spacing w:after="0" w:line="240" w:lineRule="auto"/>
        <w:jc w:val="both"/>
        <w:rPr>
          <w:rFonts w:ascii="Times New Roman" w:eastAsia="Times New Roman" w:hAnsi="Times New Roman" w:cs="Times New Roman"/>
          <w:sz w:val="16"/>
          <w:szCs w:val="16"/>
          <w:lang w:eastAsia="ru-RU"/>
        </w:rPr>
      </w:pPr>
    </w:p>
    <w:p w:rsidR="00F66C5F" w:rsidRPr="00F66C5F" w:rsidRDefault="00F66C5F" w:rsidP="00F66C5F">
      <w:pPr>
        <w:spacing w:after="0" w:line="240" w:lineRule="auto"/>
        <w:ind w:firstLine="284"/>
        <w:jc w:val="both"/>
        <w:rPr>
          <w:rFonts w:ascii="Times New Roman" w:eastAsia="Times New Roman" w:hAnsi="Times New Roman" w:cs="Times New Roman"/>
          <w:sz w:val="16"/>
          <w:szCs w:val="16"/>
          <w:lang w:eastAsia="ru-RU"/>
        </w:rPr>
      </w:pPr>
      <w:r w:rsidRPr="00F66C5F">
        <w:rPr>
          <w:rFonts w:ascii="Times New Roman" w:hAnsi="Times New Roman" w:cs="Times New Roman"/>
          <w:sz w:val="16"/>
          <w:szCs w:val="16"/>
        </w:rPr>
        <w:t>В целях гармонизации межнациональных (межэтнических) отношений в Волотовском муниципальном округе</w:t>
      </w:r>
      <w:r w:rsidRPr="00F66C5F">
        <w:rPr>
          <w:rFonts w:ascii="Times New Roman" w:eastAsia="Times New Roman" w:hAnsi="Times New Roman" w:cs="Times New Roman"/>
          <w:sz w:val="16"/>
          <w:szCs w:val="16"/>
          <w:lang w:eastAsia="ru-RU"/>
        </w:rPr>
        <w:t>,</w:t>
      </w:r>
    </w:p>
    <w:p w:rsidR="00F66C5F" w:rsidRPr="00F66C5F" w:rsidRDefault="00F66C5F" w:rsidP="00F66C5F">
      <w:pPr>
        <w:spacing w:after="0" w:line="240" w:lineRule="auto"/>
        <w:ind w:firstLine="284"/>
        <w:jc w:val="both"/>
        <w:rPr>
          <w:rFonts w:ascii="Times New Roman" w:eastAsia="Times New Roman" w:hAnsi="Times New Roman" w:cs="Times New Roman"/>
          <w:b/>
          <w:sz w:val="16"/>
          <w:szCs w:val="16"/>
          <w:lang w:eastAsia="ru-RU"/>
        </w:rPr>
      </w:pPr>
      <w:r w:rsidRPr="00F66C5F">
        <w:rPr>
          <w:rFonts w:ascii="Times New Roman" w:eastAsia="Times New Roman" w:hAnsi="Times New Roman" w:cs="Times New Roman"/>
          <w:b/>
          <w:sz w:val="16"/>
          <w:szCs w:val="16"/>
          <w:lang w:eastAsia="ru-RU"/>
        </w:rPr>
        <w:t>ПОСТАНОВЛЯЮ:</w:t>
      </w:r>
    </w:p>
    <w:p w:rsidR="00F66C5F" w:rsidRPr="00F66C5F" w:rsidRDefault="00F66C5F" w:rsidP="00F66C5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F66C5F">
        <w:rPr>
          <w:rFonts w:ascii="Times New Roman" w:hAnsi="Times New Roman" w:cs="Times New Roman"/>
          <w:sz w:val="16"/>
          <w:szCs w:val="16"/>
        </w:rPr>
        <w:t>1. Создать Совет по гармонизации межнациональных (межэтнических) отношений при Главе Администрации Волотовского муниципального округа (далее Совет).</w:t>
      </w:r>
    </w:p>
    <w:p w:rsidR="00F66C5F" w:rsidRPr="00F66C5F" w:rsidRDefault="00F66C5F" w:rsidP="00F66C5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F66C5F">
        <w:rPr>
          <w:rFonts w:ascii="Times New Roman" w:hAnsi="Times New Roman" w:cs="Times New Roman"/>
          <w:sz w:val="16"/>
          <w:szCs w:val="16"/>
        </w:rPr>
        <w:t>2. Утвердить прилагаемое Положение о Совете и его состав.</w:t>
      </w:r>
    </w:p>
    <w:p w:rsidR="00F66C5F" w:rsidRPr="00F50D2C" w:rsidRDefault="00F50D2C" w:rsidP="00F50D2C">
      <w:pPr>
        <w:widowControl w:val="0"/>
        <w:tabs>
          <w:tab w:val="left" w:pos="0"/>
        </w:tabs>
        <w:spacing w:after="0" w:line="240" w:lineRule="auto"/>
        <w:ind w:firstLine="284"/>
        <w:jc w:val="both"/>
        <w:rPr>
          <w:rFonts w:ascii="Times New Roman" w:hAnsi="Times New Roman" w:cs="Times New Roman"/>
          <w:spacing w:val="2"/>
          <w:sz w:val="16"/>
          <w:szCs w:val="16"/>
          <w:lang w:eastAsia="ru-RU"/>
        </w:rPr>
      </w:pPr>
      <w:r>
        <w:rPr>
          <w:rFonts w:ascii="Times New Roman" w:hAnsi="Times New Roman" w:cs="Times New Roman"/>
          <w:sz w:val="16"/>
          <w:szCs w:val="16"/>
        </w:rPr>
        <w:t>3</w:t>
      </w:r>
      <w:r w:rsidR="00F66C5F" w:rsidRPr="00F66C5F">
        <w:rPr>
          <w:rFonts w:ascii="Times New Roman" w:hAnsi="Times New Roman" w:cs="Times New Roman"/>
          <w:sz w:val="16"/>
          <w:szCs w:val="16"/>
        </w:rPr>
        <w:t xml:space="preserve">. </w:t>
      </w:r>
      <w:r w:rsidR="00F66C5F" w:rsidRPr="00F66C5F">
        <w:rPr>
          <w:rFonts w:ascii="Times New Roman" w:hAnsi="Times New Roman" w:cs="Times New Roman"/>
          <w:color w:val="000000"/>
          <w:spacing w:val="2"/>
          <w:sz w:val="16"/>
          <w:szCs w:val="16"/>
          <w:lang w:eastAsia="ru-RU"/>
        </w:rPr>
        <w:t>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66C5F" w:rsidRPr="00F50D2C" w:rsidRDefault="00F50D2C" w:rsidP="00F50D2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Глава муниципального округа</w:t>
      </w:r>
      <w:r>
        <w:rPr>
          <w:rFonts w:ascii="Times New Roman" w:hAnsi="Times New Roman" w:cs="Times New Roman"/>
          <w:sz w:val="16"/>
          <w:szCs w:val="16"/>
        </w:rPr>
        <w:tab/>
      </w:r>
      <w:r>
        <w:rPr>
          <w:rFonts w:ascii="Times New Roman" w:hAnsi="Times New Roman" w:cs="Times New Roman"/>
          <w:sz w:val="16"/>
          <w:szCs w:val="16"/>
        </w:rPr>
        <w:tab/>
      </w:r>
      <w:r w:rsidR="00F66C5F" w:rsidRPr="00F66C5F">
        <w:rPr>
          <w:rFonts w:ascii="Times New Roman" w:hAnsi="Times New Roman" w:cs="Times New Roman"/>
          <w:sz w:val="16"/>
          <w:szCs w:val="16"/>
        </w:rPr>
        <w:tab/>
        <w:t>А.И. Лыжов</w:t>
      </w:r>
    </w:p>
    <w:p w:rsidR="00F50D2C" w:rsidRDefault="00F50D2C" w:rsidP="00F66C5F">
      <w:pPr>
        <w:widowControl w:val="0"/>
        <w:autoSpaceDE w:val="0"/>
        <w:autoSpaceDN w:val="0"/>
        <w:adjustRightInd w:val="0"/>
        <w:spacing w:after="0" w:line="240" w:lineRule="auto"/>
        <w:jc w:val="right"/>
        <w:rPr>
          <w:rFonts w:ascii="Times New Roman" w:hAnsi="Times New Roman" w:cs="Times New Roman"/>
          <w:sz w:val="16"/>
          <w:szCs w:val="16"/>
          <w:lang w:eastAsia="ru-RU"/>
        </w:rPr>
      </w:pPr>
    </w:p>
    <w:p w:rsidR="00F66C5F" w:rsidRPr="00F50D2C" w:rsidRDefault="00F50D2C" w:rsidP="00F50D2C">
      <w:pPr>
        <w:widowControl w:val="0"/>
        <w:autoSpaceDE w:val="0"/>
        <w:autoSpaceDN w:val="0"/>
        <w:adjustRightInd w:val="0"/>
        <w:spacing w:after="0" w:line="240" w:lineRule="auto"/>
        <w:jc w:val="right"/>
        <w:rPr>
          <w:rFonts w:ascii="Times New Roman" w:hAnsi="Times New Roman" w:cs="Times New Roman"/>
          <w:sz w:val="12"/>
          <w:szCs w:val="12"/>
        </w:rPr>
      </w:pPr>
      <w:r>
        <w:rPr>
          <w:rFonts w:ascii="Times New Roman" w:hAnsi="Times New Roman" w:cs="Times New Roman"/>
          <w:sz w:val="12"/>
          <w:szCs w:val="12"/>
        </w:rPr>
        <w:t xml:space="preserve">УТВЕРЖДЕНО </w:t>
      </w:r>
      <w:r w:rsidR="00F66C5F" w:rsidRPr="00F50D2C">
        <w:rPr>
          <w:rFonts w:ascii="Times New Roman" w:hAnsi="Times New Roman" w:cs="Times New Roman"/>
          <w:sz w:val="12"/>
          <w:szCs w:val="12"/>
        </w:rPr>
        <w:t>постановлением Администрации</w:t>
      </w:r>
    </w:p>
    <w:p w:rsidR="00F66C5F" w:rsidRPr="00F50D2C" w:rsidRDefault="00F66C5F" w:rsidP="00F50D2C">
      <w:pPr>
        <w:widowControl w:val="0"/>
        <w:autoSpaceDE w:val="0"/>
        <w:autoSpaceDN w:val="0"/>
        <w:adjustRightInd w:val="0"/>
        <w:spacing w:after="0" w:line="240" w:lineRule="auto"/>
        <w:jc w:val="right"/>
        <w:rPr>
          <w:rFonts w:ascii="Times New Roman" w:hAnsi="Times New Roman" w:cs="Times New Roman"/>
          <w:sz w:val="12"/>
          <w:szCs w:val="12"/>
        </w:rPr>
      </w:pPr>
      <w:r w:rsidRPr="00F50D2C">
        <w:rPr>
          <w:rFonts w:ascii="Times New Roman" w:hAnsi="Times New Roman" w:cs="Times New Roman"/>
          <w:sz w:val="12"/>
          <w:szCs w:val="12"/>
        </w:rPr>
        <w:t>Вол</w:t>
      </w:r>
      <w:r w:rsidR="00F50D2C">
        <w:rPr>
          <w:rFonts w:ascii="Times New Roman" w:hAnsi="Times New Roman" w:cs="Times New Roman"/>
          <w:sz w:val="12"/>
          <w:szCs w:val="12"/>
        </w:rPr>
        <w:t>отовского муниципального округа от 26.10.2021 № 805</w:t>
      </w:r>
    </w:p>
    <w:p w:rsidR="00F66C5F" w:rsidRPr="00F66C5F" w:rsidRDefault="00F66C5F" w:rsidP="00F66C5F">
      <w:pPr>
        <w:widowControl w:val="0"/>
        <w:autoSpaceDE w:val="0"/>
        <w:autoSpaceDN w:val="0"/>
        <w:adjustRightInd w:val="0"/>
        <w:spacing w:after="0" w:line="240" w:lineRule="auto"/>
        <w:jc w:val="center"/>
        <w:rPr>
          <w:rFonts w:ascii="Times New Roman" w:hAnsi="Times New Roman" w:cs="Times New Roman"/>
          <w:b/>
          <w:sz w:val="16"/>
          <w:szCs w:val="16"/>
        </w:rPr>
      </w:pPr>
      <w:r w:rsidRPr="00F66C5F">
        <w:rPr>
          <w:rFonts w:ascii="Times New Roman" w:hAnsi="Times New Roman" w:cs="Times New Roman"/>
          <w:b/>
          <w:sz w:val="16"/>
          <w:szCs w:val="16"/>
        </w:rPr>
        <w:t>ПОЛОЖЕНИЕ</w:t>
      </w:r>
    </w:p>
    <w:p w:rsidR="00F66C5F" w:rsidRDefault="00F66C5F" w:rsidP="00F50D2C">
      <w:pPr>
        <w:widowControl w:val="0"/>
        <w:autoSpaceDE w:val="0"/>
        <w:autoSpaceDN w:val="0"/>
        <w:adjustRightInd w:val="0"/>
        <w:spacing w:after="0" w:line="240" w:lineRule="auto"/>
        <w:jc w:val="center"/>
        <w:rPr>
          <w:rFonts w:ascii="Times New Roman" w:hAnsi="Times New Roman" w:cs="Times New Roman"/>
          <w:b/>
          <w:sz w:val="16"/>
          <w:szCs w:val="16"/>
        </w:rPr>
      </w:pPr>
      <w:r w:rsidRPr="00F66C5F">
        <w:rPr>
          <w:rFonts w:ascii="Times New Roman" w:hAnsi="Times New Roman" w:cs="Times New Roman"/>
          <w:b/>
          <w:sz w:val="16"/>
          <w:szCs w:val="16"/>
        </w:rPr>
        <w:t>о Совете по гармонизации межнациональных (межэтнических) отношений при Главе Администрации Вол</w:t>
      </w:r>
      <w:r w:rsidR="00F50D2C">
        <w:rPr>
          <w:rFonts w:ascii="Times New Roman" w:hAnsi="Times New Roman" w:cs="Times New Roman"/>
          <w:b/>
          <w:sz w:val="16"/>
          <w:szCs w:val="16"/>
        </w:rPr>
        <w:t>отовского муниципального округа</w:t>
      </w:r>
    </w:p>
    <w:p w:rsidR="00F50D2C" w:rsidRPr="00F50D2C" w:rsidRDefault="00F50D2C" w:rsidP="00F50D2C">
      <w:pPr>
        <w:widowControl w:val="0"/>
        <w:autoSpaceDE w:val="0"/>
        <w:autoSpaceDN w:val="0"/>
        <w:adjustRightInd w:val="0"/>
        <w:spacing w:after="0" w:line="240" w:lineRule="auto"/>
        <w:jc w:val="center"/>
        <w:rPr>
          <w:rFonts w:ascii="Times New Roman" w:hAnsi="Times New Roman" w:cs="Times New Roman"/>
          <w:b/>
          <w:sz w:val="16"/>
          <w:szCs w:val="16"/>
        </w:rPr>
      </w:pPr>
    </w:p>
    <w:p w:rsidR="00F66C5F" w:rsidRPr="00F50D2C" w:rsidRDefault="00F66C5F" w:rsidP="00F50D2C">
      <w:pPr>
        <w:pStyle w:val="af7"/>
        <w:widowControl w:val="0"/>
        <w:numPr>
          <w:ilvl w:val="0"/>
          <w:numId w:val="28"/>
        </w:numPr>
        <w:autoSpaceDE w:val="0"/>
        <w:autoSpaceDN w:val="0"/>
        <w:adjustRightInd w:val="0"/>
        <w:rPr>
          <w:b/>
          <w:sz w:val="16"/>
          <w:szCs w:val="16"/>
        </w:rPr>
      </w:pPr>
      <w:r w:rsidRPr="00F50D2C">
        <w:rPr>
          <w:b/>
          <w:sz w:val="16"/>
          <w:szCs w:val="16"/>
        </w:rPr>
        <w:t>Общие положения</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1.1. Совет по гармонизации межнациональных (межэтнических) отношений при Главе Волотовского муниципального округа (далее совет) является совещательным органом при Главе Волотовского муниципального округа, созданным в целях разработки и осуществления мер, направленных на укрепление межнационального согласия, поддержку и развитие языков и культуры народов Российской Федерации, проживающих на территории Волотовского муниципального округа, профилактику межнациональных (межэтнических) конфликтов.</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1.2. Совет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распоряжениями Правительства Российской Федерации и иными нормативными правовыми актами Новгородской области, постановлениями, распоряжениями и другими актами Администрации Волотовского муниципального округа, и настоящим Положением.</w:t>
      </w:r>
    </w:p>
    <w:p w:rsidR="00F66C5F" w:rsidRPr="00F66C5F" w:rsidRDefault="00F50D2C" w:rsidP="00F50D2C">
      <w:pPr>
        <w:widowControl w:val="0"/>
        <w:autoSpaceDE w:val="0"/>
        <w:autoSpaceDN w:val="0"/>
        <w:adjustRightInd w:val="0"/>
        <w:spacing w:after="0" w:line="240" w:lineRule="auto"/>
        <w:ind w:firstLine="567"/>
        <w:rPr>
          <w:rFonts w:ascii="Times New Roman" w:hAnsi="Times New Roman" w:cs="Times New Roman"/>
          <w:b/>
          <w:sz w:val="16"/>
          <w:szCs w:val="16"/>
        </w:rPr>
      </w:pPr>
      <w:r>
        <w:rPr>
          <w:rFonts w:ascii="Times New Roman" w:hAnsi="Times New Roman" w:cs="Times New Roman"/>
          <w:sz w:val="16"/>
          <w:szCs w:val="16"/>
        </w:rPr>
        <w:t xml:space="preserve">2. </w:t>
      </w:r>
      <w:r w:rsidR="00F66C5F" w:rsidRPr="00F66C5F">
        <w:rPr>
          <w:rFonts w:ascii="Times New Roman" w:hAnsi="Times New Roman" w:cs="Times New Roman"/>
          <w:b/>
          <w:sz w:val="16"/>
          <w:szCs w:val="16"/>
        </w:rPr>
        <w:t>Задачи Совета</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2.1. Обеспечение взаимодействия органов местного самоуправления с общественными объединениями, организациями по вопросам межнациональных (межэтнических) отношений.</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2.2. Разработка комплекса мер, направленных на гармонизацию межнациональных (межэтнических) отношений на территории Волотовского муниципального округа, повышение межэтнической толерантности, искоренение проявлений национальной нетерпимости, сохранение и развитие национальных (родных) языков и национальной культуры, профилактику и противодействие проявлениям экстремизма на национальной основе.</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2.3. Рассмотрение вопросов, связанных с поддержанием межнационального (межэтнического) диалога, достижением взаимного уважения и понимания в отношениях между представителями различных общностей и национальностей, подготовка предложений по их решению.</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lastRenderedPageBreak/>
        <w:t>2.4. Участие в выработке рекомендаций органам местного самоуправления муниципального округа по проведению национальной политики в Волотовском муниципальном округе.</w:t>
      </w:r>
    </w:p>
    <w:p w:rsidR="00F66C5F" w:rsidRPr="00F66C5F" w:rsidRDefault="00F66C5F" w:rsidP="00F50D2C">
      <w:pPr>
        <w:widowControl w:val="0"/>
        <w:autoSpaceDE w:val="0"/>
        <w:autoSpaceDN w:val="0"/>
        <w:adjustRightInd w:val="0"/>
        <w:spacing w:after="0" w:line="240" w:lineRule="auto"/>
        <w:ind w:firstLine="567"/>
        <w:rPr>
          <w:rFonts w:ascii="Times New Roman" w:hAnsi="Times New Roman" w:cs="Times New Roman"/>
          <w:b/>
          <w:sz w:val="16"/>
          <w:szCs w:val="16"/>
        </w:rPr>
      </w:pPr>
      <w:r w:rsidRPr="00F66C5F">
        <w:rPr>
          <w:rFonts w:ascii="Times New Roman" w:hAnsi="Times New Roman" w:cs="Times New Roman"/>
          <w:b/>
          <w:sz w:val="16"/>
          <w:szCs w:val="16"/>
        </w:rPr>
        <w:t>3. Права Совета</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Совет имеет право:</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3.1. Запрашивать информацию от органов местного самоуправления муниципального округа, общественных организаций и других организаций по вопросам межнациональных (межэтнических) отношений.</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3.2. Рассматривать и вносить предложения по вопросам межнациональных (межэтнических) отношений в органы местного самоуправления, общественные организации и другие организации на территории Волотовского муниципального округа.</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3.3. Приглашать для участия в заседаниях Совета должностных лиц территориальных органов федеральных органов исполнительной власти, органов местного самоуправления муниципального округа, представителей общественных организаций и других организаций.</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3.4. Создавать при необходимости рабочие группы для решения задач Совета.</w:t>
      </w:r>
    </w:p>
    <w:p w:rsidR="00F66C5F" w:rsidRPr="00F66C5F" w:rsidRDefault="00F66C5F" w:rsidP="00F50D2C">
      <w:pPr>
        <w:widowControl w:val="0"/>
        <w:autoSpaceDE w:val="0"/>
        <w:autoSpaceDN w:val="0"/>
        <w:adjustRightInd w:val="0"/>
        <w:spacing w:after="0" w:line="240" w:lineRule="auto"/>
        <w:ind w:firstLine="567"/>
        <w:rPr>
          <w:rFonts w:ascii="Times New Roman" w:hAnsi="Times New Roman" w:cs="Times New Roman"/>
          <w:b/>
          <w:sz w:val="16"/>
          <w:szCs w:val="16"/>
        </w:rPr>
      </w:pPr>
      <w:r w:rsidRPr="00F66C5F">
        <w:rPr>
          <w:rFonts w:ascii="Times New Roman" w:hAnsi="Times New Roman" w:cs="Times New Roman"/>
          <w:b/>
          <w:sz w:val="16"/>
          <w:szCs w:val="16"/>
        </w:rPr>
        <w:t>4. Состав и организация деятельности Совета</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4.1. Состав Совета утверждается постановлением Администрации Волотовского муниципального округа.</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4.2. Совет состоит из председателя Совета, заместителя председателя Совета, секретаря и членов Совета.</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4.3. Заседание Совета проводит председатель Совета, а при его отсутствии – заместитель председателя Совета.</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4.4. Председатель Совета осуществляет руководство деятельностью Совета, определяет и утверждает повестку дня заседания Совета, определяет дату, место и время его проведения, ведет заседание Совета.</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4.5. Совет правомочен принимать решения, если в заседании Совета участвуют не менее половины его состава. Решения принимаются большинством голосов присутствующих на заседании членов Совета путем открытого голосования. В случае равенства голосов решающим является голос председательствующего на заседании Совета.</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4.6. Решения, принятые Советом, оформляются протоколом заседания Совета, который подписывается председательствующим на заседании Совета и секретарем Совета в течении 5 рабочих дней со дня заседания Совета.</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4.7. Решения Совета носят рекомендательный характер.</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4.8. Заседания Совета проходят по мере необходимости.</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4.9. Секретарь Совета извещает членов Совета и приглашенных на его заседание лиц о дате, времени, месте проведения и повестке дня заседания Совета не позднее чем за 3 рабочих дня до дня заседания Совета.</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4.10. В протоколе заседания Совета указываются дата, время, место проведения заседания Совета, утвержденная повестка дня заседания Совета, сведения об участвовавших в заседании членах Совета и иных приглашенных лицах, принятые решения по вопросам повестки дня заседания Совета.</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4.11. Протоколы заседания Совета хранятся у секретаря Совета.</w:t>
      </w:r>
    </w:p>
    <w:p w:rsidR="00F66C5F" w:rsidRPr="00F66C5F" w:rsidRDefault="00F66C5F" w:rsidP="00F66C5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4.12. Протоколы заседаний Совета или выписки из них направляются секретарем Совета в течении 7 рабочих дней со дня заседания Совета.</w:t>
      </w:r>
    </w:p>
    <w:p w:rsidR="00F66C5F" w:rsidRPr="00F66C5F" w:rsidRDefault="00F66C5F" w:rsidP="00F50D2C">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F66C5F">
        <w:rPr>
          <w:rFonts w:ascii="Times New Roman" w:hAnsi="Times New Roman" w:cs="Times New Roman"/>
          <w:sz w:val="16"/>
          <w:szCs w:val="16"/>
        </w:rPr>
        <w:t>4.13. Организационное обеспечение деятельности Совета осуществляется комитетом по управлению социальным комплексом Администрации Воло</w:t>
      </w:r>
      <w:r w:rsidR="00F50D2C">
        <w:rPr>
          <w:rFonts w:ascii="Times New Roman" w:hAnsi="Times New Roman" w:cs="Times New Roman"/>
          <w:sz w:val="16"/>
          <w:szCs w:val="16"/>
        </w:rPr>
        <w:t>товского муниципального округа.</w:t>
      </w:r>
    </w:p>
    <w:p w:rsidR="00F66C5F" w:rsidRPr="00F50D2C" w:rsidRDefault="00F50D2C" w:rsidP="00F50D2C">
      <w:pPr>
        <w:widowControl w:val="0"/>
        <w:autoSpaceDE w:val="0"/>
        <w:autoSpaceDN w:val="0"/>
        <w:adjustRightInd w:val="0"/>
        <w:spacing w:after="0" w:line="240" w:lineRule="auto"/>
        <w:jc w:val="right"/>
        <w:rPr>
          <w:rFonts w:ascii="Times New Roman" w:hAnsi="Times New Roman" w:cs="Times New Roman"/>
          <w:sz w:val="12"/>
          <w:szCs w:val="12"/>
        </w:rPr>
      </w:pPr>
      <w:r>
        <w:rPr>
          <w:rFonts w:ascii="Times New Roman" w:hAnsi="Times New Roman" w:cs="Times New Roman"/>
          <w:sz w:val="12"/>
          <w:szCs w:val="12"/>
        </w:rPr>
        <w:t xml:space="preserve">УТВЕРЖДЕН </w:t>
      </w:r>
      <w:r w:rsidR="00F66C5F" w:rsidRPr="00F50D2C">
        <w:rPr>
          <w:rFonts w:ascii="Times New Roman" w:hAnsi="Times New Roman" w:cs="Times New Roman"/>
          <w:sz w:val="12"/>
          <w:szCs w:val="12"/>
        </w:rPr>
        <w:t>постановлением Администрации</w:t>
      </w:r>
    </w:p>
    <w:p w:rsidR="00F66C5F" w:rsidRPr="00F50D2C" w:rsidRDefault="00F66C5F" w:rsidP="00F50D2C">
      <w:pPr>
        <w:widowControl w:val="0"/>
        <w:autoSpaceDE w:val="0"/>
        <w:autoSpaceDN w:val="0"/>
        <w:adjustRightInd w:val="0"/>
        <w:spacing w:after="0" w:line="240" w:lineRule="auto"/>
        <w:jc w:val="right"/>
        <w:rPr>
          <w:rFonts w:ascii="Times New Roman" w:hAnsi="Times New Roman" w:cs="Times New Roman"/>
          <w:sz w:val="12"/>
          <w:szCs w:val="12"/>
        </w:rPr>
      </w:pPr>
      <w:r w:rsidRPr="00F50D2C">
        <w:rPr>
          <w:rFonts w:ascii="Times New Roman" w:hAnsi="Times New Roman" w:cs="Times New Roman"/>
          <w:sz w:val="12"/>
          <w:szCs w:val="12"/>
        </w:rPr>
        <w:t>Вол</w:t>
      </w:r>
      <w:r w:rsidR="00F50D2C">
        <w:rPr>
          <w:rFonts w:ascii="Times New Roman" w:hAnsi="Times New Roman" w:cs="Times New Roman"/>
          <w:sz w:val="12"/>
          <w:szCs w:val="12"/>
        </w:rPr>
        <w:t xml:space="preserve">отовского муниципального округа </w:t>
      </w:r>
      <w:r w:rsidRPr="00F50D2C">
        <w:rPr>
          <w:rFonts w:ascii="Times New Roman" w:hAnsi="Times New Roman" w:cs="Times New Roman"/>
          <w:sz w:val="12"/>
          <w:szCs w:val="12"/>
        </w:rPr>
        <w:t>от 26.10.2021 № 805</w:t>
      </w:r>
    </w:p>
    <w:p w:rsidR="00F66C5F" w:rsidRPr="00F66C5F" w:rsidRDefault="00F66C5F" w:rsidP="00F66C5F">
      <w:pPr>
        <w:widowControl w:val="0"/>
        <w:autoSpaceDE w:val="0"/>
        <w:autoSpaceDN w:val="0"/>
        <w:adjustRightInd w:val="0"/>
        <w:spacing w:after="0" w:line="240" w:lineRule="auto"/>
        <w:jc w:val="both"/>
        <w:rPr>
          <w:rFonts w:ascii="Times New Roman" w:hAnsi="Times New Roman" w:cs="Times New Roman"/>
          <w:sz w:val="16"/>
          <w:szCs w:val="16"/>
        </w:rPr>
      </w:pPr>
    </w:p>
    <w:p w:rsidR="00F66C5F" w:rsidRPr="00F66C5F" w:rsidRDefault="00F50D2C" w:rsidP="00F50D2C">
      <w:pPr>
        <w:widowControl w:val="0"/>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Состав </w:t>
      </w:r>
      <w:r w:rsidR="00F66C5F" w:rsidRPr="00F66C5F">
        <w:rPr>
          <w:rFonts w:ascii="Times New Roman" w:hAnsi="Times New Roman" w:cs="Times New Roman"/>
          <w:b/>
          <w:sz w:val="16"/>
          <w:szCs w:val="16"/>
        </w:rPr>
        <w:t>Совета по гармонизации межнациональных (межэтнических) отношений при Главе Волотовского муниципального округа</w:t>
      </w:r>
    </w:p>
    <w:p w:rsidR="00F66C5F" w:rsidRPr="00F66C5F" w:rsidRDefault="00F66C5F" w:rsidP="00F66C5F">
      <w:pPr>
        <w:widowControl w:val="0"/>
        <w:autoSpaceDE w:val="0"/>
        <w:autoSpaceDN w:val="0"/>
        <w:adjustRightInd w:val="0"/>
        <w:spacing w:after="0" w:line="240" w:lineRule="auto"/>
        <w:jc w:val="center"/>
        <w:rPr>
          <w:rFonts w:ascii="Times New Roman" w:hAnsi="Times New Roman" w:cs="Times New Roman"/>
          <w:b/>
          <w:sz w:val="16"/>
          <w:szCs w:val="16"/>
        </w:rPr>
      </w:pPr>
    </w:p>
    <w:tbl>
      <w:tblPr>
        <w:tblW w:w="1069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8647"/>
      </w:tblGrid>
      <w:tr w:rsidR="00F66C5F" w:rsidRPr="00F50D2C" w:rsidTr="00F50D2C">
        <w:trPr>
          <w:trHeight w:val="20"/>
        </w:trPr>
        <w:tc>
          <w:tcPr>
            <w:tcW w:w="20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Лыжов Александр Иванович</w:t>
            </w:r>
          </w:p>
        </w:tc>
        <w:tc>
          <w:tcPr>
            <w:tcW w:w="86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Глава Волотовского муниципального округа, председатель Совета</w:t>
            </w:r>
          </w:p>
        </w:tc>
      </w:tr>
      <w:tr w:rsidR="00F66C5F" w:rsidRPr="00F50D2C" w:rsidTr="00F50D2C">
        <w:trPr>
          <w:trHeight w:val="20"/>
        </w:trPr>
        <w:tc>
          <w:tcPr>
            <w:tcW w:w="20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proofErr w:type="spellStart"/>
            <w:r w:rsidRPr="00F50D2C">
              <w:rPr>
                <w:rFonts w:ascii="Times New Roman" w:hAnsi="Times New Roman" w:cs="Times New Roman"/>
                <w:sz w:val="12"/>
                <w:szCs w:val="12"/>
              </w:rPr>
              <w:t>Пыталева</w:t>
            </w:r>
            <w:proofErr w:type="spellEnd"/>
            <w:r w:rsidRPr="00F50D2C">
              <w:rPr>
                <w:rFonts w:ascii="Times New Roman" w:hAnsi="Times New Roman" w:cs="Times New Roman"/>
                <w:sz w:val="12"/>
                <w:szCs w:val="12"/>
              </w:rPr>
              <w:t xml:space="preserve"> Валентина Ивановна</w:t>
            </w:r>
          </w:p>
        </w:tc>
        <w:tc>
          <w:tcPr>
            <w:tcW w:w="86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Заместитель Главы Администрации Волотовского муниципального округа, председатель комитета по управлению социальным комплексом Администрации Волотовского муниципального округа, заместитель председателя Совета</w:t>
            </w:r>
          </w:p>
        </w:tc>
      </w:tr>
      <w:tr w:rsidR="00F66C5F" w:rsidRPr="00F50D2C" w:rsidTr="00F50D2C">
        <w:trPr>
          <w:trHeight w:val="20"/>
        </w:trPr>
        <w:tc>
          <w:tcPr>
            <w:tcW w:w="20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proofErr w:type="spellStart"/>
            <w:r w:rsidRPr="00F50D2C">
              <w:rPr>
                <w:rFonts w:ascii="Times New Roman" w:hAnsi="Times New Roman" w:cs="Times New Roman"/>
                <w:sz w:val="12"/>
                <w:szCs w:val="12"/>
              </w:rPr>
              <w:t>Култыгина</w:t>
            </w:r>
            <w:proofErr w:type="spellEnd"/>
            <w:r w:rsidRPr="00F50D2C">
              <w:rPr>
                <w:rFonts w:ascii="Times New Roman" w:hAnsi="Times New Roman" w:cs="Times New Roman"/>
                <w:sz w:val="12"/>
                <w:szCs w:val="12"/>
              </w:rPr>
              <w:t xml:space="preserve"> Светлана Анатольевна</w:t>
            </w:r>
          </w:p>
        </w:tc>
        <w:tc>
          <w:tcPr>
            <w:tcW w:w="86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Заместитель председателя комитета по управлению социальным комплексом Администрации Волотовского муниципального округа, секретарь Совета</w:t>
            </w:r>
          </w:p>
        </w:tc>
      </w:tr>
      <w:tr w:rsidR="00F66C5F" w:rsidRPr="00F50D2C" w:rsidTr="00F50D2C">
        <w:trPr>
          <w:trHeight w:val="20"/>
        </w:trPr>
        <w:tc>
          <w:tcPr>
            <w:tcW w:w="10694" w:type="dxa"/>
            <w:gridSpan w:val="2"/>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Члены Совета:</w:t>
            </w:r>
          </w:p>
        </w:tc>
      </w:tr>
      <w:tr w:rsidR="00F66C5F" w:rsidRPr="00F50D2C" w:rsidTr="00F50D2C">
        <w:trPr>
          <w:trHeight w:val="20"/>
        </w:trPr>
        <w:tc>
          <w:tcPr>
            <w:tcW w:w="20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proofErr w:type="spellStart"/>
            <w:r w:rsidRPr="00F50D2C">
              <w:rPr>
                <w:rFonts w:ascii="Times New Roman" w:hAnsi="Times New Roman" w:cs="Times New Roman"/>
                <w:sz w:val="12"/>
                <w:szCs w:val="12"/>
              </w:rPr>
              <w:t>Гибало</w:t>
            </w:r>
            <w:proofErr w:type="spellEnd"/>
            <w:r w:rsidRPr="00F50D2C">
              <w:rPr>
                <w:rFonts w:ascii="Times New Roman" w:hAnsi="Times New Roman" w:cs="Times New Roman"/>
                <w:sz w:val="12"/>
                <w:szCs w:val="12"/>
              </w:rPr>
              <w:t xml:space="preserve"> Виктор Олегович</w:t>
            </w:r>
          </w:p>
        </w:tc>
        <w:tc>
          <w:tcPr>
            <w:tcW w:w="86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Глава Волотовского территориального отдела Администрации Волотовского муниципального округа</w:t>
            </w:r>
          </w:p>
        </w:tc>
      </w:tr>
      <w:tr w:rsidR="00F66C5F" w:rsidRPr="00F50D2C" w:rsidTr="00F50D2C">
        <w:trPr>
          <w:trHeight w:val="20"/>
        </w:trPr>
        <w:tc>
          <w:tcPr>
            <w:tcW w:w="20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Урицкая Светлана Васильевна</w:t>
            </w:r>
          </w:p>
        </w:tc>
        <w:tc>
          <w:tcPr>
            <w:tcW w:w="86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Глава Ратицкого территориального отдела Администрации Волотовского муниципального округа</w:t>
            </w:r>
          </w:p>
        </w:tc>
      </w:tr>
      <w:tr w:rsidR="00F66C5F" w:rsidRPr="00F50D2C" w:rsidTr="00F50D2C">
        <w:trPr>
          <w:trHeight w:val="20"/>
        </w:trPr>
        <w:tc>
          <w:tcPr>
            <w:tcW w:w="20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Петрова Людмила Михайловна</w:t>
            </w:r>
          </w:p>
        </w:tc>
        <w:tc>
          <w:tcPr>
            <w:tcW w:w="86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Глава Славитинского территориального отдела Администрации Волотовского муниципального округа</w:t>
            </w:r>
          </w:p>
        </w:tc>
      </w:tr>
      <w:tr w:rsidR="00F66C5F" w:rsidRPr="00F50D2C" w:rsidTr="00F50D2C">
        <w:trPr>
          <w:trHeight w:val="20"/>
        </w:trPr>
        <w:tc>
          <w:tcPr>
            <w:tcW w:w="20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Кузнецова Любовь Ивановна</w:t>
            </w:r>
          </w:p>
        </w:tc>
        <w:tc>
          <w:tcPr>
            <w:tcW w:w="86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Председатель районного Совета ветеранов</w:t>
            </w:r>
          </w:p>
        </w:tc>
      </w:tr>
      <w:tr w:rsidR="00F66C5F" w:rsidRPr="00F50D2C" w:rsidTr="00F50D2C">
        <w:trPr>
          <w:trHeight w:val="20"/>
        </w:trPr>
        <w:tc>
          <w:tcPr>
            <w:tcW w:w="20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Лыжов Николай Иванович</w:t>
            </w:r>
          </w:p>
        </w:tc>
        <w:tc>
          <w:tcPr>
            <w:tcW w:w="86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Заместитель директора по дополнительному образованию МАОУ «</w:t>
            </w:r>
            <w:proofErr w:type="spellStart"/>
            <w:r w:rsidRPr="00F50D2C">
              <w:rPr>
                <w:rFonts w:ascii="Times New Roman" w:hAnsi="Times New Roman" w:cs="Times New Roman"/>
                <w:sz w:val="12"/>
                <w:szCs w:val="12"/>
              </w:rPr>
              <w:t>Волотовская</w:t>
            </w:r>
            <w:proofErr w:type="spellEnd"/>
            <w:r w:rsidRPr="00F50D2C">
              <w:rPr>
                <w:rFonts w:ascii="Times New Roman" w:hAnsi="Times New Roman" w:cs="Times New Roman"/>
                <w:sz w:val="12"/>
                <w:szCs w:val="12"/>
              </w:rPr>
              <w:t xml:space="preserve"> средняя школа»</w:t>
            </w:r>
          </w:p>
        </w:tc>
      </w:tr>
      <w:tr w:rsidR="00F66C5F" w:rsidRPr="00F50D2C" w:rsidTr="00F50D2C">
        <w:trPr>
          <w:trHeight w:val="20"/>
        </w:trPr>
        <w:tc>
          <w:tcPr>
            <w:tcW w:w="20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Прокофьева Татьяна Николаевна</w:t>
            </w:r>
          </w:p>
        </w:tc>
        <w:tc>
          <w:tcPr>
            <w:tcW w:w="86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Главный специалист комитета по управлению социальным комплексом Администрации Волотовского муниципального округа</w:t>
            </w:r>
          </w:p>
        </w:tc>
      </w:tr>
      <w:tr w:rsidR="00F66C5F" w:rsidRPr="00F50D2C" w:rsidTr="00F50D2C">
        <w:trPr>
          <w:trHeight w:val="20"/>
        </w:trPr>
        <w:tc>
          <w:tcPr>
            <w:tcW w:w="20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Лебедева Галина Александровна</w:t>
            </w:r>
          </w:p>
        </w:tc>
        <w:tc>
          <w:tcPr>
            <w:tcW w:w="86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Председатель женсовета</w:t>
            </w:r>
          </w:p>
        </w:tc>
      </w:tr>
      <w:tr w:rsidR="00F66C5F" w:rsidRPr="00F50D2C" w:rsidTr="00F50D2C">
        <w:trPr>
          <w:trHeight w:val="20"/>
        </w:trPr>
        <w:tc>
          <w:tcPr>
            <w:tcW w:w="20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 xml:space="preserve">Рамазанов </w:t>
            </w:r>
            <w:proofErr w:type="spellStart"/>
            <w:r w:rsidRPr="00F50D2C">
              <w:rPr>
                <w:rFonts w:ascii="Times New Roman" w:hAnsi="Times New Roman" w:cs="Times New Roman"/>
                <w:sz w:val="12"/>
                <w:szCs w:val="12"/>
              </w:rPr>
              <w:t>Джамал</w:t>
            </w:r>
            <w:proofErr w:type="spellEnd"/>
            <w:r w:rsidRPr="00F50D2C">
              <w:rPr>
                <w:rFonts w:ascii="Times New Roman" w:hAnsi="Times New Roman" w:cs="Times New Roman"/>
                <w:sz w:val="12"/>
                <w:szCs w:val="12"/>
              </w:rPr>
              <w:t xml:space="preserve"> </w:t>
            </w:r>
            <w:proofErr w:type="spellStart"/>
            <w:r w:rsidRPr="00F50D2C">
              <w:rPr>
                <w:rFonts w:ascii="Times New Roman" w:hAnsi="Times New Roman" w:cs="Times New Roman"/>
                <w:sz w:val="12"/>
                <w:szCs w:val="12"/>
              </w:rPr>
              <w:t>Зулкаидович</w:t>
            </w:r>
            <w:proofErr w:type="spellEnd"/>
          </w:p>
        </w:tc>
        <w:tc>
          <w:tcPr>
            <w:tcW w:w="86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Представитель дагестанской национальности (по согласованию)</w:t>
            </w:r>
          </w:p>
        </w:tc>
      </w:tr>
      <w:tr w:rsidR="00F66C5F" w:rsidRPr="00F50D2C" w:rsidTr="00F50D2C">
        <w:trPr>
          <w:trHeight w:val="20"/>
        </w:trPr>
        <w:tc>
          <w:tcPr>
            <w:tcW w:w="20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Еремин Сергей Александрович</w:t>
            </w:r>
          </w:p>
        </w:tc>
        <w:tc>
          <w:tcPr>
            <w:tcW w:w="86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Настоятель прихода Храма во имя Рождества Пресвятой Богородицы (по согласованию)</w:t>
            </w:r>
          </w:p>
        </w:tc>
      </w:tr>
      <w:tr w:rsidR="00F66C5F" w:rsidRPr="00F50D2C" w:rsidTr="00F50D2C">
        <w:trPr>
          <w:trHeight w:val="20"/>
        </w:trPr>
        <w:tc>
          <w:tcPr>
            <w:tcW w:w="20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Петров Александр Семенович</w:t>
            </w:r>
          </w:p>
        </w:tc>
        <w:tc>
          <w:tcPr>
            <w:tcW w:w="8647" w:type="dxa"/>
            <w:shd w:val="clear" w:color="auto" w:fill="auto"/>
          </w:tcPr>
          <w:p w:rsidR="00F66C5F" w:rsidRPr="00F50D2C" w:rsidRDefault="00F66C5F" w:rsidP="00F66C5F">
            <w:pPr>
              <w:widowControl w:val="0"/>
              <w:autoSpaceDE w:val="0"/>
              <w:autoSpaceDN w:val="0"/>
              <w:adjustRightInd w:val="0"/>
              <w:spacing w:after="0" w:line="240" w:lineRule="auto"/>
              <w:jc w:val="both"/>
              <w:rPr>
                <w:rFonts w:ascii="Times New Roman" w:hAnsi="Times New Roman" w:cs="Times New Roman"/>
                <w:sz w:val="12"/>
                <w:szCs w:val="12"/>
              </w:rPr>
            </w:pPr>
            <w:r w:rsidRPr="00F50D2C">
              <w:rPr>
                <w:rFonts w:ascii="Times New Roman" w:hAnsi="Times New Roman" w:cs="Times New Roman"/>
                <w:sz w:val="12"/>
                <w:szCs w:val="12"/>
              </w:rPr>
              <w:t>Начальник Пункта Полиции по Волотовскому району МО МВД «</w:t>
            </w:r>
            <w:proofErr w:type="spellStart"/>
            <w:r w:rsidRPr="00F50D2C">
              <w:rPr>
                <w:rFonts w:ascii="Times New Roman" w:hAnsi="Times New Roman" w:cs="Times New Roman"/>
                <w:sz w:val="12"/>
                <w:szCs w:val="12"/>
              </w:rPr>
              <w:t>Шимский</w:t>
            </w:r>
            <w:proofErr w:type="spellEnd"/>
            <w:r w:rsidRPr="00F50D2C">
              <w:rPr>
                <w:rFonts w:ascii="Times New Roman" w:hAnsi="Times New Roman" w:cs="Times New Roman"/>
                <w:sz w:val="12"/>
                <w:szCs w:val="12"/>
              </w:rPr>
              <w:t>» (по согласованию)</w:t>
            </w:r>
          </w:p>
        </w:tc>
      </w:tr>
    </w:tbl>
    <w:p w:rsidR="00F66C5F" w:rsidRPr="00F66C5F" w:rsidRDefault="00F66C5F" w:rsidP="00F66C5F">
      <w:pPr>
        <w:spacing w:after="0" w:line="240" w:lineRule="auto"/>
        <w:jc w:val="both"/>
        <w:rPr>
          <w:rFonts w:ascii="Times New Roman" w:hAnsi="Times New Roman" w:cs="Times New Roman"/>
          <w:sz w:val="16"/>
          <w:szCs w:val="16"/>
          <w:lang w:eastAsia="ru-RU"/>
        </w:rPr>
      </w:pPr>
    </w:p>
    <w:p w:rsidR="00F50D2C" w:rsidRPr="00F50D2C" w:rsidRDefault="00F50D2C" w:rsidP="00F50D2C">
      <w:pPr>
        <w:keepNext/>
        <w:spacing w:after="0" w:line="240" w:lineRule="auto"/>
        <w:jc w:val="center"/>
        <w:outlineLvl w:val="2"/>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АДМИНИСТРАЦИЯ ВОЛОТОВСКОГО МУНИЦИПАЛЬНОГО ОКРУГА</w:t>
      </w:r>
    </w:p>
    <w:p w:rsidR="00F50D2C" w:rsidRPr="00F50D2C" w:rsidRDefault="00F50D2C" w:rsidP="00F50D2C">
      <w:pPr>
        <w:keepNext/>
        <w:spacing w:after="0" w:line="240" w:lineRule="auto"/>
        <w:jc w:val="center"/>
        <w:outlineLvl w:val="0"/>
        <w:rPr>
          <w:rFonts w:ascii="Times New Roman" w:eastAsia="Times New Roman" w:hAnsi="Times New Roman" w:cs="Times New Roman"/>
          <w:b/>
          <w:bCs/>
          <w:sz w:val="16"/>
          <w:szCs w:val="16"/>
          <w:lang w:eastAsia="ru-RU"/>
        </w:rPr>
      </w:pPr>
      <w:r w:rsidRPr="00F50D2C">
        <w:rPr>
          <w:rFonts w:ascii="Times New Roman" w:eastAsia="Times New Roman" w:hAnsi="Times New Roman" w:cs="Times New Roman"/>
          <w:b/>
          <w:bCs/>
          <w:sz w:val="16"/>
          <w:szCs w:val="16"/>
          <w:lang w:eastAsia="ru-RU"/>
        </w:rPr>
        <w:t>П О С Т А Н О В Л Е Н И Е</w:t>
      </w:r>
    </w:p>
    <w:p w:rsidR="00F50D2C" w:rsidRPr="00F50D2C" w:rsidRDefault="00F50D2C" w:rsidP="00F50D2C">
      <w:pPr>
        <w:spacing w:after="0" w:line="240" w:lineRule="auto"/>
        <w:jc w:val="center"/>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от 26.10.2021 № 806</w:t>
      </w:r>
    </w:p>
    <w:p w:rsidR="00F50D2C" w:rsidRPr="00F50D2C" w:rsidRDefault="00F50D2C" w:rsidP="00F50D2C">
      <w:pPr>
        <w:spacing w:after="0" w:line="240" w:lineRule="auto"/>
        <w:rPr>
          <w:rFonts w:ascii="Times New Roman" w:eastAsia="Times New Roman" w:hAnsi="Times New Roman" w:cs="Times New Roman"/>
          <w:bCs/>
          <w:sz w:val="16"/>
          <w:szCs w:val="16"/>
          <w:lang w:eastAsia="ru-RU"/>
        </w:rPr>
      </w:pPr>
    </w:p>
    <w:tbl>
      <w:tblPr>
        <w:tblW w:w="11151" w:type="dxa"/>
        <w:tblLook w:val="04A0" w:firstRow="1" w:lastRow="0" w:firstColumn="1" w:lastColumn="0" w:noHBand="0" w:noVBand="1"/>
      </w:tblPr>
      <w:tblGrid>
        <w:gridCol w:w="10915"/>
        <w:gridCol w:w="236"/>
      </w:tblGrid>
      <w:tr w:rsidR="00F50D2C" w:rsidRPr="00F50D2C" w:rsidTr="00F50D2C">
        <w:tc>
          <w:tcPr>
            <w:tcW w:w="10915" w:type="dxa"/>
            <w:shd w:val="clear" w:color="auto" w:fill="auto"/>
          </w:tcPr>
          <w:p w:rsidR="00F50D2C" w:rsidRPr="00F50D2C" w:rsidRDefault="00F50D2C" w:rsidP="00F50D2C">
            <w:pPr>
              <w:spacing w:after="0" w:line="240" w:lineRule="auto"/>
              <w:jc w:val="center"/>
              <w:rPr>
                <w:rFonts w:ascii="Times New Roman" w:eastAsia="Times New Roman" w:hAnsi="Times New Roman" w:cs="Times New Roman"/>
                <w:bCs/>
                <w:sz w:val="16"/>
                <w:szCs w:val="16"/>
                <w:lang w:eastAsia="ru-RU"/>
              </w:rPr>
            </w:pPr>
            <w:r w:rsidRPr="00F50D2C">
              <w:rPr>
                <w:rFonts w:ascii="Times New Roman" w:eastAsia="Times New Roman" w:hAnsi="Times New Roman" w:cs="Times New Roman"/>
                <w:sz w:val="16"/>
                <w:szCs w:val="16"/>
                <w:lang w:eastAsia="ru-RU"/>
              </w:rPr>
              <w:t>Об организации обеспечения надежного теплоснабжения потребителей на территории</w:t>
            </w:r>
            <w:r w:rsidRPr="00F50D2C">
              <w:rPr>
                <w:rFonts w:ascii="Times New Roman" w:eastAsia="Times New Roman" w:hAnsi="Times New Roman" w:cs="Times New Roman"/>
                <w:bCs/>
                <w:sz w:val="16"/>
                <w:szCs w:val="16"/>
                <w:lang w:eastAsia="ru-RU"/>
              </w:rPr>
              <w:t xml:space="preserve"> Волотовского муниципального округа</w:t>
            </w:r>
          </w:p>
        </w:tc>
        <w:tc>
          <w:tcPr>
            <w:tcW w:w="236" w:type="dxa"/>
            <w:shd w:val="clear" w:color="auto" w:fill="auto"/>
          </w:tcPr>
          <w:p w:rsidR="00F50D2C" w:rsidRPr="00F50D2C" w:rsidRDefault="00F50D2C" w:rsidP="00F50D2C">
            <w:pPr>
              <w:spacing w:after="0" w:line="240" w:lineRule="auto"/>
              <w:ind w:hanging="249"/>
              <w:rPr>
                <w:rFonts w:ascii="Times New Roman" w:eastAsia="Times New Roman" w:hAnsi="Times New Roman" w:cs="Times New Roman"/>
                <w:bCs/>
                <w:sz w:val="16"/>
                <w:szCs w:val="16"/>
                <w:lang w:eastAsia="ru-RU"/>
              </w:rPr>
            </w:pPr>
          </w:p>
        </w:tc>
      </w:tr>
    </w:tbl>
    <w:p w:rsidR="00F50D2C" w:rsidRPr="00F50D2C" w:rsidRDefault="00F50D2C" w:rsidP="00F50D2C">
      <w:pPr>
        <w:spacing w:after="0" w:line="240" w:lineRule="auto"/>
        <w:jc w:val="both"/>
        <w:rPr>
          <w:rFonts w:ascii="Times New Roman" w:eastAsia="Times New Roman" w:hAnsi="Times New Roman" w:cs="Times New Roman"/>
          <w:sz w:val="16"/>
          <w:szCs w:val="16"/>
          <w:lang w:eastAsia="ru-RU"/>
        </w:rPr>
      </w:pP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В соответствии со статьей 6 Федерального закона от 27.07.2010 № 190-ФЗ «О теплоснабжении», приказа Министерства энергетики Российской Федерации от 12.03.2013 № 103 «Об утверждении правил оценки готовности к отопительному периоду», Федерального закона от 06.10.2003 № 131-ФЗ «Об общих принципах организации местного самоуправления в Российской Федерации» в целях обеспечения надежного теплоснабжения потребителей на территории</w:t>
      </w:r>
      <w:r w:rsidRPr="00F50D2C">
        <w:rPr>
          <w:rFonts w:ascii="Times New Roman" w:eastAsia="Times New Roman" w:hAnsi="Times New Roman" w:cs="Times New Roman"/>
          <w:bCs/>
          <w:sz w:val="16"/>
          <w:szCs w:val="16"/>
          <w:lang w:eastAsia="ru-RU"/>
        </w:rPr>
        <w:t xml:space="preserve"> Волотовского муниципального округа</w:t>
      </w:r>
      <w:r w:rsidRPr="00F50D2C">
        <w:rPr>
          <w:rFonts w:ascii="Times New Roman" w:eastAsia="Times New Roman" w:hAnsi="Times New Roman" w:cs="Times New Roman"/>
          <w:sz w:val="16"/>
          <w:szCs w:val="16"/>
          <w:lang w:eastAsia="ru-RU"/>
        </w:rPr>
        <w:t>,</w:t>
      </w:r>
    </w:p>
    <w:p w:rsidR="00F50D2C" w:rsidRPr="00F50D2C" w:rsidRDefault="00F50D2C" w:rsidP="00F50D2C">
      <w:pPr>
        <w:spacing w:after="0" w:line="240" w:lineRule="auto"/>
        <w:ind w:firstLine="284"/>
        <w:jc w:val="both"/>
        <w:rPr>
          <w:rFonts w:ascii="Times New Roman" w:eastAsia="Times New Roman" w:hAnsi="Times New Roman" w:cs="Times New Roman"/>
          <w:b/>
          <w:sz w:val="16"/>
          <w:szCs w:val="16"/>
          <w:lang w:eastAsia="ru-RU"/>
        </w:rPr>
      </w:pPr>
      <w:r w:rsidRPr="00F50D2C">
        <w:rPr>
          <w:rFonts w:ascii="Times New Roman" w:eastAsia="Times New Roman" w:hAnsi="Times New Roman" w:cs="Times New Roman"/>
          <w:b/>
          <w:sz w:val="16"/>
          <w:szCs w:val="16"/>
          <w:lang w:eastAsia="ru-RU"/>
        </w:rPr>
        <w:t>ПОСТАНОВЛЯЮ:</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rPr>
      </w:pPr>
      <w:r w:rsidRPr="00F50D2C">
        <w:rPr>
          <w:rFonts w:ascii="Times New Roman" w:eastAsia="Times New Roman" w:hAnsi="Times New Roman" w:cs="Times New Roman"/>
          <w:sz w:val="16"/>
          <w:szCs w:val="16"/>
        </w:rPr>
        <w:t>1. Утвердить прилагаемые:</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rPr>
      </w:pPr>
      <w:r w:rsidRPr="00F50D2C">
        <w:rPr>
          <w:rFonts w:ascii="Times New Roman" w:eastAsia="Times New Roman" w:hAnsi="Times New Roman" w:cs="Times New Roman"/>
          <w:sz w:val="16"/>
          <w:szCs w:val="16"/>
        </w:rPr>
        <w:t xml:space="preserve">1.1. План действий по ликвидации последствий аварийных ситуаций на системах теплоснабжения </w:t>
      </w:r>
      <w:r w:rsidRPr="00F50D2C">
        <w:rPr>
          <w:rFonts w:ascii="Times New Roman" w:eastAsia="Times New Roman" w:hAnsi="Times New Roman" w:cs="Times New Roman"/>
          <w:bCs/>
          <w:sz w:val="16"/>
          <w:szCs w:val="16"/>
        </w:rPr>
        <w:t>на территории Волотовского муниципального округа</w:t>
      </w:r>
      <w:r w:rsidRPr="00F50D2C">
        <w:rPr>
          <w:rFonts w:ascii="Times New Roman" w:eastAsia="Times New Roman" w:hAnsi="Times New Roman" w:cs="Times New Roman"/>
          <w:sz w:val="16"/>
          <w:szCs w:val="16"/>
        </w:rPr>
        <w:t>;</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rPr>
      </w:pPr>
      <w:r w:rsidRPr="00F50D2C">
        <w:rPr>
          <w:rFonts w:ascii="Times New Roman" w:eastAsia="Times New Roman" w:hAnsi="Times New Roman" w:cs="Times New Roman"/>
          <w:sz w:val="16"/>
          <w:szCs w:val="16"/>
        </w:rPr>
        <w:t xml:space="preserve">1.2. Порядок организации </w:t>
      </w:r>
      <w:r w:rsidRPr="00F50D2C">
        <w:rPr>
          <w:rFonts w:ascii="Times New Roman" w:eastAsia="Times New Roman" w:hAnsi="Times New Roman" w:cs="Times New Roman"/>
          <w:bCs/>
          <w:sz w:val="16"/>
          <w:szCs w:val="16"/>
        </w:rPr>
        <w:t>мониторинга состояния системы теплоснабжения на территории Волотовского муниципального округа</w:t>
      </w:r>
      <w:r w:rsidRPr="00F50D2C">
        <w:rPr>
          <w:rFonts w:ascii="Times New Roman" w:eastAsia="Times New Roman" w:hAnsi="Times New Roman" w:cs="Times New Roman"/>
          <w:sz w:val="16"/>
          <w:szCs w:val="16"/>
        </w:rPr>
        <w:t>;</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rPr>
      </w:pPr>
      <w:r w:rsidRPr="00F50D2C">
        <w:rPr>
          <w:rFonts w:ascii="Times New Roman" w:eastAsia="Times New Roman" w:hAnsi="Times New Roman" w:cs="Times New Roman"/>
          <w:sz w:val="16"/>
          <w:szCs w:val="16"/>
        </w:rPr>
        <w:t xml:space="preserve">1.3. Положение </w:t>
      </w:r>
      <w:r w:rsidRPr="00F50D2C">
        <w:rPr>
          <w:rFonts w:ascii="Times New Roman" w:eastAsia="Times New Roman" w:hAnsi="Times New Roman" w:cs="Times New Roman"/>
          <w:bCs/>
          <w:sz w:val="16"/>
          <w:szCs w:val="16"/>
        </w:rPr>
        <w:t>об оперативно-диспетчерском управлении в системе теплоснабжения на территории Волотовского муниципального округа</w:t>
      </w:r>
      <w:r w:rsidRPr="00F50D2C">
        <w:rPr>
          <w:rFonts w:ascii="Times New Roman" w:eastAsia="Times New Roman" w:hAnsi="Times New Roman" w:cs="Times New Roman"/>
          <w:sz w:val="16"/>
          <w:szCs w:val="16"/>
        </w:rPr>
        <w:t xml:space="preserve">; </w:t>
      </w:r>
    </w:p>
    <w:p w:rsidR="00F50D2C" w:rsidRPr="00F50D2C" w:rsidRDefault="00F50D2C" w:rsidP="00F50D2C">
      <w:pPr>
        <w:spacing w:after="0" w:line="240" w:lineRule="auto"/>
        <w:ind w:firstLine="284"/>
        <w:jc w:val="both"/>
        <w:rPr>
          <w:rFonts w:ascii="Times New Roman" w:eastAsia="Times New Roman" w:hAnsi="Times New Roman" w:cs="Times New Roman"/>
          <w:bCs/>
          <w:sz w:val="16"/>
          <w:szCs w:val="16"/>
        </w:rPr>
      </w:pPr>
      <w:r w:rsidRPr="00F50D2C">
        <w:rPr>
          <w:rFonts w:ascii="Times New Roman" w:eastAsia="Times New Roman" w:hAnsi="Times New Roman" w:cs="Times New Roman"/>
          <w:sz w:val="16"/>
          <w:szCs w:val="16"/>
        </w:rPr>
        <w:t>2. Контроль за выполнением постановления оставляю за собой.</w:t>
      </w:r>
      <w:r w:rsidRPr="00F50D2C">
        <w:rPr>
          <w:rFonts w:ascii="Times New Roman" w:eastAsia="Times New Roman" w:hAnsi="Times New Roman" w:cs="Times New Roman"/>
          <w:bCs/>
          <w:sz w:val="16"/>
          <w:szCs w:val="16"/>
        </w:rPr>
        <w:t xml:space="preserve"> </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rPr>
      </w:pPr>
      <w:r w:rsidRPr="00F50D2C">
        <w:rPr>
          <w:rFonts w:ascii="Times New Roman" w:eastAsia="Times New Roman" w:hAnsi="Times New Roman" w:cs="Times New Roman"/>
          <w:bCs/>
          <w:sz w:val="16"/>
          <w:szCs w:val="16"/>
        </w:rPr>
        <w:t>3.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50D2C" w:rsidRPr="00F50D2C" w:rsidRDefault="00F50D2C" w:rsidP="00F50D2C">
      <w:pPr>
        <w:spacing w:after="0" w:line="240" w:lineRule="auto"/>
        <w:jc w:val="right"/>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Заместитель Главы Администрации</w:t>
      </w:r>
      <w:r>
        <w:rPr>
          <w:rFonts w:ascii="Times New Roman" w:eastAsia="Times New Roman" w:hAnsi="Times New Roman" w:cs="Times New Roman"/>
          <w:sz w:val="16"/>
          <w:szCs w:val="16"/>
          <w:lang w:eastAsia="ru-RU"/>
        </w:rPr>
        <w:tab/>
      </w:r>
      <w:r w:rsidRPr="00F50D2C">
        <w:rPr>
          <w:rFonts w:ascii="Times New Roman" w:eastAsia="Times New Roman" w:hAnsi="Times New Roman" w:cs="Times New Roman"/>
          <w:sz w:val="16"/>
          <w:szCs w:val="16"/>
          <w:lang w:eastAsia="ru-RU"/>
        </w:rPr>
        <w:tab/>
        <w:t xml:space="preserve">М.Ф. </w:t>
      </w:r>
      <w:proofErr w:type="spellStart"/>
      <w:r w:rsidRPr="00F50D2C">
        <w:rPr>
          <w:rFonts w:ascii="Times New Roman" w:eastAsia="Times New Roman" w:hAnsi="Times New Roman" w:cs="Times New Roman"/>
          <w:sz w:val="16"/>
          <w:szCs w:val="16"/>
          <w:lang w:eastAsia="ru-RU"/>
        </w:rPr>
        <w:t>Бутылин</w:t>
      </w:r>
      <w:proofErr w:type="spellEnd"/>
    </w:p>
    <w:p w:rsidR="00F50D2C" w:rsidRDefault="00F50D2C" w:rsidP="00F50D2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F50D2C" w:rsidRPr="00F50D2C" w:rsidRDefault="00F50D2C" w:rsidP="00F50D2C">
      <w:pPr>
        <w:widowControl w:val="0"/>
        <w:autoSpaceDE w:val="0"/>
        <w:autoSpaceDN w:val="0"/>
        <w:adjustRightInd w:val="0"/>
        <w:spacing w:after="0" w:line="240" w:lineRule="auto"/>
        <w:jc w:val="right"/>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УТВЕРЖДЕН</w:t>
      </w:r>
      <w:r>
        <w:rPr>
          <w:rFonts w:ascii="Times New Roman" w:eastAsia="Times New Roman" w:hAnsi="Times New Roman" w:cs="Times New Roman"/>
          <w:sz w:val="12"/>
          <w:szCs w:val="12"/>
          <w:lang w:eastAsia="ru-RU"/>
        </w:rPr>
        <w:t xml:space="preserve"> </w:t>
      </w:r>
      <w:r w:rsidRPr="00F50D2C">
        <w:rPr>
          <w:rFonts w:ascii="Times New Roman" w:eastAsia="Times New Roman" w:hAnsi="Times New Roman" w:cs="Times New Roman"/>
          <w:sz w:val="12"/>
          <w:szCs w:val="12"/>
          <w:lang w:eastAsia="ru-RU"/>
        </w:rPr>
        <w:t>постановлением Администрации</w:t>
      </w:r>
    </w:p>
    <w:p w:rsidR="00F50D2C" w:rsidRPr="00F50D2C" w:rsidRDefault="00F50D2C" w:rsidP="00F50D2C">
      <w:pPr>
        <w:widowControl w:val="0"/>
        <w:autoSpaceDE w:val="0"/>
        <w:autoSpaceDN w:val="0"/>
        <w:adjustRightInd w:val="0"/>
        <w:spacing w:after="0" w:line="240" w:lineRule="auto"/>
        <w:jc w:val="right"/>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Волотовского муниципального округа</w:t>
      </w:r>
      <w:r>
        <w:rPr>
          <w:rFonts w:ascii="Times New Roman" w:eastAsia="Times New Roman" w:hAnsi="Times New Roman" w:cs="Times New Roman"/>
          <w:sz w:val="12"/>
          <w:szCs w:val="12"/>
          <w:lang w:eastAsia="ru-RU"/>
        </w:rPr>
        <w:t xml:space="preserve"> </w:t>
      </w:r>
      <w:r w:rsidRPr="00F50D2C">
        <w:rPr>
          <w:rFonts w:ascii="Times New Roman" w:eastAsia="Times New Roman" w:hAnsi="Times New Roman" w:cs="Times New Roman"/>
          <w:sz w:val="12"/>
          <w:szCs w:val="12"/>
          <w:lang w:eastAsia="ru-RU"/>
        </w:rPr>
        <w:t>от 26.10.2021 № 806</w:t>
      </w:r>
    </w:p>
    <w:p w:rsidR="00F50D2C" w:rsidRPr="00F50D2C" w:rsidRDefault="00F50D2C" w:rsidP="00F50D2C">
      <w:pPr>
        <w:spacing w:after="0" w:line="240" w:lineRule="auto"/>
        <w:jc w:val="center"/>
        <w:rPr>
          <w:rFonts w:ascii="Times New Roman" w:eastAsia="Times New Roman" w:hAnsi="Times New Roman" w:cs="Times New Roman"/>
          <w:b/>
          <w:sz w:val="16"/>
          <w:szCs w:val="16"/>
          <w:lang w:eastAsia="ru-RU"/>
        </w:rPr>
      </w:pPr>
      <w:r w:rsidRPr="00F50D2C">
        <w:rPr>
          <w:rFonts w:ascii="Times New Roman" w:eastAsia="Times New Roman" w:hAnsi="Times New Roman" w:cs="Times New Roman"/>
          <w:b/>
          <w:sz w:val="16"/>
          <w:szCs w:val="16"/>
          <w:lang w:eastAsia="ru-RU"/>
        </w:rPr>
        <w:t>П Л А Н</w:t>
      </w:r>
    </w:p>
    <w:p w:rsidR="00F50D2C" w:rsidRPr="00F50D2C" w:rsidRDefault="00F50D2C" w:rsidP="00F50D2C">
      <w:pPr>
        <w:spacing w:after="0" w:line="240" w:lineRule="auto"/>
        <w:ind w:firstLine="284"/>
        <w:jc w:val="center"/>
        <w:rPr>
          <w:rFonts w:ascii="Times New Roman" w:eastAsia="Times New Roman" w:hAnsi="Times New Roman" w:cs="Times New Roman"/>
          <w:b/>
          <w:sz w:val="16"/>
          <w:szCs w:val="16"/>
          <w:lang w:eastAsia="ru-RU"/>
        </w:rPr>
      </w:pPr>
      <w:r w:rsidRPr="00F50D2C">
        <w:rPr>
          <w:rFonts w:ascii="Times New Roman" w:eastAsia="Times New Roman" w:hAnsi="Times New Roman" w:cs="Times New Roman"/>
          <w:b/>
          <w:sz w:val="16"/>
          <w:szCs w:val="16"/>
          <w:lang w:eastAsia="ru-RU"/>
        </w:rPr>
        <w:t>действий по ликвидации последствий аварийных ситуаций на системах теплоснабжения на территории Волотовского муниципального округа</w:t>
      </w:r>
    </w:p>
    <w:p w:rsidR="00F50D2C" w:rsidRPr="00F50D2C" w:rsidRDefault="00F50D2C" w:rsidP="00F50D2C">
      <w:pPr>
        <w:spacing w:after="0" w:line="240" w:lineRule="auto"/>
        <w:jc w:val="center"/>
        <w:rPr>
          <w:rFonts w:ascii="Times New Roman" w:eastAsia="Times New Roman" w:hAnsi="Times New Roman" w:cs="Times New Roman"/>
          <w:b/>
          <w:sz w:val="16"/>
          <w:szCs w:val="16"/>
          <w:lang w:eastAsia="ru-RU"/>
        </w:rPr>
      </w:pP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1. Краткая характеристика тепловых сетей, потребителей тепловой энергии и оценка возможной обстановки при возникновении аварий.</w:t>
      </w:r>
    </w:p>
    <w:p w:rsidR="00F50D2C" w:rsidRPr="00F50D2C" w:rsidRDefault="00F50D2C" w:rsidP="00F50D2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 xml:space="preserve">1.1. Климат и </w:t>
      </w:r>
      <w:proofErr w:type="spellStart"/>
      <w:r w:rsidRPr="00F50D2C">
        <w:rPr>
          <w:rFonts w:ascii="Times New Roman" w:eastAsia="Times New Roman" w:hAnsi="Times New Roman" w:cs="Times New Roman"/>
          <w:sz w:val="16"/>
          <w:szCs w:val="16"/>
          <w:lang w:eastAsia="ru-RU"/>
        </w:rPr>
        <w:t>погодно</w:t>
      </w:r>
      <w:proofErr w:type="spellEnd"/>
      <w:r w:rsidRPr="00F50D2C">
        <w:rPr>
          <w:rFonts w:ascii="Times New Roman" w:eastAsia="Times New Roman" w:hAnsi="Times New Roman" w:cs="Times New Roman"/>
          <w:sz w:val="16"/>
          <w:szCs w:val="16"/>
          <w:lang w:eastAsia="ru-RU"/>
        </w:rPr>
        <w:t xml:space="preserve"> - климатические явления, оказывающие влияние на эксплуатацию тепловых сетей:</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 xml:space="preserve">а) Климат на территории округа умеренно-континентальный. Среднегодовое количество осадков - 550 мм. Максимум осадков приходится на лето (38%), немного меньше - на осень (27%). Средняя температура января – 10 градусов ниже нуля. Зима умеренно мягкая, снежная, преобладает облачная умеренно морозная погода. Снежный покров устанавливается в середине декабря и удерживается в среднем 90-100 дней. Весна продолжительная, прохладная. Лето умеренно теплое (средняя температура июля +16, +17 градусов) непродолжительное; иногда отмечается жаркая и сухая погода. Максимальная температура воздуха летом доходит до +34 градусов. В течение всего года преобладают ветры юго-западной четверти (З, ЮЗ, Ю). Наименьшую повторяемость имеют </w:t>
      </w:r>
      <w:r w:rsidRPr="00F50D2C">
        <w:rPr>
          <w:rFonts w:ascii="Times New Roman" w:eastAsia="Times New Roman" w:hAnsi="Times New Roman" w:cs="Times New Roman"/>
          <w:sz w:val="16"/>
          <w:szCs w:val="16"/>
          <w:lang w:eastAsia="ru-RU"/>
        </w:rPr>
        <w:lastRenderedPageBreak/>
        <w:t>восточные ветры (7%). Среднегодовая скорость ветра равна 4,4 м/сек. Усиление ветра происходит зимой до 5,1 м/сек в декабре и январе. Летом скорость ветра уменьшается до 3,5 м/сек. Сильные ветры со скоростью равной 15 м/сек и больше на территории поселения наблюдаются очень редко (в среднем 5 дней в году) и, как правило, в холодный период с ноября по март месяцы.</w:t>
      </w:r>
    </w:p>
    <w:p w:rsidR="00F50D2C" w:rsidRPr="00F50D2C" w:rsidRDefault="00F50D2C" w:rsidP="00F50D2C">
      <w:pPr>
        <w:spacing w:after="0" w:line="240" w:lineRule="auto"/>
        <w:ind w:firstLine="284"/>
        <w:jc w:val="both"/>
        <w:rPr>
          <w:rFonts w:ascii="Times New Roman" w:eastAsia="Times New Roman" w:hAnsi="Times New Roman" w:cs="Times New Roman"/>
          <w:color w:val="000000"/>
          <w:sz w:val="16"/>
          <w:szCs w:val="16"/>
          <w:lang w:eastAsia="ru-RU"/>
        </w:rPr>
      </w:pPr>
      <w:r w:rsidRPr="00F50D2C">
        <w:rPr>
          <w:rFonts w:ascii="Times New Roman" w:eastAsia="Times New Roman" w:hAnsi="Times New Roman" w:cs="Times New Roman"/>
          <w:sz w:val="16"/>
          <w:szCs w:val="16"/>
          <w:lang w:eastAsia="ru-RU"/>
        </w:rPr>
        <w:t>Летом туманы образуются редко, в остальное время года они распределяются равномерно (3-4 дня/месяц). Число дней с туманов в году равно 32. Наибольшая повторяемость метелей наблюдается в январе-феврале (14 дней). Всего за год наблюдается 26 дней с метелью.</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 xml:space="preserve">б) Неблагоприятные </w:t>
      </w:r>
      <w:proofErr w:type="spellStart"/>
      <w:r w:rsidRPr="00F50D2C">
        <w:rPr>
          <w:rFonts w:ascii="Times New Roman" w:eastAsia="Times New Roman" w:hAnsi="Times New Roman" w:cs="Times New Roman"/>
          <w:sz w:val="16"/>
          <w:szCs w:val="16"/>
          <w:lang w:eastAsia="ru-RU"/>
        </w:rPr>
        <w:t>погодно</w:t>
      </w:r>
      <w:proofErr w:type="spellEnd"/>
      <w:r w:rsidRPr="00F50D2C">
        <w:rPr>
          <w:rFonts w:ascii="Times New Roman" w:eastAsia="Times New Roman" w:hAnsi="Times New Roman" w:cs="Times New Roman"/>
          <w:sz w:val="16"/>
          <w:szCs w:val="16"/>
          <w:lang w:eastAsia="ru-RU"/>
        </w:rPr>
        <w:t>-климатические явления, оказывающие влияние на эксплуатацию теплоснабжающие объекты, и тепловые сети</w:t>
      </w:r>
      <w:r w:rsidRPr="00F50D2C">
        <w:rPr>
          <w:rFonts w:ascii="Times New Roman" w:eastAsia="Times New Roman" w:hAnsi="Times New Roman" w:cs="Times New Roman"/>
          <w:b/>
          <w:sz w:val="16"/>
          <w:szCs w:val="16"/>
          <w:lang w:eastAsia="ru-RU"/>
        </w:rPr>
        <w:t xml:space="preserve"> </w:t>
      </w:r>
      <w:r w:rsidRPr="00F50D2C">
        <w:rPr>
          <w:rFonts w:ascii="Times New Roman" w:eastAsia="Times New Roman" w:hAnsi="Times New Roman" w:cs="Times New Roman"/>
          <w:sz w:val="16"/>
          <w:szCs w:val="16"/>
          <w:lang w:eastAsia="ru-RU"/>
        </w:rPr>
        <w:t xml:space="preserve">обуславливаются прохождением холодных циклонических фронтов в ноябре, феврале, выпадением большого количества снега во второй половине декабря, первой половине марта, понижением температуры наружного воздуха ниже -25 </w:t>
      </w:r>
      <w:proofErr w:type="spellStart"/>
      <w:r w:rsidRPr="00F50D2C">
        <w:rPr>
          <w:rFonts w:ascii="Times New Roman" w:eastAsia="Times New Roman" w:hAnsi="Times New Roman" w:cs="Times New Roman"/>
          <w:sz w:val="16"/>
          <w:szCs w:val="16"/>
          <w:vertAlign w:val="superscript"/>
          <w:lang w:eastAsia="ru-RU"/>
        </w:rPr>
        <w:t>о</w:t>
      </w:r>
      <w:r w:rsidRPr="00F50D2C">
        <w:rPr>
          <w:rFonts w:ascii="Times New Roman" w:eastAsia="Times New Roman" w:hAnsi="Times New Roman" w:cs="Times New Roman"/>
          <w:sz w:val="16"/>
          <w:szCs w:val="16"/>
          <w:lang w:eastAsia="ru-RU"/>
        </w:rPr>
        <w:t>С</w:t>
      </w:r>
      <w:proofErr w:type="spellEnd"/>
      <w:r w:rsidRPr="00F50D2C">
        <w:rPr>
          <w:rFonts w:ascii="Times New Roman" w:eastAsia="Times New Roman" w:hAnsi="Times New Roman" w:cs="Times New Roman"/>
          <w:sz w:val="16"/>
          <w:szCs w:val="16"/>
          <w:lang w:eastAsia="ru-RU"/>
        </w:rPr>
        <w:t xml:space="preserve"> в январе и феврале.</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1.2. Административное деление, население и населенные пункты Волотовского муниципального округа</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В состав муниципального округа входят:</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Населенные пункты</w:t>
      </w:r>
      <w:r w:rsidRPr="00F50D2C">
        <w:rPr>
          <w:rFonts w:ascii="Times New Roman" w:eastAsia="Times New Roman" w:hAnsi="Times New Roman" w:cs="Times New Roman"/>
          <w:sz w:val="16"/>
          <w:szCs w:val="16"/>
          <w:lang w:eastAsia="ru-RU"/>
        </w:rPr>
        <w:tab/>
        <w:t xml:space="preserve"> - 110.</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Численность населения- 4480чел.</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Административный центр Волотовского муниципального округа- п. Волот.</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Расстояние до г. Великий Новгород 80км, до г. Старая Русса 40 км.</w:t>
      </w:r>
    </w:p>
    <w:p w:rsidR="00F50D2C" w:rsidRPr="00F50D2C" w:rsidRDefault="00F50D2C" w:rsidP="00F50D2C">
      <w:pPr>
        <w:spacing w:after="0" w:line="240" w:lineRule="auto"/>
        <w:ind w:firstLine="284"/>
        <w:jc w:val="center"/>
        <w:rPr>
          <w:rFonts w:ascii="Times New Roman" w:eastAsia="Times New Roman" w:hAnsi="Times New Roman" w:cs="Times New Roman"/>
          <w:b/>
          <w:sz w:val="16"/>
          <w:szCs w:val="16"/>
          <w:lang w:eastAsia="ru-RU"/>
        </w:rPr>
      </w:pPr>
    </w:p>
    <w:p w:rsidR="00F50D2C" w:rsidRPr="00F50D2C" w:rsidRDefault="00F50D2C" w:rsidP="00F50D2C">
      <w:pPr>
        <w:tabs>
          <w:tab w:val="left" w:pos="5432"/>
        </w:tabs>
        <w:overflowPunct w:val="0"/>
        <w:autoSpaceDE w:val="0"/>
        <w:autoSpaceDN w:val="0"/>
        <w:adjustRightInd w:val="0"/>
        <w:spacing w:after="120" w:line="240" w:lineRule="exact"/>
        <w:ind w:firstLine="284"/>
        <w:jc w:val="both"/>
        <w:textAlignment w:val="baseline"/>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Характеристика потребителей тепловой энергии, теплоснабжающих объектов и протяженность тепловых сетей:</w:t>
      </w:r>
    </w:p>
    <w:tbl>
      <w:tblPr>
        <w:tblW w:w="10572"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2918"/>
        <w:gridCol w:w="1843"/>
        <w:gridCol w:w="1984"/>
        <w:gridCol w:w="1134"/>
        <w:gridCol w:w="1276"/>
        <w:gridCol w:w="1417"/>
      </w:tblGrid>
      <w:tr w:rsidR="00F50D2C" w:rsidRPr="00F50D2C" w:rsidTr="00F50D2C">
        <w:trPr>
          <w:trHeight w:val="20"/>
          <w:tblHeader/>
        </w:trPr>
        <w:tc>
          <w:tcPr>
            <w:tcW w:w="2918" w:type="dxa"/>
            <w:vMerge w:val="restart"/>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Муниципальное образование</w:t>
            </w:r>
          </w:p>
        </w:tc>
        <w:tc>
          <w:tcPr>
            <w:tcW w:w="1843" w:type="dxa"/>
            <w:vMerge w:val="restart"/>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Число потребителей тепловой энергии (строений)</w:t>
            </w:r>
          </w:p>
        </w:tc>
        <w:tc>
          <w:tcPr>
            <w:tcW w:w="1984" w:type="dxa"/>
            <w:vMerge w:val="restart"/>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Число теплоснабжающих объектов (котельных)</w:t>
            </w:r>
          </w:p>
        </w:tc>
        <w:tc>
          <w:tcPr>
            <w:tcW w:w="2410" w:type="dxa"/>
            <w:gridSpan w:val="2"/>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Потребляемое горючее</w:t>
            </w:r>
          </w:p>
        </w:tc>
        <w:tc>
          <w:tcPr>
            <w:tcW w:w="1417" w:type="dxa"/>
            <w:vMerge w:val="restart"/>
            <w:vAlign w:val="center"/>
          </w:tcPr>
          <w:p w:rsidR="00F50D2C" w:rsidRPr="00F50D2C" w:rsidRDefault="00F50D2C" w:rsidP="00F50D2C">
            <w:pPr>
              <w:tabs>
                <w:tab w:val="left" w:pos="654"/>
                <w:tab w:val="left" w:pos="5432"/>
              </w:tabs>
              <w:overflowPunct w:val="0"/>
              <w:autoSpaceDE w:val="0"/>
              <w:autoSpaceDN w:val="0"/>
              <w:adjustRightInd w:val="0"/>
              <w:spacing w:after="0" w:line="240" w:lineRule="auto"/>
              <w:ind w:right="89"/>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Протяженность тепловых сетей (км)</w:t>
            </w:r>
          </w:p>
        </w:tc>
      </w:tr>
      <w:tr w:rsidR="00F50D2C" w:rsidRPr="00F50D2C" w:rsidTr="00F50D2C">
        <w:trPr>
          <w:trHeight w:val="20"/>
          <w:tblHeader/>
        </w:trPr>
        <w:tc>
          <w:tcPr>
            <w:tcW w:w="2918" w:type="dxa"/>
            <w:vMerge/>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p>
        </w:tc>
        <w:tc>
          <w:tcPr>
            <w:tcW w:w="1843" w:type="dxa"/>
            <w:vMerge/>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p>
        </w:tc>
        <w:tc>
          <w:tcPr>
            <w:tcW w:w="1984" w:type="dxa"/>
            <w:vMerge/>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p>
        </w:tc>
        <w:tc>
          <w:tcPr>
            <w:tcW w:w="1134" w:type="dxa"/>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Газ/ мазут</w:t>
            </w:r>
          </w:p>
        </w:tc>
        <w:tc>
          <w:tcPr>
            <w:tcW w:w="1276" w:type="dxa"/>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Уголь/ дрова</w:t>
            </w:r>
          </w:p>
        </w:tc>
        <w:tc>
          <w:tcPr>
            <w:tcW w:w="1417" w:type="dxa"/>
            <w:vMerge/>
            <w:vAlign w:val="center"/>
          </w:tcPr>
          <w:p w:rsidR="00F50D2C" w:rsidRPr="00F50D2C" w:rsidRDefault="00F50D2C" w:rsidP="00F50D2C">
            <w:pPr>
              <w:tabs>
                <w:tab w:val="left" w:pos="654"/>
                <w:tab w:val="left" w:pos="5432"/>
              </w:tabs>
              <w:overflowPunct w:val="0"/>
              <w:autoSpaceDE w:val="0"/>
              <w:autoSpaceDN w:val="0"/>
              <w:adjustRightInd w:val="0"/>
              <w:spacing w:after="0" w:line="240" w:lineRule="auto"/>
              <w:ind w:right="89"/>
              <w:jc w:val="center"/>
              <w:textAlignment w:val="baseline"/>
              <w:rPr>
                <w:rFonts w:ascii="Times New Roman" w:eastAsia="Times New Roman" w:hAnsi="Times New Roman" w:cs="Times New Roman"/>
                <w:sz w:val="12"/>
                <w:szCs w:val="12"/>
                <w:lang w:eastAsia="ru-RU"/>
              </w:rPr>
            </w:pPr>
          </w:p>
        </w:tc>
      </w:tr>
      <w:tr w:rsidR="00F50D2C" w:rsidRPr="00F50D2C" w:rsidTr="00F50D2C">
        <w:trPr>
          <w:trHeight w:val="20"/>
          <w:tblHeader/>
        </w:trPr>
        <w:tc>
          <w:tcPr>
            <w:tcW w:w="2918" w:type="dxa"/>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Волотовский территориальный отдел</w:t>
            </w:r>
          </w:p>
        </w:tc>
        <w:tc>
          <w:tcPr>
            <w:tcW w:w="1843" w:type="dxa"/>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25</w:t>
            </w:r>
          </w:p>
        </w:tc>
        <w:tc>
          <w:tcPr>
            <w:tcW w:w="1984" w:type="dxa"/>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5</w:t>
            </w:r>
          </w:p>
        </w:tc>
        <w:tc>
          <w:tcPr>
            <w:tcW w:w="1134" w:type="dxa"/>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газ</w:t>
            </w:r>
          </w:p>
        </w:tc>
        <w:tc>
          <w:tcPr>
            <w:tcW w:w="1276" w:type="dxa"/>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уголь</w:t>
            </w:r>
          </w:p>
        </w:tc>
        <w:tc>
          <w:tcPr>
            <w:tcW w:w="1417" w:type="dxa"/>
            <w:vAlign w:val="center"/>
          </w:tcPr>
          <w:p w:rsidR="00F50D2C" w:rsidRPr="00F50D2C" w:rsidRDefault="00F50D2C" w:rsidP="00F50D2C">
            <w:pPr>
              <w:tabs>
                <w:tab w:val="left" w:pos="654"/>
                <w:tab w:val="left" w:pos="5432"/>
              </w:tabs>
              <w:overflowPunct w:val="0"/>
              <w:autoSpaceDE w:val="0"/>
              <w:autoSpaceDN w:val="0"/>
              <w:adjustRightInd w:val="0"/>
              <w:spacing w:after="0" w:line="240" w:lineRule="auto"/>
              <w:ind w:right="89"/>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5499</w:t>
            </w:r>
          </w:p>
        </w:tc>
      </w:tr>
      <w:tr w:rsidR="00F50D2C" w:rsidRPr="00F50D2C" w:rsidTr="00F50D2C">
        <w:trPr>
          <w:trHeight w:val="20"/>
        </w:trPr>
        <w:tc>
          <w:tcPr>
            <w:tcW w:w="2918" w:type="dxa"/>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Ратицкий территориальный отдел</w:t>
            </w:r>
          </w:p>
        </w:tc>
        <w:tc>
          <w:tcPr>
            <w:tcW w:w="1843" w:type="dxa"/>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2</w:t>
            </w:r>
          </w:p>
        </w:tc>
        <w:tc>
          <w:tcPr>
            <w:tcW w:w="1984" w:type="dxa"/>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highlight w:val="yellow"/>
                <w:lang w:eastAsia="ru-RU"/>
              </w:rPr>
            </w:pPr>
            <w:r w:rsidRPr="00F50D2C">
              <w:rPr>
                <w:rFonts w:ascii="Times New Roman" w:eastAsia="Times New Roman" w:hAnsi="Times New Roman" w:cs="Times New Roman"/>
                <w:sz w:val="12"/>
                <w:szCs w:val="12"/>
                <w:lang w:eastAsia="ru-RU"/>
              </w:rPr>
              <w:t>2</w:t>
            </w:r>
          </w:p>
        </w:tc>
        <w:tc>
          <w:tcPr>
            <w:tcW w:w="1134" w:type="dxa"/>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highlight w:val="yellow"/>
                <w:lang w:eastAsia="ru-RU"/>
              </w:rPr>
            </w:pPr>
            <w:r w:rsidRPr="00F50D2C">
              <w:rPr>
                <w:rFonts w:ascii="Times New Roman" w:eastAsia="Times New Roman" w:hAnsi="Times New Roman" w:cs="Times New Roman"/>
                <w:sz w:val="12"/>
                <w:szCs w:val="12"/>
                <w:lang w:eastAsia="ru-RU"/>
              </w:rPr>
              <w:t>газ-</w:t>
            </w:r>
          </w:p>
        </w:tc>
        <w:tc>
          <w:tcPr>
            <w:tcW w:w="1276" w:type="dxa"/>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highlight w:val="yellow"/>
                <w:lang w:eastAsia="ru-RU"/>
              </w:rPr>
            </w:pPr>
            <w:r w:rsidRPr="00F50D2C">
              <w:rPr>
                <w:rFonts w:ascii="Times New Roman" w:eastAsia="Times New Roman" w:hAnsi="Times New Roman" w:cs="Times New Roman"/>
                <w:sz w:val="12"/>
                <w:szCs w:val="12"/>
                <w:lang w:eastAsia="ru-RU"/>
              </w:rPr>
              <w:t>-</w:t>
            </w:r>
          </w:p>
        </w:tc>
        <w:tc>
          <w:tcPr>
            <w:tcW w:w="1417" w:type="dxa"/>
            <w:vAlign w:val="center"/>
          </w:tcPr>
          <w:p w:rsidR="00F50D2C" w:rsidRPr="00F50D2C" w:rsidRDefault="00F50D2C" w:rsidP="00F50D2C">
            <w:pPr>
              <w:tabs>
                <w:tab w:val="left" w:pos="938"/>
                <w:tab w:val="left" w:pos="5432"/>
              </w:tabs>
              <w:overflowPunct w:val="0"/>
              <w:autoSpaceDE w:val="0"/>
              <w:autoSpaceDN w:val="0"/>
              <w:adjustRightInd w:val="0"/>
              <w:spacing w:after="0" w:line="240" w:lineRule="auto"/>
              <w:ind w:right="374"/>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0,292</w:t>
            </w:r>
          </w:p>
        </w:tc>
      </w:tr>
      <w:tr w:rsidR="00F50D2C" w:rsidRPr="00F50D2C" w:rsidTr="00F50D2C">
        <w:trPr>
          <w:trHeight w:val="20"/>
        </w:trPr>
        <w:tc>
          <w:tcPr>
            <w:tcW w:w="2918" w:type="dxa"/>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Славитинский территориальный отдел</w:t>
            </w:r>
          </w:p>
        </w:tc>
        <w:tc>
          <w:tcPr>
            <w:tcW w:w="1843" w:type="dxa"/>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2</w:t>
            </w:r>
          </w:p>
        </w:tc>
        <w:tc>
          <w:tcPr>
            <w:tcW w:w="1984" w:type="dxa"/>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2</w:t>
            </w:r>
          </w:p>
        </w:tc>
        <w:tc>
          <w:tcPr>
            <w:tcW w:w="1134" w:type="dxa"/>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газ-</w:t>
            </w:r>
          </w:p>
        </w:tc>
        <w:tc>
          <w:tcPr>
            <w:tcW w:w="1276" w:type="dxa"/>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proofErr w:type="spellStart"/>
            <w:r w:rsidRPr="00F50D2C">
              <w:rPr>
                <w:rFonts w:ascii="Times New Roman" w:eastAsia="Times New Roman" w:hAnsi="Times New Roman" w:cs="Times New Roman"/>
                <w:sz w:val="12"/>
                <w:szCs w:val="12"/>
                <w:lang w:eastAsia="ru-RU"/>
              </w:rPr>
              <w:t>пеллеты</w:t>
            </w:r>
            <w:proofErr w:type="spellEnd"/>
          </w:p>
        </w:tc>
        <w:tc>
          <w:tcPr>
            <w:tcW w:w="1417" w:type="dxa"/>
            <w:vAlign w:val="center"/>
          </w:tcPr>
          <w:p w:rsidR="00F50D2C" w:rsidRPr="00F50D2C" w:rsidRDefault="00F50D2C" w:rsidP="00F50D2C">
            <w:pPr>
              <w:tabs>
                <w:tab w:val="left" w:pos="938"/>
                <w:tab w:val="left" w:pos="5432"/>
              </w:tabs>
              <w:overflowPunct w:val="0"/>
              <w:autoSpaceDE w:val="0"/>
              <w:autoSpaceDN w:val="0"/>
              <w:adjustRightInd w:val="0"/>
              <w:spacing w:after="0" w:line="240" w:lineRule="auto"/>
              <w:ind w:right="374"/>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0,109</w:t>
            </w:r>
          </w:p>
        </w:tc>
      </w:tr>
      <w:tr w:rsidR="00F50D2C" w:rsidRPr="00F50D2C" w:rsidTr="00F50D2C">
        <w:trPr>
          <w:trHeight w:val="20"/>
        </w:trPr>
        <w:tc>
          <w:tcPr>
            <w:tcW w:w="2918" w:type="dxa"/>
            <w:vAlign w:val="center"/>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ИТОГО:</w:t>
            </w:r>
          </w:p>
        </w:tc>
        <w:tc>
          <w:tcPr>
            <w:tcW w:w="1843" w:type="dxa"/>
            <w:vAlign w:val="center"/>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highlight w:val="yellow"/>
                <w:lang w:eastAsia="ru-RU"/>
              </w:rPr>
            </w:pPr>
            <w:r w:rsidRPr="00F50D2C">
              <w:rPr>
                <w:rFonts w:ascii="Times New Roman" w:eastAsia="Times New Roman" w:hAnsi="Times New Roman" w:cs="Times New Roman"/>
                <w:sz w:val="12"/>
                <w:szCs w:val="12"/>
                <w:lang w:eastAsia="ru-RU"/>
              </w:rPr>
              <w:t>29</w:t>
            </w:r>
          </w:p>
        </w:tc>
        <w:tc>
          <w:tcPr>
            <w:tcW w:w="1984" w:type="dxa"/>
            <w:vAlign w:val="center"/>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C00000"/>
                <w:sz w:val="12"/>
                <w:szCs w:val="12"/>
                <w:highlight w:val="yellow"/>
                <w:lang w:eastAsia="ru-RU"/>
              </w:rPr>
            </w:pPr>
            <w:r w:rsidRPr="00F50D2C">
              <w:rPr>
                <w:rFonts w:ascii="Times New Roman" w:eastAsia="Times New Roman" w:hAnsi="Times New Roman" w:cs="Times New Roman"/>
                <w:sz w:val="12"/>
                <w:szCs w:val="12"/>
                <w:lang w:eastAsia="ru-RU"/>
              </w:rPr>
              <w:t>9</w:t>
            </w:r>
          </w:p>
        </w:tc>
        <w:tc>
          <w:tcPr>
            <w:tcW w:w="1134" w:type="dxa"/>
            <w:vAlign w:val="center"/>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highlight w:val="yellow"/>
                <w:lang w:eastAsia="ru-RU"/>
              </w:rPr>
            </w:pPr>
          </w:p>
        </w:tc>
        <w:tc>
          <w:tcPr>
            <w:tcW w:w="1276" w:type="dxa"/>
            <w:vAlign w:val="center"/>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p>
        </w:tc>
        <w:tc>
          <w:tcPr>
            <w:tcW w:w="1417" w:type="dxa"/>
            <w:vAlign w:val="center"/>
          </w:tcPr>
          <w:p w:rsidR="00F50D2C" w:rsidRPr="00F50D2C" w:rsidRDefault="00F50D2C" w:rsidP="00F50D2C">
            <w:pPr>
              <w:tabs>
                <w:tab w:val="left" w:pos="938"/>
              </w:tabs>
              <w:overflowPunct w:val="0"/>
              <w:autoSpaceDE w:val="0"/>
              <w:autoSpaceDN w:val="0"/>
              <w:adjustRightInd w:val="0"/>
              <w:spacing w:after="0" w:line="240" w:lineRule="auto"/>
              <w:ind w:right="374"/>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5900</w:t>
            </w:r>
          </w:p>
        </w:tc>
      </w:tr>
    </w:tbl>
    <w:p w:rsidR="00F50D2C" w:rsidRPr="00F50D2C" w:rsidRDefault="00F50D2C" w:rsidP="00F50D2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16"/>
          <w:szCs w:val="16"/>
          <w:lang w:eastAsia="ru-RU"/>
        </w:rPr>
      </w:pPr>
      <w:bookmarkStart w:id="1" w:name="sub_33"/>
      <w:r w:rsidRPr="00F50D2C">
        <w:rPr>
          <w:rFonts w:ascii="Times New Roman" w:eastAsia="Times New Roman" w:hAnsi="Times New Roman" w:cs="Times New Roman"/>
          <w:sz w:val="16"/>
          <w:szCs w:val="16"/>
          <w:lang w:eastAsia="ru-RU"/>
        </w:rPr>
        <w:t>Источниками тепловой энергии в поселениях являются котельные</w:t>
      </w:r>
      <w:bookmarkEnd w:id="1"/>
      <w:r w:rsidRPr="00F50D2C">
        <w:rPr>
          <w:rFonts w:ascii="Times New Roman" w:eastAsia="Times New Roman" w:hAnsi="Times New Roman" w:cs="Times New Roman"/>
          <w:sz w:val="16"/>
          <w:szCs w:val="16"/>
          <w:lang w:eastAsia="ru-RU"/>
        </w:rPr>
        <w:t>:</w:t>
      </w:r>
    </w:p>
    <w:tbl>
      <w:tblPr>
        <w:tblW w:w="10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253"/>
        <w:gridCol w:w="2076"/>
        <w:gridCol w:w="2032"/>
        <w:gridCol w:w="1725"/>
      </w:tblGrid>
      <w:tr w:rsidR="00F50D2C" w:rsidRPr="00F50D2C" w:rsidTr="00F50D2C">
        <w:trPr>
          <w:trHeight w:val="20"/>
        </w:trPr>
        <w:tc>
          <w:tcPr>
            <w:tcW w:w="454"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 п/п</w:t>
            </w:r>
          </w:p>
        </w:tc>
        <w:tc>
          <w:tcPr>
            <w:tcW w:w="4253"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Населенный пункт</w:t>
            </w:r>
          </w:p>
        </w:tc>
        <w:tc>
          <w:tcPr>
            <w:tcW w:w="2076"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Протяженность теплосетей в двухтрубном исполнении, км</w:t>
            </w:r>
          </w:p>
        </w:tc>
        <w:tc>
          <w:tcPr>
            <w:tcW w:w="2032"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Установленная мощность, Гкал</w:t>
            </w:r>
            <w:r w:rsidRPr="00F50D2C">
              <w:rPr>
                <w:rFonts w:ascii="Times New Roman" w:eastAsia="Times New Roman" w:hAnsi="Times New Roman" w:cs="Times New Roman"/>
                <w:sz w:val="12"/>
                <w:szCs w:val="12"/>
                <w:lang w:val="en-US" w:eastAsia="ru-RU"/>
              </w:rPr>
              <w:t>/</w:t>
            </w:r>
            <w:r w:rsidRPr="00F50D2C">
              <w:rPr>
                <w:rFonts w:ascii="Times New Roman" w:eastAsia="Times New Roman" w:hAnsi="Times New Roman" w:cs="Times New Roman"/>
                <w:sz w:val="12"/>
                <w:szCs w:val="12"/>
                <w:lang w:eastAsia="ru-RU"/>
              </w:rPr>
              <w:t>час.</w:t>
            </w:r>
          </w:p>
        </w:tc>
        <w:tc>
          <w:tcPr>
            <w:tcW w:w="1725"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Вид топлива</w:t>
            </w:r>
          </w:p>
        </w:tc>
      </w:tr>
      <w:tr w:rsidR="00F50D2C" w:rsidRPr="00F50D2C" w:rsidTr="00F50D2C">
        <w:trPr>
          <w:trHeight w:val="20"/>
        </w:trPr>
        <w:tc>
          <w:tcPr>
            <w:tcW w:w="10540" w:type="dxa"/>
            <w:gridSpan w:val="5"/>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Волотовский территориальный отдел</w:t>
            </w:r>
          </w:p>
        </w:tc>
      </w:tr>
      <w:tr w:rsidR="00F50D2C" w:rsidRPr="00F50D2C" w:rsidTr="00F50D2C">
        <w:trPr>
          <w:trHeight w:val="20"/>
        </w:trPr>
        <w:tc>
          <w:tcPr>
            <w:tcW w:w="454" w:type="dxa"/>
          </w:tcPr>
          <w:p w:rsidR="00F50D2C" w:rsidRPr="00F50D2C" w:rsidRDefault="00F50D2C" w:rsidP="00F50D2C">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1</w:t>
            </w:r>
          </w:p>
        </w:tc>
        <w:tc>
          <w:tcPr>
            <w:tcW w:w="4253" w:type="dxa"/>
          </w:tcPr>
          <w:p w:rsidR="00F50D2C" w:rsidRPr="00F50D2C" w:rsidRDefault="00F50D2C" w:rsidP="00F50D2C">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F50D2C">
              <w:rPr>
                <w:rFonts w:ascii="Times New Roman" w:hAnsi="Times New Roman" w:cs="Times New Roman"/>
                <w:sz w:val="12"/>
                <w:szCs w:val="12"/>
              </w:rPr>
              <w:t>Автоматизированная газовая котельная: Новгородская область, Волотовский район, п. Волот, ул. Комсомольская, д.17в</w:t>
            </w:r>
            <w:r w:rsidRPr="00F50D2C">
              <w:rPr>
                <w:rFonts w:ascii="Times New Roman" w:eastAsia="Times New Roman" w:hAnsi="Times New Roman" w:cs="Times New Roman"/>
                <w:sz w:val="12"/>
                <w:szCs w:val="12"/>
                <w:lang w:eastAsia="ru-RU"/>
              </w:rPr>
              <w:t xml:space="preserve"> </w:t>
            </w:r>
          </w:p>
        </w:tc>
        <w:tc>
          <w:tcPr>
            <w:tcW w:w="2076"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C00000"/>
                <w:sz w:val="12"/>
                <w:szCs w:val="12"/>
                <w:highlight w:val="yellow"/>
                <w:lang w:eastAsia="ru-RU"/>
              </w:rPr>
            </w:pPr>
            <w:r w:rsidRPr="00F50D2C">
              <w:rPr>
                <w:rFonts w:ascii="Times New Roman" w:eastAsia="Times New Roman" w:hAnsi="Times New Roman" w:cs="Times New Roman"/>
                <w:sz w:val="12"/>
                <w:szCs w:val="12"/>
                <w:lang w:eastAsia="ru-RU"/>
              </w:rPr>
              <w:t>0</w:t>
            </w:r>
          </w:p>
        </w:tc>
        <w:tc>
          <w:tcPr>
            <w:tcW w:w="2032"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1,42</w:t>
            </w:r>
          </w:p>
        </w:tc>
        <w:tc>
          <w:tcPr>
            <w:tcW w:w="1725"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highlight w:val="yellow"/>
                <w:lang w:eastAsia="ru-RU"/>
              </w:rPr>
            </w:pPr>
            <w:r w:rsidRPr="00F50D2C">
              <w:rPr>
                <w:rFonts w:ascii="Times New Roman" w:eastAsia="Times New Roman" w:hAnsi="Times New Roman" w:cs="Times New Roman"/>
                <w:sz w:val="12"/>
                <w:szCs w:val="12"/>
                <w:lang w:eastAsia="ru-RU"/>
              </w:rPr>
              <w:t>Природный газ</w:t>
            </w:r>
          </w:p>
        </w:tc>
      </w:tr>
      <w:tr w:rsidR="00F50D2C" w:rsidRPr="00F50D2C" w:rsidTr="00F50D2C">
        <w:trPr>
          <w:trHeight w:val="20"/>
        </w:trPr>
        <w:tc>
          <w:tcPr>
            <w:tcW w:w="454" w:type="dxa"/>
          </w:tcPr>
          <w:p w:rsidR="00F50D2C" w:rsidRPr="00F50D2C" w:rsidRDefault="00F50D2C" w:rsidP="00F50D2C">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2</w:t>
            </w:r>
          </w:p>
        </w:tc>
        <w:tc>
          <w:tcPr>
            <w:tcW w:w="4253" w:type="dxa"/>
          </w:tcPr>
          <w:p w:rsidR="00F50D2C" w:rsidRPr="00F50D2C" w:rsidRDefault="00F50D2C" w:rsidP="00F50D2C">
            <w:pPr>
              <w:spacing w:after="0" w:line="240" w:lineRule="auto"/>
              <w:contextualSpacing/>
              <w:jc w:val="both"/>
              <w:rPr>
                <w:rFonts w:ascii="Times New Roman" w:eastAsia="Times New Roman" w:hAnsi="Times New Roman" w:cs="Times New Roman"/>
                <w:sz w:val="12"/>
                <w:szCs w:val="12"/>
                <w:lang w:eastAsia="ru-RU"/>
              </w:rPr>
            </w:pPr>
            <w:r w:rsidRPr="00F50D2C">
              <w:rPr>
                <w:rFonts w:ascii="Times New Roman" w:hAnsi="Times New Roman" w:cs="Times New Roman"/>
                <w:sz w:val="12"/>
                <w:szCs w:val="12"/>
              </w:rPr>
              <w:t>Автоматизированная газовая котельная: Новгородская область, Волотовский район, п. Волот, ул. Старорусская, д.20б;</w:t>
            </w:r>
          </w:p>
        </w:tc>
        <w:tc>
          <w:tcPr>
            <w:tcW w:w="2076"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highlight w:val="yellow"/>
                <w:lang w:eastAsia="ru-RU"/>
              </w:rPr>
            </w:pPr>
          </w:p>
        </w:tc>
        <w:tc>
          <w:tcPr>
            <w:tcW w:w="2032"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highlight w:val="yellow"/>
                <w:lang w:eastAsia="ru-RU"/>
              </w:rPr>
            </w:pPr>
            <w:r w:rsidRPr="00F50D2C">
              <w:rPr>
                <w:rFonts w:ascii="Times New Roman" w:eastAsia="Times New Roman" w:hAnsi="Times New Roman" w:cs="Times New Roman"/>
                <w:sz w:val="12"/>
                <w:szCs w:val="12"/>
                <w:lang w:eastAsia="ru-RU"/>
              </w:rPr>
              <w:t>0,51</w:t>
            </w:r>
          </w:p>
        </w:tc>
        <w:tc>
          <w:tcPr>
            <w:tcW w:w="1725"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highlight w:val="yellow"/>
                <w:lang w:eastAsia="ru-RU"/>
              </w:rPr>
            </w:pPr>
            <w:r w:rsidRPr="00F50D2C">
              <w:rPr>
                <w:rFonts w:ascii="Times New Roman" w:eastAsia="Times New Roman" w:hAnsi="Times New Roman" w:cs="Times New Roman"/>
                <w:sz w:val="12"/>
                <w:szCs w:val="12"/>
                <w:lang w:eastAsia="ru-RU"/>
              </w:rPr>
              <w:t>Природный газ</w:t>
            </w:r>
          </w:p>
        </w:tc>
      </w:tr>
      <w:tr w:rsidR="00F50D2C" w:rsidRPr="00F50D2C" w:rsidTr="00F50D2C">
        <w:trPr>
          <w:trHeight w:val="20"/>
        </w:trPr>
        <w:tc>
          <w:tcPr>
            <w:tcW w:w="454" w:type="dxa"/>
          </w:tcPr>
          <w:p w:rsidR="00F50D2C" w:rsidRPr="00F50D2C" w:rsidRDefault="00F50D2C" w:rsidP="00F50D2C">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3</w:t>
            </w:r>
          </w:p>
        </w:tc>
        <w:tc>
          <w:tcPr>
            <w:tcW w:w="4253" w:type="dxa"/>
          </w:tcPr>
          <w:p w:rsidR="00F50D2C" w:rsidRPr="00F50D2C" w:rsidRDefault="00F50D2C" w:rsidP="00F50D2C">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proofErr w:type="spellStart"/>
            <w:r w:rsidRPr="00F50D2C">
              <w:rPr>
                <w:rFonts w:ascii="Times New Roman" w:eastAsia="Times New Roman" w:hAnsi="Times New Roman" w:cs="Times New Roman"/>
                <w:sz w:val="12"/>
                <w:szCs w:val="12"/>
                <w:lang w:eastAsia="ru-RU"/>
              </w:rPr>
              <w:t>Термоблок</w:t>
            </w:r>
            <w:proofErr w:type="spellEnd"/>
            <w:r w:rsidRPr="00F50D2C">
              <w:rPr>
                <w:rFonts w:ascii="Times New Roman" w:eastAsia="Times New Roman" w:hAnsi="Times New Roman" w:cs="Times New Roman"/>
                <w:sz w:val="12"/>
                <w:szCs w:val="12"/>
                <w:lang w:eastAsia="ru-RU"/>
              </w:rPr>
              <w:t xml:space="preserve"> газовый уличный ТГУ-НОРД 90: Новгородская область, Волотовский район, п. Волот, ул. Комсомольская, д.28;</w:t>
            </w:r>
          </w:p>
        </w:tc>
        <w:tc>
          <w:tcPr>
            <w:tcW w:w="2076"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p>
        </w:tc>
        <w:tc>
          <w:tcPr>
            <w:tcW w:w="2032"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90КВт.</w:t>
            </w:r>
          </w:p>
        </w:tc>
        <w:tc>
          <w:tcPr>
            <w:tcW w:w="1725"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highlight w:val="yellow"/>
                <w:lang w:eastAsia="ru-RU"/>
              </w:rPr>
            </w:pPr>
            <w:r w:rsidRPr="00F50D2C">
              <w:rPr>
                <w:rFonts w:ascii="Times New Roman" w:eastAsia="Times New Roman" w:hAnsi="Times New Roman" w:cs="Times New Roman"/>
                <w:sz w:val="12"/>
                <w:szCs w:val="12"/>
                <w:lang w:eastAsia="ru-RU"/>
              </w:rPr>
              <w:t>Природный газ</w:t>
            </w:r>
          </w:p>
        </w:tc>
      </w:tr>
      <w:tr w:rsidR="00F50D2C" w:rsidRPr="00F50D2C" w:rsidTr="00F50D2C">
        <w:trPr>
          <w:trHeight w:val="20"/>
        </w:trPr>
        <w:tc>
          <w:tcPr>
            <w:tcW w:w="454" w:type="dxa"/>
          </w:tcPr>
          <w:p w:rsidR="00F50D2C" w:rsidRPr="00F50D2C" w:rsidRDefault="00F50D2C" w:rsidP="00F50D2C">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4</w:t>
            </w:r>
          </w:p>
        </w:tc>
        <w:tc>
          <w:tcPr>
            <w:tcW w:w="4253" w:type="dxa"/>
          </w:tcPr>
          <w:p w:rsidR="00F50D2C" w:rsidRPr="00F50D2C" w:rsidRDefault="00F50D2C" w:rsidP="00F50D2C">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rPr>
              <w:t>Котельная № 3, п. Волот, ул. Садовая, 1б</w:t>
            </w:r>
          </w:p>
        </w:tc>
        <w:tc>
          <w:tcPr>
            <w:tcW w:w="2076"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p>
        </w:tc>
        <w:tc>
          <w:tcPr>
            <w:tcW w:w="2032"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0,24</w:t>
            </w:r>
          </w:p>
        </w:tc>
        <w:tc>
          <w:tcPr>
            <w:tcW w:w="1725" w:type="dxa"/>
          </w:tcPr>
          <w:p w:rsidR="00F50D2C" w:rsidRPr="00F50D2C" w:rsidRDefault="00F50D2C" w:rsidP="00F50D2C">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Уголь, дрова</w:t>
            </w:r>
          </w:p>
        </w:tc>
      </w:tr>
      <w:tr w:rsidR="00F50D2C" w:rsidRPr="00F50D2C" w:rsidTr="00F50D2C">
        <w:trPr>
          <w:trHeight w:val="20"/>
        </w:trPr>
        <w:tc>
          <w:tcPr>
            <w:tcW w:w="454" w:type="dxa"/>
          </w:tcPr>
          <w:p w:rsidR="00F50D2C" w:rsidRPr="00F50D2C" w:rsidRDefault="00F50D2C" w:rsidP="00F50D2C">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5</w:t>
            </w:r>
          </w:p>
        </w:tc>
        <w:tc>
          <w:tcPr>
            <w:tcW w:w="4253" w:type="dxa"/>
          </w:tcPr>
          <w:p w:rsidR="00F50D2C" w:rsidRPr="00F50D2C" w:rsidRDefault="00F50D2C" w:rsidP="00F50D2C">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rPr>
              <w:t>Котельная №9 д. Взгляды</w:t>
            </w:r>
          </w:p>
        </w:tc>
        <w:tc>
          <w:tcPr>
            <w:tcW w:w="2076"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p>
        </w:tc>
        <w:tc>
          <w:tcPr>
            <w:tcW w:w="2032"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0,12</w:t>
            </w:r>
          </w:p>
        </w:tc>
        <w:tc>
          <w:tcPr>
            <w:tcW w:w="1725" w:type="dxa"/>
          </w:tcPr>
          <w:p w:rsidR="00F50D2C" w:rsidRPr="00F50D2C" w:rsidRDefault="00F50D2C" w:rsidP="00F50D2C">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Уголь, дрова</w:t>
            </w:r>
          </w:p>
        </w:tc>
      </w:tr>
      <w:tr w:rsidR="00F50D2C" w:rsidRPr="00F50D2C" w:rsidTr="00F50D2C">
        <w:trPr>
          <w:trHeight w:val="20"/>
        </w:trPr>
        <w:tc>
          <w:tcPr>
            <w:tcW w:w="10540" w:type="dxa"/>
            <w:gridSpan w:val="5"/>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highlight w:val="yellow"/>
                <w:lang w:eastAsia="ru-RU"/>
              </w:rPr>
            </w:pPr>
            <w:r w:rsidRPr="00F50D2C">
              <w:rPr>
                <w:rFonts w:ascii="Times New Roman" w:eastAsia="Times New Roman" w:hAnsi="Times New Roman" w:cs="Times New Roman"/>
                <w:sz w:val="12"/>
                <w:szCs w:val="12"/>
                <w:lang w:eastAsia="ru-RU"/>
              </w:rPr>
              <w:t>Ратицкий территориальный отдел</w:t>
            </w:r>
          </w:p>
        </w:tc>
      </w:tr>
      <w:tr w:rsidR="00F50D2C" w:rsidRPr="00F50D2C" w:rsidTr="00F50D2C">
        <w:trPr>
          <w:trHeight w:val="20"/>
        </w:trPr>
        <w:tc>
          <w:tcPr>
            <w:tcW w:w="454" w:type="dxa"/>
          </w:tcPr>
          <w:p w:rsidR="00F50D2C" w:rsidRPr="00F50D2C" w:rsidRDefault="00F50D2C" w:rsidP="00F50D2C">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6</w:t>
            </w:r>
          </w:p>
        </w:tc>
        <w:tc>
          <w:tcPr>
            <w:tcW w:w="4253" w:type="dxa"/>
          </w:tcPr>
          <w:p w:rsidR="00F50D2C" w:rsidRPr="00F50D2C" w:rsidRDefault="00F50D2C" w:rsidP="00F50D2C">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proofErr w:type="spellStart"/>
            <w:r w:rsidRPr="00F50D2C">
              <w:rPr>
                <w:rFonts w:ascii="Times New Roman" w:eastAsia="Times New Roman" w:hAnsi="Times New Roman" w:cs="Times New Roman"/>
                <w:sz w:val="12"/>
                <w:szCs w:val="12"/>
                <w:lang w:eastAsia="ru-RU"/>
              </w:rPr>
              <w:t>Термоблок</w:t>
            </w:r>
            <w:proofErr w:type="spellEnd"/>
            <w:r w:rsidRPr="00F50D2C">
              <w:rPr>
                <w:rFonts w:ascii="Times New Roman" w:eastAsia="Times New Roman" w:hAnsi="Times New Roman" w:cs="Times New Roman"/>
                <w:sz w:val="12"/>
                <w:szCs w:val="12"/>
                <w:lang w:eastAsia="ru-RU"/>
              </w:rPr>
              <w:t xml:space="preserve"> газовый уличный ТГУ-150 д. Городцы</w:t>
            </w:r>
          </w:p>
        </w:tc>
        <w:tc>
          <w:tcPr>
            <w:tcW w:w="2076"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highlight w:val="yellow"/>
                <w:lang w:eastAsia="ru-RU"/>
              </w:rPr>
            </w:pPr>
            <w:r w:rsidRPr="00F50D2C">
              <w:rPr>
                <w:rFonts w:ascii="Times New Roman" w:eastAsia="Times New Roman" w:hAnsi="Times New Roman" w:cs="Times New Roman"/>
                <w:sz w:val="12"/>
                <w:szCs w:val="12"/>
                <w:lang w:eastAsia="ru-RU"/>
              </w:rPr>
              <w:t>0,167</w:t>
            </w:r>
          </w:p>
        </w:tc>
        <w:tc>
          <w:tcPr>
            <w:tcW w:w="2032"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highlight w:val="yellow"/>
                <w:lang w:eastAsia="ru-RU"/>
              </w:rPr>
            </w:pPr>
            <w:r w:rsidRPr="00F50D2C">
              <w:rPr>
                <w:rFonts w:ascii="Times New Roman" w:eastAsia="Times New Roman" w:hAnsi="Times New Roman" w:cs="Times New Roman"/>
                <w:sz w:val="12"/>
                <w:szCs w:val="12"/>
                <w:lang w:eastAsia="ru-RU"/>
              </w:rPr>
              <w:t>0,13</w:t>
            </w:r>
          </w:p>
        </w:tc>
        <w:tc>
          <w:tcPr>
            <w:tcW w:w="1725"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highlight w:val="yellow"/>
                <w:lang w:eastAsia="ru-RU"/>
              </w:rPr>
            </w:pPr>
            <w:r w:rsidRPr="00F50D2C">
              <w:rPr>
                <w:rFonts w:ascii="Times New Roman" w:eastAsia="Times New Roman" w:hAnsi="Times New Roman" w:cs="Times New Roman"/>
                <w:sz w:val="12"/>
                <w:szCs w:val="12"/>
                <w:lang w:eastAsia="ru-RU"/>
              </w:rPr>
              <w:t>Природный газ</w:t>
            </w:r>
          </w:p>
        </w:tc>
      </w:tr>
      <w:tr w:rsidR="00F50D2C" w:rsidRPr="00F50D2C" w:rsidTr="00F50D2C">
        <w:trPr>
          <w:trHeight w:val="20"/>
        </w:trPr>
        <w:tc>
          <w:tcPr>
            <w:tcW w:w="454" w:type="dxa"/>
          </w:tcPr>
          <w:p w:rsidR="00F50D2C" w:rsidRPr="00F50D2C" w:rsidRDefault="00F50D2C" w:rsidP="00F50D2C">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7</w:t>
            </w:r>
          </w:p>
        </w:tc>
        <w:tc>
          <w:tcPr>
            <w:tcW w:w="4253" w:type="dxa"/>
          </w:tcPr>
          <w:p w:rsidR="00F50D2C" w:rsidRPr="00F50D2C" w:rsidRDefault="00F50D2C" w:rsidP="00F50D2C">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proofErr w:type="spellStart"/>
            <w:r w:rsidRPr="00F50D2C">
              <w:rPr>
                <w:rFonts w:ascii="Times New Roman" w:eastAsia="Times New Roman" w:hAnsi="Times New Roman" w:cs="Times New Roman"/>
                <w:sz w:val="12"/>
                <w:szCs w:val="12"/>
                <w:lang w:eastAsia="ru-RU"/>
              </w:rPr>
              <w:t>Термоблок</w:t>
            </w:r>
            <w:proofErr w:type="spellEnd"/>
            <w:r w:rsidRPr="00F50D2C">
              <w:rPr>
                <w:rFonts w:ascii="Times New Roman" w:eastAsia="Times New Roman" w:hAnsi="Times New Roman" w:cs="Times New Roman"/>
                <w:sz w:val="12"/>
                <w:szCs w:val="12"/>
                <w:lang w:eastAsia="ru-RU"/>
              </w:rPr>
              <w:t xml:space="preserve"> газовый уличный ТГУ-150 д. Горки </w:t>
            </w:r>
            <w:proofErr w:type="spellStart"/>
            <w:r w:rsidRPr="00F50D2C">
              <w:rPr>
                <w:rFonts w:ascii="Times New Roman" w:eastAsia="Times New Roman" w:hAnsi="Times New Roman" w:cs="Times New Roman"/>
                <w:sz w:val="12"/>
                <w:szCs w:val="12"/>
                <w:lang w:eastAsia="ru-RU"/>
              </w:rPr>
              <w:t>Ратицкие</w:t>
            </w:r>
            <w:proofErr w:type="spellEnd"/>
          </w:p>
        </w:tc>
        <w:tc>
          <w:tcPr>
            <w:tcW w:w="2076"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0,125</w:t>
            </w:r>
          </w:p>
        </w:tc>
        <w:tc>
          <w:tcPr>
            <w:tcW w:w="2032"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0,13</w:t>
            </w:r>
          </w:p>
        </w:tc>
        <w:tc>
          <w:tcPr>
            <w:tcW w:w="1725" w:type="dxa"/>
          </w:tcPr>
          <w:p w:rsidR="00F50D2C" w:rsidRPr="00F50D2C" w:rsidRDefault="00F50D2C" w:rsidP="00F50D2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Природный газ</w:t>
            </w:r>
          </w:p>
        </w:tc>
      </w:tr>
      <w:tr w:rsidR="00F50D2C" w:rsidRPr="00F50D2C" w:rsidTr="00F50D2C">
        <w:trPr>
          <w:trHeight w:val="20"/>
        </w:trPr>
        <w:tc>
          <w:tcPr>
            <w:tcW w:w="10540" w:type="dxa"/>
            <w:gridSpan w:val="5"/>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highlight w:val="yellow"/>
                <w:lang w:val="ru-MD" w:eastAsia="ru-RU"/>
              </w:rPr>
            </w:pPr>
            <w:r w:rsidRPr="00F50D2C">
              <w:rPr>
                <w:rFonts w:ascii="Times New Roman" w:eastAsia="Times New Roman" w:hAnsi="Times New Roman" w:cs="Times New Roman"/>
                <w:sz w:val="12"/>
                <w:szCs w:val="12"/>
                <w:lang w:val="ru-MD" w:eastAsia="ru-RU"/>
              </w:rPr>
              <w:t>Славитинский территориальный отдел</w:t>
            </w:r>
          </w:p>
        </w:tc>
      </w:tr>
      <w:tr w:rsidR="00F50D2C" w:rsidRPr="00F50D2C" w:rsidTr="00F50D2C">
        <w:trPr>
          <w:trHeight w:val="20"/>
        </w:trPr>
        <w:tc>
          <w:tcPr>
            <w:tcW w:w="454" w:type="dxa"/>
          </w:tcPr>
          <w:p w:rsidR="00F50D2C" w:rsidRPr="00F50D2C" w:rsidRDefault="00F50D2C" w:rsidP="00F50D2C">
            <w:pPr>
              <w:tabs>
                <w:tab w:val="left" w:pos="5432"/>
              </w:tabs>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val="ru-MD" w:eastAsia="ru-RU"/>
              </w:rPr>
            </w:pPr>
            <w:r w:rsidRPr="00F50D2C">
              <w:rPr>
                <w:rFonts w:ascii="Times New Roman" w:eastAsia="Times New Roman" w:hAnsi="Times New Roman" w:cs="Times New Roman"/>
                <w:sz w:val="12"/>
                <w:szCs w:val="12"/>
                <w:lang w:val="ru-MD" w:eastAsia="ru-RU"/>
              </w:rPr>
              <w:t>8</w:t>
            </w:r>
          </w:p>
        </w:tc>
        <w:tc>
          <w:tcPr>
            <w:tcW w:w="4253" w:type="dxa"/>
          </w:tcPr>
          <w:p w:rsidR="00F50D2C" w:rsidRPr="00F50D2C" w:rsidRDefault="00F50D2C" w:rsidP="00F50D2C">
            <w:pPr>
              <w:tabs>
                <w:tab w:val="left" w:pos="5432"/>
              </w:tab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proofErr w:type="spellStart"/>
            <w:r w:rsidRPr="00F50D2C">
              <w:rPr>
                <w:rFonts w:ascii="Times New Roman" w:eastAsia="Times New Roman" w:hAnsi="Times New Roman" w:cs="Times New Roman"/>
                <w:sz w:val="12"/>
                <w:szCs w:val="12"/>
                <w:lang w:eastAsia="ru-RU"/>
              </w:rPr>
              <w:t>Термоблок</w:t>
            </w:r>
            <w:proofErr w:type="spellEnd"/>
            <w:r w:rsidRPr="00F50D2C">
              <w:rPr>
                <w:rFonts w:ascii="Times New Roman" w:eastAsia="Times New Roman" w:hAnsi="Times New Roman" w:cs="Times New Roman"/>
                <w:sz w:val="12"/>
                <w:szCs w:val="12"/>
                <w:lang w:eastAsia="ru-RU"/>
              </w:rPr>
              <w:t xml:space="preserve"> газовый уличный ТГУ-240</w:t>
            </w:r>
          </w:p>
          <w:p w:rsidR="00F50D2C" w:rsidRPr="00F50D2C" w:rsidRDefault="00F50D2C" w:rsidP="00F50D2C">
            <w:pPr>
              <w:tabs>
                <w:tab w:val="left" w:pos="5432"/>
              </w:tab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val="ru-MD" w:eastAsia="ru-RU"/>
              </w:rPr>
            </w:pPr>
            <w:r w:rsidRPr="00F50D2C">
              <w:rPr>
                <w:rFonts w:ascii="Times New Roman" w:eastAsia="Times New Roman" w:hAnsi="Times New Roman" w:cs="Times New Roman"/>
                <w:sz w:val="12"/>
                <w:szCs w:val="12"/>
                <w:lang w:val="ru-MD" w:eastAsia="ru-RU"/>
              </w:rPr>
              <w:t xml:space="preserve">д. </w:t>
            </w:r>
            <w:proofErr w:type="spellStart"/>
            <w:r w:rsidRPr="00F50D2C">
              <w:rPr>
                <w:rFonts w:ascii="Times New Roman" w:eastAsia="Times New Roman" w:hAnsi="Times New Roman" w:cs="Times New Roman"/>
                <w:sz w:val="12"/>
                <w:szCs w:val="12"/>
                <w:lang w:val="ru-MD" w:eastAsia="ru-RU"/>
              </w:rPr>
              <w:t>Верёхново</w:t>
            </w:r>
            <w:proofErr w:type="spellEnd"/>
          </w:p>
        </w:tc>
        <w:tc>
          <w:tcPr>
            <w:tcW w:w="2076" w:type="dxa"/>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val="ru-MD" w:eastAsia="ru-RU"/>
              </w:rPr>
            </w:pPr>
            <w:r w:rsidRPr="00F50D2C">
              <w:rPr>
                <w:rFonts w:ascii="Times New Roman" w:eastAsia="Times New Roman" w:hAnsi="Times New Roman" w:cs="Times New Roman"/>
                <w:sz w:val="12"/>
                <w:szCs w:val="12"/>
                <w:lang w:val="ru-MD" w:eastAsia="ru-RU"/>
              </w:rPr>
              <w:t>0,109</w:t>
            </w:r>
          </w:p>
        </w:tc>
        <w:tc>
          <w:tcPr>
            <w:tcW w:w="2032" w:type="dxa"/>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val="ru-MD" w:eastAsia="ru-RU"/>
              </w:rPr>
            </w:pPr>
            <w:r w:rsidRPr="00F50D2C">
              <w:rPr>
                <w:rFonts w:ascii="Times New Roman" w:eastAsia="Times New Roman" w:hAnsi="Times New Roman" w:cs="Times New Roman"/>
                <w:sz w:val="12"/>
                <w:szCs w:val="12"/>
                <w:lang w:val="ru-MD" w:eastAsia="ru-RU"/>
              </w:rPr>
              <w:t>0,21</w:t>
            </w:r>
          </w:p>
        </w:tc>
        <w:tc>
          <w:tcPr>
            <w:tcW w:w="1725" w:type="dxa"/>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val="ru-MD" w:eastAsia="ru-RU"/>
              </w:rPr>
            </w:pPr>
            <w:r w:rsidRPr="00F50D2C">
              <w:rPr>
                <w:rFonts w:ascii="Times New Roman" w:eastAsia="Times New Roman" w:hAnsi="Times New Roman" w:cs="Times New Roman"/>
                <w:sz w:val="12"/>
                <w:szCs w:val="12"/>
                <w:lang w:eastAsia="ru-RU"/>
              </w:rPr>
              <w:t>Природный газ</w:t>
            </w:r>
          </w:p>
        </w:tc>
      </w:tr>
      <w:tr w:rsidR="00F50D2C" w:rsidRPr="00F50D2C" w:rsidTr="00F50D2C">
        <w:trPr>
          <w:trHeight w:val="20"/>
        </w:trPr>
        <w:tc>
          <w:tcPr>
            <w:tcW w:w="454" w:type="dxa"/>
          </w:tcPr>
          <w:p w:rsidR="00F50D2C" w:rsidRPr="00F50D2C" w:rsidRDefault="00F50D2C" w:rsidP="00F50D2C">
            <w:pPr>
              <w:tabs>
                <w:tab w:val="left" w:pos="5432"/>
              </w:tabs>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val="ru-MD" w:eastAsia="ru-RU"/>
              </w:rPr>
            </w:pPr>
            <w:r w:rsidRPr="00F50D2C">
              <w:rPr>
                <w:rFonts w:ascii="Times New Roman" w:eastAsia="Times New Roman" w:hAnsi="Times New Roman" w:cs="Times New Roman"/>
                <w:sz w:val="12"/>
                <w:szCs w:val="12"/>
                <w:lang w:val="ru-MD" w:eastAsia="ru-RU"/>
              </w:rPr>
              <w:t xml:space="preserve">9 </w:t>
            </w:r>
          </w:p>
        </w:tc>
        <w:tc>
          <w:tcPr>
            <w:tcW w:w="4253" w:type="dxa"/>
          </w:tcPr>
          <w:p w:rsidR="00F50D2C" w:rsidRPr="00F50D2C" w:rsidRDefault="00F50D2C" w:rsidP="00F50D2C">
            <w:pPr>
              <w:tabs>
                <w:tab w:val="left" w:pos="5432"/>
              </w:tab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proofErr w:type="spellStart"/>
            <w:r w:rsidRPr="00F50D2C">
              <w:rPr>
                <w:rFonts w:ascii="Times New Roman" w:eastAsia="Times New Roman" w:hAnsi="Times New Roman" w:cs="Times New Roman"/>
                <w:sz w:val="12"/>
                <w:szCs w:val="12"/>
                <w:lang w:eastAsia="ru-RU"/>
              </w:rPr>
              <w:t>Пеллетная</w:t>
            </w:r>
            <w:proofErr w:type="spellEnd"/>
            <w:r w:rsidRPr="00F50D2C">
              <w:rPr>
                <w:rFonts w:ascii="Times New Roman" w:eastAsia="Times New Roman" w:hAnsi="Times New Roman" w:cs="Times New Roman"/>
                <w:sz w:val="12"/>
                <w:szCs w:val="12"/>
                <w:lang w:eastAsia="ru-RU"/>
              </w:rPr>
              <w:t xml:space="preserve"> котельная д. </w:t>
            </w:r>
            <w:proofErr w:type="spellStart"/>
            <w:r w:rsidRPr="00F50D2C">
              <w:rPr>
                <w:rFonts w:ascii="Times New Roman" w:eastAsia="Times New Roman" w:hAnsi="Times New Roman" w:cs="Times New Roman"/>
                <w:sz w:val="12"/>
                <w:szCs w:val="12"/>
                <w:lang w:eastAsia="ru-RU"/>
              </w:rPr>
              <w:t>Славитино</w:t>
            </w:r>
            <w:proofErr w:type="spellEnd"/>
          </w:p>
        </w:tc>
        <w:tc>
          <w:tcPr>
            <w:tcW w:w="2076" w:type="dxa"/>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val="ru-MD" w:eastAsia="ru-RU"/>
              </w:rPr>
            </w:pPr>
            <w:r w:rsidRPr="00F50D2C">
              <w:rPr>
                <w:rFonts w:ascii="Times New Roman" w:eastAsia="Times New Roman" w:hAnsi="Times New Roman" w:cs="Times New Roman"/>
                <w:sz w:val="12"/>
                <w:szCs w:val="12"/>
                <w:lang w:val="ru-MD" w:eastAsia="ru-RU"/>
              </w:rPr>
              <w:t>0</w:t>
            </w:r>
          </w:p>
        </w:tc>
        <w:tc>
          <w:tcPr>
            <w:tcW w:w="2032" w:type="dxa"/>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val="ru-MD" w:eastAsia="ru-RU"/>
              </w:rPr>
            </w:pPr>
            <w:r w:rsidRPr="00F50D2C">
              <w:rPr>
                <w:rFonts w:ascii="Times New Roman" w:eastAsia="Times New Roman" w:hAnsi="Times New Roman" w:cs="Times New Roman"/>
                <w:sz w:val="12"/>
                <w:szCs w:val="12"/>
                <w:lang w:val="ru-MD" w:eastAsia="ru-RU"/>
              </w:rPr>
              <w:t>0,014</w:t>
            </w:r>
          </w:p>
        </w:tc>
        <w:tc>
          <w:tcPr>
            <w:tcW w:w="1725" w:type="dxa"/>
          </w:tcPr>
          <w:p w:rsidR="00F50D2C" w:rsidRPr="00F50D2C" w:rsidRDefault="00F50D2C" w:rsidP="00F50D2C">
            <w:pPr>
              <w:tabs>
                <w:tab w:val="left" w:pos="543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proofErr w:type="spellStart"/>
            <w:r w:rsidRPr="00F50D2C">
              <w:rPr>
                <w:rFonts w:ascii="Times New Roman" w:eastAsia="Times New Roman" w:hAnsi="Times New Roman" w:cs="Times New Roman"/>
                <w:sz w:val="12"/>
                <w:szCs w:val="12"/>
                <w:lang w:eastAsia="ru-RU"/>
              </w:rPr>
              <w:t>пеллеты</w:t>
            </w:r>
            <w:proofErr w:type="spellEnd"/>
          </w:p>
        </w:tc>
      </w:tr>
    </w:tbl>
    <w:p w:rsidR="00F50D2C" w:rsidRPr="00F50D2C" w:rsidRDefault="00F50D2C" w:rsidP="00F50D2C">
      <w:pPr>
        <w:overflowPunct w:val="0"/>
        <w:autoSpaceDE w:val="0"/>
        <w:autoSpaceDN w:val="0"/>
        <w:adjustRightInd w:val="0"/>
        <w:spacing w:after="0" w:line="240" w:lineRule="atLeast"/>
        <w:ind w:firstLine="284"/>
        <w:jc w:val="both"/>
        <w:textAlignment w:val="baseline"/>
        <w:rPr>
          <w:rFonts w:ascii="Times New Roman" w:eastAsia="Times New Roman" w:hAnsi="Times New Roman" w:cs="Times New Roman"/>
          <w:sz w:val="16"/>
          <w:szCs w:val="16"/>
          <w:lang w:val="ru-MD" w:eastAsia="ru-RU"/>
        </w:rPr>
      </w:pPr>
      <w:r w:rsidRPr="00F50D2C">
        <w:rPr>
          <w:rFonts w:ascii="Times New Roman" w:eastAsia="Times New Roman" w:hAnsi="Times New Roman" w:cs="Times New Roman"/>
          <w:sz w:val="16"/>
          <w:szCs w:val="16"/>
          <w:lang w:val="ru-MD" w:eastAsia="ru-RU"/>
        </w:rPr>
        <w:t>Централизованное теплоснабжение в населенных пунктах муниципального округа частично охватывает многоквартирные жилые дома, бюджетные и прочие учреждения.</w:t>
      </w:r>
    </w:p>
    <w:p w:rsidR="00F50D2C" w:rsidRPr="00F50D2C" w:rsidRDefault="00F50D2C" w:rsidP="00F50D2C">
      <w:pPr>
        <w:overflowPunct w:val="0"/>
        <w:autoSpaceDE w:val="0"/>
        <w:autoSpaceDN w:val="0"/>
        <w:adjustRightInd w:val="0"/>
        <w:spacing w:after="0" w:line="240" w:lineRule="atLeast"/>
        <w:ind w:firstLine="284"/>
        <w:jc w:val="both"/>
        <w:textAlignment w:val="baseline"/>
        <w:rPr>
          <w:rFonts w:ascii="Times New Roman" w:eastAsia="TimesNewRomanPSMT" w:hAnsi="Times New Roman" w:cs="Times New Roman"/>
          <w:sz w:val="16"/>
          <w:szCs w:val="16"/>
          <w:lang w:eastAsia="ru-RU"/>
        </w:rPr>
      </w:pPr>
      <w:r w:rsidRPr="00F50D2C">
        <w:rPr>
          <w:rFonts w:ascii="Times New Roman" w:eastAsia="TimesNewRomanPSMT" w:hAnsi="Times New Roman" w:cs="Times New Roman"/>
          <w:sz w:val="16"/>
          <w:szCs w:val="16"/>
          <w:lang w:eastAsia="ru-RU"/>
        </w:rPr>
        <w:t>Также имеются жилые дома с печным и автономным отоплением. Топливом являются дрова, уголь, природный газ.</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Источники топлива</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Потребности в топливе удовлетворяются за счет поставки природного газа заготовки дров, поставки угля.</w:t>
      </w:r>
    </w:p>
    <w:p w:rsidR="00F50D2C" w:rsidRPr="00F50D2C" w:rsidRDefault="00F50D2C" w:rsidP="00F50D2C">
      <w:pPr>
        <w:suppressAutoHyphens/>
        <w:spacing w:after="0" w:line="240" w:lineRule="auto"/>
        <w:ind w:firstLine="284"/>
        <w:jc w:val="both"/>
        <w:rPr>
          <w:rFonts w:ascii="Times New Roman" w:eastAsia="Times New Roman" w:hAnsi="Times New Roman" w:cs="Times New Roman"/>
          <w:sz w:val="16"/>
          <w:szCs w:val="16"/>
          <w:lang w:eastAsia="ar-SA"/>
        </w:rPr>
      </w:pPr>
      <w:r w:rsidRPr="00F50D2C">
        <w:rPr>
          <w:rFonts w:ascii="Times New Roman" w:eastAsia="Times New Roman" w:hAnsi="Times New Roman" w:cs="Times New Roman"/>
          <w:sz w:val="16"/>
          <w:szCs w:val="16"/>
          <w:lang w:eastAsia="ar-SA"/>
        </w:rPr>
        <w:t>Основными поставщики топлива ООО ТК «Новгородская», ООО «Газпром газораспределение Великий Новгород». Топливо доставляется по магистральным трубопроводам и грузовым автотранспортом.</w:t>
      </w:r>
    </w:p>
    <w:p w:rsidR="00F50D2C" w:rsidRPr="00F50D2C" w:rsidRDefault="00F50D2C" w:rsidP="00F50D2C">
      <w:pPr>
        <w:spacing w:after="0" w:line="240" w:lineRule="auto"/>
        <w:ind w:firstLine="284"/>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Риски возникновения аварий, масштабы и последствия</w:t>
      </w:r>
    </w:p>
    <w:tbl>
      <w:tblPr>
        <w:tblW w:w="10573"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1418"/>
        <w:gridCol w:w="1843"/>
        <w:gridCol w:w="4902"/>
        <w:gridCol w:w="1559"/>
        <w:gridCol w:w="851"/>
      </w:tblGrid>
      <w:tr w:rsidR="00F50D2C" w:rsidRPr="00F50D2C" w:rsidTr="00F50D2C">
        <w:trPr>
          <w:tblHeader/>
        </w:trPr>
        <w:tc>
          <w:tcPr>
            <w:tcW w:w="1418" w:type="dxa"/>
            <w:tcBorders>
              <w:top w:val="single" w:sz="4" w:space="0" w:color="auto"/>
              <w:left w:val="single" w:sz="4" w:space="0" w:color="auto"/>
              <w:bottom w:val="single" w:sz="4" w:space="0" w:color="auto"/>
              <w:right w:val="single" w:sz="4" w:space="0" w:color="auto"/>
            </w:tcBorders>
            <w:hideMark/>
          </w:tcPr>
          <w:p w:rsidR="00F50D2C" w:rsidRPr="00F50D2C" w:rsidRDefault="00F50D2C" w:rsidP="00F50D2C">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Вид аварии</w:t>
            </w:r>
          </w:p>
        </w:tc>
        <w:tc>
          <w:tcPr>
            <w:tcW w:w="1843" w:type="dxa"/>
            <w:tcBorders>
              <w:top w:val="single" w:sz="4" w:space="0" w:color="auto"/>
              <w:left w:val="single" w:sz="4" w:space="0" w:color="auto"/>
              <w:bottom w:val="single" w:sz="4" w:space="0" w:color="auto"/>
              <w:right w:val="single" w:sz="4" w:space="0" w:color="auto"/>
            </w:tcBorders>
            <w:hideMark/>
          </w:tcPr>
          <w:p w:rsidR="00F50D2C" w:rsidRPr="00F50D2C" w:rsidRDefault="00F50D2C" w:rsidP="00F50D2C">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Причина возникновения аварии</w:t>
            </w:r>
          </w:p>
        </w:tc>
        <w:tc>
          <w:tcPr>
            <w:tcW w:w="4902" w:type="dxa"/>
            <w:tcBorders>
              <w:top w:val="single" w:sz="4" w:space="0" w:color="auto"/>
              <w:left w:val="single" w:sz="4" w:space="0" w:color="auto"/>
              <w:bottom w:val="single" w:sz="4" w:space="0" w:color="auto"/>
              <w:right w:val="single" w:sz="4" w:space="0" w:color="auto"/>
            </w:tcBorders>
            <w:hideMark/>
          </w:tcPr>
          <w:p w:rsidR="00F50D2C" w:rsidRPr="00F50D2C" w:rsidRDefault="00F50D2C" w:rsidP="00F50D2C">
            <w:pPr>
              <w:widowControl w:val="0"/>
              <w:autoSpaceDE w:val="0"/>
              <w:autoSpaceDN w:val="0"/>
              <w:adjustRightInd w:val="0"/>
              <w:spacing w:after="0" w:line="240" w:lineRule="auto"/>
              <w:ind w:right="-11"/>
              <w:jc w:val="both"/>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Масштаб аварии и последствия</w:t>
            </w:r>
          </w:p>
        </w:tc>
        <w:tc>
          <w:tcPr>
            <w:tcW w:w="1559" w:type="dxa"/>
            <w:tcBorders>
              <w:top w:val="single" w:sz="4" w:space="0" w:color="auto"/>
              <w:left w:val="single" w:sz="4" w:space="0" w:color="auto"/>
              <w:bottom w:val="single" w:sz="4" w:space="0" w:color="auto"/>
              <w:right w:val="single" w:sz="4" w:space="0" w:color="auto"/>
            </w:tcBorders>
            <w:hideMark/>
          </w:tcPr>
          <w:p w:rsidR="00F50D2C" w:rsidRPr="00F50D2C" w:rsidRDefault="00F50D2C" w:rsidP="00F50D2C">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Уровень реагирования</w:t>
            </w:r>
          </w:p>
        </w:tc>
        <w:tc>
          <w:tcPr>
            <w:tcW w:w="851" w:type="dxa"/>
            <w:tcBorders>
              <w:top w:val="single" w:sz="4" w:space="0" w:color="auto"/>
              <w:left w:val="single" w:sz="4" w:space="0" w:color="auto"/>
              <w:bottom w:val="single" w:sz="4" w:space="0" w:color="auto"/>
              <w:right w:val="single" w:sz="4" w:space="0" w:color="auto"/>
            </w:tcBorders>
            <w:hideMark/>
          </w:tcPr>
          <w:p w:rsidR="00F50D2C" w:rsidRPr="00F50D2C" w:rsidRDefault="00F50D2C" w:rsidP="00F50D2C">
            <w:pPr>
              <w:widowControl w:val="0"/>
              <w:tabs>
                <w:tab w:val="left" w:pos="654"/>
              </w:tabs>
              <w:autoSpaceDE w:val="0"/>
              <w:autoSpaceDN w:val="0"/>
              <w:adjustRightInd w:val="0"/>
              <w:spacing w:after="0" w:line="240" w:lineRule="auto"/>
              <w:ind w:left="87" w:right="89"/>
              <w:jc w:val="both"/>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Примечание</w:t>
            </w:r>
          </w:p>
        </w:tc>
      </w:tr>
      <w:tr w:rsidR="00F50D2C" w:rsidRPr="00F50D2C" w:rsidTr="00F50D2C">
        <w:trPr>
          <w:tblHeader/>
        </w:trPr>
        <w:tc>
          <w:tcPr>
            <w:tcW w:w="1418" w:type="dxa"/>
            <w:tcBorders>
              <w:top w:val="single" w:sz="4" w:space="0" w:color="auto"/>
              <w:left w:val="single" w:sz="4" w:space="0" w:color="auto"/>
              <w:bottom w:val="single" w:sz="4" w:space="0" w:color="auto"/>
              <w:right w:val="single" w:sz="4" w:space="0" w:color="auto"/>
            </w:tcBorders>
            <w:hideMark/>
          </w:tcPr>
          <w:p w:rsidR="00F50D2C" w:rsidRPr="00F50D2C" w:rsidRDefault="00F50D2C" w:rsidP="00F50D2C">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Остановка котельной</w:t>
            </w:r>
          </w:p>
        </w:tc>
        <w:tc>
          <w:tcPr>
            <w:tcW w:w="1843" w:type="dxa"/>
            <w:tcBorders>
              <w:top w:val="single" w:sz="4" w:space="0" w:color="auto"/>
              <w:left w:val="single" w:sz="4" w:space="0" w:color="auto"/>
              <w:bottom w:val="single" w:sz="4" w:space="0" w:color="auto"/>
              <w:right w:val="single" w:sz="4" w:space="0" w:color="auto"/>
            </w:tcBorders>
            <w:hideMark/>
          </w:tcPr>
          <w:p w:rsidR="00F50D2C" w:rsidRPr="00F50D2C" w:rsidRDefault="00F50D2C" w:rsidP="00F50D2C">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Прекращение подачи электроэнергии</w:t>
            </w:r>
          </w:p>
        </w:tc>
        <w:tc>
          <w:tcPr>
            <w:tcW w:w="4902" w:type="dxa"/>
            <w:tcBorders>
              <w:top w:val="single" w:sz="4" w:space="0" w:color="auto"/>
              <w:left w:val="single" w:sz="4" w:space="0" w:color="auto"/>
              <w:bottom w:val="single" w:sz="4" w:space="0" w:color="auto"/>
              <w:right w:val="single" w:sz="4" w:space="0" w:color="auto"/>
            </w:tcBorders>
            <w:hideMark/>
          </w:tcPr>
          <w:p w:rsidR="00F50D2C" w:rsidRPr="00F50D2C" w:rsidRDefault="00F50D2C" w:rsidP="00F50D2C">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 xml:space="preserve">Прекращение циркуляции воды в систему отопления всех потребителей, понижение температуры в зданиях и домах, размораживание тепловых сетей и отопительных батарей </w:t>
            </w:r>
          </w:p>
        </w:tc>
        <w:tc>
          <w:tcPr>
            <w:tcW w:w="1559" w:type="dxa"/>
            <w:tcBorders>
              <w:top w:val="single" w:sz="4" w:space="0" w:color="auto"/>
              <w:left w:val="single" w:sz="4" w:space="0" w:color="auto"/>
              <w:bottom w:val="single" w:sz="4" w:space="0" w:color="auto"/>
              <w:right w:val="single" w:sz="4" w:space="0" w:color="auto"/>
            </w:tcBorders>
            <w:hideMark/>
          </w:tcPr>
          <w:p w:rsidR="00F50D2C" w:rsidRPr="00F50D2C" w:rsidRDefault="00F50D2C" w:rsidP="00F50D2C">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Местный</w:t>
            </w:r>
          </w:p>
        </w:tc>
        <w:tc>
          <w:tcPr>
            <w:tcW w:w="851" w:type="dxa"/>
            <w:tcBorders>
              <w:top w:val="single" w:sz="4" w:space="0" w:color="auto"/>
              <w:left w:val="single" w:sz="4" w:space="0" w:color="auto"/>
              <w:bottom w:val="single" w:sz="4" w:space="0" w:color="auto"/>
              <w:right w:val="single" w:sz="4" w:space="0" w:color="auto"/>
            </w:tcBorders>
          </w:tcPr>
          <w:p w:rsidR="00F50D2C" w:rsidRPr="00F50D2C" w:rsidRDefault="00F50D2C" w:rsidP="00F50D2C">
            <w:pPr>
              <w:widowControl w:val="0"/>
              <w:tabs>
                <w:tab w:val="left" w:pos="654"/>
              </w:tabs>
              <w:autoSpaceDE w:val="0"/>
              <w:autoSpaceDN w:val="0"/>
              <w:adjustRightInd w:val="0"/>
              <w:spacing w:after="0" w:line="240" w:lineRule="auto"/>
              <w:ind w:right="89"/>
              <w:jc w:val="both"/>
              <w:rPr>
                <w:rFonts w:ascii="Times New Roman" w:eastAsia="Times New Roman" w:hAnsi="Times New Roman" w:cs="Times New Roman"/>
                <w:sz w:val="12"/>
                <w:szCs w:val="12"/>
                <w:lang w:eastAsia="ru-RU"/>
              </w:rPr>
            </w:pPr>
          </w:p>
        </w:tc>
      </w:tr>
      <w:tr w:rsidR="00F50D2C" w:rsidRPr="00F50D2C" w:rsidTr="00F50D2C">
        <w:trPr>
          <w:tblHeader/>
        </w:trPr>
        <w:tc>
          <w:tcPr>
            <w:tcW w:w="1418" w:type="dxa"/>
            <w:tcBorders>
              <w:top w:val="single" w:sz="4" w:space="0" w:color="auto"/>
              <w:left w:val="single" w:sz="4" w:space="0" w:color="auto"/>
              <w:bottom w:val="single" w:sz="4" w:space="0" w:color="auto"/>
              <w:right w:val="single" w:sz="4" w:space="0" w:color="auto"/>
            </w:tcBorders>
            <w:hideMark/>
          </w:tcPr>
          <w:p w:rsidR="00F50D2C" w:rsidRPr="00F50D2C" w:rsidRDefault="00F50D2C" w:rsidP="00F50D2C">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Остановка котельной</w:t>
            </w:r>
          </w:p>
        </w:tc>
        <w:tc>
          <w:tcPr>
            <w:tcW w:w="1843" w:type="dxa"/>
            <w:tcBorders>
              <w:top w:val="single" w:sz="4" w:space="0" w:color="auto"/>
              <w:left w:val="single" w:sz="4" w:space="0" w:color="auto"/>
              <w:bottom w:val="single" w:sz="4" w:space="0" w:color="auto"/>
              <w:right w:val="single" w:sz="4" w:space="0" w:color="auto"/>
            </w:tcBorders>
            <w:hideMark/>
          </w:tcPr>
          <w:p w:rsidR="00F50D2C" w:rsidRPr="00F50D2C" w:rsidRDefault="00F50D2C" w:rsidP="00F50D2C">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Прекращение подачи топлива</w:t>
            </w:r>
          </w:p>
        </w:tc>
        <w:tc>
          <w:tcPr>
            <w:tcW w:w="4902" w:type="dxa"/>
            <w:tcBorders>
              <w:top w:val="single" w:sz="4" w:space="0" w:color="auto"/>
              <w:left w:val="single" w:sz="4" w:space="0" w:color="auto"/>
              <w:bottom w:val="single" w:sz="4" w:space="0" w:color="auto"/>
              <w:right w:val="single" w:sz="4" w:space="0" w:color="auto"/>
            </w:tcBorders>
            <w:hideMark/>
          </w:tcPr>
          <w:p w:rsidR="00F50D2C" w:rsidRPr="00F50D2C" w:rsidRDefault="00F50D2C" w:rsidP="00F50D2C">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Прекращение подачи горячей воды в систему отопления всех потребителей, понижение температуры в зданиях и домах.</w:t>
            </w:r>
          </w:p>
        </w:tc>
        <w:tc>
          <w:tcPr>
            <w:tcW w:w="1559" w:type="dxa"/>
            <w:tcBorders>
              <w:top w:val="single" w:sz="4" w:space="0" w:color="auto"/>
              <w:left w:val="single" w:sz="4" w:space="0" w:color="auto"/>
              <w:bottom w:val="single" w:sz="4" w:space="0" w:color="auto"/>
              <w:right w:val="single" w:sz="4" w:space="0" w:color="auto"/>
            </w:tcBorders>
            <w:hideMark/>
          </w:tcPr>
          <w:p w:rsidR="00F50D2C" w:rsidRPr="00F50D2C" w:rsidRDefault="00F50D2C" w:rsidP="00F50D2C">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Объектовый</w:t>
            </w:r>
          </w:p>
        </w:tc>
        <w:tc>
          <w:tcPr>
            <w:tcW w:w="851" w:type="dxa"/>
            <w:tcBorders>
              <w:top w:val="single" w:sz="4" w:space="0" w:color="auto"/>
              <w:left w:val="single" w:sz="4" w:space="0" w:color="auto"/>
              <w:bottom w:val="single" w:sz="4" w:space="0" w:color="auto"/>
              <w:right w:val="single" w:sz="4" w:space="0" w:color="auto"/>
            </w:tcBorders>
          </w:tcPr>
          <w:p w:rsidR="00F50D2C" w:rsidRPr="00F50D2C" w:rsidRDefault="00F50D2C" w:rsidP="00F50D2C">
            <w:pPr>
              <w:widowControl w:val="0"/>
              <w:tabs>
                <w:tab w:val="left" w:pos="654"/>
              </w:tabs>
              <w:autoSpaceDE w:val="0"/>
              <w:autoSpaceDN w:val="0"/>
              <w:adjustRightInd w:val="0"/>
              <w:spacing w:after="0" w:line="240" w:lineRule="auto"/>
              <w:ind w:right="89"/>
              <w:jc w:val="both"/>
              <w:rPr>
                <w:rFonts w:ascii="Times New Roman" w:eastAsia="Times New Roman" w:hAnsi="Times New Roman" w:cs="Times New Roman"/>
                <w:sz w:val="12"/>
                <w:szCs w:val="12"/>
                <w:lang w:eastAsia="ru-RU"/>
              </w:rPr>
            </w:pPr>
          </w:p>
        </w:tc>
      </w:tr>
      <w:tr w:rsidR="00F50D2C" w:rsidRPr="00F50D2C" w:rsidTr="00F50D2C">
        <w:trPr>
          <w:tblHeader/>
        </w:trPr>
        <w:tc>
          <w:tcPr>
            <w:tcW w:w="1418" w:type="dxa"/>
            <w:tcBorders>
              <w:top w:val="single" w:sz="4" w:space="0" w:color="auto"/>
              <w:left w:val="single" w:sz="4" w:space="0" w:color="auto"/>
              <w:bottom w:val="single" w:sz="4" w:space="0" w:color="auto"/>
              <w:right w:val="single" w:sz="4" w:space="0" w:color="auto"/>
            </w:tcBorders>
            <w:hideMark/>
          </w:tcPr>
          <w:p w:rsidR="00F50D2C" w:rsidRPr="00F50D2C" w:rsidRDefault="00F50D2C" w:rsidP="00F50D2C">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Порыв тепловых сетей</w:t>
            </w:r>
          </w:p>
        </w:tc>
        <w:tc>
          <w:tcPr>
            <w:tcW w:w="1843" w:type="dxa"/>
            <w:tcBorders>
              <w:top w:val="single" w:sz="4" w:space="0" w:color="auto"/>
              <w:left w:val="single" w:sz="4" w:space="0" w:color="auto"/>
              <w:bottom w:val="single" w:sz="4" w:space="0" w:color="auto"/>
              <w:right w:val="single" w:sz="4" w:space="0" w:color="auto"/>
            </w:tcBorders>
          </w:tcPr>
          <w:p w:rsidR="00F50D2C" w:rsidRPr="00F50D2C" w:rsidRDefault="00F50D2C" w:rsidP="00F50D2C">
            <w:pPr>
              <w:spacing w:after="0" w:line="240" w:lineRule="auto"/>
              <w:jc w:val="both"/>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Предельный износ сетей, гидродинамические удары</w:t>
            </w:r>
          </w:p>
        </w:tc>
        <w:tc>
          <w:tcPr>
            <w:tcW w:w="4902" w:type="dxa"/>
            <w:tcBorders>
              <w:top w:val="single" w:sz="4" w:space="0" w:color="auto"/>
              <w:left w:val="single" w:sz="4" w:space="0" w:color="auto"/>
              <w:bottom w:val="single" w:sz="4" w:space="0" w:color="auto"/>
              <w:right w:val="single" w:sz="4" w:space="0" w:color="auto"/>
            </w:tcBorders>
            <w:hideMark/>
          </w:tcPr>
          <w:p w:rsidR="00F50D2C" w:rsidRPr="00F50D2C" w:rsidRDefault="00F50D2C" w:rsidP="00F50D2C">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Прекращение подачи горячей воды в систему отопления всех потребителей, понижение температуры в зданиях и домах, размораживание тепловых сетей и отопительных батарей</w:t>
            </w:r>
          </w:p>
        </w:tc>
        <w:tc>
          <w:tcPr>
            <w:tcW w:w="1559" w:type="dxa"/>
            <w:tcBorders>
              <w:top w:val="single" w:sz="4" w:space="0" w:color="auto"/>
              <w:left w:val="single" w:sz="4" w:space="0" w:color="auto"/>
              <w:bottom w:val="single" w:sz="4" w:space="0" w:color="auto"/>
              <w:right w:val="single" w:sz="4" w:space="0" w:color="auto"/>
            </w:tcBorders>
            <w:hideMark/>
          </w:tcPr>
          <w:p w:rsidR="00F50D2C" w:rsidRPr="00F50D2C" w:rsidRDefault="00F50D2C" w:rsidP="00F50D2C">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F50D2C">
              <w:rPr>
                <w:rFonts w:ascii="Times New Roman" w:eastAsia="Times New Roman" w:hAnsi="Times New Roman" w:cs="Times New Roman"/>
                <w:sz w:val="12"/>
                <w:szCs w:val="12"/>
                <w:lang w:eastAsia="ru-RU"/>
              </w:rPr>
              <w:t>Объектовый</w:t>
            </w:r>
          </w:p>
        </w:tc>
        <w:tc>
          <w:tcPr>
            <w:tcW w:w="851" w:type="dxa"/>
            <w:tcBorders>
              <w:top w:val="single" w:sz="4" w:space="0" w:color="auto"/>
              <w:left w:val="single" w:sz="4" w:space="0" w:color="auto"/>
              <w:bottom w:val="single" w:sz="4" w:space="0" w:color="auto"/>
              <w:right w:val="single" w:sz="4" w:space="0" w:color="auto"/>
            </w:tcBorders>
          </w:tcPr>
          <w:p w:rsidR="00F50D2C" w:rsidRPr="00F50D2C" w:rsidRDefault="00F50D2C" w:rsidP="00F50D2C">
            <w:pPr>
              <w:widowControl w:val="0"/>
              <w:tabs>
                <w:tab w:val="left" w:pos="654"/>
              </w:tabs>
              <w:autoSpaceDE w:val="0"/>
              <w:autoSpaceDN w:val="0"/>
              <w:adjustRightInd w:val="0"/>
              <w:spacing w:after="0" w:line="240" w:lineRule="auto"/>
              <w:ind w:right="89"/>
              <w:jc w:val="both"/>
              <w:rPr>
                <w:rFonts w:ascii="Times New Roman" w:eastAsia="Times New Roman" w:hAnsi="Times New Roman" w:cs="Times New Roman"/>
                <w:sz w:val="12"/>
                <w:szCs w:val="12"/>
                <w:lang w:eastAsia="ru-RU"/>
              </w:rPr>
            </w:pPr>
          </w:p>
        </w:tc>
      </w:tr>
    </w:tbl>
    <w:p w:rsidR="00F50D2C" w:rsidRPr="00F50D2C" w:rsidRDefault="00F50D2C" w:rsidP="00F50D2C">
      <w:pPr>
        <w:spacing w:after="0" w:line="240" w:lineRule="auto"/>
        <w:ind w:firstLine="284"/>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Выводы из обстановки.</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Наиболее вероятными причинами возникновения аварий и сбоев в работе могут послужить:</w:t>
      </w:r>
    </w:p>
    <w:p w:rsidR="00F50D2C" w:rsidRPr="00F50D2C" w:rsidRDefault="00F50D2C" w:rsidP="00F50D2C">
      <w:pPr>
        <w:spacing w:after="0" w:line="240" w:lineRule="auto"/>
        <w:ind w:firstLine="284"/>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перебои в подаче электроэнергии;</w:t>
      </w:r>
    </w:p>
    <w:p w:rsidR="00F50D2C" w:rsidRPr="00F50D2C" w:rsidRDefault="00F50D2C" w:rsidP="00F50D2C">
      <w:pPr>
        <w:spacing w:after="0" w:line="240" w:lineRule="auto"/>
        <w:ind w:firstLine="284"/>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износ оборудования;</w:t>
      </w:r>
    </w:p>
    <w:p w:rsidR="00F50D2C" w:rsidRPr="00F50D2C" w:rsidRDefault="00F50D2C" w:rsidP="00F50D2C">
      <w:pPr>
        <w:spacing w:after="0" w:line="240" w:lineRule="auto"/>
        <w:ind w:firstLine="284"/>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 xml:space="preserve">неблагоприятные </w:t>
      </w:r>
      <w:proofErr w:type="spellStart"/>
      <w:r w:rsidRPr="00F50D2C">
        <w:rPr>
          <w:rFonts w:ascii="Times New Roman" w:eastAsia="Times New Roman" w:hAnsi="Times New Roman" w:cs="Times New Roman"/>
          <w:sz w:val="16"/>
          <w:szCs w:val="16"/>
          <w:lang w:eastAsia="ru-RU"/>
        </w:rPr>
        <w:t>погодно</w:t>
      </w:r>
      <w:proofErr w:type="spellEnd"/>
      <w:r w:rsidRPr="00F50D2C">
        <w:rPr>
          <w:rFonts w:ascii="Times New Roman" w:eastAsia="Times New Roman" w:hAnsi="Times New Roman" w:cs="Times New Roman"/>
          <w:sz w:val="16"/>
          <w:szCs w:val="16"/>
          <w:lang w:eastAsia="ru-RU"/>
        </w:rPr>
        <w:t>-климатические явления;</w:t>
      </w:r>
    </w:p>
    <w:p w:rsidR="00F50D2C" w:rsidRPr="00F50D2C" w:rsidRDefault="00F50D2C" w:rsidP="00F50D2C">
      <w:pPr>
        <w:spacing w:after="0" w:line="240" w:lineRule="auto"/>
        <w:ind w:firstLine="284"/>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человеческий фактор.</w:t>
      </w:r>
    </w:p>
    <w:p w:rsidR="00F50D2C" w:rsidRPr="00F50D2C" w:rsidRDefault="00F50D2C" w:rsidP="00F50D2C">
      <w:pPr>
        <w:spacing w:after="0" w:line="240" w:lineRule="auto"/>
        <w:ind w:firstLine="284"/>
        <w:jc w:val="both"/>
        <w:rPr>
          <w:rFonts w:ascii="Times New Roman" w:eastAsia="Times New Roman" w:hAnsi="Times New Roman" w:cs="Times New Roman"/>
          <w:kern w:val="2"/>
          <w:sz w:val="16"/>
          <w:szCs w:val="16"/>
          <w:lang w:eastAsia="ar-SA"/>
        </w:rPr>
      </w:pPr>
      <w:r w:rsidRPr="00F50D2C">
        <w:rPr>
          <w:rFonts w:ascii="Times New Roman" w:eastAsia="Times New Roman" w:hAnsi="Times New Roman" w:cs="Times New Roman"/>
          <w:kern w:val="2"/>
          <w:sz w:val="16"/>
          <w:szCs w:val="16"/>
          <w:lang w:eastAsia="ar-SA"/>
        </w:rPr>
        <w:t>2. Организация работ.</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2.1. Организация управления ликвидацией аварий на тепло-производящих объектах и тепловых сетях</w:t>
      </w:r>
    </w:p>
    <w:p w:rsidR="00F50D2C" w:rsidRPr="00F50D2C" w:rsidRDefault="00F50D2C" w:rsidP="00F50D2C">
      <w:pPr>
        <w:spacing w:after="0" w:line="240" w:lineRule="auto"/>
        <w:ind w:firstLine="284"/>
        <w:jc w:val="both"/>
        <w:rPr>
          <w:rFonts w:ascii="Times New Roman" w:eastAsia="Times New Roman" w:hAnsi="Times New Roman" w:cs="Times New Roman"/>
          <w:position w:val="6"/>
          <w:sz w:val="16"/>
          <w:szCs w:val="16"/>
          <w:lang w:eastAsia="ru-RU"/>
        </w:rPr>
      </w:pPr>
      <w:r w:rsidRPr="00F50D2C">
        <w:rPr>
          <w:rFonts w:ascii="Times New Roman" w:eastAsia="Times New Roman" w:hAnsi="Times New Roman" w:cs="Times New Roman"/>
          <w:position w:val="6"/>
          <w:sz w:val="16"/>
          <w:szCs w:val="16"/>
          <w:lang w:eastAsia="ru-RU"/>
        </w:rPr>
        <w:t>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Администрации Волотовского муниципального округа, на объектовом уровне – руководитель организации, осуществляющей эксплуатацию объекта.</w:t>
      </w:r>
    </w:p>
    <w:p w:rsidR="00F50D2C" w:rsidRPr="00F50D2C" w:rsidRDefault="00F50D2C" w:rsidP="00F50D2C">
      <w:pPr>
        <w:spacing w:after="0" w:line="240" w:lineRule="auto"/>
        <w:ind w:firstLine="284"/>
        <w:jc w:val="both"/>
        <w:rPr>
          <w:rFonts w:ascii="Times New Roman" w:eastAsia="Times New Roman" w:hAnsi="Times New Roman" w:cs="Times New Roman"/>
          <w:position w:val="6"/>
          <w:sz w:val="16"/>
          <w:szCs w:val="16"/>
          <w:lang w:eastAsia="ru-RU"/>
        </w:rPr>
      </w:pPr>
      <w:r w:rsidRPr="00F50D2C">
        <w:rPr>
          <w:rFonts w:ascii="Times New Roman" w:eastAsia="Times New Roman" w:hAnsi="Times New Roman" w:cs="Times New Roman"/>
          <w:position w:val="6"/>
          <w:sz w:val="16"/>
          <w:szCs w:val="16"/>
          <w:lang w:eastAsia="ru-RU"/>
        </w:rPr>
        <w:t>Органами повседневного управления территориальной подсистемы являются:</w:t>
      </w:r>
    </w:p>
    <w:p w:rsidR="00F50D2C" w:rsidRPr="00F50D2C" w:rsidRDefault="00F50D2C" w:rsidP="00F50D2C">
      <w:pPr>
        <w:spacing w:after="0" w:line="240" w:lineRule="auto"/>
        <w:ind w:firstLine="284"/>
        <w:jc w:val="both"/>
        <w:rPr>
          <w:rFonts w:ascii="Times New Roman" w:eastAsia="Times New Roman" w:hAnsi="Times New Roman" w:cs="Times New Roman"/>
          <w:position w:val="6"/>
          <w:sz w:val="16"/>
          <w:szCs w:val="16"/>
          <w:lang w:eastAsia="ru-RU"/>
        </w:rPr>
      </w:pPr>
      <w:r w:rsidRPr="00F50D2C">
        <w:rPr>
          <w:rFonts w:ascii="Times New Roman" w:eastAsia="Times New Roman" w:hAnsi="Times New Roman" w:cs="Times New Roman"/>
          <w:position w:val="6"/>
          <w:sz w:val="16"/>
          <w:szCs w:val="16"/>
          <w:lang w:eastAsia="ru-RU"/>
        </w:rPr>
        <w:t>на муниципальном уровне – дежурный ЕДДС;</w:t>
      </w:r>
    </w:p>
    <w:p w:rsidR="00F50D2C" w:rsidRPr="00F50D2C" w:rsidRDefault="00F50D2C" w:rsidP="00F50D2C">
      <w:pPr>
        <w:spacing w:after="0" w:line="240" w:lineRule="auto"/>
        <w:ind w:firstLine="284"/>
        <w:jc w:val="both"/>
        <w:rPr>
          <w:rFonts w:ascii="Times New Roman" w:eastAsia="Times New Roman" w:hAnsi="Times New Roman" w:cs="Times New Roman"/>
          <w:position w:val="6"/>
          <w:sz w:val="16"/>
          <w:szCs w:val="16"/>
          <w:lang w:eastAsia="ru-RU"/>
        </w:rPr>
      </w:pPr>
      <w:r w:rsidRPr="00F50D2C">
        <w:rPr>
          <w:rFonts w:ascii="Times New Roman" w:eastAsia="Times New Roman" w:hAnsi="Times New Roman" w:cs="Times New Roman"/>
          <w:position w:val="6"/>
          <w:sz w:val="16"/>
          <w:szCs w:val="16"/>
          <w:lang w:eastAsia="ru-RU"/>
        </w:rPr>
        <w:t>на объектовом уровне – дежурно-диспетчерские службы организаций (объектов).</w:t>
      </w:r>
    </w:p>
    <w:p w:rsidR="00F50D2C" w:rsidRPr="00F50D2C" w:rsidRDefault="00F50D2C" w:rsidP="00F50D2C">
      <w:pPr>
        <w:spacing w:after="0" w:line="240" w:lineRule="auto"/>
        <w:ind w:firstLine="284"/>
        <w:jc w:val="both"/>
        <w:rPr>
          <w:rFonts w:ascii="Times New Roman" w:eastAsia="Times New Roman" w:hAnsi="Times New Roman" w:cs="Times New Roman"/>
          <w:position w:val="6"/>
          <w:sz w:val="16"/>
          <w:szCs w:val="16"/>
          <w:lang w:eastAsia="ru-RU"/>
        </w:rPr>
      </w:pPr>
      <w:r w:rsidRPr="00F50D2C">
        <w:rPr>
          <w:rFonts w:ascii="Times New Roman" w:eastAsia="Times New Roman" w:hAnsi="Times New Roman" w:cs="Times New Roman"/>
          <w:position w:val="6"/>
          <w:sz w:val="16"/>
          <w:szCs w:val="16"/>
          <w:lang w:eastAsia="ru-RU"/>
        </w:rPr>
        <w:t>Размещение органов повседневного управления осуществляется на стационарных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2.2. Силы и средства для ликвидации аварий тепло-производящих объектов и тепловых сетей.</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В режиме повседневной деятельности на объектах ЖКХ осуществляется дежурство 1 специалистом, 1 оператором котельных. Время готовности к работам по ликвидации аварии- 45 мин.</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При возникновении крупномасштабной аварии, аварии со сроками ликвидации последствий более 12 часов на территории Волотовского муниципального округа создана группировка сил и средств в количестве 4 человек и 1 единица специальной техники.</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Резервы финансовых и материальных ресурсов для ликвидации чрезвычайных ситуаций и их последствий</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Для ликвидации аварий создаются и используются:</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резервы финансовых и материальных ресурсов администрации Волотовского муниципального округа;</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резервы финансовых материальных ресурсов организаций.</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 xml:space="preserve">Объемы резервов финансовых ресурсов (резервных фондов) определяются ежегодно и утверждаются нормативным правовым актом и должны обеспечивать проведение аварийно-восстановительных работ в нормативные сроки. </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2.3. Порядок действий по ликвидации аварий на тепло-производящих объектах и тепловых сетях</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lastRenderedPageBreak/>
        <w:t>В зависимости от вида и масштаба аварии принимаются неотложные меры по проведению ремонтно-восстановительных,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Планирование и организация ремонтно-восстановительных работ на тепло-производящих объектах (далее - ТПО) и тепловых сетях (далее – ТС) осуществляется руководством организации, эксплуатирующей ТПО (ТС).</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Принятию решения на ликвидацию аварии предшествует оценка сложившейся обстановки, масштаба аварии и возможных последствий.</w:t>
      </w:r>
    </w:p>
    <w:p w:rsidR="00F50D2C" w:rsidRPr="00F50D2C" w:rsidRDefault="00F50D2C" w:rsidP="00F50D2C">
      <w:pPr>
        <w:spacing w:after="0" w:line="240" w:lineRule="auto"/>
        <w:ind w:firstLine="284"/>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Работы проводятся на основании нормативных и распорядительных документов оформляемых организатором работ.</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 xml:space="preserve">К работам привлекаются </w:t>
      </w:r>
      <w:proofErr w:type="spellStart"/>
      <w:r w:rsidRPr="00F50D2C">
        <w:rPr>
          <w:rFonts w:ascii="Times New Roman" w:eastAsia="Times New Roman" w:hAnsi="Times New Roman" w:cs="Times New Roman"/>
          <w:sz w:val="16"/>
          <w:szCs w:val="16"/>
          <w:lang w:eastAsia="ru-RU"/>
        </w:rPr>
        <w:t>аварийно</w:t>
      </w:r>
      <w:proofErr w:type="spellEnd"/>
      <w:r w:rsidRPr="00F50D2C">
        <w:rPr>
          <w:rFonts w:ascii="Times New Roman" w:eastAsia="Times New Roman" w:hAnsi="Times New Roman" w:cs="Times New Roman"/>
          <w:sz w:val="16"/>
          <w:szCs w:val="16"/>
          <w:lang w:eastAsia="ru-RU"/>
        </w:rPr>
        <w:t xml:space="preserve"> - ремонтные бригады, специальная техника и оборудование организаций, в ведении которых находятся ТПО (ТС) в круглосуточном режиме, посменно.</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О причинах аварии, масштабах и возможных последствиях, планируемых сроках ремонтно-восстановительных работ, привлекаемых силах и средствах руководитель работ информирует администрацию муниципального образования.</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О сложившейся обстановке население информируется Администрацией Волотовского муниципального округа через местную систему оповещения и информирования.</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В случае необходимости привлечения дополнительных сил и средств к работам, руководитель работ докладывает главе администрации муниципального образования, председателю комиссии по предупреждению и ликвидации чрезвычайных ситуаций и обеспечению пожарной безопасности округа.</w:t>
      </w:r>
    </w:p>
    <w:p w:rsidR="00F50D2C" w:rsidRPr="00F50D2C" w:rsidRDefault="00F50D2C" w:rsidP="00F50D2C">
      <w:pPr>
        <w:spacing w:after="0" w:line="240" w:lineRule="auto"/>
        <w:ind w:firstLine="284"/>
        <w:jc w:val="both"/>
        <w:rPr>
          <w:rFonts w:ascii="Times New Roman" w:eastAsia="Times New Roman" w:hAnsi="Times New Roman" w:cs="Times New Roman"/>
          <w:sz w:val="16"/>
          <w:szCs w:val="16"/>
          <w:lang w:eastAsia="ru-RU"/>
        </w:rPr>
      </w:pPr>
      <w:r w:rsidRPr="00F50D2C">
        <w:rPr>
          <w:rFonts w:ascii="Times New Roman" w:eastAsia="Times New Roman" w:hAnsi="Times New Roman" w:cs="Times New Roman"/>
          <w:sz w:val="16"/>
          <w:szCs w:val="16"/>
          <w:lang w:eastAsia="ru-RU"/>
        </w:rPr>
        <w:t>При угрозе возникновения чрезвычайной ситуации в результате аварии (</w:t>
      </w:r>
      <w:r w:rsidRPr="00F50D2C">
        <w:rPr>
          <w:rFonts w:ascii="Times New Roman" w:eastAsia="Times New Roman" w:hAnsi="Times New Roman" w:cs="Times New Roman"/>
          <w:color w:val="000000"/>
          <w:spacing w:val="4"/>
          <w:sz w:val="16"/>
          <w:szCs w:val="16"/>
          <w:lang w:eastAsia="ru-RU"/>
        </w:rPr>
        <w:t>аварийном отключении коммунально-технических систем жизнеобеспечения населе</w:t>
      </w:r>
      <w:r w:rsidRPr="00F50D2C">
        <w:rPr>
          <w:rFonts w:ascii="Times New Roman" w:eastAsia="Times New Roman" w:hAnsi="Times New Roman" w:cs="Times New Roman"/>
          <w:color w:val="000000"/>
          <w:spacing w:val="3"/>
          <w:sz w:val="16"/>
          <w:szCs w:val="16"/>
          <w:lang w:eastAsia="ru-RU"/>
        </w:rPr>
        <w:t xml:space="preserve">ния в жилых кварталах на сутки и более, а также </w:t>
      </w:r>
      <w:r w:rsidRPr="00F50D2C">
        <w:rPr>
          <w:rFonts w:ascii="Times New Roman" w:eastAsia="Times New Roman" w:hAnsi="Times New Roman" w:cs="Times New Roman"/>
          <w:sz w:val="16"/>
          <w:szCs w:val="16"/>
          <w:lang w:eastAsia="ru-RU"/>
        </w:rPr>
        <w:t>в условиях критически низких температур окружающего воздуха) работы координирует комиссия по предупреждению и ликвидации чрезвычайных ситуаций и обеспечению пожарной безопасности округа.</w:t>
      </w:r>
    </w:p>
    <w:p w:rsidR="00F66C5F" w:rsidRPr="00F50D2C" w:rsidRDefault="00F66C5F" w:rsidP="00F66C5F">
      <w:pPr>
        <w:spacing w:after="0" w:line="240" w:lineRule="auto"/>
        <w:jc w:val="both"/>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5196"/>
        <w:gridCol w:w="5441"/>
      </w:tblGrid>
      <w:tr w:rsidR="00665E28" w:rsidRPr="00665E28" w:rsidTr="00665E28">
        <w:tc>
          <w:tcPr>
            <w:tcW w:w="7393"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ru-RU"/>
              </w:rPr>
            </w:pPr>
          </w:p>
        </w:tc>
        <w:tc>
          <w:tcPr>
            <w:tcW w:w="7599" w:type="dxa"/>
            <w:shd w:val="clear" w:color="auto" w:fill="auto"/>
          </w:tcPr>
          <w:p w:rsidR="00665E28" w:rsidRPr="00665E28" w:rsidRDefault="00665E28" w:rsidP="00665E28">
            <w:pPr>
              <w:tabs>
                <w:tab w:val="left" w:pos="543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Приложение №1</w:t>
            </w:r>
          </w:p>
          <w:p w:rsidR="00665E28" w:rsidRPr="00665E28" w:rsidRDefault="00665E28" w:rsidP="00665E28">
            <w:pPr>
              <w:tabs>
                <w:tab w:val="left" w:pos="543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к Плану действий ликвидации последствий аварийных</w:t>
            </w:r>
          </w:p>
          <w:p w:rsidR="00665E28" w:rsidRPr="00665E28" w:rsidRDefault="00665E28" w:rsidP="00665E28">
            <w:pPr>
              <w:tabs>
                <w:tab w:val="left" w:pos="543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ситуаций на системах теплоснабжения, расположенных</w:t>
            </w:r>
          </w:p>
          <w:p w:rsidR="00665E28" w:rsidRPr="00665E28" w:rsidRDefault="00665E28" w:rsidP="00665E28">
            <w:pPr>
              <w:tabs>
                <w:tab w:val="left" w:pos="5432"/>
              </w:tabs>
              <w:overflowPunct w:val="0"/>
              <w:autoSpaceDE w:val="0"/>
              <w:autoSpaceDN w:val="0"/>
              <w:adjustRightInd w:val="0"/>
              <w:spacing w:after="0" w:line="240" w:lineRule="auto"/>
              <w:jc w:val="right"/>
              <w:textAlignment w:val="baseline"/>
              <w:rPr>
                <w:rFonts w:ascii="Times New Roman" w:eastAsia="Times New Roman" w:hAnsi="Times New Roman" w:cs="Times New Roman"/>
                <w:b/>
                <w:sz w:val="16"/>
                <w:szCs w:val="16"/>
                <w:lang w:eastAsia="ru-RU"/>
              </w:rPr>
            </w:pPr>
            <w:r w:rsidRPr="00665E28">
              <w:rPr>
                <w:rFonts w:ascii="Times New Roman" w:eastAsia="Times New Roman" w:hAnsi="Times New Roman" w:cs="Times New Roman"/>
                <w:sz w:val="12"/>
                <w:szCs w:val="12"/>
                <w:lang w:eastAsia="ru-RU"/>
              </w:rPr>
              <w:t>на территории Волотовского муниципального округа</w:t>
            </w:r>
          </w:p>
        </w:tc>
      </w:tr>
    </w:tbl>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ru-RU"/>
        </w:rPr>
      </w:pPr>
      <w:r w:rsidRPr="00665E28">
        <w:rPr>
          <w:rFonts w:ascii="Times New Roman" w:eastAsia="Times New Roman" w:hAnsi="Times New Roman" w:cs="Times New Roman"/>
          <w:b/>
          <w:sz w:val="16"/>
          <w:szCs w:val="16"/>
          <w:lang w:eastAsia="ru-RU"/>
        </w:rPr>
        <w:t>Порядок</w:t>
      </w:r>
    </w:p>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ru-RU"/>
        </w:rPr>
      </w:pPr>
      <w:r w:rsidRPr="00665E28">
        <w:rPr>
          <w:rFonts w:ascii="Times New Roman" w:eastAsia="Times New Roman" w:hAnsi="Times New Roman" w:cs="Times New Roman"/>
          <w:b/>
          <w:sz w:val="16"/>
          <w:szCs w:val="16"/>
          <w:lang w:eastAsia="ru-RU"/>
        </w:rPr>
        <w:t>действий муниципального звена территориальной подсистемы единой государственной системы предупреждения и ликвидации аварийных ситуаций при</w:t>
      </w:r>
      <w:r w:rsidRPr="00665E28">
        <w:rPr>
          <w:rFonts w:ascii="Times New Roman" w:eastAsia="Times New Roman" w:hAnsi="Times New Roman" w:cs="Times New Roman"/>
          <w:b/>
          <w:spacing w:val="4"/>
          <w:sz w:val="16"/>
          <w:szCs w:val="16"/>
          <w:lang w:eastAsia="ru-RU"/>
        </w:rPr>
        <w:t xml:space="preserve"> аварийном отключении коммунально-технических систем жизнеобеспечения населе</w:t>
      </w:r>
      <w:r w:rsidRPr="00665E28">
        <w:rPr>
          <w:rFonts w:ascii="Times New Roman" w:eastAsia="Times New Roman" w:hAnsi="Times New Roman" w:cs="Times New Roman"/>
          <w:b/>
          <w:spacing w:val="3"/>
          <w:sz w:val="16"/>
          <w:szCs w:val="16"/>
          <w:lang w:eastAsia="ru-RU"/>
        </w:rPr>
        <w:t xml:space="preserve">ния в жилых кварталах </w:t>
      </w:r>
      <w:r w:rsidRPr="00665E28">
        <w:rPr>
          <w:rFonts w:ascii="Times New Roman" w:eastAsia="Times New Roman" w:hAnsi="Times New Roman" w:cs="Times New Roman"/>
          <w:b/>
          <w:sz w:val="16"/>
          <w:szCs w:val="16"/>
          <w:lang w:eastAsia="ru-RU"/>
        </w:rPr>
        <w:t>(в условиях критически низких температур окружающего воздуха)</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5670"/>
        <w:gridCol w:w="851"/>
        <w:gridCol w:w="3686"/>
      </w:tblGrid>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п/п</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Мероприятия</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Срок исполнения</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xml:space="preserve">Исполнитель </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1</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2</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3</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4</w:t>
            </w:r>
          </w:p>
        </w:tc>
      </w:tr>
      <w:tr w:rsidR="00665E28" w:rsidRPr="00665E28" w:rsidTr="00665E28">
        <w:trPr>
          <w:trHeight w:val="20"/>
        </w:trPr>
        <w:tc>
          <w:tcPr>
            <w:tcW w:w="10628" w:type="dxa"/>
            <w:gridSpan w:val="4"/>
            <w:shd w:val="clear" w:color="auto" w:fill="auto"/>
          </w:tcPr>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xml:space="preserve">При возникновении аварии на коммунальных системах жизнеобеспечения </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1.</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4"/>
                <w:sz w:val="12"/>
                <w:szCs w:val="12"/>
                <w:lang w:eastAsia="ru-RU"/>
              </w:rPr>
            </w:pPr>
            <w:r w:rsidRPr="00665E28">
              <w:rPr>
                <w:rFonts w:ascii="Times New Roman" w:eastAsia="Times New Roman" w:hAnsi="Times New Roman" w:cs="Times New Roman"/>
                <w:sz w:val="12"/>
                <w:szCs w:val="12"/>
                <w:lang w:eastAsia="ru-RU"/>
              </w:rPr>
              <w:t xml:space="preserve">При поступлении информации (сигнала) в дежурно-диспетчерские службы (далее – ДДС) организаций об аварии на </w:t>
            </w:r>
            <w:r w:rsidRPr="00665E28">
              <w:rPr>
                <w:rFonts w:ascii="Times New Roman" w:eastAsia="Times New Roman" w:hAnsi="Times New Roman" w:cs="Times New Roman"/>
                <w:color w:val="000000"/>
                <w:spacing w:val="4"/>
                <w:sz w:val="12"/>
                <w:szCs w:val="12"/>
                <w:lang w:eastAsia="ru-RU"/>
              </w:rPr>
              <w:t>коммунально-технических системах жизнеобеспечения населе</w:t>
            </w:r>
            <w:r w:rsidRPr="00665E28">
              <w:rPr>
                <w:rFonts w:ascii="Times New Roman" w:eastAsia="Times New Roman" w:hAnsi="Times New Roman" w:cs="Times New Roman"/>
                <w:color w:val="000000"/>
                <w:spacing w:val="3"/>
                <w:sz w:val="12"/>
                <w:szCs w:val="12"/>
                <w:lang w:eastAsia="ru-RU"/>
              </w:rPr>
              <w:t>ния</w:t>
            </w:r>
            <w:r w:rsidRPr="00665E28">
              <w:rPr>
                <w:rFonts w:ascii="Times New Roman" w:eastAsia="Times New Roman" w:hAnsi="Times New Roman" w:cs="Times New Roman"/>
                <w:sz w:val="12"/>
                <w:szCs w:val="12"/>
                <w:lang w:eastAsia="ru-RU"/>
              </w:rPr>
              <w:t>:</w:t>
            </w:r>
          </w:p>
          <w:p w:rsidR="00665E28" w:rsidRPr="00665E28" w:rsidRDefault="00665E28" w:rsidP="00665E28">
            <w:pPr>
              <w:overflowPunct w:val="0"/>
              <w:autoSpaceDE w:val="0"/>
              <w:autoSpaceDN w:val="0"/>
              <w:adjustRightInd w:val="0"/>
              <w:spacing w:after="0" w:line="240" w:lineRule="auto"/>
              <w:ind w:left="-48" w:right="-48" w:firstLine="36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определение объема последствий аварийной ситуации (количество населенных пунктов, жилых домов, котельных, водозаборов, учреждений здравоохранения, учреждений с круглосуточным пребыванием маломобильных групп населения);</w:t>
            </w:r>
          </w:p>
          <w:p w:rsidR="00665E28" w:rsidRPr="00665E28" w:rsidRDefault="00665E28" w:rsidP="00665E28">
            <w:pPr>
              <w:overflowPunct w:val="0"/>
              <w:autoSpaceDE w:val="0"/>
              <w:autoSpaceDN w:val="0"/>
              <w:adjustRightInd w:val="0"/>
              <w:spacing w:after="0" w:line="240" w:lineRule="auto"/>
              <w:ind w:left="-48" w:right="-48" w:firstLine="36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принятие мер по бесперебойному обеспечению теплом и электроэнергией объектов жизнеобеспечения населения муниципального образования;</w:t>
            </w:r>
          </w:p>
          <w:p w:rsidR="00665E28" w:rsidRPr="00665E28" w:rsidRDefault="00665E28" w:rsidP="00665E28">
            <w:pPr>
              <w:overflowPunct w:val="0"/>
              <w:autoSpaceDE w:val="0"/>
              <w:autoSpaceDN w:val="0"/>
              <w:adjustRightInd w:val="0"/>
              <w:spacing w:after="0" w:line="240" w:lineRule="auto"/>
              <w:ind w:left="-48" w:right="-48" w:firstLine="36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организация электроснабжения объектов жизнеобеспечения населения по обводным каналам;</w:t>
            </w:r>
          </w:p>
          <w:p w:rsidR="00665E28" w:rsidRPr="00665E28" w:rsidRDefault="00665E28" w:rsidP="00665E28">
            <w:pPr>
              <w:overflowPunct w:val="0"/>
              <w:autoSpaceDE w:val="0"/>
              <w:autoSpaceDN w:val="0"/>
              <w:adjustRightInd w:val="0"/>
              <w:spacing w:after="0" w:line="240" w:lineRule="auto"/>
              <w:ind w:right="-48"/>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организация работ по восстановлению линий электропередач и систем жизнеобеспечения при авариях на них;</w:t>
            </w:r>
          </w:p>
          <w:p w:rsidR="00665E28" w:rsidRPr="00665E28" w:rsidRDefault="00665E28" w:rsidP="00665E28">
            <w:pPr>
              <w:overflowPunct w:val="0"/>
              <w:autoSpaceDE w:val="0"/>
              <w:autoSpaceDN w:val="0"/>
              <w:adjustRightInd w:val="0"/>
              <w:spacing w:after="0" w:line="240" w:lineRule="auto"/>
              <w:ind w:left="-48" w:right="-48" w:firstLine="36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принятие мер для обеспечения электроэнергией учреждений здравоохранения, учреждений с круглосуточным пребыванием маломобильных групп населения</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Немедленно</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xml:space="preserve">Дежурно-диспетчерские службы: </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xml:space="preserve">- </w:t>
            </w:r>
            <w:proofErr w:type="spellStart"/>
            <w:r w:rsidRPr="00665E28">
              <w:rPr>
                <w:rFonts w:ascii="Times New Roman" w:eastAsia="Times New Roman" w:hAnsi="Times New Roman" w:cs="Times New Roman"/>
                <w:sz w:val="12"/>
                <w:szCs w:val="12"/>
                <w:lang w:eastAsia="ru-RU"/>
              </w:rPr>
              <w:t>Солецкий</w:t>
            </w:r>
            <w:proofErr w:type="spellEnd"/>
            <w:r w:rsidRPr="00665E28">
              <w:rPr>
                <w:rFonts w:ascii="Times New Roman" w:eastAsia="Times New Roman" w:hAnsi="Times New Roman" w:cs="Times New Roman"/>
                <w:sz w:val="12"/>
                <w:szCs w:val="12"/>
                <w:lang w:eastAsia="ru-RU"/>
              </w:rPr>
              <w:t xml:space="preserve"> район теплоснабжения ООО «Тепловая Компания Новгородская» (по согласованию), </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ООО «ТК Северная» (по согласованию),</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АО «</w:t>
            </w:r>
            <w:proofErr w:type="spellStart"/>
            <w:r w:rsidRPr="00665E28">
              <w:rPr>
                <w:rFonts w:ascii="Times New Roman" w:eastAsia="Times New Roman" w:hAnsi="Times New Roman" w:cs="Times New Roman"/>
                <w:sz w:val="12"/>
                <w:szCs w:val="12"/>
                <w:lang w:eastAsia="ru-RU"/>
              </w:rPr>
              <w:t>НордЭнерго</w:t>
            </w:r>
            <w:proofErr w:type="spellEnd"/>
            <w:r w:rsidRPr="00665E28">
              <w:rPr>
                <w:rFonts w:ascii="Times New Roman" w:eastAsia="Times New Roman" w:hAnsi="Times New Roman" w:cs="Times New Roman"/>
                <w:sz w:val="12"/>
                <w:szCs w:val="12"/>
                <w:lang w:eastAsia="ru-RU"/>
              </w:rPr>
              <w:t xml:space="preserve">» (по согласованию), </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«МУП Волотовский Водоканал»</w:t>
            </w:r>
            <w:r>
              <w:rPr>
                <w:rFonts w:ascii="Times New Roman" w:eastAsia="Times New Roman" w:hAnsi="Times New Roman" w:cs="Times New Roman"/>
                <w:sz w:val="12"/>
                <w:szCs w:val="12"/>
                <w:lang w:eastAsia="ru-RU"/>
              </w:rPr>
              <w:t xml:space="preserve"> </w:t>
            </w:r>
            <w:r w:rsidRPr="00665E28">
              <w:rPr>
                <w:rFonts w:ascii="Times New Roman" w:eastAsia="Times New Roman" w:hAnsi="Times New Roman" w:cs="Times New Roman"/>
                <w:sz w:val="12"/>
                <w:szCs w:val="12"/>
                <w:lang w:eastAsia="ru-RU"/>
              </w:rPr>
              <w:t xml:space="preserve">(по согласованию), </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ЕДДС Волотовского муниципального округа (далее - ЕДДС),</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МАУ «Сервисный Центр»</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ПО «Валдайские электрические сети Новгородского филиала ПАО «МРСК Северо-Запада» «Новгородэнерго» (по согласованию),</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Старорусский филиал АО «</w:t>
            </w:r>
            <w:proofErr w:type="spellStart"/>
            <w:r w:rsidRPr="00665E28">
              <w:rPr>
                <w:rFonts w:ascii="Times New Roman" w:eastAsia="Times New Roman" w:hAnsi="Times New Roman" w:cs="Times New Roman"/>
                <w:sz w:val="12"/>
                <w:szCs w:val="12"/>
                <w:lang w:eastAsia="ru-RU"/>
              </w:rPr>
              <w:t>Новгородоблэлектро</w:t>
            </w:r>
            <w:proofErr w:type="spellEnd"/>
            <w:r w:rsidRPr="00665E28">
              <w:rPr>
                <w:rFonts w:ascii="Times New Roman" w:eastAsia="Times New Roman" w:hAnsi="Times New Roman" w:cs="Times New Roman"/>
                <w:sz w:val="12"/>
                <w:szCs w:val="12"/>
                <w:lang w:eastAsia="ru-RU"/>
              </w:rPr>
              <w:t>»</w:t>
            </w:r>
            <w:r>
              <w:rPr>
                <w:rFonts w:ascii="Times New Roman" w:eastAsia="Times New Roman" w:hAnsi="Times New Roman" w:cs="Times New Roman"/>
                <w:sz w:val="12"/>
                <w:szCs w:val="12"/>
                <w:lang w:eastAsia="ru-RU"/>
              </w:rPr>
              <w:t xml:space="preserve"> </w:t>
            </w:r>
            <w:r w:rsidRPr="00665E28">
              <w:rPr>
                <w:rFonts w:ascii="Times New Roman" w:eastAsia="Times New Roman" w:hAnsi="Times New Roman" w:cs="Times New Roman"/>
                <w:sz w:val="12"/>
                <w:szCs w:val="12"/>
                <w:lang w:eastAsia="ru-RU"/>
              </w:rPr>
              <w:t>(по согласованию)</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2.</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ind w:left="-48" w:right="-48" w:firstLine="36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Усиление ДДС (при необходимости)</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Ч+ 01ч.30 мин</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xml:space="preserve">Дежурно-диспетчерские службы: </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xml:space="preserve">- </w:t>
            </w:r>
            <w:proofErr w:type="spellStart"/>
            <w:r w:rsidRPr="00665E28">
              <w:rPr>
                <w:rFonts w:ascii="Times New Roman" w:eastAsia="Times New Roman" w:hAnsi="Times New Roman" w:cs="Times New Roman"/>
                <w:sz w:val="12"/>
                <w:szCs w:val="12"/>
                <w:lang w:eastAsia="ru-RU"/>
              </w:rPr>
              <w:t>Солецкий</w:t>
            </w:r>
            <w:proofErr w:type="spellEnd"/>
            <w:r w:rsidRPr="00665E28">
              <w:rPr>
                <w:rFonts w:ascii="Times New Roman" w:eastAsia="Times New Roman" w:hAnsi="Times New Roman" w:cs="Times New Roman"/>
                <w:sz w:val="12"/>
                <w:szCs w:val="12"/>
                <w:lang w:eastAsia="ru-RU"/>
              </w:rPr>
              <w:t xml:space="preserve"> район теплоснабжения ООО «Тепловая Компания Новгородская» (по согласованию), </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ООО «ТК Северная» (по согласованию),</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АО «</w:t>
            </w:r>
            <w:proofErr w:type="spellStart"/>
            <w:r w:rsidRPr="00665E28">
              <w:rPr>
                <w:rFonts w:ascii="Times New Roman" w:eastAsia="Times New Roman" w:hAnsi="Times New Roman" w:cs="Times New Roman"/>
                <w:sz w:val="12"/>
                <w:szCs w:val="12"/>
                <w:lang w:eastAsia="ru-RU"/>
              </w:rPr>
              <w:t>НордЭнерго</w:t>
            </w:r>
            <w:proofErr w:type="spellEnd"/>
            <w:r w:rsidRPr="00665E28">
              <w:rPr>
                <w:rFonts w:ascii="Times New Roman" w:eastAsia="Times New Roman" w:hAnsi="Times New Roman" w:cs="Times New Roman"/>
                <w:sz w:val="12"/>
                <w:szCs w:val="12"/>
                <w:lang w:eastAsia="ru-RU"/>
              </w:rPr>
              <w:t xml:space="preserve">» (по согласованию), </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xml:space="preserve">- «МУП Волотовский </w:t>
            </w:r>
            <w:proofErr w:type="gramStart"/>
            <w:r w:rsidRPr="00665E28">
              <w:rPr>
                <w:rFonts w:ascii="Times New Roman" w:eastAsia="Times New Roman" w:hAnsi="Times New Roman" w:cs="Times New Roman"/>
                <w:sz w:val="12"/>
                <w:szCs w:val="12"/>
                <w:lang w:eastAsia="ru-RU"/>
              </w:rPr>
              <w:t>Водоканал»(</w:t>
            </w:r>
            <w:proofErr w:type="gramEnd"/>
            <w:r w:rsidRPr="00665E28">
              <w:rPr>
                <w:rFonts w:ascii="Times New Roman" w:eastAsia="Times New Roman" w:hAnsi="Times New Roman" w:cs="Times New Roman"/>
                <w:sz w:val="12"/>
                <w:szCs w:val="12"/>
                <w:lang w:eastAsia="ru-RU"/>
              </w:rPr>
              <w:t xml:space="preserve">по согласованию), </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ЕДДС Волотовского муниципального округа (далее - ЕДДС),</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МАУ «Сервисный Центр»</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ПО «Валдайские электрические сети Новгородского филиала ПАО «МРСК Северо-Запада» «Новгородэнерго» (по согласованию),</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Старорусский филиал АО «</w:t>
            </w:r>
            <w:proofErr w:type="spellStart"/>
            <w:r w:rsidRPr="00665E28">
              <w:rPr>
                <w:rFonts w:ascii="Times New Roman" w:eastAsia="Times New Roman" w:hAnsi="Times New Roman" w:cs="Times New Roman"/>
                <w:sz w:val="12"/>
                <w:szCs w:val="12"/>
                <w:lang w:eastAsia="ru-RU"/>
              </w:rPr>
              <w:t>Новгородоблэлектро</w:t>
            </w:r>
            <w:proofErr w:type="spellEnd"/>
            <w:r w:rsidRPr="00665E28">
              <w:rPr>
                <w:rFonts w:ascii="Times New Roman" w:eastAsia="Times New Roman" w:hAnsi="Times New Roman" w:cs="Times New Roman"/>
                <w:sz w:val="12"/>
                <w:szCs w:val="12"/>
                <w:lang w:eastAsia="ru-RU"/>
              </w:rPr>
              <w:t>» (по согласованию)</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3.</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ind w:left="-45" w:right="-45" w:firstLine="357"/>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xml:space="preserve">Проверка работоспособности автономных источников питания </w:t>
            </w:r>
            <w:r w:rsidRPr="00665E28">
              <w:rPr>
                <w:rFonts w:ascii="Times New Roman" w:eastAsia="Times New Roman" w:hAnsi="Times New Roman" w:cs="Times New Roman"/>
                <w:sz w:val="12"/>
                <w:szCs w:val="12"/>
                <w:lang w:eastAsia="ru-RU"/>
              </w:rPr>
              <w:br/>
              <w:t>и поддержание их в постоянной готовности, отправка автономных источников питания для обеспечения электроэнергией котельных, насосных станций, учреждений здравоохранения, учреждений с круглосуточным пребыванием маломобильных групп населения;</w:t>
            </w:r>
          </w:p>
          <w:p w:rsidR="00665E28" w:rsidRPr="00665E28" w:rsidRDefault="00665E28" w:rsidP="00665E28">
            <w:pPr>
              <w:overflowPunct w:val="0"/>
              <w:autoSpaceDE w:val="0"/>
              <w:autoSpaceDN w:val="0"/>
              <w:adjustRightInd w:val="0"/>
              <w:spacing w:after="0" w:line="240" w:lineRule="auto"/>
              <w:ind w:left="-45" w:right="-45" w:firstLine="357"/>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подключение дополнительных источников энергоснабжения (освещения) для работы в темное время суток;</w:t>
            </w:r>
          </w:p>
          <w:p w:rsidR="00665E28" w:rsidRPr="00665E28" w:rsidRDefault="00665E28" w:rsidP="00665E28">
            <w:pPr>
              <w:overflowPunct w:val="0"/>
              <w:autoSpaceDE w:val="0"/>
              <w:autoSpaceDN w:val="0"/>
              <w:adjustRightInd w:val="0"/>
              <w:spacing w:after="0" w:line="240" w:lineRule="auto"/>
              <w:ind w:left="-45" w:right="-45" w:firstLine="357"/>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обеспечение бесперебойной подачи тепла в жилые кварталы</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Ч+ 01ч.30 мин</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xml:space="preserve">Дежурно-диспетчерские службы: </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xml:space="preserve">- </w:t>
            </w:r>
            <w:proofErr w:type="spellStart"/>
            <w:r w:rsidRPr="00665E28">
              <w:rPr>
                <w:rFonts w:ascii="Times New Roman" w:eastAsia="Times New Roman" w:hAnsi="Times New Roman" w:cs="Times New Roman"/>
                <w:sz w:val="12"/>
                <w:szCs w:val="12"/>
                <w:lang w:eastAsia="ru-RU"/>
              </w:rPr>
              <w:t>Солецкий</w:t>
            </w:r>
            <w:proofErr w:type="spellEnd"/>
            <w:r w:rsidRPr="00665E28">
              <w:rPr>
                <w:rFonts w:ascii="Times New Roman" w:eastAsia="Times New Roman" w:hAnsi="Times New Roman" w:cs="Times New Roman"/>
                <w:sz w:val="12"/>
                <w:szCs w:val="12"/>
                <w:lang w:eastAsia="ru-RU"/>
              </w:rPr>
              <w:t xml:space="preserve"> район теплоснабжения ООО «Тепловая Компания Новгородская» (по согласованию), </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ООО «ТК Северная» (по согласованию),</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АО «</w:t>
            </w:r>
            <w:proofErr w:type="spellStart"/>
            <w:r w:rsidRPr="00665E28">
              <w:rPr>
                <w:rFonts w:ascii="Times New Roman" w:eastAsia="Times New Roman" w:hAnsi="Times New Roman" w:cs="Times New Roman"/>
                <w:sz w:val="12"/>
                <w:szCs w:val="12"/>
                <w:lang w:eastAsia="ru-RU"/>
              </w:rPr>
              <w:t>НордЭнерго</w:t>
            </w:r>
            <w:proofErr w:type="spellEnd"/>
            <w:r w:rsidRPr="00665E28">
              <w:rPr>
                <w:rFonts w:ascii="Times New Roman" w:eastAsia="Times New Roman" w:hAnsi="Times New Roman" w:cs="Times New Roman"/>
                <w:sz w:val="12"/>
                <w:szCs w:val="12"/>
                <w:lang w:eastAsia="ru-RU"/>
              </w:rPr>
              <w:t xml:space="preserve">» (по согласованию), </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xml:space="preserve">- «МУП Волотовский Водоканал» (по согласованию), </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ЕДДС Волотовского муниципального округа (далее - ЕДДС),</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МАУ «Сервисный Центр»</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ПО «Валдайские электрические сети Новгородского филиала ПАО «МРСК Северо-Запада» «Новгородэнерго» (по согласованию),</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Старорусский филиал АО «</w:t>
            </w:r>
            <w:proofErr w:type="spellStart"/>
            <w:r w:rsidRPr="00665E28">
              <w:rPr>
                <w:rFonts w:ascii="Times New Roman" w:eastAsia="Times New Roman" w:hAnsi="Times New Roman" w:cs="Times New Roman"/>
                <w:sz w:val="12"/>
                <w:szCs w:val="12"/>
                <w:lang w:eastAsia="ru-RU"/>
              </w:rPr>
              <w:t>Новгородоблэлектро</w:t>
            </w:r>
            <w:proofErr w:type="spellEnd"/>
            <w:r w:rsidRPr="00665E28">
              <w:rPr>
                <w:rFonts w:ascii="Times New Roman" w:eastAsia="Times New Roman" w:hAnsi="Times New Roman" w:cs="Times New Roman"/>
                <w:sz w:val="12"/>
                <w:szCs w:val="12"/>
                <w:lang w:eastAsia="ru-RU"/>
              </w:rPr>
              <w:t>» (по согласованию)</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4.</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ind w:left="-48" w:right="-48" w:firstLine="2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При поступлении сигнала в ЕДДС</w:t>
            </w:r>
            <w:r w:rsidRPr="00665E28">
              <w:rPr>
                <w:rFonts w:ascii="Times New Roman" w:eastAsia="Times New Roman" w:hAnsi="Times New Roman" w:cs="Times New Roman"/>
                <w:color w:val="FF0000"/>
                <w:sz w:val="12"/>
                <w:szCs w:val="12"/>
                <w:lang w:eastAsia="ru-RU"/>
              </w:rPr>
              <w:t xml:space="preserve"> </w:t>
            </w:r>
            <w:r w:rsidRPr="00665E28">
              <w:rPr>
                <w:rFonts w:ascii="Times New Roman" w:eastAsia="Times New Roman" w:hAnsi="Times New Roman" w:cs="Times New Roman"/>
                <w:sz w:val="12"/>
                <w:szCs w:val="12"/>
                <w:lang w:eastAsia="ru-RU"/>
              </w:rPr>
              <w:t>об аварии на коммунальных системах жизнеобеспечения информация доводится до:</w:t>
            </w:r>
          </w:p>
          <w:p w:rsidR="00665E28" w:rsidRPr="00665E28" w:rsidRDefault="00665E28" w:rsidP="00665E28">
            <w:pPr>
              <w:overflowPunct w:val="0"/>
              <w:autoSpaceDE w:val="0"/>
              <w:autoSpaceDN w:val="0"/>
              <w:adjustRightInd w:val="0"/>
              <w:spacing w:after="0" w:line="240" w:lineRule="auto"/>
              <w:ind w:left="-48" w:right="-48" w:firstLine="2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xml:space="preserve"> дежурного ДДС организаций;</w:t>
            </w:r>
          </w:p>
          <w:p w:rsidR="00665E28" w:rsidRPr="00665E28" w:rsidRDefault="00665E28" w:rsidP="00665E28">
            <w:pPr>
              <w:overflowPunct w:val="0"/>
              <w:autoSpaceDE w:val="0"/>
              <w:autoSpaceDN w:val="0"/>
              <w:adjustRightInd w:val="0"/>
              <w:spacing w:after="0" w:line="240" w:lineRule="auto"/>
              <w:ind w:left="-48" w:right="-48" w:firstLine="2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Территориальных отделов Волотовского, Ратицкого, Славитинского и Администрации муниципального округа для оповещения населения</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xml:space="preserve">Немедленно </w:t>
            </w:r>
          </w:p>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Ч + 30мин</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Дежурный ЕДДС, Главы территориальных отделов (по согласованию)</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5.</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комитет жилищно-коммунального хозяйства, строительства и дорожной деятельности Администрации Волотовского муниципального округа</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Ч + 2ч.00мин</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xml:space="preserve">Начальник участка </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xml:space="preserve">- </w:t>
            </w:r>
            <w:proofErr w:type="spellStart"/>
            <w:r w:rsidRPr="00665E28">
              <w:rPr>
                <w:rFonts w:ascii="Times New Roman" w:eastAsia="Times New Roman" w:hAnsi="Times New Roman" w:cs="Times New Roman"/>
                <w:sz w:val="12"/>
                <w:szCs w:val="12"/>
                <w:lang w:eastAsia="ru-RU"/>
              </w:rPr>
              <w:t>Солецкий</w:t>
            </w:r>
            <w:proofErr w:type="spellEnd"/>
            <w:r w:rsidRPr="00665E28">
              <w:rPr>
                <w:rFonts w:ascii="Times New Roman" w:eastAsia="Times New Roman" w:hAnsi="Times New Roman" w:cs="Times New Roman"/>
                <w:sz w:val="12"/>
                <w:szCs w:val="12"/>
                <w:lang w:eastAsia="ru-RU"/>
              </w:rPr>
              <w:t xml:space="preserve"> район теплоснабжения ООО «Тепловая Компания Новгородская» (по согласованию), </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ООО «ТК Северная» (по согласованию),</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АО «</w:t>
            </w:r>
            <w:proofErr w:type="spellStart"/>
            <w:r w:rsidRPr="00665E28">
              <w:rPr>
                <w:rFonts w:ascii="Times New Roman" w:eastAsia="Times New Roman" w:hAnsi="Times New Roman" w:cs="Times New Roman"/>
                <w:sz w:val="12"/>
                <w:szCs w:val="12"/>
                <w:lang w:eastAsia="ru-RU"/>
              </w:rPr>
              <w:t>НордЭнерго</w:t>
            </w:r>
            <w:proofErr w:type="spellEnd"/>
            <w:r w:rsidRPr="00665E28">
              <w:rPr>
                <w:rFonts w:ascii="Times New Roman" w:eastAsia="Times New Roman" w:hAnsi="Times New Roman" w:cs="Times New Roman"/>
                <w:sz w:val="12"/>
                <w:szCs w:val="12"/>
                <w:lang w:eastAsia="ru-RU"/>
              </w:rPr>
              <w:t xml:space="preserve">» (по согласованию), </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xml:space="preserve">- «МУП Волотовский </w:t>
            </w:r>
            <w:proofErr w:type="gramStart"/>
            <w:r w:rsidRPr="00665E28">
              <w:rPr>
                <w:rFonts w:ascii="Times New Roman" w:eastAsia="Times New Roman" w:hAnsi="Times New Roman" w:cs="Times New Roman"/>
                <w:sz w:val="12"/>
                <w:szCs w:val="12"/>
                <w:lang w:eastAsia="ru-RU"/>
              </w:rPr>
              <w:t>Водоканал»(</w:t>
            </w:r>
            <w:proofErr w:type="gramEnd"/>
            <w:r w:rsidRPr="00665E28">
              <w:rPr>
                <w:rFonts w:ascii="Times New Roman" w:eastAsia="Times New Roman" w:hAnsi="Times New Roman" w:cs="Times New Roman"/>
                <w:sz w:val="12"/>
                <w:szCs w:val="12"/>
                <w:lang w:eastAsia="ru-RU"/>
              </w:rPr>
              <w:t xml:space="preserve">по согласованию), </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ЕДДС Волотовского муниципального округа (далее - ЕДДС),</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МАУ «Сервисный Центр»</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xml:space="preserve">- ПО «Валдайские электрические сети Новгородского филиала ПАО «МРСК Северо-Запада» «Новгородэнерго» </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(по согласованию),</w:t>
            </w:r>
          </w:p>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Старорусский филиал АО «</w:t>
            </w:r>
            <w:proofErr w:type="spellStart"/>
            <w:r w:rsidRPr="00665E28">
              <w:rPr>
                <w:rFonts w:ascii="Times New Roman" w:eastAsia="Times New Roman" w:hAnsi="Times New Roman" w:cs="Times New Roman"/>
                <w:sz w:val="12"/>
                <w:szCs w:val="12"/>
                <w:lang w:eastAsia="ru-RU"/>
              </w:rPr>
              <w:t>Новгородоблэлектро</w:t>
            </w:r>
            <w:proofErr w:type="spellEnd"/>
            <w:r w:rsidRPr="00665E28">
              <w:rPr>
                <w:rFonts w:ascii="Times New Roman" w:eastAsia="Times New Roman" w:hAnsi="Times New Roman" w:cs="Times New Roman"/>
                <w:sz w:val="12"/>
                <w:szCs w:val="12"/>
                <w:lang w:eastAsia="ru-RU"/>
              </w:rPr>
              <w:t>» (по согласованию)</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6.</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ind w:left="-48" w:right="-48" w:firstLine="2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Подготовка распоряжения КПЛЧС и ОПБ Администрации муниципального округа «О переводе муниципального звена территориальной подсистемы РСЧС в режим ПОВЫШЕННОЙ ГОТОВНОСТИ» (при критически низких температурах, остановках котельных, водозаборов, прекращении отопления жилых домов, учреждений здравоохранения, учреждений с круглосуточным пребыванием маломобильных групп населения, школ, повлекшие нарушения условий жизнедеятельности людей)</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Ч+3ч.00 мин</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2"/>
                <w:szCs w:val="12"/>
                <w:lang w:eastAsia="ru-RU"/>
              </w:rPr>
            </w:pPr>
            <w:r w:rsidRPr="00665E28">
              <w:rPr>
                <w:rFonts w:ascii="Times New Roman" w:eastAsia="Times New Roman" w:hAnsi="Times New Roman" w:cs="Times New Roman"/>
                <w:sz w:val="12"/>
                <w:szCs w:val="12"/>
                <w:lang w:eastAsia="ru-RU"/>
              </w:rPr>
              <w:t>Председатель КПЛЧС и ОПБ Администрации муниципального округа</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7.</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ind w:left="-48" w:right="-48" w:firstLine="2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xml:space="preserve">Организация работы оперативного штаба муниципального округа </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Ч+2ч. 30 мин</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Председатель КПЛЧС и ОПБ Администрации муниципального округа</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8.</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ind w:left="-57" w:right="-57"/>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Уточнение (при необходимости):</w:t>
            </w:r>
          </w:p>
          <w:p w:rsidR="00665E28" w:rsidRPr="00665E28" w:rsidRDefault="00665E28" w:rsidP="00665E28">
            <w:pPr>
              <w:overflowPunct w:val="0"/>
              <w:autoSpaceDE w:val="0"/>
              <w:autoSpaceDN w:val="0"/>
              <w:adjustRightInd w:val="0"/>
              <w:spacing w:after="0" w:line="240" w:lineRule="auto"/>
              <w:ind w:left="-57" w:right="-57"/>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пунктов приема эвакуируемого населения;</w:t>
            </w:r>
          </w:p>
          <w:p w:rsidR="00665E28" w:rsidRPr="00665E28" w:rsidRDefault="00665E28" w:rsidP="00665E28">
            <w:pPr>
              <w:overflowPunct w:val="0"/>
              <w:autoSpaceDE w:val="0"/>
              <w:autoSpaceDN w:val="0"/>
              <w:adjustRightInd w:val="0"/>
              <w:spacing w:after="0" w:line="240" w:lineRule="auto"/>
              <w:ind w:left="-57" w:right="-57"/>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планов эвакуации населения из зоны чрезвычайной ситуации.</w:t>
            </w:r>
          </w:p>
          <w:p w:rsidR="00665E28" w:rsidRPr="00665E28" w:rsidRDefault="00665E28" w:rsidP="00665E28">
            <w:pPr>
              <w:overflowPunct w:val="0"/>
              <w:autoSpaceDE w:val="0"/>
              <w:autoSpaceDN w:val="0"/>
              <w:adjustRightInd w:val="0"/>
              <w:spacing w:after="0" w:line="240" w:lineRule="auto"/>
              <w:ind w:left="-57" w:right="-57"/>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xml:space="preserve">Планирование обеспечения эвакуируемого населения питанием и материальными средствами первой необходимости. </w:t>
            </w:r>
          </w:p>
          <w:p w:rsidR="00665E28" w:rsidRPr="00665E28" w:rsidRDefault="00665E28" w:rsidP="00665E28">
            <w:pPr>
              <w:overflowPunct w:val="0"/>
              <w:autoSpaceDE w:val="0"/>
              <w:autoSpaceDN w:val="0"/>
              <w:adjustRightInd w:val="0"/>
              <w:spacing w:after="0" w:line="240" w:lineRule="auto"/>
              <w:ind w:left="-57" w:right="-57"/>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Принятие непосредственного участия в эвакуации населения и размещения эвакуируемых</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Ч + 2ч.30 мин</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proofErr w:type="spellStart"/>
            <w:r w:rsidRPr="00665E28">
              <w:rPr>
                <w:rFonts w:ascii="Times New Roman" w:eastAsia="Times New Roman" w:hAnsi="Times New Roman" w:cs="Times New Roman"/>
                <w:sz w:val="12"/>
                <w:szCs w:val="12"/>
                <w:lang w:eastAsia="ru-RU"/>
              </w:rPr>
              <w:t>Эвакоприемная</w:t>
            </w:r>
            <w:proofErr w:type="spellEnd"/>
            <w:r w:rsidRPr="00665E28">
              <w:rPr>
                <w:rFonts w:ascii="Times New Roman" w:eastAsia="Times New Roman" w:hAnsi="Times New Roman" w:cs="Times New Roman"/>
                <w:sz w:val="12"/>
                <w:szCs w:val="12"/>
                <w:lang w:eastAsia="ru-RU"/>
              </w:rPr>
              <w:t xml:space="preserve"> комиссия</w:t>
            </w:r>
            <w:r>
              <w:rPr>
                <w:rFonts w:ascii="Times New Roman" w:eastAsia="Times New Roman" w:hAnsi="Times New Roman" w:cs="Times New Roman"/>
                <w:sz w:val="12"/>
                <w:szCs w:val="12"/>
                <w:lang w:eastAsia="ru-RU"/>
              </w:rPr>
              <w:t xml:space="preserve"> </w:t>
            </w:r>
            <w:r w:rsidRPr="00665E28">
              <w:rPr>
                <w:rFonts w:ascii="Times New Roman" w:eastAsia="Times New Roman" w:hAnsi="Times New Roman" w:cs="Times New Roman"/>
                <w:sz w:val="12"/>
                <w:szCs w:val="12"/>
                <w:lang w:eastAsia="ru-RU"/>
              </w:rPr>
              <w:t xml:space="preserve">Администрации муниципального округа, </w:t>
            </w:r>
            <w:proofErr w:type="spellStart"/>
            <w:r w:rsidRPr="00665E28">
              <w:rPr>
                <w:rFonts w:ascii="Times New Roman" w:eastAsia="Times New Roman" w:hAnsi="Times New Roman" w:cs="Times New Roman"/>
                <w:sz w:val="12"/>
                <w:szCs w:val="12"/>
                <w:lang w:eastAsia="ru-RU"/>
              </w:rPr>
              <w:t>эвакоприемные</w:t>
            </w:r>
            <w:proofErr w:type="spellEnd"/>
            <w:r w:rsidRPr="00665E28">
              <w:rPr>
                <w:rFonts w:ascii="Times New Roman" w:eastAsia="Times New Roman" w:hAnsi="Times New Roman" w:cs="Times New Roman"/>
                <w:sz w:val="12"/>
                <w:szCs w:val="12"/>
                <w:lang w:eastAsia="ru-RU"/>
              </w:rPr>
              <w:t xml:space="preserve"> пункты территориальных отделов (по согласованию)</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9.</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ind w:left="-48" w:right="-48" w:firstLine="2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xml:space="preserve">Перевод ДДС в режим ПОВЫШЕННАЯ ГОТОВНОСТЬ </w:t>
            </w:r>
          </w:p>
          <w:p w:rsidR="00665E28" w:rsidRPr="00665E28" w:rsidRDefault="00665E28" w:rsidP="00665E28">
            <w:pPr>
              <w:overflowPunct w:val="0"/>
              <w:autoSpaceDE w:val="0"/>
              <w:autoSpaceDN w:val="0"/>
              <w:adjustRightInd w:val="0"/>
              <w:spacing w:after="0" w:line="240" w:lineRule="auto"/>
              <w:ind w:left="-48" w:right="-48" w:firstLine="2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(по решению руководителя организации).</w:t>
            </w:r>
          </w:p>
          <w:p w:rsidR="00665E28" w:rsidRPr="00665E28" w:rsidRDefault="00665E28" w:rsidP="00665E28">
            <w:pPr>
              <w:overflowPunct w:val="0"/>
              <w:autoSpaceDE w:val="0"/>
              <w:autoSpaceDN w:val="0"/>
              <w:adjustRightInd w:val="0"/>
              <w:spacing w:after="0" w:line="240" w:lineRule="auto"/>
              <w:ind w:left="-48" w:right="-48" w:firstLine="2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Организация взаимодействия с органами исполнительной власти по проведению АСДНР (при необходимости)</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Ч+2ч.30 мин</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Руководители организаций (по согласованию),</w:t>
            </w:r>
          </w:p>
          <w:p w:rsidR="00665E28" w:rsidRPr="00665E28" w:rsidRDefault="00665E28" w:rsidP="00665E28">
            <w:pPr>
              <w:overflowPunct w:val="0"/>
              <w:autoSpaceDE w:val="0"/>
              <w:autoSpaceDN w:val="0"/>
              <w:adjustRightInd w:val="0"/>
              <w:spacing w:after="0" w:line="240" w:lineRule="auto"/>
              <w:ind w:left="-57" w:right="-113"/>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Оперативный штаб муниципального округа</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lastRenderedPageBreak/>
              <w:t>10.</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ind w:left="-48" w:right="-48" w:firstLine="2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Выезд оперативной группы муниципального округа в населенный пункт, в котором произошла авария. Проведение анализа обстановки, определение возможных последствий аварии и необходимых сил и средств для ее ликвидации. Определение количества потенциально опасных объектов, котельных, учреждений здравоохранения, учреждений с круглосуточным пребыванием маломобильных групп населения, попадающих в зону возможной ЧС</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Ч+2ч. 00 мин Ч+3 час.00мин</w:t>
            </w:r>
          </w:p>
        </w:tc>
        <w:tc>
          <w:tcPr>
            <w:tcW w:w="3686" w:type="dxa"/>
            <w:shd w:val="clear" w:color="auto" w:fill="auto"/>
          </w:tcPr>
          <w:p w:rsidR="00665E28" w:rsidRPr="00665E28" w:rsidRDefault="00665E28" w:rsidP="00665E28">
            <w:pPr>
              <w:tabs>
                <w:tab w:val="center" w:pos="4677"/>
                <w:tab w:val="right" w:pos="9355"/>
              </w:tab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Оперативный штаб муниципального округа</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11.</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ind w:left="-48" w:right="-48" w:firstLine="2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Организация несения круглосуточного дежурства руководящего состава муниципального округа (по решению Главы Администрации муниципального округа)</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Ч+3ч.00мин</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ind w:left="-57" w:right="-113"/>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Оперативный штаб муниципального округа</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12.</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ind w:left="-48" w:right="-48" w:firstLine="2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Организация и проведение работ по ликвидации аварии на коммунальных системах жизнеобеспечения</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Ч+3ч. 00 мин</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ind w:left="-57" w:right="-113"/>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Оперативный штаб муниципального округа</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13.</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ind w:left="-48" w:right="-48" w:firstLine="2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Оповещение населения об аварии на коммунальных системах жизнеобеспечения (при необходимости)</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Ч+3ч. 00 мин</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ind w:left="-57" w:right="-57"/>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ЕДДС, Территориальные отделы Администрации муниципального округа (по согласованию)</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14.</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ind w:left="-48" w:right="-48" w:firstLine="2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Принятие дополнительных мер по обеспечению устойчивого функционирования отраслей и объектов экономики, жизнеобеспечению населения территориальных отделов</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Ч+3ч.00мин</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ind w:left="-57" w:right="-113"/>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Оперативный штаб муниципального округа</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15.</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ind w:left="-48" w:right="-48" w:firstLine="2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Организация сбора и обобщения информации:</w:t>
            </w:r>
          </w:p>
          <w:p w:rsidR="00665E28" w:rsidRPr="00665E28" w:rsidRDefault="00665E28" w:rsidP="00665E28">
            <w:pPr>
              <w:overflowPunct w:val="0"/>
              <w:autoSpaceDE w:val="0"/>
              <w:autoSpaceDN w:val="0"/>
              <w:adjustRightInd w:val="0"/>
              <w:spacing w:after="0" w:line="240" w:lineRule="auto"/>
              <w:ind w:left="-48" w:right="-48" w:firstLine="2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 ходе развития аварии и проведения работ по ее ликвидации;</w:t>
            </w:r>
          </w:p>
          <w:p w:rsidR="00665E28" w:rsidRPr="00665E28" w:rsidRDefault="00665E28" w:rsidP="00665E28">
            <w:pPr>
              <w:overflowPunct w:val="0"/>
              <w:autoSpaceDE w:val="0"/>
              <w:autoSpaceDN w:val="0"/>
              <w:adjustRightInd w:val="0"/>
              <w:spacing w:after="0" w:line="240" w:lineRule="auto"/>
              <w:ind w:left="-48" w:right="-48" w:firstLine="2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 состоянии безопасности объектов жизнеобеспечения сельских (городских) поселений;</w:t>
            </w:r>
          </w:p>
          <w:p w:rsidR="00665E28" w:rsidRPr="00665E28" w:rsidRDefault="00665E28" w:rsidP="00665E28">
            <w:pPr>
              <w:overflowPunct w:val="0"/>
              <w:autoSpaceDE w:val="0"/>
              <w:autoSpaceDN w:val="0"/>
              <w:adjustRightInd w:val="0"/>
              <w:spacing w:after="0" w:line="240" w:lineRule="auto"/>
              <w:ind w:left="-48" w:right="-48" w:firstLine="2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 состоянии отопительных котельных, тепловых пунктов, систем энергоснабжения, о наличии резервного топлива</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Через каждые</w:t>
            </w:r>
            <w:r>
              <w:rPr>
                <w:rFonts w:ascii="Times New Roman" w:eastAsia="Times New Roman" w:hAnsi="Times New Roman" w:cs="Times New Roman"/>
                <w:sz w:val="12"/>
                <w:szCs w:val="12"/>
                <w:lang w:eastAsia="ru-RU"/>
              </w:rPr>
              <w:t xml:space="preserve"> </w:t>
            </w:r>
            <w:r w:rsidRPr="00665E28">
              <w:rPr>
                <w:rFonts w:ascii="Times New Roman" w:eastAsia="Times New Roman" w:hAnsi="Times New Roman" w:cs="Times New Roman"/>
                <w:sz w:val="12"/>
                <w:szCs w:val="12"/>
                <w:lang w:eastAsia="ru-RU"/>
              </w:rPr>
              <w:t xml:space="preserve">1 час (в течение первых суток) </w:t>
            </w:r>
            <w:r>
              <w:rPr>
                <w:rFonts w:ascii="Times New Roman" w:eastAsia="Times New Roman" w:hAnsi="Times New Roman" w:cs="Times New Roman"/>
                <w:sz w:val="12"/>
                <w:szCs w:val="12"/>
                <w:lang w:eastAsia="ru-RU"/>
              </w:rPr>
              <w:t xml:space="preserve">2 часа </w:t>
            </w:r>
            <w:r w:rsidRPr="00665E28">
              <w:rPr>
                <w:rFonts w:ascii="Times New Roman" w:eastAsia="Times New Roman" w:hAnsi="Times New Roman" w:cs="Times New Roman"/>
                <w:sz w:val="12"/>
                <w:szCs w:val="12"/>
                <w:lang w:eastAsia="ru-RU"/>
              </w:rPr>
              <w:t>(в последующие сутки)</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ind w:left="-57" w:right="-57"/>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xml:space="preserve">ЕДДС, </w:t>
            </w:r>
          </w:p>
          <w:p w:rsidR="00665E28" w:rsidRPr="00665E28" w:rsidRDefault="00665E28" w:rsidP="00665E28">
            <w:pPr>
              <w:overflowPunct w:val="0"/>
              <w:autoSpaceDE w:val="0"/>
              <w:autoSpaceDN w:val="0"/>
              <w:adjustRightInd w:val="0"/>
              <w:spacing w:after="0" w:line="240" w:lineRule="auto"/>
              <w:ind w:left="-57" w:right="-57"/>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Оперативный штаб муниципального округа</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16.</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ind w:left="-48" w:right="-48" w:firstLine="2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Организация контроля за устойчивой работой объектов и систем жизнеобеспечения населения территориального отдела</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каждые 2 часа</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ind w:right="-113"/>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ЕДДС,</w:t>
            </w:r>
          </w:p>
          <w:p w:rsidR="00665E28" w:rsidRPr="00665E28" w:rsidRDefault="00665E28" w:rsidP="00665E28">
            <w:pPr>
              <w:overflowPunct w:val="0"/>
              <w:autoSpaceDE w:val="0"/>
              <w:autoSpaceDN w:val="0"/>
              <w:adjustRightInd w:val="0"/>
              <w:spacing w:after="0" w:line="240" w:lineRule="auto"/>
              <w:ind w:right="-113"/>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Оперативный штаб муниципального округа</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17.</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ind w:left="-48" w:right="-48" w:firstLine="2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Проведение мероприятий по обеспечению общественного порядка и обеспечение беспрепятственного проезда спецтехники в районе аварии</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Ч+3 ч 00 мин</w:t>
            </w:r>
          </w:p>
        </w:tc>
        <w:tc>
          <w:tcPr>
            <w:tcW w:w="3686" w:type="dxa"/>
            <w:shd w:val="clear" w:color="auto" w:fill="auto"/>
          </w:tcPr>
          <w:p w:rsidR="00665E28" w:rsidRPr="00665E28" w:rsidRDefault="00665E28" w:rsidP="00665E28">
            <w:pPr>
              <w:tabs>
                <w:tab w:val="center" w:pos="1512"/>
              </w:tab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МО МВД РФ «</w:t>
            </w:r>
            <w:proofErr w:type="spellStart"/>
            <w:r w:rsidRPr="00665E28">
              <w:rPr>
                <w:rFonts w:ascii="Times New Roman" w:eastAsia="Times New Roman" w:hAnsi="Times New Roman" w:cs="Times New Roman"/>
                <w:sz w:val="12"/>
                <w:szCs w:val="12"/>
                <w:lang w:eastAsia="ru-RU"/>
              </w:rPr>
              <w:t>Шимский</w:t>
            </w:r>
            <w:proofErr w:type="spellEnd"/>
            <w:r w:rsidRPr="00665E28">
              <w:rPr>
                <w:rFonts w:ascii="Times New Roman" w:eastAsia="Times New Roman" w:hAnsi="Times New Roman" w:cs="Times New Roman"/>
                <w:sz w:val="12"/>
                <w:szCs w:val="12"/>
                <w:lang w:eastAsia="ru-RU"/>
              </w:rPr>
              <w:t>» (по согласованию)</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18.</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ind w:left="-57" w:right="-57"/>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Привлечение дополнительных сил и средств, необходимых для ликвидации аварии на коммунальных системах жизнеобеспечения</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12"/>
                <w:szCs w:val="12"/>
                <w:lang w:eastAsia="ru-RU"/>
              </w:rPr>
            </w:pPr>
            <w:r w:rsidRPr="00665E28">
              <w:rPr>
                <w:rFonts w:ascii="Times New Roman" w:eastAsia="Times New Roman" w:hAnsi="Times New Roman" w:cs="Times New Roman"/>
                <w:sz w:val="12"/>
                <w:szCs w:val="12"/>
                <w:lang w:eastAsia="ru-RU"/>
              </w:rPr>
              <w:t>Ч+3 ч 00 мин</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12"/>
                <w:szCs w:val="12"/>
                <w:lang w:eastAsia="ru-RU"/>
              </w:rPr>
            </w:pPr>
            <w:r w:rsidRPr="00665E28">
              <w:rPr>
                <w:rFonts w:ascii="Times New Roman" w:eastAsia="Times New Roman" w:hAnsi="Times New Roman" w:cs="Times New Roman"/>
                <w:sz w:val="12"/>
                <w:szCs w:val="12"/>
                <w:lang w:eastAsia="ru-RU"/>
              </w:rPr>
              <w:t>Оперативный штаб муниципального округа</w:t>
            </w:r>
          </w:p>
        </w:tc>
      </w:tr>
      <w:tr w:rsidR="00665E28" w:rsidRPr="00665E28" w:rsidTr="00665E28">
        <w:trPr>
          <w:trHeight w:val="20"/>
        </w:trPr>
        <w:tc>
          <w:tcPr>
            <w:tcW w:w="10628" w:type="dxa"/>
            <w:gridSpan w:val="4"/>
            <w:shd w:val="clear" w:color="auto" w:fill="auto"/>
          </w:tcPr>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2"/>
                <w:szCs w:val="12"/>
                <w:lang w:eastAsia="ru-RU"/>
              </w:rPr>
            </w:pPr>
            <w:r w:rsidRPr="00665E28">
              <w:rPr>
                <w:rFonts w:ascii="Times New Roman" w:eastAsia="Times New Roman" w:hAnsi="Times New Roman" w:cs="Times New Roman"/>
                <w:sz w:val="12"/>
                <w:szCs w:val="12"/>
                <w:lang w:eastAsia="ru-RU"/>
              </w:rPr>
              <w:t xml:space="preserve">В случае возникновения ситуации, соответствующей классификации чрезвычайных ситуаций природного и техногенного характера, утвержденной постановлением Правительства Российской Федерации от 21 мая 2007года № 304» </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19.</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ind w:left="-48" w:right="-48" w:firstLine="20"/>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Принятие решения и подготовка распоряжения Главы муниципального округа о переводе муниципального звена территориальной подсистемы РСЧС в режим ЧРЕЗВЫЧАЙНОЙ СИТУАЦИИ</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Ч+24час.00 мин-</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Глава муниципального округа</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20.</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Усиление группировки сил и средств, необходимых для ликвидации ЧС</w:t>
            </w:r>
          </w:p>
          <w:p w:rsidR="00665E28" w:rsidRPr="00665E28" w:rsidRDefault="00665E28" w:rsidP="00665E28">
            <w:pPr>
              <w:overflowPunct w:val="0"/>
              <w:autoSpaceDE w:val="0"/>
              <w:autoSpaceDN w:val="0"/>
              <w:adjustRightInd w:val="0"/>
              <w:spacing w:after="0" w:line="240" w:lineRule="auto"/>
              <w:ind w:left="-57" w:right="-57"/>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Приведение в готовность НАСФ. Определение количества сил и средств, направляемых в муниципальное образование для оказания помощи в ликвидации ЧС</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Ч+3 ч 00 мин</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12"/>
                <w:szCs w:val="12"/>
                <w:lang w:eastAsia="ru-RU"/>
              </w:rPr>
            </w:pPr>
            <w:r w:rsidRPr="00665E28">
              <w:rPr>
                <w:rFonts w:ascii="Times New Roman" w:eastAsia="Times New Roman" w:hAnsi="Times New Roman" w:cs="Times New Roman"/>
                <w:sz w:val="12"/>
                <w:szCs w:val="12"/>
                <w:lang w:eastAsia="ru-RU"/>
              </w:rPr>
              <w:t>Оперативный штаб муниципального округа</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21.</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ind w:left="-48" w:right="-48"/>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Проведение мониторинга аварийной обстановки в населенных пунктах, где произошла ЧС. Сбор, анализ, обобщение и передача информации в заинтересованные ведомства о результатах мониторинга</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Через каждые 2 часа</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xml:space="preserve">ЕДДС, оперативный штаб  </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22.</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Перевод муниципального звена ТП РСЧС в режим ПОВСЕДНЕВНОЙ ДЕЯТЕЛЬНОСТИ</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ind w:left="-108" w:right="-48"/>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По завершении работ по ликвидации ЧС</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Глава муниципального округа</w:t>
            </w:r>
          </w:p>
        </w:tc>
      </w:tr>
      <w:tr w:rsidR="00665E28" w:rsidRPr="00665E28" w:rsidTr="00665E28">
        <w:trPr>
          <w:trHeight w:val="20"/>
        </w:trPr>
        <w:tc>
          <w:tcPr>
            <w:tcW w:w="421" w:type="dxa"/>
            <w:shd w:val="clear" w:color="auto" w:fill="auto"/>
          </w:tcPr>
          <w:p w:rsidR="00665E28" w:rsidRPr="00665E28" w:rsidRDefault="00665E28" w:rsidP="00665E28">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23.</w:t>
            </w:r>
          </w:p>
        </w:tc>
        <w:tc>
          <w:tcPr>
            <w:tcW w:w="5670" w:type="dxa"/>
            <w:shd w:val="clear" w:color="auto" w:fill="auto"/>
          </w:tcPr>
          <w:p w:rsidR="00665E28" w:rsidRPr="00665E28" w:rsidRDefault="00665E28" w:rsidP="00665E28">
            <w:pPr>
              <w:overflowPunct w:val="0"/>
              <w:autoSpaceDE w:val="0"/>
              <w:autoSpaceDN w:val="0"/>
              <w:adjustRightInd w:val="0"/>
              <w:spacing w:after="0" w:line="240" w:lineRule="auto"/>
              <w:ind w:left="28" w:right="28"/>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Анализ и оценка эффективности проведенного комплекса мероприятий и действий служб, привлекаемых для ликвидации ЧС</w:t>
            </w:r>
          </w:p>
        </w:tc>
        <w:tc>
          <w:tcPr>
            <w:tcW w:w="851" w:type="dxa"/>
            <w:shd w:val="clear" w:color="auto" w:fill="auto"/>
          </w:tcPr>
          <w:p w:rsidR="00665E28" w:rsidRPr="00665E28" w:rsidRDefault="00665E28" w:rsidP="00665E28">
            <w:pPr>
              <w:overflowPunct w:val="0"/>
              <w:autoSpaceDE w:val="0"/>
              <w:autoSpaceDN w:val="0"/>
              <w:adjustRightInd w:val="0"/>
              <w:spacing w:after="0" w:line="240" w:lineRule="auto"/>
              <w:ind w:left="-108" w:right="-48"/>
              <w:jc w:val="center"/>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В течение месяца после ликвидации ЧС</w:t>
            </w:r>
          </w:p>
        </w:tc>
        <w:tc>
          <w:tcPr>
            <w:tcW w:w="3686" w:type="dxa"/>
            <w:shd w:val="clear" w:color="auto" w:fill="auto"/>
          </w:tcPr>
          <w:p w:rsidR="00665E28" w:rsidRPr="00665E28" w:rsidRDefault="00665E28" w:rsidP="00665E28">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Оперативный штаб</w:t>
            </w:r>
          </w:p>
        </w:tc>
      </w:tr>
    </w:tbl>
    <w:p w:rsidR="00665E28" w:rsidRPr="00665E28" w:rsidRDefault="00665E28" w:rsidP="00665E28">
      <w:pPr>
        <w:spacing w:after="0" w:line="240" w:lineRule="auto"/>
        <w:jc w:val="both"/>
        <w:rPr>
          <w:rFonts w:ascii="Times New Roman" w:eastAsia="Times New Roman" w:hAnsi="Times New Roman" w:cs="Times New Roman"/>
          <w:sz w:val="16"/>
          <w:szCs w:val="16"/>
          <w:lang w:eastAsia="ru-RU"/>
        </w:rPr>
      </w:pPr>
    </w:p>
    <w:p w:rsidR="00665E28" w:rsidRPr="00665E28" w:rsidRDefault="00665E28" w:rsidP="00665E28">
      <w:pPr>
        <w:spacing w:after="0" w:line="240" w:lineRule="auto"/>
        <w:jc w:val="right"/>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УТВЕРЖДЕН</w:t>
      </w:r>
      <w:r>
        <w:rPr>
          <w:rFonts w:ascii="Times New Roman" w:eastAsia="Times New Roman" w:hAnsi="Times New Roman" w:cs="Times New Roman"/>
          <w:sz w:val="12"/>
          <w:szCs w:val="12"/>
          <w:lang w:eastAsia="ru-RU"/>
        </w:rPr>
        <w:t xml:space="preserve"> </w:t>
      </w:r>
      <w:r w:rsidRPr="00665E28">
        <w:rPr>
          <w:rFonts w:ascii="Times New Roman" w:eastAsia="Times New Roman" w:hAnsi="Times New Roman" w:cs="Times New Roman"/>
          <w:sz w:val="12"/>
          <w:szCs w:val="12"/>
          <w:lang w:eastAsia="ru-RU"/>
        </w:rPr>
        <w:t>постановлением Администрации</w:t>
      </w:r>
    </w:p>
    <w:p w:rsidR="00665E28" w:rsidRPr="00665E28" w:rsidRDefault="00665E28" w:rsidP="00665E28">
      <w:pPr>
        <w:spacing w:after="0" w:line="240" w:lineRule="auto"/>
        <w:jc w:val="right"/>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Волотовского муниципального округа</w:t>
      </w:r>
      <w:r>
        <w:rPr>
          <w:rFonts w:ascii="Times New Roman" w:eastAsia="Times New Roman" w:hAnsi="Times New Roman" w:cs="Times New Roman"/>
          <w:sz w:val="12"/>
          <w:szCs w:val="12"/>
          <w:lang w:eastAsia="ru-RU"/>
        </w:rPr>
        <w:t xml:space="preserve"> </w:t>
      </w:r>
      <w:r w:rsidRPr="00665E28">
        <w:rPr>
          <w:rFonts w:ascii="Times New Roman" w:eastAsia="Times New Roman" w:hAnsi="Times New Roman" w:cs="Times New Roman"/>
          <w:sz w:val="12"/>
          <w:szCs w:val="12"/>
          <w:lang w:eastAsia="ru-RU"/>
        </w:rPr>
        <w:t>от 26.10.2021</w:t>
      </w:r>
      <w:r w:rsidRPr="00665E28">
        <w:rPr>
          <w:rFonts w:ascii="Times New Roman" w:eastAsia="Times New Roman" w:hAnsi="Times New Roman" w:cs="Times New Roman"/>
          <w:color w:val="FF0000"/>
          <w:sz w:val="12"/>
          <w:szCs w:val="12"/>
          <w:lang w:eastAsia="ru-RU"/>
        </w:rPr>
        <w:t xml:space="preserve"> </w:t>
      </w:r>
      <w:r w:rsidRPr="00665E28">
        <w:rPr>
          <w:rFonts w:ascii="Times New Roman" w:eastAsia="Times New Roman" w:hAnsi="Times New Roman" w:cs="Times New Roman"/>
          <w:sz w:val="12"/>
          <w:szCs w:val="12"/>
          <w:lang w:eastAsia="ru-RU"/>
        </w:rPr>
        <w:t>№ 806</w:t>
      </w:r>
    </w:p>
    <w:p w:rsidR="00665E28" w:rsidRPr="00665E28" w:rsidRDefault="00665E28" w:rsidP="00665E28">
      <w:pPr>
        <w:spacing w:after="0" w:line="240" w:lineRule="auto"/>
        <w:jc w:val="center"/>
        <w:rPr>
          <w:rFonts w:ascii="Times New Roman" w:hAnsi="Times New Roman" w:cs="Times New Roman"/>
          <w:b/>
          <w:sz w:val="16"/>
          <w:szCs w:val="16"/>
          <w:lang w:eastAsia="ru-RU"/>
        </w:rPr>
      </w:pPr>
      <w:r w:rsidRPr="00665E28">
        <w:rPr>
          <w:rFonts w:ascii="Times New Roman" w:hAnsi="Times New Roman" w:cs="Times New Roman"/>
          <w:b/>
          <w:sz w:val="16"/>
          <w:szCs w:val="16"/>
          <w:lang w:eastAsia="ru-RU"/>
        </w:rPr>
        <w:t>ПОРЯДОК</w:t>
      </w:r>
    </w:p>
    <w:p w:rsidR="00665E28" w:rsidRPr="00665E28" w:rsidRDefault="00665E28" w:rsidP="00665E28">
      <w:pPr>
        <w:spacing w:after="0" w:line="240" w:lineRule="auto"/>
        <w:jc w:val="center"/>
        <w:rPr>
          <w:rFonts w:ascii="Times New Roman" w:eastAsia="Times New Roman" w:hAnsi="Times New Roman" w:cs="Times New Roman"/>
          <w:bCs/>
          <w:sz w:val="16"/>
          <w:szCs w:val="16"/>
          <w:lang w:eastAsia="ru-RU"/>
        </w:rPr>
      </w:pPr>
      <w:r w:rsidRPr="00665E28">
        <w:rPr>
          <w:rFonts w:ascii="Times New Roman" w:eastAsia="Times New Roman" w:hAnsi="Times New Roman" w:cs="Times New Roman"/>
          <w:b/>
          <w:sz w:val="16"/>
          <w:szCs w:val="16"/>
          <w:lang w:eastAsia="ru-RU"/>
        </w:rPr>
        <w:t xml:space="preserve">организации </w:t>
      </w:r>
      <w:r w:rsidRPr="00665E28">
        <w:rPr>
          <w:rFonts w:ascii="Times New Roman" w:eastAsia="Times New Roman" w:hAnsi="Times New Roman" w:cs="Times New Roman"/>
          <w:b/>
          <w:bCs/>
          <w:sz w:val="16"/>
          <w:szCs w:val="16"/>
          <w:lang w:eastAsia="ru-RU"/>
        </w:rPr>
        <w:t>мониторинга состояния системы теплоснабжения на территории Волотовского муниципального округа</w:t>
      </w:r>
    </w:p>
    <w:p w:rsidR="00665E28" w:rsidRPr="00665E28" w:rsidRDefault="00665E28" w:rsidP="00665E28">
      <w:pPr>
        <w:spacing w:after="0" w:line="240" w:lineRule="auto"/>
        <w:jc w:val="center"/>
        <w:rPr>
          <w:rFonts w:ascii="Times New Roman" w:eastAsia="Times New Roman" w:hAnsi="Times New Roman" w:cs="Times New Roman"/>
          <w:sz w:val="16"/>
          <w:szCs w:val="16"/>
          <w:lang w:eastAsia="ru-RU"/>
        </w:rPr>
      </w:pPr>
    </w:p>
    <w:p w:rsidR="00665E28" w:rsidRPr="00665E28" w:rsidRDefault="00665E28" w:rsidP="00665E28">
      <w:pPr>
        <w:shd w:val="clear" w:color="auto" w:fill="FFFFFF"/>
        <w:spacing w:after="0" w:line="240" w:lineRule="auto"/>
        <w:ind w:firstLine="284"/>
        <w:jc w:val="both"/>
        <w:rPr>
          <w:rFonts w:ascii="Times New Roman" w:eastAsia="Times New Roman" w:hAnsi="Times New Roman" w:cs="Times New Roman"/>
          <w:color w:val="111111"/>
          <w:sz w:val="16"/>
          <w:szCs w:val="16"/>
          <w:lang w:eastAsia="ru-RU"/>
        </w:rPr>
      </w:pPr>
      <w:r w:rsidRPr="00665E28">
        <w:rPr>
          <w:rFonts w:ascii="Times New Roman" w:eastAsia="Times New Roman" w:hAnsi="Times New Roman" w:cs="Times New Roman"/>
          <w:color w:val="111111"/>
          <w:sz w:val="16"/>
          <w:szCs w:val="16"/>
          <w:lang w:eastAsia="ru-RU"/>
        </w:rPr>
        <w:t>1. Настоящий Порядок разработан в целях реализации следующих задач по организации системы мониторинга состояния жилищно-коммунального хозяйства на территории Волотовского муниципального округа:</w:t>
      </w:r>
    </w:p>
    <w:p w:rsidR="00665E28" w:rsidRPr="00665E28" w:rsidRDefault="00665E28" w:rsidP="00665E28">
      <w:pPr>
        <w:shd w:val="clear" w:color="auto" w:fill="FFFFFF"/>
        <w:spacing w:after="0" w:line="240" w:lineRule="auto"/>
        <w:ind w:firstLine="284"/>
        <w:jc w:val="both"/>
        <w:rPr>
          <w:rFonts w:ascii="Times New Roman" w:eastAsia="Times New Roman" w:hAnsi="Times New Roman" w:cs="Times New Roman"/>
          <w:color w:val="111111"/>
          <w:sz w:val="16"/>
          <w:szCs w:val="16"/>
          <w:lang w:eastAsia="ru-RU"/>
        </w:rPr>
      </w:pPr>
      <w:r w:rsidRPr="00665E28">
        <w:rPr>
          <w:rFonts w:ascii="Times New Roman" w:eastAsia="Times New Roman" w:hAnsi="Times New Roman" w:cs="Times New Roman"/>
          <w:color w:val="111111"/>
          <w:sz w:val="16"/>
          <w:szCs w:val="16"/>
          <w:lang w:eastAsia="ru-RU"/>
        </w:rPr>
        <w:t>проведение ежедневного анализа состояния работы объектов теплоснабжения на территории Волотовского муниципального округа (далее - объекты теплоснабжения);</w:t>
      </w:r>
    </w:p>
    <w:p w:rsidR="00665E28" w:rsidRPr="00665E28" w:rsidRDefault="00665E28" w:rsidP="00665E28">
      <w:pPr>
        <w:shd w:val="clear" w:color="auto" w:fill="FFFFFF"/>
        <w:spacing w:after="0" w:line="240" w:lineRule="auto"/>
        <w:ind w:firstLine="284"/>
        <w:jc w:val="both"/>
        <w:rPr>
          <w:rFonts w:ascii="Times New Roman" w:eastAsia="Times New Roman" w:hAnsi="Times New Roman" w:cs="Times New Roman"/>
          <w:color w:val="111111"/>
          <w:sz w:val="16"/>
          <w:szCs w:val="16"/>
          <w:lang w:eastAsia="ru-RU"/>
        </w:rPr>
      </w:pPr>
      <w:r w:rsidRPr="00665E28">
        <w:rPr>
          <w:rFonts w:ascii="Times New Roman" w:eastAsia="Times New Roman" w:hAnsi="Times New Roman" w:cs="Times New Roman"/>
          <w:color w:val="111111"/>
          <w:sz w:val="16"/>
          <w:szCs w:val="16"/>
          <w:lang w:eastAsia="ru-RU"/>
        </w:rPr>
        <w:t>оперативное решение вопросов по принятию неотложных мер в целях обеспечения работы объектов теплоснабжения, обеспечивающих жизнедеятельность населения и работу социально значимых объектов, в нормальном (штатном) режиме.</w:t>
      </w:r>
    </w:p>
    <w:p w:rsidR="00665E28" w:rsidRPr="00665E28" w:rsidRDefault="00665E28" w:rsidP="00665E28">
      <w:pPr>
        <w:shd w:val="clear" w:color="auto" w:fill="FFFFFF"/>
        <w:spacing w:after="0" w:line="240" w:lineRule="auto"/>
        <w:ind w:firstLine="284"/>
        <w:jc w:val="both"/>
        <w:rPr>
          <w:rFonts w:ascii="Times New Roman" w:eastAsia="Times New Roman" w:hAnsi="Times New Roman" w:cs="Times New Roman"/>
          <w:color w:val="111111"/>
          <w:sz w:val="16"/>
          <w:szCs w:val="16"/>
          <w:lang w:eastAsia="ru-RU"/>
        </w:rPr>
      </w:pPr>
      <w:r w:rsidRPr="00665E28">
        <w:rPr>
          <w:rFonts w:ascii="Times New Roman" w:eastAsia="Times New Roman" w:hAnsi="Times New Roman" w:cs="Times New Roman"/>
          <w:color w:val="111111"/>
          <w:sz w:val="16"/>
          <w:szCs w:val="16"/>
          <w:lang w:eastAsia="ru-RU"/>
        </w:rPr>
        <w:t xml:space="preserve">2. Настоящий Порядок устанавливает порядок взаимодействия органов повседневного управления - </w:t>
      </w:r>
      <w:r w:rsidRPr="00665E28">
        <w:rPr>
          <w:rFonts w:ascii="Times New Roman" w:hAnsi="Times New Roman" w:cs="Times New Roman"/>
          <w:sz w:val="16"/>
          <w:szCs w:val="16"/>
          <w:lang w:eastAsia="ru-RU"/>
        </w:rPr>
        <w:t xml:space="preserve">органов местного самоуправления, теплоснабжающих и </w:t>
      </w:r>
      <w:proofErr w:type="spellStart"/>
      <w:r w:rsidRPr="00665E28">
        <w:rPr>
          <w:rFonts w:ascii="Times New Roman" w:hAnsi="Times New Roman" w:cs="Times New Roman"/>
          <w:sz w:val="16"/>
          <w:szCs w:val="16"/>
          <w:lang w:eastAsia="ru-RU"/>
        </w:rPr>
        <w:t>теплосетевых</w:t>
      </w:r>
      <w:proofErr w:type="spellEnd"/>
      <w:r w:rsidRPr="00665E28">
        <w:rPr>
          <w:rFonts w:ascii="Times New Roman" w:hAnsi="Times New Roman" w:cs="Times New Roman"/>
          <w:sz w:val="16"/>
          <w:szCs w:val="16"/>
          <w:lang w:eastAsia="ru-RU"/>
        </w:rPr>
        <w:t xml:space="preserve"> организаций при </w:t>
      </w:r>
      <w:r w:rsidRPr="00665E28">
        <w:rPr>
          <w:rFonts w:ascii="Times New Roman" w:eastAsia="Times New Roman" w:hAnsi="Times New Roman" w:cs="Times New Roman"/>
          <w:color w:val="111111"/>
          <w:sz w:val="16"/>
          <w:szCs w:val="16"/>
          <w:lang w:eastAsia="ru-RU"/>
        </w:rPr>
        <w:t>осуществлении сбора и обмена информацией по вопросам:</w:t>
      </w:r>
    </w:p>
    <w:p w:rsidR="00665E28" w:rsidRPr="00665E28" w:rsidRDefault="00665E28" w:rsidP="00665E28">
      <w:pPr>
        <w:shd w:val="clear" w:color="auto" w:fill="FFFFFF"/>
        <w:spacing w:after="0" w:line="240" w:lineRule="auto"/>
        <w:ind w:firstLine="284"/>
        <w:jc w:val="both"/>
        <w:rPr>
          <w:rFonts w:ascii="Times New Roman" w:eastAsia="Times New Roman" w:hAnsi="Times New Roman" w:cs="Times New Roman"/>
          <w:color w:val="111111"/>
          <w:sz w:val="16"/>
          <w:szCs w:val="16"/>
          <w:lang w:eastAsia="ru-RU"/>
        </w:rPr>
      </w:pPr>
      <w:r w:rsidRPr="00665E28">
        <w:rPr>
          <w:rFonts w:ascii="Times New Roman" w:eastAsia="Times New Roman" w:hAnsi="Times New Roman" w:cs="Times New Roman"/>
          <w:color w:val="111111"/>
          <w:sz w:val="16"/>
          <w:szCs w:val="16"/>
          <w:lang w:eastAsia="ru-RU"/>
        </w:rPr>
        <w:t>устойчивого и надежного теплоснабжения жилищного фонда, объектов жилищно-коммунального хозяйства и социально значимых объектов;</w:t>
      </w:r>
    </w:p>
    <w:p w:rsidR="00665E28" w:rsidRPr="00665E28" w:rsidRDefault="00665E28" w:rsidP="00665E28">
      <w:pPr>
        <w:shd w:val="clear" w:color="auto" w:fill="FFFFFF"/>
        <w:spacing w:after="0" w:line="240" w:lineRule="auto"/>
        <w:ind w:firstLine="284"/>
        <w:jc w:val="both"/>
        <w:rPr>
          <w:rFonts w:ascii="Times New Roman" w:eastAsia="Times New Roman" w:hAnsi="Times New Roman" w:cs="Times New Roman"/>
          <w:color w:val="111111"/>
          <w:sz w:val="16"/>
          <w:szCs w:val="16"/>
          <w:lang w:eastAsia="ru-RU"/>
        </w:rPr>
      </w:pPr>
      <w:r w:rsidRPr="00665E28">
        <w:rPr>
          <w:rFonts w:ascii="Times New Roman" w:eastAsia="Times New Roman" w:hAnsi="Times New Roman" w:cs="Times New Roman"/>
          <w:color w:val="111111"/>
          <w:sz w:val="16"/>
          <w:szCs w:val="16"/>
          <w:lang w:eastAsia="ru-RU"/>
        </w:rPr>
        <w:t>оперативного контроля за принятием мер, необходимых для обеспечения работы объектов теплоснабжения, обеспечивающих жизнедеятельность населения и работу социально значимых объектов, в нормальном (штатном) режиме.</w:t>
      </w:r>
    </w:p>
    <w:p w:rsidR="00665E28" w:rsidRPr="00665E28" w:rsidRDefault="00665E28" w:rsidP="00665E28">
      <w:pPr>
        <w:shd w:val="clear" w:color="auto" w:fill="FFFFFF"/>
        <w:spacing w:after="0" w:line="240" w:lineRule="auto"/>
        <w:ind w:firstLine="284"/>
        <w:jc w:val="both"/>
        <w:rPr>
          <w:rFonts w:ascii="Times New Roman" w:eastAsia="Times New Roman" w:hAnsi="Times New Roman" w:cs="Times New Roman"/>
          <w:color w:val="111111"/>
          <w:sz w:val="16"/>
          <w:szCs w:val="16"/>
          <w:lang w:eastAsia="ru-RU"/>
        </w:rPr>
      </w:pPr>
      <w:r w:rsidRPr="00665E28">
        <w:rPr>
          <w:rFonts w:ascii="Times New Roman" w:eastAsia="Times New Roman" w:hAnsi="Times New Roman" w:cs="Times New Roman"/>
          <w:color w:val="111111"/>
          <w:sz w:val="16"/>
          <w:szCs w:val="16"/>
          <w:lang w:eastAsia="ru-RU"/>
        </w:rPr>
        <w:t>3. Для выполнения задач, указанных в пункте 1 настоящего Порядка:</w:t>
      </w:r>
    </w:p>
    <w:p w:rsidR="00665E28" w:rsidRPr="00665E28" w:rsidRDefault="00665E28" w:rsidP="00665E28">
      <w:pPr>
        <w:shd w:val="clear" w:color="auto" w:fill="FFFFFF"/>
        <w:spacing w:after="0" w:line="240" w:lineRule="auto"/>
        <w:ind w:firstLine="284"/>
        <w:jc w:val="both"/>
        <w:rPr>
          <w:rFonts w:ascii="Times New Roman" w:eastAsia="Times New Roman" w:hAnsi="Times New Roman" w:cs="Times New Roman"/>
          <w:color w:val="111111"/>
          <w:sz w:val="16"/>
          <w:szCs w:val="16"/>
          <w:lang w:eastAsia="ru-RU"/>
        </w:rPr>
      </w:pPr>
      <w:r w:rsidRPr="00665E28">
        <w:rPr>
          <w:rFonts w:ascii="Times New Roman" w:eastAsia="Times New Roman" w:hAnsi="Times New Roman" w:cs="Times New Roman"/>
          <w:color w:val="111111"/>
          <w:sz w:val="16"/>
          <w:szCs w:val="16"/>
          <w:lang w:eastAsia="ru-RU"/>
        </w:rPr>
        <w:t>3.1. Руководители предприятий (управляющих компаний) жилищно-коммунального комплекса Волотовского муниципального округа назначают должностных лиц, ответственных за сбор и представление в МАУ «С/Ц» ЕДДС Волотовского округа (Далее-ЕДДС) сведений о текущем состоянии объектов теплоснабжения и о нарушениях в работе, произошедших на системах, обеспечивающих жизнедеятельность населения и работу социально значимых объектов.</w:t>
      </w:r>
    </w:p>
    <w:p w:rsidR="00665E28" w:rsidRPr="00665E28" w:rsidRDefault="00665E28" w:rsidP="00665E2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16"/>
          <w:szCs w:val="16"/>
          <w:lang w:eastAsia="ru-RU"/>
        </w:rPr>
      </w:pPr>
      <w:r w:rsidRPr="00665E28">
        <w:rPr>
          <w:rFonts w:ascii="Times New Roman" w:eastAsia="Times New Roman" w:hAnsi="Times New Roman" w:cs="Times New Roman"/>
          <w:color w:val="111111"/>
          <w:sz w:val="16"/>
          <w:szCs w:val="16"/>
          <w:lang w:eastAsia="ru-RU"/>
        </w:rPr>
        <w:t xml:space="preserve">3.2. Заключаются соглашения по взаимодействию и информационному обмену ЕДДС Волотовского округа и </w:t>
      </w:r>
      <w:proofErr w:type="gramStart"/>
      <w:r w:rsidRPr="00665E28">
        <w:rPr>
          <w:rFonts w:ascii="Times New Roman" w:eastAsia="Times New Roman" w:hAnsi="Times New Roman" w:cs="Times New Roman"/>
          <w:color w:val="111111"/>
          <w:sz w:val="16"/>
          <w:szCs w:val="16"/>
          <w:lang w:eastAsia="ru-RU"/>
        </w:rPr>
        <w:t>АДС</w:t>
      </w:r>
      <w:proofErr w:type="gramEnd"/>
      <w:r w:rsidRPr="00665E28">
        <w:rPr>
          <w:rFonts w:ascii="Times New Roman" w:eastAsia="Times New Roman" w:hAnsi="Times New Roman" w:cs="Times New Roman"/>
          <w:color w:val="111111"/>
          <w:sz w:val="16"/>
          <w:szCs w:val="16"/>
          <w:lang w:eastAsia="ru-RU"/>
        </w:rPr>
        <w:t xml:space="preserve"> и ДДС теплоснабжающей организации, осуществляющей деятельность на территории муниципального округа. Заключено соглашение между ООО «ТК Новгородская» и </w:t>
      </w:r>
      <w:r w:rsidRPr="00665E28">
        <w:rPr>
          <w:rFonts w:ascii="Times New Roman" w:eastAsia="Times New Roman" w:hAnsi="Times New Roman" w:cs="Times New Roman"/>
          <w:sz w:val="16"/>
          <w:szCs w:val="16"/>
          <w:lang w:eastAsia="ru-RU"/>
        </w:rPr>
        <w:t xml:space="preserve">ЕДДС Волотовского муниципального округа </w:t>
      </w:r>
      <w:r w:rsidRPr="00665E28">
        <w:rPr>
          <w:rFonts w:ascii="Times New Roman" w:eastAsia="Times New Roman" w:hAnsi="Times New Roman" w:cs="Times New Roman"/>
          <w:color w:val="111111"/>
          <w:sz w:val="16"/>
          <w:szCs w:val="16"/>
          <w:lang w:eastAsia="ru-RU"/>
        </w:rPr>
        <w:t>от 23.11.2017 № 1078.</w:t>
      </w:r>
    </w:p>
    <w:p w:rsidR="00665E28" w:rsidRPr="00665E28" w:rsidRDefault="00665E28" w:rsidP="00665E28">
      <w:pPr>
        <w:shd w:val="clear" w:color="auto" w:fill="FFFFFF"/>
        <w:spacing w:after="0" w:line="240" w:lineRule="auto"/>
        <w:ind w:firstLine="284"/>
        <w:jc w:val="both"/>
        <w:rPr>
          <w:rFonts w:ascii="Times New Roman" w:eastAsia="Times New Roman" w:hAnsi="Times New Roman" w:cs="Times New Roman"/>
          <w:color w:val="111111"/>
          <w:sz w:val="16"/>
          <w:szCs w:val="16"/>
          <w:lang w:eastAsia="ru-RU"/>
        </w:rPr>
      </w:pPr>
      <w:r w:rsidRPr="00665E28">
        <w:rPr>
          <w:rFonts w:ascii="Times New Roman" w:eastAsia="Times New Roman" w:hAnsi="Times New Roman" w:cs="Times New Roman"/>
          <w:color w:val="111111"/>
          <w:sz w:val="16"/>
          <w:szCs w:val="16"/>
          <w:lang w:eastAsia="ru-RU"/>
        </w:rPr>
        <w:t>3.3. Дежурные ЕДДС:</w:t>
      </w:r>
    </w:p>
    <w:p w:rsidR="00665E28" w:rsidRPr="00665E28" w:rsidRDefault="00665E28" w:rsidP="00665E28">
      <w:pPr>
        <w:shd w:val="clear" w:color="auto" w:fill="FFFFFF"/>
        <w:spacing w:after="0" w:line="240" w:lineRule="auto"/>
        <w:ind w:firstLine="284"/>
        <w:jc w:val="both"/>
        <w:rPr>
          <w:rFonts w:ascii="Times New Roman" w:eastAsia="Times New Roman" w:hAnsi="Times New Roman" w:cs="Times New Roman"/>
          <w:color w:val="111111"/>
          <w:sz w:val="16"/>
          <w:szCs w:val="16"/>
          <w:lang w:eastAsia="ru-RU"/>
        </w:rPr>
      </w:pPr>
      <w:r w:rsidRPr="00665E28">
        <w:rPr>
          <w:rFonts w:ascii="Times New Roman" w:eastAsia="Times New Roman" w:hAnsi="Times New Roman" w:cs="Times New Roman"/>
          <w:color w:val="111111"/>
          <w:sz w:val="16"/>
          <w:szCs w:val="16"/>
          <w:lang w:eastAsia="ru-RU"/>
        </w:rPr>
        <w:t>а) ежедневно, в том числе в выходные и праздничные дни, обобщают поступившую информацию о состоянии работы объектов теплоснабжения;</w:t>
      </w:r>
    </w:p>
    <w:p w:rsidR="00665E28" w:rsidRPr="00665E28" w:rsidRDefault="00665E28" w:rsidP="00665E28">
      <w:pPr>
        <w:shd w:val="clear" w:color="auto" w:fill="FFFFFF"/>
        <w:spacing w:after="0" w:line="240" w:lineRule="auto"/>
        <w:ind w:firstLine="284"/>
        <w:jc w:val="both"/>
        <w:rPr>
          <w:rFonts w:ascii="Times New Roman" w:eastAsia="Times New Roman" w:hAnsi="Times New Roman" w:cs="Times New Roman"/>
          <w:color w:val="111111"/>
          <w:sz w:val="16"/>
          <w:szCs w:val="16"/>
          <w:lang w:eastAsia="ru-RU"/>
        </w:rPr>
      </w:pPr>
      <w:r w:rsidRPr="00665E28">
        <w:rPr>
          <w:rFonts w:ascii="Times New Roman" w:eastAsia="Times New Roman" w:hAnsi="Times New Roman" w:cs="Times New Roman"/>
          <w:color w:val="111111"/>
          <w:sz w:val="16"/>
          <w:szCs w:val="16"/>
          <w:lang w:eastAsia="ru-RU"/>
        </w:rPr>
        <w:t xml:space="preserve">б) ежедневно ведут </w:t>
      </w:r>
      <w:hyperlink r:id="rId19" w:history="1">
        <w:r w:rsidRPr="00665E28">
          <w:rPr>
            <w:rFonts w:ascii="Times New Roman" w:eastAsia="Times New Roman" w:hAnsi="Times New Roman" w:cs="Times New Roman"/>
            <w:color w:val="000000"/>
            <w:sz w:val="16"/>
            <w:szCs w:val="16"/>
            <w:lang w:eastAsia="ru-RU"/>
          </w:rPr>
          <w:t>журнал учета</w:t>
        </w:r>
      </w:hyperlink>
      <w:r w:rsidRPr="00665E28">
        <w:rPr>
          <w:rFonts w:ascii="Times New Roman" w:eastAsia="Times New Roman" w:hAnsi="Times New Roman" w:cs="Times New Roman"/>
          <w:sz w:val="16"/>
          <w:szCs w:val="16"/>
          <w:lang w:eastAsia="ru-RU"/>
        </w:rPr>
        <w:t xml:space="preserve"> повреждений, случившихся на объектах теплоснабжения, который содержит графы: </w:t>
      </w:r>
      <w:hyperlink r:id="rId20" w:history="1">
        <w:r w:rsidRPr="00665E28">
          <w:rPr>
            <w:rFonts w:ascii="Times New Roman" w:eastAsia="Times New Roman" w:hAnsi="Times New Roman" w:cs="Times New Roman"/>
            <w:color w:val="000000"/>
            <w:sz w:val="16"/>
            <w:szCs w:val="16"/>
            <w:lang w:eastAsia="ru-RU"/>
          </w:rPr>
          <w:t>дата</w:t>
        </w:r>
      </w:hyperlink>
      <w:r w:rsidRPr="00665E28">
        <w:rPr>
          <w:rFonts w:ascii="Times New Roman" w:eastAsia="Times New Roman" w:hAnsi="Times New Roman" w:cs="Times New Roman"/>
          <w:sz w:val="16"/>
          <w:szCs w:val="16"/>
          <w:lang w:eastAsia="ru-RU"/>
        </w:rPr>
        <w:t xml:space="preserve">, </w:t>
      </w:r>
      <w:hyperlink r:id="rId21" w:history="1">
        <w:r w:rsidRPr="00665E28">
          <w:rPr>
            <w:rFonts w:ascii="Times New Roman" w:eastAsia="Times New Roman" w:hAnsi="Times New Roman" w:cs="Times New Roman"/>
            <w:color w:val="000000"/>
            <w:sz w:val="16"/>
            <w:szCs w:val="16"/>
            <w:lang w:eastAsia="ru-RU"/>
          </w:rPr>
          <w:t>время</w:t>
        </w:r>
      </w:hyperlink>
      <w:r w:rsidRPr="00665E28">
        <w:rPr>
          <w:rFonts w:ascii="Times New Roman" w:eastAsia="Times New Roman" w:hAnsi="Times New Roman" w:cs="Times New Roman"/>
          <w:sz w:val="16"/>
          <w:szCs w:val="16"/>
          <w:lang w:eastAsia="ru-RU"/>
        </w:rPr>
        <w:t xml:space="preserve">, от кого поступило </w:t>
      </w:r>
      <w:hyperlink r:id="rId22" w:history="1">
        <w:r w:rsidRPr="00665E28">
          <w:rPr>
            <w:rFonts w:ascii="Times New Roman" w:eastAsia="Times New Roman" w:hAnsi="Times New Roman" w:cs="Times New Roman"/>
            <w:color w:val="000000"/>
            <w:sz w:val="16"/>
            <w:szCs w:val="16"/>
            <w:lang w:eastAsia="ru-RU"/>
          </w:rPr>
          <w:t>донесение</w:t>
        </w:r>
      </w:hyperlink>
      <w:r w:rsidRPr="00665E28">
        <w:rPr>
          <w:rFonts w:ascii="Times New Roman" w:eastAsia="Times New Roman" w:hAnsi="Times New Roman" w:cs="Times New Roman"/>
          <w:sz w:val="16"/>
          <w:szCs w:val="16"/>
          <w:lang w:eastAsia="ru-RU"/>
        </w:rPr>
        <w:t xml:space="preserve">, </w:t>
      </w:r>
      <w:hyperlink r:id="rId23" w:history="1">
        <w:r w:rsidRPr="00665E28">
          <w:rPr>
            <w:rFonts w:ascii="Times New Roman" w:eastAsia="Times New Roman" w:hAnsi="Times New Roman" w:cs="Times New Roman"/>
            <w:color w:val="000000"/>
            <w:sz w:val="16"/>
            <w:szCs w:val="16"/>
            <w:lang w:eastAsia="ru-RU"/>
          </w:rPr>
          <w:t>содержание</w:t>
        </w:r>
      </w:hyperlink>
      <w:r w:rsidRPr="00665E28">
        <w:rPr>
          <w:rFonts w:ascii="Times New Roman" w:eastAsia="Times New Roman" w:hAnsi="Times New Roman" w:cs="Times New Roman"/>
          <w:sz w:val="16"/>
          <w:szCs w:val="16"/>
          <w:lang w:eastAsia="ru-RU"/>
        </w:rPr>
        <w:t xml:space="preserve"> донесения, кому передано, </w:t>
      </w:r>
      <w:hyperlink r:id="rId24" w:history="1">
        <w:r w:rsidRPr="00665E28">
          <w:rPr>
            <w:rFonts w:ascii="Times New Roman" w:eastAsia="Times New Roman" w:hAnsi="Times New Roman" w:cs="Times New Roman"/>
            <w:color w:val="000000"/>
            <w:sz w:val="16"/>
            <w:szCs w:val="16"/>
            <w:lang w:eastAsia="ru-RU"/>
          </w:rPr>
          <w:t>фамилия</w:t>
        </w:r>
      </w:hyperlink>
      <w:r w:rsidRPr="00665E28">
        <w:rPr>
          <w:rFonts w:ascii="Times New Roman" w:eastAsia="Times New Roman" w:hAnsi="Times New Roman" w:cs="Times New Roman"/>
          <w:sz w:val="16"/>
          <w:szCs w:val="16"/>
          <w:lang w:eastAsia="ru-RU"/>
        </w:rPr>
        <w:t xml:space="preserve">, </w:t>
      </w:r>
      <w:hyperlink r:id="rId25" w:history="1">
        <w:r w:rsidRPr="00665E28">
          <w:rPr>
            <w:rFonts w:ascii="Times New Roman" w:eastAsia="Times New Roman" w:hAnsi="Times New Roman" w:cs="Times New Roman"/>
            <w:color w:val="000000"/>
            <w:sz w:val="16"/>
            <w:szCs w:val="16"/>
            <w:lang w:eastAsia="ru-RU"/>
          </w:rPr>
          <w:t>имя</w:t>
        </w:r>
      </w:hyperlink>
      <w:r w:rsidRPr="00665E28">
        <w:rPr>
          <w:rFonts w:ascii="Times New Roman" w:eastAsia="Times New Roman" w:hAnsi="Times New Roman" w:cs="Times New Roman"/>
          <w:sz w:val="16"/>
          <w:szCs w:val="16"/>
          <w:lang w:eastAsia="ru-RU"/>
        </w:rPr>
        <w:t xml:space="preserve">, отчество, </w:t>
      </w:r>
      <w:hyperlink r:id="rId26" w:history="1">
        <w:r w:rsidRPr="00665E28">
          <w:rPr>
            <w:rFonts w:ascii="Times New Roman" w:eastAsia="Times New Roman" w:hAnsi="Times New Roman" w:cs="Times New Roman"/>
            <w:color w:val="000000"/>
            <w:sz w:val="16"/>
            <w:szCs w:val="16"/>
            <w:lang w:eastAsia="ru-RU"/>
          </w:rPr>
          <w:t>номер</w:t>
        </w:r>
      </w:hyperlink>
      <w:r w:rsidRPr="00665E28">
        <w:rPr>
          <w:rFonts w:ascii="Times New Roman" w:eastAsia="Times New Roman" w:hAnsi="Times New Roman" w:cs="Times New Roman"/>
          <w:sz w:val="16"/>
          <w:szCs w:val="16"/>
          <w:lang w:eastAsia="ru-RU"/>
        </w:rPr>
        <w:t xml:space="preserve"> телеф</w:t>
      </w:r>
      <w:r w:rsidRPr="00665E28">
        <w:rPr>
          <w:rFonts w:ascii="Times New Roman" w:eastAsia="Times New Roman" w:hAnsi="Times New Roman" w:cs="Times New Roman"/>
          <w:color w:val="111111"/>
          <w:sz w:val="16"/>
          <w:szCs w:val="16"/>
          <w:lang w:eastAsia="ru-RU"/>
        </w:rPr>
        <w:t>она руководителя предприятия (управляющей компании), осуществляющего устранение повреждений;</w:t>
      </w:r>
    </w:p>
    <w:p w:rsidR="00665E28" w:rsidRPr="00665E28" w:rsidRDefault="00665E28" w:rsidP="00665E28">
      <w:pPr>
        <w:shd w:val="clear" w:color="auto" w:fill="FFFFFF"/>
        <w:spacing w:after="0" w:line="240" w:lineRule="auto"/>
        <w:ind w:firstLine="284"/>
        <w:jc w:val="both"/>
        <w:rPr>
          <w:rFonts w:ascii="Times New Roman" w:eastAsia="Times New Roman" w:hAnsi="Times New Roman" w:cs="Times New Roman"/>
          <w:color w:val="111111"/>
          <w:sz w:val="16"/>
          <w:szCs w:val="16"/>
          <w:lang w:eastAsia="ru-RU"/>
        </w:rPr>
      </w:pPr>
      <w:r w:rsidRPr="00665E28">
        <w:rPr>
          <w:rFonts w:ascii="Times New Roman" w:eastAsia="Times New Roman" w:hAnsi="Times New Roman" w:cs="Times New Roman"/>
          <w:color w:val="111111"/>
          <w:sz w:val="16"/>
          <w:szCs w:val="16"/>
          <w:lang w:eastAsia="ru-RU"/>
        </w:rPr>
        <w:t>в) при наличии повреждений на объектах теплоснабжения немедленно информируют председателя КПЛЧС и ОПБ.</w:t>
      </w:r>
    </w:p>
    <w:p w:rsidR="00665E28" w:rsidRPr="00665E28" w:rsidRDefault="00665E28" w:rsidP="00665E28">
      <w:pPr>
        <w:spacing w:after="0" w:line="240" w:lineRule="auto"/>
        <w:jc w:val="both"/>
        <w:rPr>
          <w:rFonts w:ascii="Times New Roman" w:eastAsia="Times New Roman" w:hAnsi="Times New Roman" w:cs="Times New Roman"/>
          <w:sz w:val="16"/>
          <w:szCs w:val="16"/>
          <w:lang w:eastAsia="ru-RU"/>
        </w:rPr>
      </w:pPr>
    </w:p>
    <w:p w:rsidR="00665E28" w:rsidRPr="00665E28" w:rsidRDefault="00665E28" w:rsidP="00665E28">
      <w:pPr>
        <w:widowControl w:val="0"/>
        <w:autoSpaceDE w:val="0"/>
        <w:autoSpaceDN w:val="0"/>
        <w:adjustRightInd w:val="0"/>
        <w:spacing w:after="0" w:line="240" w:lineRule="auto"/>
        <w:jc w:val="right"/>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УТВЕРЖДЕНО</w:t>
      </w:r>
      <w:r>
        <w:rPr>
          <w:rFonts w:ascii="Times New Roman" w:eastAsia="Times New Roman" w:hAnsi="Times New Roman" w:cs="Times New Roman"/>
          <w:sz w:val="12"/>
          <w:szCs w:val="12"/>
          <w:lang w:eastAsia="ru-RU"/>
        </w:rPr>
        <w:t xml:space="preserve"> </w:t>
      </w:r>
      <w:r w:rsidRPr="00665E28">
        <w:rPr>
          <w:rFonts w:ascii="Times New Roman" w:eastAsia="Times New Roman" w:hAnsi="Times New Roman" w:cs="Times New Roman"/>
          <w:sz w:val="12"/>
          <w:szCs w:val="12"/>
          <w:lang w:eastAsia="ru-RU"/>
        </w:rPr>
        <w:t>постановлением Администрации</w:t>
      </w:r>
    </w:p>
    <w:p w:rsidR="00665E28" w:rsidRPr="00665E28" w:rsidRDefault="00665E28" w:rsidP="00665E28">
      <w:pPr>
        <w:widowControl w:val="0"/>
        <w:autoSpaceDE w:val="0"/>
        <w:autoSpaceDN w:val="0"/>
        <w:adjustRightInd w:val="0"/>
        <w:spacing w:after="0" w:line="240" w:lineRule="auto"/>
        <w:jc w:val="right"/>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Волотовского муниципального округа</w:t>
      </w:r>
      <w:r>
        <w:rPr>
          <w:rFonts w:ascii="Times New Roman" w:eastAsia="Times New Roman" w:hAnsi="Times New Roman" w:cs="Times New Roman"/>
          <w:sz w:val="12"/>
          <w:szCs w:val="12"/>
          <w:lang w:eastAsia="ru-RU"/>
        </w:rPr>
        <w:t xml:space="preserve"> </w:t>
      </w:r>
      <w:r w:rsidRPr="00665E28">
        <w:rPr>
          <w:rFonts w:ascii="Times New Roman" w:eastAsia="Times New Roman" w:hAnsi="Times New Roman" w:cs="Times New Roman"/>
          <w:sz w:val="12"/>
          <w:szCs w:val="12"/>
          <w:lang w:eastAsia="ru-RU"/>
        </w:rPr>
        <w:t>от 26.10.2021 № 806</w:t>
      </w:r>
    </w:p>
    <w:p w:rsidR="00665E28" w:rsidRPr="00665E28" w:rsidRDefault="00665E28" w:rsidP="00665E28">
      <w:pPr>
        <w:spacing w:after="0" w:line="240" w:lineRule="auto"/>
        <w:jc w:val="center"/>
        <w:rPr>
          <w:rFonts w:ascii="Times New Roman" w:eastAsia="Times New Roman" w:hAnsi="Times New Roman" w:cs="Times New Roman"/>
          <w:b/>
          <w:sz w:val="16"/>
          <w:szCs w:val="16"/>
          <w:lang w:eastAsia="ru-RU"/>
        </w:rPr>
      </w:pPr>
      <w:r w:rsidRPr="00665E28">
        <w:rPr>
          <w:rFonts w:ascii="Times New Roman" w:eastAsia="Times New Roman" w:hAnsi="Times New Roman" w:cs="Times New Roman"/>
          <w:b/>
          <w:sz w:val="16"/>
          <w:szCs w:val="16"/>
          <w:lang w:eastAsia="ru-RU"/>
        </w:rPr>
        <w:t xml:space="preserve">ПОЛОЖЕНИЕ </w:t>
      </w:r>
    </w:p>
    <w:p w:rsidR="00665E28" w:rsidRPr="00665E28" w:rsidRDefault="00665E28" w:rsidP="00665E28">
      <w:pPr>
        <w:spacing w:after="0" w:line="240" w:lineRule="auto"/>
        <w:jc w:val="center"/>
        <w:rPr>
          <w:rFonts w:ascii="Times New Roman" w:eastAsia="Times New Roman" w:hAnsi="Times New Roman" w:cs="Times New Roman"/>
          <w:b/>
          <w:sz w:val="16"/>
          <w:szCs w:val="16"/>
          <w:lang w:eastAsia="ru-RU"/>
        </w:rPr>
      </w:pPr>
      <w:r w:rsidRPr="00665E28">
        <w:rPr>
          <w:rFonts w:ascii="Times New Roman" w:eastAsia="Times New Roman" w:hAnsi="Times New Roman" w:cs="Times New Roman"/>
          <w:b/>
          <w:sz w:val="16"/>
          <w:szCs w:val="16"/>
          <w:lang w:eastAsia="ru-RU"/>
        </w:rPr>
        <w:t>об оперативно-диспетчерском управлении в системе теплоснабжения, расположенных на территории Волотовского муниципального округа</w:t>
      </w:r>
    </w:p>
    <w:p w:rsidR="00665E28" w:rsidRPr="00665E28" w:rsidRDefault="00665E28" w:rsidP="00665E28">
      <w:pPr>
        <w:spacing w:after="0" w:line="240" w:lineRule="auto"/>
        <w:jc w:val="both"/>
        <w:rPr>
          <w:rFonts w:ascii="Times New Roman" w:eastAsia="Times New Roman" w:hAnsi="Times New Roman" w:cs="Times New Roman"/>
          <w:sz w:val="16"/>
          <w:szCs w:val="16"/>
          <w:lang w:eastAsia="ru-RU"/>
        </w:rPr>
      </w:pPr>
    </w:p>
    <w:p w:rsidR="00665E28" w:rsidRPr="00665E28" w:rsidRDefault="00665E28" w:rsidP="00665E28">
      <w:pPr>
        <w:spacing w:after="0" w:line="240" w:lineRule="auto"/>
        <w:ind w:firstLine="284"/>
        <w:jc w:val="both"/>
        <w:rPr>
          <w:rFonts w:ascii="Times New Roman" w:eastAsia="Times New Roman" w:hAnsi="Times New Roman" w:cs="Times New Roman"/>
          <w:b/>
          <w:sz w:val="16"/>
          <w:szCs w:val="16"/>
          <w:lang w:eastAsia="ru-RU"/>
        </w:rPr>
      </w:pPr>
      <w:r w:rsidRPr="00665E28">
        <w:rPr>
          <w:rFonts w:ascii="Times New Roman" w:eastAsia="Times New Roman" w:hAnsi="Times New Roman" w:cs="Times New Roman"/>
          <w:b/>
          <w:sz w:val="16"/>
          <w:szCs w:val="16"/>
          <w:lang w:eastAsia="ru-RU"/>
        </w:rPr>
        <w:t>1. Общие положения</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Настоящее Положение определяет основные задачи, функции и полномочия службы оперативно-диспетчерского управления в системах теплоснабжения, расположенных на территории муниципального округа, устанавливает порядок управления, взаимодействия и обмена информацией в целях обеспечения надёжного теплоснабжения, оперативного контроля и принятия необходимых мер по предупреждению, ликвидации технологических нарушений и их последствий в системах теплоснабжения.</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Оперативно-диспетчерское управление в системах теплоснабжения расположенных на территории муниципального округа осуществляется дежурным единой дежурной диспетчерской службой Администрации Волотовского муниципального округа (далее-ЕДДС».</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ЕДДС взаимодействует с мастером участка района</w:t>
      </w:r>
      <w:r w:rsidRPr="00665E28">
        <w:rPr>
          <w:rFonts w:ascii="Times New Roman" w:eastAsia="Times New Roman" w:hAnsi="Times New Roman" w:cs="Times New Roman"/>
          <w:color w:val="FF0000"/>
          <w:sz w:val="16"/>
          <w:szCs w:val="16"/>
          <w:lang w:eastAsia="ru-RU"/>
        </w:rPr>
        <w:t xml:space="preserve"> </w:t>
      </w:r>
      <w:r w:rsidRPr="00665E28">
        <w:rPr>
          <w:rFonts w:ascii="Times New Roman" w:eastAsia="Times New Roman" w:hAnsi="Times New Roman" w:cs="Times New Roman"/>
          <w:sz w:val="16"/>
          <w:szCs w:val="16"/>
          <w:lang w:eastAsia="ru-RU"/>
        </w:rPr>
        <w:t>теплоснабжения и сетевых организаций (объектов) на территории Волотовского муниципального округа независимо от форм собственности по вопросам сбора, обработки и обмена информацией о технологических нарушениях (авариях), чрезвычайных ситуациях природного и техногенного характера (далее ЧС) (происшествиях) и совместных действий при ликвидации аварийных ситуаций, угрозы возникновения или возникновении ЧС (происшествий).</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ЕДДС в системе теплоснабжения муниципального округа осуществляет прием и передачу сообщений о технологических нарушениях (авариях), ЧС (происшествиях) от теплоснабжающих организаций, оперативно доводит информацию до соответствующих оперативных служб и организаций (объектов). Координирует совместные действие ДДС оперативных служб и организаций (объектов).</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lastRenderedPageBreak/>
        <w:t>Общее руководство оперативно-диспетчерского управления в системе теплоснабжения, расположенных на территории муниципального округа, осуществляет председатель КПЛЧС и ОПБ Администрации муниципального округа, непосредственное – оперативный штаб муниципального округа (оперативный штаб).</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Оперативный штаб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Новгородской области, определяющими порядок и объем обмена информацией при взаимодействии оперативных диспетчерских служб, законодательством Новгородской области, схемами тепловых сетей на территории муниципального образования, настоящим Положением, а также соответствующими муниципальными правовыми актами.</w:t>
      </w:r>
    </w:p>
    <w:p w:rsidR="00665E28" w:rsidRPr="00665E28" w:rsidRDefault="00665E28" w:rsidP="00665E28">
      <w:pPr>
        <w:spacing w:after="0" w:line="240" w:lineRule="auto"/>
        <w:ind w:firstLine="284"/>
        <w:jc w:val="both"/>
        <w:rPr>
          <w:rFonts w:ascii="Times New Roman" w:eastAsia="Times New Roman" w:hAnsi="Times New Roman" w:cs="Times New Roman"/>
          <w:b/>
          <w:sz w:val="16"/>
          <w:szCs w:val="16"/>
          <w:lang w:eastAsia="ru-RU"/>
        </w:rPr>
      </w:pPr>
      <w:r w:rsidRPr="00665E28">
        <w:rPr>
          <w:rFonts w:ascii="Times New Roman" w:eastAsia="Times New Roman" w:hAnsi="Times New Roman" w:cs="Times New Roman"/>
          <w:b/>
          <w:sz w:val="16"/>
          <w:szCs w:val="16"/>
          <w:lang w:eastAsia="ru-RU"/>
        </w:rPr>
        <w:t>2. Основные задачи дежурного ЕДДС в области оперативно-диспетчерского управления в системе теплоснабжения, расположенных на территории муниципального округа</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Дежурный ЕДДС в области оперативно-диспетчерского управления в системе теплоснабжения муниципального образования выполняет следующие основные задачи:</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прием сообщений о технологических нарушениях (авариях), ЧС (происшествиях) от теплоснабжающих организаций;</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оповещение и информирование председателя КПЛЧС и ОПБ, оперативного штаба и ДДС оперативных служб и организаций (объектах) о ЧС (происшествиях), предпринятых мерах и мероприятиях, проводимых в районе ЧС (происшествия);</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организация взаимодействия в целях оперативного реагирования на технологические нарушения (аварии), ЧС (происшествия) с органами управления РСЧС, ДДС оперативных служб и организаций (объектов) Волотовского муниципального округа;</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регистрация и документирование всех входящих и исходящих сообщений, обобщение информации о произошедших технологических нарушениях (авариях),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поступившей информации;</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оперативное управление силами и средствами РСЧС, расположенными на территории муниципального округа, постановка и доведение до них задач по локализации и ликвидации аварий на теплосетях и других ЧС (происшествий), принятие необходимых экстренных мер и решений (в пределах, установленных вышестоящими органами полномочий).</w:t>
      </w:r>
    </w:p>
    <w:p w:rsidR="00665E28" w:rsidRPr="00665E28" w:rsidRDefault="00665E28" w:rsidP="00665E28">
      <w:pPr>
        <w:spacing w:after="0" w:line="240" w:lineRule="auto"/>
        <w:ind w:firstLine="284"/>
        <w:jc w:val="both"/>
        <w:rPr>
          <w:rFonts w:ascii="Times New Roman" w:eastAsia="Times New Roman" w:hAnsi="Times New Roman" w:cs="Times New Roman"/>
          <w:b/>
          <w:sz w:val="16"/>
          <w:szCs w:val="16"/>
          <w:lang w:eastAsia="ru-RU"/>
        </w:rPr>
      </w:pPr>
      <w:r w:rsidRPr="00665E28">
        <w:rPr>
          <w:rFonts w:ascii="Times New Roman" w:eastAsia="Times New Roman" w:hAnsi="Times New Roman" w:cs="Times New Roman"/>
          <w:b/>
          <w:sz w:val="16"/>
          <w:szCs w:val="16"/>
          <w:lang w:eastAsia="ru-RU"/>
        </w:rPr>
        <w:t xml:space="preserve">3. Основные функции дежурного ЕДДС в области оперативно-диспетчерского управления в системе теплоснабжения, расположенных на территории Волотовского муниципального округа </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На дежурного ЕДДС в области оперативно-диспетчерского управления в системах теплоснабжения, расположенных на территории муниципального округа, возлагаются следующие основные функции:</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осуществление сбора и обработки информации в области нарушения теплоснабжения населения и социально-значимых объектов на территории муниципального округа;</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анализ и оценка достоверности поступившей информации, доведение ее до ДДС оперативных служб и организаций (объектов), в компетенцию которой входит реагирование на принятое сообщение;</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обработка и анализ данных о технологическом нарушении (аварии) на теплосетях, возникновении ЧС (происшествии), определение масштаба аварийной ситуации и уточнение состава ДДС оперативных служб и организаций (объектов), привлекаемых для реагирования на происшествие (ЧС);</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сбор, оценка и контроль данных обстановки, принятых мер по ликвидации аварийной ситуации (ЧС);</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доведение информации об аварийной ситуации (ЧС) до председателя КПЛЧС и ОПБ;</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контроль выполнения мероприятий по ликвидации аварийной ситуации (ЧС) и организация взаимодействия;</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представление докладов (донесений) о возникновении аварийной ситуации (ЧС), об угрозе возникновения или возникновении ЧС (происшествий), сложившейся обстановке, действиях по ликвидации аварийной ситуации (ЧС);</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мониторинг состояния комплексной безопасности тепловых сетей на территории муниципального округа.</w:t>
      </w:r>
    </w:p>
    <w:p w:rsidR="00665E28" w:rsidRPr="00665E28" w:rsidRDefault="00665E28" w:rsidP="00665E28">
      <w:pPr>
        <w:spacing w:after="0" w:line="240" w:lineRule="auto"/>
        <w:ind w:firstLine="284"/>
        <w:jc w:val="both"/>
        <w:rPr>
          <w:rFonts w:ascii="Times New Roman" w:eastAsia="Times New Roman" w:hAnsi="Times New Roman" w:cs="Times New Roman"/>
          <w:b/>
          <w:sz w:val="16"/>
          <w:szCs w:val="16"/>
          <w:lang w:eastAsia="ru-RU"/>
        </w:rPr>
      </w:pPr>
      <w:r w:rsidRPr="00665E28">
        <w:rPr>
          <w:rFonts w:ascii="Times New Roman" w:eastAsia="Times New Roman" w:hAnsi="Times New Roman" w:cs="Times New Roman"/>
          <w:b/>
          <w:sz w:val="16"/>
          <w:szCs w:val="16"/>
          <w:lang w:eastAsia="ru-RU"/>
        </w:rPr>
        <w:t>4. Порядок работы ЕДДС в области оперативно-диспетчерского управления в системе теплоснабжения, расположенных на территории Волотовского муниципального округа</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Под оперативной ликвидацией аварии следует понимать отделение поврежденного оборудования (участка сети) от энергосистем, а также производство операций, имеющих целью:</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устранение опасности для обслуживающего персонала и оборудования, не затронутого аварией;</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предотвращение развития аварии;</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восстановление в кратчайший срок теплоснабжения потребителей и качества тепловой энергии.</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Настоящий Порядок определяет основные правила сбора и обмена информацией о нарушениях теплоснабжения потребителей и ходе ликвидации их последствий (далее - информация), а также организации управления в системе теплоснабжения муниципального образования.</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 xml:space="preserve">Сбор и обмен информацией осуществляется в целях принятия мер по своевременной ликвидации аварий на теплосетях, а также своевременного оповещения населения о прогнозируемых и возникших чрезвычайных ситуациях, связанных с авариями на объектах теплоснабжения. </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Информация должна содержать сведения о нарушениях теплоснабжения потребителей и ходе ликвидации их последствий в соответствии с Критериями аварий, нештатных и чрезвычайных ситуаций на объектах теплоснабжения (приложение № 1)</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 xml:space="preserve"> и макетом оперативного донесения о нарушениях теплоснабжения потребителей и проведении аварийно-восстановительных работ (приложение № 2).</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 xml:space="preserve">Дежурный ЕДДС осуществляет сбор и обмен информацией в области теплоснабжения, как правило, через ДДС </w:t>
      </w:r>
      <w:proofErr w:type="spellStart"/>
      <w:r w:rsidRPr="00665E28">
        <w:rPr>
          <w:rFonts w:ascii="Times New Roman" w:eastAsia="Times New Roman" w:hAnsi="Times New Roman" w:cs="Times New Roman"/>
          <w:sz w:val="16"/>
          <w:szCs w:val="16"/>
          <w:lang w:eastAsia="ru-RU"/>
        </w:rPr>
        <w:t>теплосетевых</w:t>
      </w:r>
      <w:proofErr w:type="spellEnd"/>
      <w:r w:rsidRPr="00665E28">
        <w:rPr>
          <w:rFonts w:ascii="Times New Roman" w:eastAsia="Times New Roman" w:hAnsi="Times New Roman" w:cs="Times New Roman"/>
          <w:sz w:val="16"/>
          <w:szCs w:val="16"/>
          <w:lang w:eastAsia="ru-RU"/>
        </w:rPr>
        <w:t xml:space="preserve"> организаций на территории муниципальных образований. Информация представляется немедленно по факту нарушения, далее по согласованному графику и по завершении аварийно-восстановительных работ.</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proofErr w:type="spellStart"/>
      <w:r w:rsidRPr="00665E28">
        <w:rPr>
          <w:rFonts w:ascii="Times New Roman" w:eastAsia="Times New Roman" w:hAnsi="Times New Roman" w:cs="Times New Roman"/>
          <w:sz w:val="16"/>
          <w:szCs w:val="16"/>
          <w:lang w:eastAsia="ru-RU"/>
        </w:rPr>
        <w:t>Теплосетевая</w:t>
      </w:r>
      <w:proofErr w:type="spellEnd"/>
      <w:r w:rsidRPr="00665E28">
        <w:rPr>
          <w:rFonts w:ascii="Times New Roman" w:eastAsia="Times New Roman" w:hAnsi="Times New Roman" w:cs="Times New Roman"/>
          <w:sz w:val="16"/>
          <w:szCs w:val="16"/>
          <w:lang w:eastAsia="ru-RU"/>
        </w:rPr>
        <w:t xml:space="preserve"> организация, осуществляющая свою деятельность на территории муниципального округа, в соответствии с заключенными соглашениями представляют информацию в ЕДДС. </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Информация представляется немедленно по факту нарушения, далее по согласованному графику и по завершении аварийно-восстановительных работ.</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Ведение оперативных переговоров и записей в оперативно-технической документации должно производиться в соответствии с инструкциями, указаниями и распоряжениями с применением единой общепринятой терминологией.</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 xml:space="preserve">Управление режимами работы объектов оперативно-диспетчерского управления должно осуществляться в соответствии с заданным диспетчерским графиком объектов теплоэнергетики. Регулирование параметров тепловых сетей должно обеспечивать поддержание заданного давления и температуры теплоносителя в контрольных пунктах. </w:t>
      </w:r>
    </w:p>
    <w:p w:rsidR="00665E28" w:rsidRPr="00665E28" w:rsidRDefault="00665E28" w:rsidP="00665E28">
      <w:pPr>
        <w:spacing w:after="0" w:line="240" w:lineRule="auto"/>
        <w:ind w:firstLine="284"/>
        <w:jc w:val="both"/>
        <w:rPr>
          <w:rFonts w:ascii="Times New Roman" w:eastAsia="Times New Roman" w:hAnsi="Times New Roman" w:cs="Times New Roman"/>
          <w:b/>
          <w:sz w:val="16"/>
          <w:szCs w:val="16"/>
          <w:lang w:eastAsia="ru-RU"/>
        </w:rPr>
      </w:pPr>
      <w:r w:rsidRPr="00665E28">
        <w:rPr>
          <w:rFonts w:ascii="Times New Roman" w:eastAsia="Times New Roman" w:hAnsi="Times New Roman" w:cs="Times New Roman"/>
          <w:b/>
          <w:sz w:val="16"/>
          <w:szCs w:val="16"/>
          <w:lang w:eastAsia="ru-RU"/>
        </w:rPr>
        <w:t>5. Порядок взаимодействия дежурного ЕДДС в области оперативно-диспетчерского управления в системах теплоснабжения, расположенных на территории муниципального округа, с ДДС субъектов теплоэнергетики</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Порядок взаимодействия дежурного ЕДДС и ДДС объектов теплоэнергетики определяется заключенными соглашениями и межведомственными нормативными правовыми актами, устанавливающими порядок взаимодействия и обмена информацией между экстренными оперативными службами при авариях, катастрофах, стихийных бедствиях и ЧС (происшествиях).</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Для осуществления функций, предусмотренных настоящим Положением, и получения необходимой информации, дежурный ЕДДС взаимодействует с руководителями объектов теплоэнергетики, расположенных на территории муниципального округа, с ответственными лицами за тепловое хозяйство других предприятий, учреждений и организаций муниципального округа.</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Обмен информацией ведется в соответствии с инструкцией о порядке ведения оперативных переговоров и записей (приложение № 3).</w:t>
      </w:r>
    </w:p>
    <w:p w:rsidR="00665E28" w:rsidRPr="00665E28" w:rsidRDefault="00665E28" w:rsidP="00665E28">
      <w:pPr>
        <w:spacing w:after="0" w:line="240" w:lineRule="auto"/>
        <w:ind w:firstLine="284"/>
        <w:jc w:val="both"/>
        <w:rPr>
          <w:rFonts w:ascii="Times New Roman" w:eastAsia="Times New Roman" w:hAnsi="Times New Roman" w:cs="Times New Roman"/>
          <w:b/>
          <w:sz w:val="16"/>
          <w:szCs w:val="16"/>
          <w:lang w:eastAsia="ru-RU"/>
        </w:rPr>
      </w:pPr>
      <w:r w:rsidRPr="00665E28">
        <w:rPr>
          <w:rFonts w:ascii="Times New Roman" w:eastAsia="Times New Roman" w:hAnsi="Times New Roman" w:cs="Times New Roman"/>
          <w:b/>
          <w:sz w:val="16"/>
          <w:szCs w:val="16"/>
          <w:lang w:eastAsia="ru-RU"/>
        </w:rPr>
        <w:t>6. Требования к дежурному ЕДДС в области оперативно-диспетчерского управления в системах, расположенных на территории муниципального округа</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Дежурный ЕДДС должен знать:</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схемы тепловых сетей на территории муниципального округа;</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особенности работы с персоналом энергетических организаций системы жилищно-коммунального хозяйства;</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постановления, распоряжения, приказы вышестоящих органов, методические и нормативные материалы;</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 xml:space="preserve">должности и фамилии руководящего состава системы безопасности Волотовского муниципального округа, адреса аварийно-спасательных формирований дежурных служб; </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административные границы Волотовского муниципального округа;</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lastRenderedPageBreak/>
        <w:t>организацию системы дежурно-диспетчерских служб объектов теплоэнергетики на территории муниципального округа;</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зоны территориальной ответственности дежурно-диспетчерских служб объектов теплоэнергетики на территории муниципального округа;</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порядок эксплуатации средств связи и другого оборудования, установленного на пункте управления;</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риски возникновения аварийных ситуаций (ЧС), характерные для теплосетей на территории муниципального образования;</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состав, возможности, порядок функционирования комплекса средств связи, оповещения, средств автоматизации;</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порядок информационного обмена.</w:t>
      </w:r>
    </w:p>
    <w:p w:rsidR="00665E28" w:rsidRPr="00665E28" w:rsidRDefault="00665E28" w:rsidP="00665E28">
      <w:pPr>
        <w:spacing w:after="0" w:line="240" w:lineRule="auto"/>
        <w:rPr>
          <w:rFonts w:ascii="Times New Roman" w:eastAsia="Times New Roman" w:hAnsi="Times New Roman" w:cs="Times New Roman"/>
          <w:b/>
          <w:sz w:val="16"/>
          <w:szCs w:val="16"/>
          <w:lang w:eastAsia="ru-RU"/>
        </w:rPr>
      </w:pPr>
    </w:p>
    <w:p w:rsidR="00665E28" w:rsidRPr="00665E28" w:rsidRDefault="00665E28" w:rsidP="00665E28">
      <w:pPr>
        <w:spacing w:after="0" w:line="240" w:lineRule="auto"/>
        <w:jc w:val="right"/>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ПРИЛОЖЕНИЕ № 1</w:t>
      </w:r>
      <w:r>
        <w:rPr>
          <w:rFonts w:ascii="Times New Roman" w:eastAsia="Times New Roman" w:hAnsi="Times New Roman" w:cs="Times New Roman"/>
          <w:sz w:val="12"/>
          <w:szCs w:val="12"/>
          <w:lang w:eastAsia="ru-RU"/>
        </w:rPr>
        <w:t xml:space="preserve"> </w:t>
      </w:r>
      <w:r w:rsidRPr="00665E28">
        <w:rPr>
          <w:rFonts w:ascii="Times New Roman" w:eastAsia="Times New Roman" w:hAnsi="Times New Roman" w:cs="Times New Roman"/>
          <w:sz w:val="12"/>
          <w:szCs w:val="12"/>
          <w:lang w:eastAsia="ru-RU"/>
        </w:rPr>
        <w:t>к Положению об оперативно-диспетчерском</w:t>
      </w:r>
    </w:p>
    <w:p w:rsidR="00665E28" w:rsidRPr="00665E28" w:rsidRDefault="00665E28" w:rsidP="00665E28">
      <w:pPr>
        <w:spacing w:after="0" w:line="240" w:lineRule="auto"/>
        <w:ind w:firstLine="709"/>
        <w:jc w:val="right"/>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управлении в системе теплоснабжения</w:t>
      </w:r>
      <w:r>
        <w:rPr>
          <w:rFonts w:ascii="Times New Roman" w:eastAsia="Times New Roman" w:hAnsi="Times New Roman" w:cs="Times New Roman"/>
          <w:sz w:val="12"/>
          <w:szCs w:val="12"/>
          <w:lang w:eastAsia="ru-RU"/>
        </w:rPr>
        <w:t xml:space="preserve"> </w:t>
      </w:r>
      <w:r w:rsidRPr="00665E28">
        <w:rPr>
          <w:rFonts w:ascii="Times New Roman" w:eastAsia="Times New Roman" w:hAnsi="Times New Roman" w:cs="Times New Roman"/>
          <w:sz w:val="12"/>
          <w:szCs w:val="12"/>
          <w:lang w:eastAsia="ru-RU"/>
        </w:rPr>
        <w:t>на территории Волотовского муниципального округа</w:t>
      </w:r>
    </w:p>
    <w:p w:rsidR="00665E28" w:rsidRDefault="00665E28" w:rsidP="00665E28">
      <w:pPr>
        <w:spacing w:after="0" w:line="240" w:lineRule="auto"/>
        <w:ind w:firstLine="3"/>
        <w:jc w:val="center"/>
        <w:rPr>
          <w:rFonts w:ascii="Times New Roman" w:eastAsia="Times New Roman" w:hAnsi="Times New Roman" w:cs="Times New Roman"/>
          <w:b/>
          <w:sz w:val="16"/>
          <w:szCs w:val="16"/>
          <w:lang w:eastAsia="ru-RU"/>
        </w:rPr>
      </w:pPr>
    </w:p>
    <w:p w:rsidR="00665E28" w:rsidRPr="00665E28" w:rsidRDefault="00665E28" w:rsidP="00665E28">
      <w:pPr>
        <w:spacing w:after="0" w:line="240" w:lineRule="auto"/>
        <w:ind w:firstLine="3"/>
        <w:jc w:val="center"/>
        <w:rPr>
          <w:rFonts w:ascii="Times New Roman" w:eastAsia="Times New Roman" w:hAnsi="Times New Roman" w:cs="Times New Roman"/>
          <w:b/>
          <w:sz w:val="16"/>
          <w:szCs w:val="16"/>
          <w:lang w:eastAsia="ru-RU"/>
        </w:rPr>
      </w:pPr>
      <w:r w:rsidRPr="00665E28">
        <w:rPr>
          <w:rFonts w:ascii="Times New Roman" w:eastAsia="Times New Roman" w:hAnsi="Times New Roman" w:cs="Times New Roman"/>
          <w:b/>
          <w:sz w:val="16"/>
          <w:szCs w:val="16"/>
          <w:lang w:eastAsia="ru-RU"/>
        </w:rPr>
        <w:t>Критерии</w:t>
      </w:r>
      <w:r>
        <w:rPr>
          <w:rFonts w:ascii="Times New Roman" w:eastAsia="Times New Roman" w:hAnsi="Times New Roman" w:cs="Times New Roman"/>
          <w:b/>
          <w:sz w:val="16"/>
          <w:szCs w:val="16"/>
          <w:lang w:eastAsia="ru-RU"/>
        </w:rPr>
        <w:t xml:space="preserve"> </w:t>
      </w:r>
      <w:r w:rsidRPr="00665E28">
        <w:rPr>
          <w:rFonts w:ascii="Times New Roman" w:eastAsia="Times New Roman" w:hAnsi="Times New Roman" w:cs="Times New Roman"/>
          <w:b/>
          <w:sz w:val="16"/>
          <w:szCs w:val="16"/>
          <w:lang w:eastAsia="ru-RU"/>
        </w:rPr>
        <w:t>аварий, нештатных и чрезвычайных ситуаций на объектах теплоснабжения</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 xml:space="preserve">1. Отключение оборудования тепловых сетей в отопительный период (в том числе ограничение и прекращение подачи тепловой энергии потребителям в случае невыполнения ими своих обязательств по оплате тепловой энергии, а также несоблюдения требований безопасной эксплуатации </w:t>
      </w:r>
      <w:proofErr w:type="spellStart"/>
      <w:r w:rsidRPr="00665E28">
        <w:rPr>
          <w:rFonts w:ascii="Times New Roman" w:eastAsia="Times New Roman" w:hAnsi="Times New Roman" w:cs="Times New Roman"/>
          <w:sz w:val="16"/>
          <w:szCs w:val="16"/>
          <w:lang w:eastAsia="ru-RU"/>
        </w:rPr>
        <w:t>теплопотребляющих</w:t>
      </w:r>
      <w:proofErr w:type="spellEnd"/>
      <w:r w:rsidRPr="00665E28">
        <w:rPr>
          <w:rFonts w:ascii="Times New Roman" w:eastAsia="Times New Roman" w:hAnsi="Times New Roman" w:cs="Times New Roman"/>
          <w:sz w:val="16"/>
          <w:szCs w:val="16"/>
          <w:lang w:eastAsia="ru-RU"/>
        </w:rPr>
        <w:t xml:space="preserve"> установок) в случае прекращения теплоснабжения населения, социально значимых объектов и объектов жизнеобеспечения.</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 xml:space="preserve">1.1. Прекращение теплоснабжения населения продолжительностью: </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свыше 4 часов при отрицательных температурах наружного воздуха;</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свыше 12 часов при положительных температурах наружного воздуха.</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1.2 Общее снижение более чем на 50% отпуска тепловой энергии потребителям продолжительностью:</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свыше 12 часов и более при отрицательных температурах наружного воздуха;</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 xml:space="preserve">свыше 24 часов и более при положительных температурах наружного воздуха. </w:t>
      </w:r>
    </w:p>
    <w:p w:rsidR="00665E28" w:rsidRPr="00665E28" w:rsidRDefault="00665E28" w:rsidP="00665E28">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Повреждение энергетического котла производительностью 100 т/час и более (водогрейного котла производительностью 50 Гкал/час и более) с разрушением, деформацией или смещением элементов каркаса, барабана, главных паропроводов, питательных трубопроводов.</w:t>
      </w:r>
    </w:p>
    <w:p w:rsidR="00665E28" w:rsidRPr="00665E28" w:rsidRDefault="00665E28" w:rsidP="00665E28">
      <w:pPr>
        <w:spacing w:after="0" w:line="240" w:lineRule="auto"/>
        <w:ind w:left="360"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2. Объявление режима чрезвычайных ситуации возможно при возникновении ситуации, соответствующей классификации чрезвычайных ситуаций природного и техногенного характера, утвержденной постановлением Правительства Российской Федерации от 21.05.2007 № 304.</w:t>
      </w:r>
    </w:p>
    <w:p w:rsidR="00665E28" w:rsidRPr="00665E28" w:rsidRDefault="00665E28" w:rsidP="00665E28">
      <w:pPr>
        <w:spacing w:after="0" w:line="240" w:lineRule="auto"/>
        <w:ind w:firstLine="709"/>
        <w:jc w:val="right"/>
        <w:rPr>
          <w:rFonts w:ascii="Times New Roman" w:eastAsia="Times New Roman" w:hAnsi="Times New Roman" w:cs="Times New Roman"/>
          <w:sz w:val="16"/>
          <w:szCs w:val="16"/>
          <w:lang w:eastAsia="ru-RU"/>
        </w:rPr>
      </w:pPr>
    </w:p>
    <w:p w:rsidR="00665E28" w:rsidRPr="00665E28" w:rsidRDefault="00665E28" w:rsidP="00665E28">
      <w:pPr>
        <w:spacing w:after="0" w:line="240" w:lineRule="auto"/>
        <w:ind w:firstLine="709"/>
        <w:jc w:val="right"/>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ПРИЛОЖЕНИЕ № 2</w:t>
      </w:r>
      <w:r>
        <w:rPr>
          <w:rFonts w:ascii="Times New Roman" w:eastAsia="Times New Roman" w:hAnsi="Times New Roman" w:cs="Times New Roman"/>
          <w:sz w:val="12"/>
          <w:szCs w:val="12"/>
          <w:lang w:eastAsia="ru-RU"/>
        </w:rPr>
        <w:t xml:space="preserve"> </w:t>
      </w:r>
      <w:r w:rsidRPr="00665E28">
        <w:rPr>
          <w:rFonts w:ascii="Times New Roman" w:eastAsia="Times New Roman" w:hAnsi="Times New Roman" w:cs="Times New Roman"/>
          <w:sz w:val="12"/>
          <w:szCs w:val="12"/>
          <w:lang w:eastAsia="ru-RU"/>
        </w:rPr>
        <w:t>к Положению об оперативно-диспетчерском</w:t>
      </w:r>
    </w:p>
    <w:p w:rsidR="00665E28" w:rsidRPr="00665E28" w:rsidRDefault="00665E28" w:rsidP="00665E28">
      <w:pPr>
        <w:spacing w:after="0" w:line="240" w:lineRule="auto"/>
        <w:jc w:val="right"/>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управлении в системе теплоснабжения на территории Волотовского муниципального округа</w:t>
      </w:r>
    </w:p>
    <w:p w:rsidR="00665E28" w:rsidRPr="00665E28" w:rsidRDefault="00665E28" w:rsidP="00665E28">
      <w:pPr>
        <w:spacing w:after="0" w:line="240" w:lineRule="auto"/>
        <w:jc w:val="right"/>
        <w:rPr>
          <w:rFonts w:ascii="Times New Roman" w:eastAsia="Times New Roman" w:hAnsi="Times New Roman" w:cs="Times New Roman"/>
          <w:b/>
          <w:sz w:val="16"/>
          <w:szCs w:val="16"/>
          <w:lang w:eastAsia="ru-RU"/>
        </w:rPr>
      </w:pPr>
    </w:p>
    <w:p w:rsidR="00665E28" w:rsidRPr="00665E28" w:rsidRDefault="00665E28" w:rsidP="00665E28">
      <w:pPr>
        <w:spacing w:after="0" w:line="240" w:lineRule="auto"/>
        <w:jc w:val="center"/>
        <w:rPr>
          <w:rFonts w:ascii="Times New Roman" w:eastAsia="Times New Roman" w:hAnsi="Times New Roman" w:cs="Times New Roman"/>
          <w:b/>
          <w:sz w:val="16"/>
          <w:szCs w:val="16"/>
          <w:lang w:eastAsia="ru-RU"/>
        </w:rPr>
      </w:pPr>
      <w:r w:rsidRPr="00665E28">
        <w:rPr>
          <w:rFonts w:ascii="Times New Roman" w:eastAsia="Times New Roman" w:hAnsi="Times New Roman" w:cs="Times New Roman"/>
          <w:b/>
          <w:sz w:val="16"/>
          <w:szCs w:val="16"/>
          <w:lang w:eastAsia="ru-RU"/>
        </w:rPr>
        <w:t>Макет</w:t>
      </w:r>
      <w:r>
        <w:rPr>
          <w:rFonts w:ascii="Times New Roman" w:eastAsia="Times New Roman" w:hAnsi="Times New Roman" w:cs="Times New Roman"/>
          <w:b/>
          <w:sz w:val="16"/>
          <w:szCs w:val="16"/>
          <w:lang w:eastAsia="ru-RU"/>
        </w:rPr>
        <w:t xml:space="preserve"> </w:t>
      </w:r>
      <w:r w:rsidRPr="00665E28">
        <w:rPr>
          <w:rFonts w:ascii="Times New Roman" w:eastAsia="Times New Roman" w:hAnsi="Times New Roman" w:cs="Times New Roman"/>
          <w:b/>
          <w:sz w:val="16"/>
          <w:szCs w:val="16"/>
          <w:lang w:eastAsia="ru-RU"/>
        </w:rPr>
        <w:t>оперативного донесения о нарушениях теплоснабжения потребителей и проведении аварийно-восстановительных работ</w:t>
      </w:r>
    </w:p>
    <w:p w:rsidR="00665E28" w:rsidRPr="00665E28" w:rsidRDefault="00665E28" w:rsidP="00665E28">
      <w:pPr>
        <w:spacing w:after="0" w:line="240" w:lineRule="auto"/>
        <w:jc w:val="center"/>
        <w:rPr>
          <w:rFonts w:ascii="Times New Roman" w:eastAsia="Times New Roman" w:hAnsi="Times New Roman" w:cs="Times New Roman"/>
          <w:sz w:val="16"/>
          <w:szCs w:val="16"/>
          <w:lang w:eastAsia="ru-RU"/>
        </w:rPr>
      </w:pPr>
    </w:p>
    <w:p w:rsidR="00665E28" w:rsidRPr="00665E28" w:rsidRDefault="00665E28" w:rsidP="00665E28">
      <w:pPr>
        <w:spacing w:after="0" w:line="240" w:lineRule="auto"/>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ИНФОРМАЦИЯ о повреждениях на объектах ЖКХ и проведении аварийно-восстановительных работ_________________</w:t>
      </w:r>
      <w:r>
        <w:rPr>
          <w:rFonts w:ascii="Times New Roman" w:eastAsia="Times New Roman" w:hAnsi="Times New Roman" w:cs="Times New Roman"/>
          <w:sz w:val="16"/>
          <w:szCs w:val="16"/>
          <w:lang w:eastAsia="ru-RU"/>
        </w:rPr>
        <w:t>___</w:t>
      </w:r>
      <w:r w:rsidRPr="00665E28">
        <w:rPr>
          <w:rFonts w:ascii="Times New Roman" w:eastAsia="Times New Roman" w:hAnsi="Times New Roman" w:cs="Times New Roman"/>
          <w:sz w:val="16"/>
          <w:szCs w:val="16"/>
          <w:lang w:eastAsia="ru-RU"/>
        </w:rPr>
        <w:t>___________</w:t>
      </w:r>
      <w:r>
        <w:rPr>
          <w:rFonts w:ascii="Times New Roman" w:eastAsia="Times New Roman" w:hAnsi="Times New Roman" w:cs="Times New Roman"/>
          <w:sz w:val="16"/>
          <w:szCs w:val="16"/>
          <w:lang w:eastAsia="ru-RU"/>
        </w:rPr>
        <w:t>_____________</w:t>
      </w:r>
      <w:r w:rsidRPr="00665E28">
        <w:rPr>
          <w:rFonts w:ascii="Times New Roman" w:eastAsia="Times New Roman" w:hAnsi="Times New Roman" w:cs="Times New Roman"/>
          <w:sz w:val="16"/>
          <w:szCs w:val="16"/>
          <w:lang w:eastAsia="ru-RU"/>
        </w:rPr>
        <w:t>__</w:t>
      </w:r>
    </w:p>
    <w:p w:rsidR="00665E28" w:rsidRPr="00665E28" w:rsidRDefault="00665E28" w:rsidP="00665E28">
      <w:pPr>
        <w:spacing w:after="0" w:line="240" w:lineRule="auto"/>
        <w:jc w:val="right"/>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(наименование муниципального образования)</w:t>
      </w:r>
    </w:p>
    <w:tbl>
      <w:tblPr>
        <w:tblW w:w="10708" w:type="dxa"/>
        <w:tblCellSpacing w:w="15" w:type="dxa"/>
        <w:tblLook w:val="04A0" w:firstRow="1" w:lastRow="0" w:firstColumn="1" w:lastColumn="0" w:noHBand="0" w:noVBand="1"/>
      </w:tblPr>
      <w:tblGrid>
        <w:gridCol w:w="418"/>
        <w:gridCol w:w="8505"/>
        <w:gridCol w:w="1785"/>
      </w:tblGrid>
      <w:tr w:rsidR="00665E28" w:rsidRPr="00665E28" w:rsidTr="00665E28">
        <w:trPr>
          <w:trHeight w:val="20"/>
          <w:tblCellSpacing w:w="15" w:type="dxa"/>
        </w:trPr>
        <w:tc>
          <w:tcPr>
            <w:tcW w:w="3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п/п</w:t>
            </w:r>
          </w:p>
        </w:tc>
        <w:tc>
          <w:tcPr>
            <w:tcW w:w="8475"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Содержание</w:t>
            </w:r>
          </w:p>
        </w:tc>
        <w:tc>
          <w:tcPr>
            <w:tcW w:w="1740"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Информация</w:t>
            </w:r>
          </w:p>
        </w:tc>
      </w:tr>
      <w:tr w:rsidR="00665E28" w:rsidRPr="00665E28" w:rsidTr="00665E28">
        <w:trPr>
          <w:trHeight w:val="20"/>
          <w:tblCellSpacing w:w="15" w:type="dxa"/>
        </w:trPr>
        <w:tc>
          <w:tcPr>
            <w:tcW w:w="37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1</w:t>
            </w:r>
          </w:p>
        </w:tc>
        <w:tc>
          <w:tcPr>
            <w:tcW w:w="8475" w:type="dxa"/>
            <w:tcBorders>
              <w:top w:val="nil"/>
              <w:left w:val="nil"/>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Наименование предприятия (управляющей компании)</w:t>
            </w:r>
          </w:p>
        </w:tc>
        <w:tc>
          <w:tcPr>
            <w:tcW w:w="1740" w:type="dxa"/>
            <w:tcBorders>
              <w:top w:val="nil"/>
              <w:left w:val="nil"/>
              <w:bottom w:val="single" w:sz="6" w:space="0" w:color="000000"/>
              <w:right w:val="single" w:sz="6" w:space="0" w:color="000000"/>
            </w:tcBorders>
            <w:tcMar>
              <w:top w:w="15" w:type="dxa"/>
              <w:left w:w="15" w:type="dxa"/>
              <w:bottom w:w="15" w:type="dxa"/>
              <w:right w:w="15" w:type="dxa"/>
            </w:tcMar>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665E28" w:rsidRPr="00665E28" w:rsidTr="00665E28">
        <w:trPr>
          <w:trHeight w:val="20"/>
          <w:tblCellSpacing w:w="15" w:type="dxa"/>
        </w:trPr>
        <w:tc>
          <w:tcPr>
            <w:tcW w:w="37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2</w:t>
            </w:r>
          </w:p>
        </w:tc>
        <w:tc>
          <w:tcPr>
            <w:tcW w:w="8475" w:type="dxa"/>
            <w:tcBorders>
              <w:top w:val="nil"/>
              <w:left w:val="nil"/>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Дата и время повреждения</w:t>
            </w:r>
          </w:p>
        </w:tc>
        <w:tc>
          <w:tcPr>
            <w:tcW w:w="1740" w:type="dxa"/>
            <w:tcBorders>
              <w:top w:val="nil"/>
              <w:left w:val="nil"/>
              <w:bottom w:val="single" w:sz="6" w:space="0" w:color="000000"/>
              <w:right w:val="single" w:sz="6" w:space="0" w:color="000000"/>
            </w:tcBorders>
            <w:tcMar>
              <w:top w:w="15" w:type="dxa"/>
              <w:left w:w="15" w:type="dxa"/>
              <w:bottom w:w="15" w:type="dxa"/>
              <w:right w:w="15" w:type="dxa"/>
            </w:tcMar>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665E28" w:rsidRPr="00665E28" w:rsidTr="00665E28">
        <w:trPr>
          <w:trHeight w:val="20"/>
          <w:tblCellSpacing w:w="15" w:type="dxa"/>
        </w:trPr>
        <w:tc>
          <w:tcPr>
            <w:tcW w:w="37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3</w:t>
            </w:r>
          </w:p>
        </w:tc>
        <w:tc>
          <w:tcPr>
            <w:tcW w:w="8475" w:type="dxa"/>
            <w:tcBorders>
              <w:top w:val="nil"/>
              <w:left w:val="nil"/>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Наименование объекта, его местонахождение</w:t>
            </w:r>
          </w:p>
        </w:tc>
        <w:tc>
          <w:tcPr>
            <w:tcW w:w="1740" w:type="dxa"/>
            <w:tcBorders>
              <w:top w:val="nil"/>
              <w:left w:val="nil"/>
              <w:bottom w:val="single" w:sz="6" w:space="0" w:color="000000"/>
              <w:right w:val="single" w:sz="6" w:space="0" w:color="000000"/>
            </w:tcBorders>
            <w:tcMar>
              <w:top w:w="15" w:type="dxa"/>
              <w:left w:w="15" w:type="dxa"/>
              <w:bottom w:w="15" w:type="dxa"/>
              <w:right w:w="15" w:type="dxa"/>
            </w:tcMar>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665E28" w:rsidRPr="00665E28" w:rsidTr="00665E28">
        <w:trPr>
          <w:trHeight w:val="20"/>
          <w:tblCellSpacing w:w="15" w:type="dxa"/>
        </w:trPr>
        <w:tc>
          <w:tcPr>
            <w:tcW w:w="37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4</w:t>
            </w:r>
          </w:p>
        </w:tc>
        <w:tc>
          <w:tcPr>
            <w:tcW w:w="8475" w:type="dxa"/>
            <w:tcBorders>
              <w:top w:val="nil"/>
              <w:left w:val="nil"/>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Характеристика повреждения (отключение, ограничение)</w:t>
            </w:r>
          </w:p>
        </w:tc>
        <w:tc>
          <w:tcPr>
            <w:tcW w:w="1740" w:type="dxa"/>
            <w:tcBorders>
              <w:top w:val="nil"/>
              <w:left w:val="nil"/>
              <w:bottom w:val="single" w:sz="6" w:space="0" w:color="000000"/>
              <w:right w:val="single" w:sz="6" w:space="0" w:color="000000"/>
            </w:tcBorders>
            <w:tcMar>
              <w:top w:w="15" w:type="dxa"/>
              <w:left w:w="15" w:type="dxa"/>
              <w:bottom w:w="15" w:type="dxa"/>
              <w:right w:w="15" w:type="dxa"/>
            </w:tcMar>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665E28" w:rsidRPr="00665E28" w:rsidTr="00665E28">
        <w:trPr>
          <w:trHeight w:val="20"/>
          <w:tblCellSpacing w:w="15" w:type="dxa"/>
        </w:trPr>
        <w:tc>
          <w:tcPr>
            <w:tcW w:w="37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5</w:t>
            </w:r>
          </w:p>
        </w:tc>
        <w:tc>
          <w:tcPr>
            <w:tcW w:w="8475" w:type="dxa"/>
            <w:tcBorders>
              <w:top w:val="nil"/>
              <w:left w:val="nil"/>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Причина повреждения</w:t>
            </w:r>
          </w:p>
        </w:tc>
        <w:tc>
          <w:tcPr>
            <w:tcW w:w="1740" w:type="dxa"/>
            <w:tcBorders>
              <w:top w:val="nil"/>
              <w:left w:val="nil"/>
              <w:bottom w:val="single" w:sz="6" w:space="0" w:color="000000"/>
              <w:right w:val="single" w:sz="6" w:space="0" w:color="000000"/>
            </w:tcBorders>
            <w:tcMar>
              <w:top w:w="15" w:type="dxa"/>
              <w:left w:w="15" w:type="dxa"/>
              <w:bottom w:w="15" w:type="dxa"/>
              <w:right w:w="15" w:type="dxa"/>
            </w:tcMar>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665E28" w:rsidRPr="00665E28" w:rsidTr="00665E28">
        <w:trPr>
          <w:trHeight w:val="20"/>
          <w:tblCellSpacing w:w="15" w:type="dxa"/>
        </w:trPr>
        <w:tc>
          <w:tcPr>
            <w:tcW w:w="37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6</w:t>
            </w:r>
          </w:p>
        </w:tc>
        <w:tc>
          <w:tcPr>
            <w:tcW w:w="8475" w:type="dxa"/>
            <w:tcBorders>
              <w:top w:val="nil"/>
              <w:left w:val="nil"/>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Балансовая принадлежность поврежденного объекта</w:t>
            </w:r>
          </w:p>
        </w:tc>
        <w:tc>
          <w:tcPr>
            <w:tcW w:w="1740" w:type="dxa"/>
            <w:tcBorders>
              <w:top w:val="nil"/>
              <w:left w:val="nil"/>
              <w:bottom w:val="single" w:sz="6" w:space="0" w:color="000000"/>
              <w:right w:val="single" w:sz="6" w:space="0" w:color="000000"/>
            </w:tcBorders>
            <w:tcMar>
              <w:top w:w="15" w:type="dxa"/>
              <w:left w:w="15" w:type="dxa"/>
              <w:bottom w:w="15" w:type="dxa"/>
              <w:right w:w="15" w:type="dxa"/>
            </w:tcMar>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665E28" w:rsidRPr="00665E28" w:rsidTr="00665E28">
        <w:trPr>
          <w:trHeight w:val="20"/>
          <w:tblCellSpacing w:w="15" w:type="dxa"/>
        </w:trPr>
        <w:tc>
          <w:tcPr>
            <w:tcW w:w="37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7</w:t>
            </w:r>
          </w:p>
        </w:tc>
        <w:tc>
          <w:tcPr>
            <w:tcW w:w="8475" w:type="dxa"/>
            <w:tcBorders>
              <w:top w:val="nil"/>
              <w:left w:val="nil"/>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spacing w:after="0" w:line="240" w:lineRule="auto"/>
              <w:jc w:val="both"/>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Количество отключенных потребителей, в т. ч.:</w:t>
            </w:r>
          </w:p>
          <w:p w:rsidR="00665E28" w:rsidRPr="00665E28" w:rsidRDefault="00665E28" w:rsidP="00665E28">
            <w:pPr>
              <w:spacing w:after="0" w:line="240" w:lineRule="auto"/>
              <w:jc w:val="both"/>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здания и сооружения (в т. ч. жилые);</w:t>
            </w:r>
          </w:p>
          <w:p w:rsidR="00665E28" w:rsidRPr="00665E28" w:rsidRDefault="00665E28" w:rsidP="00665E28">
            <w:pPr>
              <w:spacing w:after="0" w:line="240" w:lineRule="auto"/>
              <w:jc w:val="both"/>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социально значимые объекты;</w:t>
            </w:r>
          </w:p>
          <w:p w:rsidR="00665E28" w:rsidRPr="00665E28" w:rsidRDefault="00665E28" w:rsidP="00665E28">
            <w:pPr>
              <w:spacing w:after="0" w:line="240" w:lineRule="auto"/>
              <w:jc w:val="both"/>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население;</w:t>
            </w:r>
          </w:p>
          <w:p w:rsidR="00665E28" w:rsidRPr="00665E28" w:rsidRDefault="00665E28" w:rsidP="00665E2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 объекты жизнеобеспечения</w:t>
            </w:r>
          </w:p>
        </w:tc>
        <w:tc>
          <w:tcPr>
            <w:tcW w:w="1740" w:type="dxa"/>
            <w:tcBorders>
              <w:top w:val="nil"/>
              <w:left w:val="nil"/>
              <w:bottom w:val="single" w:sz="6" w:space="0" w:color="000000"/>
              <w:right w:val="single" w:sz="6" w:space="0" w:color="000000"/>
            </w:tcBorders>
            <w:tcMar>
              <w:top w:w="15" w:type="dxa"/>
              <w:left w:w="15" w:type="dxa"/>
              <w:bottom w:w="15" w:type="dxa"/>
              <w:right w:w="15" w:type="dxa"/>
            </w:tcMar>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665E28" w:rsidRPr="00665E28" w:rsidTr="00665E28">
        <w:trPr>
          <w:trHeight w:val="20"/>
          <w:tblCellSpacing w:w="15" w:type="dxa"/>
        </w:trPr>
        <w:tc>
          <w:tcPr>
            <w:tcW w:w="37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8</w:t>
            </w:r>
          </w:p>
        </w:tc>
        <w:tc>
          <w:tcPr>
            <w:tcW w:w="8475" w:type="dxa"/>
            <w:tcBorders>
              <w:top w:val="nil"/>
              <w:left w:val="nil"/>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Численность граждан, пострадавших во время повреждения</w:t>
            </w:r>
          </w:p>
        </w:tc>
        <w:tc>
          <w:tcPr>
            <w:tcW w:w="1740" w:type="dxa"/>
            <w:tcBorders>
              <w:top w:val="nil"/>
              <w:left w:val="nil"/>
              <w:bottom w:val="single" w:sz="6" w:space="0" w:color="000000"/>
              <w:right w:val="single" w:sz="6" w:space="0" w:color="000000"/>
            </w:tcBorders>
            <w:tcMar>
              <w:top w:w="15" w:type="dxa"/>
              <w:left w:w="15" w:type="dxa"/>
              <w:bottom w:w="15" w:type="dxa"/>
              <w:right w:w="15" w:type="dxa"/>
            </w:tcMar>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665E28" w:rsidRPr="00665E28" w:rsidTr="00665E28">
        <w:trPr>
          <w:trHeight w:val="20"/>
          <w:tblCellSpacing w:w="15" w:type="dxa"/>
        </w:trPr>
        <w:tc>
          <w:tcPr>
            <w:tcW w:w="37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9</w:t>
            </w:r>
          </w:p>
        </w:tc>
        <w:tc>
          <w:tcPr>
            <w:tcW w:w="8475" w:type="dxa"/>
            <w:tcBorders>
              <w:top w:val="nil"/>
              <w:left w:val="nil"/>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Температура наружного воздуха на момент возникновения нарушения, прогноз на время устранения</w:t>
            </w:r>
          </w:p>
        </w:tc>
        <w:tc>
          <w:tcPr>
            <w:tcW w:w="1740" w:type="dxa"/>
            <w:tcBorders>
              <w:top w:val="nil"/>
              <w:left w:val="nil"/>
              <w:bottom w:val="single" w:sz="6" w:space="0" w:color="000000"/>
              <w:right w:val="single" w:sz="6" w:space="0" w:color="000000"/>
            </w:tcBorders>
            <w:tcMar>
              <w:top w:w="15" w:type="dxa"/>
              <w:left w:w="15" w:type="dxa"/>
              <w:bottom w:w="15" w:type="dxa"/>
              <w:right w:w="15" w:type="dxa"/>
            </w:tcMar>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665E28" w:rsidRPr="00665E28" w:rsidTr="00665E28">
        <w:trPr>
          <w:trHeight w:val="20"/>
          <w:tblCellSpacing w:w="15" w:type="dxa"/>
        </w:trPr>
        <w:tc>
          <w:tcPr>
            <w:tcW w:w="37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10</w:t>
            </w:r>
          </w:p>
        </w:tc>
        <w:tc>
          <w:tcPr>
            <w:tcW w:w="8475" w:type="dxa"/>
            <w:tcBorders>
              <w:top w:val="nil"/>
              <w:left w:val="nil"/>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Меры, принятые или планируемые для локализации и ликвидации аварии, в т. ч. с указанием количества бригад и их численности, техники. Необходимость привлечения сторонних организаций для устранения повреждения</w:t>
            </w:r>
          </w:p>
        </w:tc>
        <w:tc>
          <w:tcPr>
            <w:tcW w:w="1740" w:type="dxa"/>
            <w:tcBorders>
              <w:top w:val="nil"/>
              <w:left w:val="nil"/>
              <w:bottom w:val="single" w:sz="6" w:space="0" w:color="000000"/>
              <w:right w:val="single" w:sz="6" w:space="0" w:color="000000"/>
            </w:tcBorders>
            <w:tcMar>
              <w:top w:w="15" w:type="dxa"/>
              <w:left w:w="15" w:type="dxa"/>
              <w:bottom w:w="15" w:type="dxa"/>
              <w:right w:w="15" w:type="dxa"/>
            </w:tcMar>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665E28" w:rsidRPr="00665E28" w:rsidTr="00665E28">
        <w:trPr>
          <w:trHeight w:val="20"/>
          <w:tblCellSpacing w:w="15" w:type="dxa"/>
        </w:trPr>
        <w:tc>
          <w:tcPr>
            <w:tcW w:w="37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11</w:t>
            </w:r>
          </w:p>
        </w:tc>
        <w:tc>
          <w:tcPr>
            <w:tcW w:w="8475" w:type="dxa"/>
            <w:tcBorders>
              <w:top w:val="nil"/>
              <w:left w:val="nil"/>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Организация – исполнитель работ</w:t>
            </w:r>
          </w:p>
        </w:tc>
        <w:tc>
          <w:tcPr>
            <w:tcW w:w="1740" w:type="dxa"/>
            <w:tcBorders>
              <w:top w:val="nil"/>
              <w:left w:val="nil"/>
              <w:bottom w:val="single" w:sz="6" w:space="0" w:color="000000"/>
              <w:right w:val="single" w:sz="6" w:space="0" w:color="000000"/>
            </w:tcBorders>
            <w:tcMar>
              <w:top w:w="15" w:type="dxa"/>
              <w:left w:w="15" w:type="dxa"/>
              <w:bottom w:w="15" w:type="dxa"/>
              <w:right w:w="15" w:type="dxa"/>
            </w:tcMar>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665E28" w:rsidRPr="00665E28" w:rsidTr="00665E28">
        <w:trPr>
          <w:trHeight w:val="20"/>
          <w:tblCellSpacing w:w="15" w:type="dxa"/>
        </w:trPr>
        <w:tc>
          <w:tcPr>
            <w:tcW w:w="37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12</w:t>
            </w:r>
          </w:p>
        </w:tc>
        <w:tc>
          <w:tcPr>
            <w:tcW w:w="8475" w:type="dxa"/>
            <w:tcBorders>
              <w:top w:val="nil"/>
              <w:left w:val="nil"/>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Проводилось ли заседание КЧС и ОПБ муниципального образования (если проводилось – прилагается копия протокола)</w:t>
            </w:r>
          </w:p>
        </w:tc>
        <w:tc>
          <w:tcPr>
            <w:tcW w:w="1740" w:type="dxa"/>
            <w:tcBorders>
              <w:top w:val="nil"/>
              <w:left w:val="nil"/>
              <w:bottom w:val="single" w:sz="6" w:space="0" w:color="000000"/>
              <w:right w:val="single" w:sz="6" w:space="0" w:color="000000"/>
            </w:tcBorders>
            <w:tcMar>
              <w:top w:w="15" w:type="dxa"/>
              <w:left w:w="15" w:type="dxa"/>
              <w:bottom w:w="15" w:type="dxa"/>
              <w:right w:w="15" w:type="dxa"/>
            </w:tcMar>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665E28" w:rsidRPr="00665E28" w:rsidTr="00665E28">
        <w:trPr>
          <w:trHeight w:val="20"/>
          <w:tblCellSpacing w:w="15" w:type="dxa"/>
        </w:trPr>
        <w:tc>
          <w:tcPr>
            <w:tcW w:w="37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13</w:t>
            </w:r>
          </w:p>
        </w:tc>
        <w:tc>
          <w:tcPr>
            <w:tcW w:w="8475" w:type="dxa"/>
            <w:tcBorders>
              <w:top w:val="nil"/>
              <w:left w:val="nil"/>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Планируемые дата и время завершения работ</w:t>
            </w:r>
          </w:p>
        </w:tc>
        <w:tc>
          <w:tcPr>
            <w:tcW w:w="1740" w:type="dxa"/>
            <w:tcBorders>
              <w:top w:val="nil"/>
              <w:left w:val="nil"/>
              <w:bottom w:val="single" w:sz="6" w:space="0" w:color="000000"/>
              <w:right w:val="single" w:sz="6" w:space="0" w:color="000000"/>
            </w:tcBorders>
            <w:tcMar>
              <w:top w:w="15" w:type="dxa"/>
              <w:left w:w="15" w:type="dxa"/>
              <w:bottom w:w="15" w:type="dxa"/>
              <w:right w:w="15" w:type="dxa"/>
            </w:tcMar>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665E28" w:rsidRPr="00665E28" w:rsidTr="00665E28">
        <w:trPr>
          <w:trHeight w:val="20"/>
          <w:tblCellSpacing w:w="15" w:type="dxa"/>
        </w:trPr>
        <w:tc>
          <w:tcPr>
            <w:tcW w:w="37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14</w:t>
            </w:r>
          </w:p>
        </w:tc>
        <w:tc>
          <w:tcPr>
            <w:tcW w:w="8475" w:type="dxa"/>
            <w:tcBorders>
              <w:top w:val="nil"/>
              <w:left w:val="nil"/>
              <w:bottom w:val="single" w:sz="6" w:space="0" w:color="000000"/>
              <w:right w:val="single" w:sz="6" w:space="0" w:color="000000"/>
            </w:tcBorders>
            <w:tcMar>
              <w:top w:w="15" w:type="dxa"/>
              <w:left w:w="15" w:type="dxa"/>
              <w:bottom w:w="15" w:type="dxa"/>
              <w:right w:w="15" w:type="dxa"/>
            </w:tcMar>
            <w:hideMark/>
          </w:tcPr>
          <w:p w:rsidR="00665E28" w:rsidRPr="00665E28" w:rsidRDefault="00665E28" w:rsidP="00665E2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665E28">
              <w:rPr>
                <w:rFonts w:ascii="Times New Roman" w:eastAsia="Times New Roman" w:hAnsi="Times New Roman" w:cs="Times New Roman"/>
                <w:sz w:val="12"/>
                <w:szCs w:val="12"/>
                <w:lang w:eastAsia="ru-RU"/>
              </w:rPr>
              <w:t>Ответственное должностное лицо за проведение аварийно-восстановительных работ, контактный телефон</w:t>
            </w:r>
          </w:p>
        </w:tc>
        <w:tc>
          <w:tcPr>
            <w:tcW w:w="1740" w:type="dxa"/>
            <w:tcBorders>
              <w:top w:val="nil"/>
              <w:left w:val="nil"/>
              <w:bottom w:val="single" w:sz="6" w:space="0" w:color="000000"/>
              <w:right w:val="single" w:sz="6" w:space="0" w:color="000000"/>
            </w:tcBorders>
            <w:tcMar>
              <w:top w:w="15" w:type="dxa"/>
              <w:left w:w="15" w:type="dxa"/>
              <w:bottom w:w="15" w:type="dxa"/>
              <w:right w:w="15" w:type="dxa"/>
            </w:tcMar>
          </w:tcPr>
          <w:p w:rsidR="00665E28" w:rsidRPr="00665E28" w:rsidRDefault="00665E28" w:rsidP="00665E28">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bl>
    <w:p w:rsidR="00665E28" w:rsidRPr="00665E28" w:rsidRDefault="00665E28" w:rsidP="00665E28">
      <w:pPr>
        <w:spacing w:after="0" w:line="240" w:lineRule="auto"/>
        <w:ind w:firstLine="709"/>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Информация направляется немедленно по факту повреждения, далее по состоянию на</w:t>
      </w:r>
    </w:p>
    <w:p w:rsidR="00665E28" w:rsidRPr="00665E28" w:rsidRDefault="00665E28" w:rsidP="00665E28">
      <w:pPr>
        <w:spacing w:after="0" w:line="240" w:lineRule="auto"/>
        <w:ind w:firstLine="709"/>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 xml:space="preserve">08.00 часов, </w:t>
      </w:r>
    </w:p>
    <w:p w:rsidR="00665E28" w:rsidRPr="00665E28" w:rsidRDefault="00665E28" w:rsidP="00665E28">
      <w:pPr>
        <w:spacing w:after="0" w:line="240" w:lineRule="auto"/>
        <w:ind w:firstLine="709"/>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 xml:space="preserve">13.00 часов, </w:t>
      </w:r>
    </w:p>
    <w:p w:rsidR="00665E28" w:rsidRPr="00665E28" w:rsidRDefault="00665E28" w:rsidP="00665E28">
      <w:pPr>
        <w:spacing w:after="0" w:line="240" w:lineRule="auto"/>
        <w:ind w:firstLine="709"/>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17.00 часов и по завершении аварийно-восстановительных работ.</w:t>
      </w:r>
    </w:p>
    <w:p w:rsidR="00665E28" w:rsidRPr="00CD66FB" w:rsidRDefault="00CD66FB" w:rsidP="00CD66FB">
      <w:pPr>
        <w:spacing w:after="0" w:line="240" w:lineRule="auto"/>
        <w:ind w:firstLine="709"/>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ПРИЛОЖЕНИЕ № 3 </w:t>
      </w:r>
      <w:r w:rsidR="00665E28" w:rsidRPr="00CD66FB">
        <w:rPr>
          <w:rFonts w:ascii="Times New Roman" w:eastAsia="Times New Roman" w:hAnsi="Times New Roman" w:cs="Times New Roman"/>
          <w:sz w:val="12"/>
          <w:szCs w:val="12"/>
          <w:lang w:eastAsia="ru-RU"/>
        </w:rPr>
        <w:t>к Положению об оперативно-диспетчерском</w:t>
      </w:r>
    </w:p>
    <w:p w:rsidR="00665E28" w:rsidRPr="00CD66FB" w:rsidRDefault="00665E28" w:rsidP="00CD66FB">
      <w:pPr>
        <w:spacing w:after="0" w:line="240" w:lineRule="auto"/>
        <w:jc w:val="right"/>
        <w:rPr>
          <w:rFonts w:ascii="Times New Roman" w:eastAsia="Times New Roman" w:hAnsi="Times New Roman" w:cs="Times New Roman"/>
          <w:sz w:val="12"/>
          <w:szCs w:val="12"/>
          <w:lang w:eastAsia="ru-RU"/>
        </w:rPr>
      </w:pPr>
      <w:r w:rsidRPr="00CD66FB">
        <w:rPr>
          <w:rFonts w:ascii="Times New Roman" w:eastAsia="Times New Roman" w:hAnsi="Times New Roman" w:cs="Times New Roman"/>
          <w:sz w:val="12"/>
          <w:szCs w:val="12"/>
          <w:lang w:eastAsia="ru-RU"/>
        </w:rPr>
        <w:t>упра</w:t>
      </w:r>
      <w:r w:rsidR="00CD66FB">
        <w:rPr>
          <w:rFonts w:ascii="Times New Roman" w:eastAsia="Times New Roman" w:hAnsi="Times New Roman" w:cs="Times New Roman"/>
          <w:sz w:val="12"/>
          <w:szCs w:val="12"/>
          <w:lang w:eastAsia="ru-RU"/>
        </w:rPr>
        <w:t>влении в системе теплоснабжения</w:t>
      </w:r>
      <w:r w:rsidRPr="00CD66FB">
        <w:rPr>
          <w:rFonts w:ascii="Times New Roman" w:eastAsia="Times New Roman" w:hAnsi="Times New Roman" w:cs="Times New Roman"/>
          <w:sz w:val="12"/>
          <w:szCs w:val="12"/>
          <w:lang w:eastAsia="ru-RU"/>
        </w:rPr>
        <w:t xml:space="preserve"> на территории Волотовского муниципального округа</w:t>
      </w:r>
    </w:p>
    <w:p w:rsidR="00665E28" w:rsidRPr="00665E28" w:rsidRDefault="00665E28" w:rsidP="00665E28">
      <w:pPr>
        <w:spacing w:after="0" w:line="240" w:lineRule="auto"/>
        <w:ind w:firstLine="709"/>
        <w:jc w:val="center"/>
        <w:rPr>
          <w:rFonts w:ascii="Times New Roman" w:eastAsia="Times New Roman" w:hAnsi="Times New Roman" w:cs="Times New Roman"/>
          <w:b/>
          <w:sz w:val="16"/>
          <w:szCs w:val="16"/>
          <w:lang w:eastAsia="ru-RU"/>
        </w:rPr>
      </w:pPr>
    </w:p>
    <w:p w:rsidR="00665E28" w:rsidRPr="00665E28" w:rsidRDefault="00665E28" w:rsidP="00665E28">
      <w:pPr>
        <w:spacing w:after="0" w:line="240" w:lineRule="auto"/>
        <w:ind w:firstLine="3"/>
        <w:jc w:val="center"/>
        <w:rPr>
          <w:rFonts w:ascii="Times New Roman" w:eastAsia="Times New Roman" w:hAnsi="Times New Roman" w:cs="Times New Roman"/>
          <w:b/>
          <w:sz w:val="16"/>
          <w:szCs w:val="16"/>
          <w:lang w:eastAsia="ru-RU"/>
        </w:rPr>
      </w:pPr>
      <w:r w:rsidRPr="00665E28">
        <w:rPr>
          <w:rFonts w:ascii="Times New Roman" w:eastAsia="Times New Roman" w:hAnsi="Times New Roman" w:cs="Times New Roman"/>
          <w:b/>
          <w:sz w:val="16"/>
          <w:szCs w:val="16"/>
          <w:lang w:eastAsia="ru-RU"/>
        </w:rPr>
        <w:t>ИНСТРУКЦИЯ</w:t>
      </w:r>
    </w:p>
    <w:p w:rsidR="00665E28" w:rsidRPr="00665E28" w:rsidRDefault="00665E28" w:rsidP="00665E28">
      <w:pPr>
        <w:spacing w:after="0" w:line="240" w:lineRule="auto"/>
        <w:ind w:firstLine="3"/>
        <w:jc w:val="center"/>
        <w:rPr>
          <w:rFonts w:ascii="Times New Roman" w:eastAsia="Times New Roman" w:hAnsi="Times New Roman" w:cs="Times New Roman"/>
          <w:b/>
          <w:sz w:val="16"/>
          <w:szCs w:val="16"/>
          <w:lang w:eastAsia="ru-RU"/>
        </w:rPr>
      </w:pPr>
      <w:r w:rsidRPr="00665E28">
        <w:rPr>
          <w:rFonts w:ascii="Times New Roman" w:eastAsia="Times New Roman" w:hAnsi="Times New Roman" w:cs="Times New Roman"/>
          <w:b/>
          <w:sz w:val="16"/>
          <w:szCs w:val="16"/>
          <w:lang w:eastAsia="ru-RU"/>
        </w:rPr>
        <w:t>о порядке ведения оперативных переговоров и записей.</w:t>
      </w:r>
    </w:p>
    <w:p w:rsidR="00665E28" w:rsidRPr="00665E28" w:rsidRDefault="00665E28" w:rsidP="00665E28">
      <w:pPr>
        <w:spacing w:after="0" w:line="240" w:lineRule="auto"/>
        <w:jc w:val="center"/>
        <w:rPr>
          <w:rFonts w:ascii="Times New Roman" w:eastAsia="Times New Roman" w:hAnsi="Times New Roman" w:cs="Times New Roman"/>
          <w:sz w:val="16"/>
          <w:szCs w:val="16"/>
          <w:lang w:eastAsia="ru-RU"/>
        </w:rPr>
      </w:pPr>
    </w:p>
    <w:p w:rsidR="00665E28" w:rsidRPr="00665E28" w:rsidRDefault="00665E28" w:rsidP="00CD66FB">
      <w:pPr>
        <w:spacing w:after="0" w:line="240" w:lineRule="auto"/>
        <w:ind w:firstLine="284"/>
        <w:jc w:val="both"/>
        <w:rPr>
          <w:rFonts w:ascii="Times New Roman" w:eastAsia="Times New Roman" w:hAnsi="Times New Roman" w:cs="Times New Roman"/>
          <w:b/>
          <w:sz w:val="16"/>
          <w:szCs w:val="16"/>
          <w:lang w:eastAsia="ru-RU"/>
        </w:rPr>
      </w:pPr>
      <w:r w:rsidRPr="00665E28">
        <w:rPr>
          <w:rFonts w:ascii="Times New Roman" w:eastAsia="Times New Roman" w:hAnsi="Times New Roman" w:cs="Times New Roman"/>
          <w:b/>
          <w:sz w:val="16"/>
          <w:szCs w:val="16"/>
          <w:lang w:eastAsia="ru-RU"/>
        </w:rPr>
        <w:t>1. Указания по ведению оперативных переговоров.</w:t>
      </w:r>
    </w:p>
    <w:p w:rsidR="00665E28" w:rsidRPr="00665E28" w:rsidRDefault="00665E28" w:rsidP="00CD66FB">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 xml:space="preserve">1.1. Оперативные переговоры начинаются с взаимного сообщения объекта и фамилии. При пользовании прямыми каналами связи можно ограничиться сообщением своей фамилии. </w:t>
      </w:r>
    </w:p>
    <w:p w:rsidR="00665E28" w:rsidRPr="00665E28" w:rsidRDefault="00665E28" w:rsidP="00CD66FB">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1.2. Оперативный дежурный, получивший сообщение должен дать подтверждение о том, что сообщение понято правильно.</w:t>
      </w:r>
    </w:p>
    <w:p w:rsidR="00665E28" w:rsidRPr="00665E28" w:rsidRDefault="00665E28" w:rsidP="00CD66FB">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1.3. Все оперативные переговоры с мастерами участков должны автоматически фиксироваться на компьютере.</w:t>
      </w:r>
    </w:p>
    <w:p w:rsidR="00665E28" w:rsidRPr="00CD66FB" w:rsidRDefault="00665E28" w:rsidP="00CD66FB">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1.4. Ведение переговоров неслужебного характера по каналам</w:t>
      </w:r>
      <w:r w:rsidR="00CD66FB">
        <w:rPr>
          <w:rFonts w:ascii="Times New Roman" w:eastAsia="Times New Roman" w:hAnsi="Times New Roman" w:cs="Times New Roman"/>
          <w:sz w:val="16"/>
          <w:szCs w:val="16"/>
          <w:lang w:eastAsia="ru-RU"/>
        </w:rPr>
        <w:t xml:space="preserve"> оперативной связи запрещается.</w:t>
      </w:r>
    </w:p>
    <w:p w:rsidR="00665E28" w:rsidRPr="00665E28" w:rsidRDefault="00665E28" w:rsidP="00CD66FB">
      <w:pPr>
        <w:spacing w:after="0" w:line="240" w:lineRule="auto"/>
        <w:ind w:firstLine="284"/>
        <w:jc w:val="both"/>
        <w:rPr>
          <w:rFonts w:ascii="Times New Roman" w:eastAsia="Times New Roman" w:hAnsi="Times New Roman" w:cs="Times New Roman"/>
          <w:b/>
          <w:sz w:val="16"/>
          <w:szCs w:val="16"/>
          <w:lang w:eastAsia="ru-RU"/>
        </w:rPr>
      </w:pPr>
      <w:r w:rsidRPr="00665E28">
        <w:rPr>
          <w:rFonts w:ascii="Times New Roman" w:eastAsia="Times New Roman" w:hAnsi="Times New Roman" w:cs="Times New Roman"/>
          <w:b/>
          <w:sz w:val="16"/>
          <w:szCs w:val="16"/>
          <w:lang w:eastAsia="ru-RU"/>
        </w:rPr>
        <w:t>2.Указания по ведению оперативных записей.</w:t>
      </w:r>
    </w:p>
    <w:p w:rsidR="00665E28" w:rsidRPr="00665E28" w:rsidRDefault="00665E28" w:rsidP="00CD66FB">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2.1. Оперативный журнал является основным оперативным документом оперативного дежурного, должен постоянно находиться на месте дежурства.</w:t>
      </w:r>
    </w:p>
    <w:p w:rsidR="00665E28" w:rsidRPr="00665E28" w:rsidRDefault="00665E28" w:rsidP="00CD66FB">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2.2. Записи в журнале должны быть краткими и четкими, без помарок и подчисток. Ошибочно сделанная запись берется в скобки, зачеркивается тонкой чертой так, чтобы ее можно было прочесть, и подписывается лицом, допустившим ошибку.</w:t>
      </w:r>
    </w:p>
    <w:p w:rsidR="00665E28" w:rsidRPr="00665E28" w:rsidRDefault="00665E28" w:rsidP="00CD66FB">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2.3. Дежурному запрещается писать между строчек или оставлять незаполненные строчки.</w:t>
      </w:r>
    </w:p>
    <w:p w:rsidR="00665E28" w:rsidRPr="00665E28" w:rsidRDefault="00665E28" w:rsidP="00CD66FB">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2.4. Все записи в журнале должны производиться в хронологической последовательности с указанием времени и даты.</w:t>
      </w:r>
    </w:p>
    <w:p w:rsidR="00665E28" w:rsidRPr="00665E28" w:rsidRDefault="00665E28" w:rsidP="00CD66FB">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2.5. Оперативно-диспетчерский персонал, должен записать в оперативный журнал информацию в следующем объеме:</w:t>
      </w:r>
    </w:p>
    <w:p w:rsidR="00665E28" w:rsidRPr="00665E28" w:rsidRDefault="00665E28" w:rsidP="00CD66FB">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о факте технологического нарушения (аварии);</w:t>
      </w:r>
    </w:p>
    <w:p w:rsidR="00665E28" w:rsidRPr="00665E28" w:rsidRDefault="00665E28" w:rsidP="00CD66FB">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о принятых мерах по восстановлению технологического нарушения (ликвидации аварии), привлеченных силах и средствах;</w:t>
      </w:r>
    </w:p>
    <w:p w:rsidR="00665E28" w:rsidRPr="00665E28" w:rsidRDefault="00665E28" w:rsidP="00CD66FB">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о предупреждении метеослужбы о приближающихся стихийных явлениях: гроза, ураган, резкое понижение температуры, затопление и т.д.)</w:t>
      </w:r>
    </w:p>
    <w:p w:rsidR="00665E28" w:rsidRPr="00665E28" w:rsidRDefault="00665E28" w:rsidP="00CD66FB">
      <w:pPr>
        <w:spacing w:after="0" w:line="240" w:lineRule="auto"/>
        <w:ind w:firstLine="284"/>
        <w:jc w:val="both"/>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2.6. В оперативной документации рекомендуется применять следующие сокращенные письменные обозначения:</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ТК - тепловая камера;</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М - магистраль;</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ОК - отопительная котельная;</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lastRenderedPageBreak/>
        <w:t>ВК - водогрейный котел;</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ПК - паровой котел;</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ЦТП - центральный тепловой пункт;</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ТУ - тепловой узел;</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proofErr w:type="spellStart"/>
      <w:r w:rsidRPr="00665E28">
        <w:rPr>
          <w:rFonts w:ascii="Times New Roman" w:eastAsia="Times New Roman" w:hAnsi="Times New Roman" w:cs="Times New Roman"/>
          <w:sz w:val="16"/>
          <w:szCs w:val="16"/>
          <w:lang w:eastAsia="ru-RU"/>
        </w:rPr>
        <w:t>НПТс</w:t>
      </w:r>
      <w:proofErr w:type="spellEnd"/>
      <w:r w:rsidRPr="00665E28">
        <w:rPr>
          <w:rFonts w:ascii="Times New Roman" w:eastAsia="Times New Roman" w:hAnsi="Times New Roman" w:cs="Times New Roman"/>
          <w:sz w:val="16"/>
          <w:szCs w:val="16"/>
          <w:lang w:eastAsia="ru-RU"/>
        </w:rPr>
        <w:t xml:space="preserve"> - насос </w:t>
      </w:r>
      <w:proofErr w:type="spellStart"/>
      <w:r w:rsidRPr="00665E28">
        <w:rPr>
          <w:rFonts w:ascii="Times New Roman" w:eastAsia="Times New Roman" w:hAnsi="Times New Roman" w:cs="Times New Roman"/>
          <w:sz w:val="16"/>
          <w:szCs w:val="16"/>
          <w:lang w:eastAsia="ru-RU"/>
        </w:rPr>
        <w:t>подпиточный</w:t>
      </w:r>
      <w:proofErr w:type="spellEnd"/>
      <w:r w:rsidRPr="00665E28">
        <w:rPr>
          <w:rFonts w:ascii="Times New Roman" w:eastAsia="Times New Roman" w:hAnsi="Times New Roman" w:cs="Times New Roman"/>
          <w:sz w:val="16"/>
          <w:szCs w:val="16"/>
          <w:lang w:eastAsia="ru-RU"/>
        </w:rPr>
        <w:t xml:space="preserve"> тепловой сети;</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Т/С - тепловая сеть;</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СН - сетевой насос;</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proofErr w:type="spellStart"/>
      <w:r w:rsidRPr="00665E28">
        <w:rPr>
          <w:rFonts w:ascii="Times New Roman" w:eastAsia="Times New Roman" w:hAnsi="Times New Roman" w:cs="Times New Roman"/>
          <w:sz w:val="16"/>
          <w:szCs w:val="16"/>
          <w:lang w:eastAsia="ru-RU"/>
        </w:rPr>
        <w:t>ПТс</w:t>
      </w:r>
      <w:proofErr w:type="spellEnd"/>
      <w:r w:rsidRPr="00665E28">
        <w:rPr>
          <w:rFonts w:ascii="Times New Roman" w:eastAsia="Times New Roman" w:hAnsi="Times New Roman" w:cs="Times New Roman"/>
          <w:sz w:val="16"/>
          <w:szCs w:val="16"/>
          <w:lang w:eastAsia="ru-RU"/>
        </w:rPr>
        <w:t xml:space="preserve"> -  подающий трубопровод теплосети;</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proofErr w:type="spellStart"/>
      <w:r w:rsidRPr="00665E28">
        <w:rPr>
          <w:rFonts w:ascii="Times New Roman" w:eastAsia="Times New Roman" w:hAnsi="Times New Roman" w:cs="Times New Roman"/>
          <w:sz w:val="16"/>
          <w:szCs w:val="16"/>
          <w:lang w:eastAsia="ru-RU"/>
        </w:rPr>
        <w:t>ОТс</w:t>
      </w:r>
      <w:proofErr w:type="spellEnd"/>
      <w:r w:rsidRPr="00665E28">
        <w:rPr>
          <w:rFonts w:ascii="Times New Roman" w:eastAsia="Times New Roman" w:hAnsi="Times New Roman" w:cs="Times New Roman"/>
          <w:sz w:val="16"/>
          <w:szCs w:val="16"/>
          <w:lang w:eastAsia="ru-RU"/>
        </w:rPr>
        <w:t xml:space="preserve"> - обратный трубопровод тепловой сети;</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ГВС - горячее водоснабжение;</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proofErr w:type="spellStart"/>
      <w:r w:rsidRPr="00665E28">
        <w:rPr>
          <w:rFonts w:ascii="Times New Roman" w:eastAsia="Times New Roman" w:hAnsi="Times New Roman" w:cs="Times New Roman"/>
          <w:sz w:val="16"/>
          <w:szCs w:val="16"/>
          <w:lang w:eastAsia="ru-RU"/>
        </w:rPr>
        <w:t>Задв</w:t>
      </w:r>
      <w:proofErr w:type="spellEnd"/>
      <w:r w:rsidRPr="00665E28">
        <w:rPr>
          <w:rFonts w:ascii="Times New Roman" w:eastAsia="Times New Roman" w:hAnsi="Times New Roman" w:cs="Times New Roman"/>
          <w:sz w:val="16"/>
          <w:szCs w:val="16"/>
          <w:lang w:eastAsia="ru-RU"/>
        </w:rPr>
        <w:t>. - задвижка;</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Вент. - вентиль;</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ЦТС - цех тепловых сетей;</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ТП - Тепловой пункт;</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ДТУ - диспетчер тепловых узлов;</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ДТС - диспетчер тепловой сети;</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СО - система отопления;</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ГВС - система горячего водоснабжения;</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НО - насос отопления;</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НГВС - насос горячего водоснабжения;</w:t>
      </w: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p>
    <w:p w:rsidR="00665E28" w:rsidRPr="00665E28" w:rsidRDefault="00665E28" w:rsidP="00CD66FB">
      <w:pPr>
        <w:spacing w:after="0" w:line="240" w:lineRule="auto"/>
        <w:ind w:firstLine="284"/>
        <w:rPr>
          <w:rFonts w:ascii="Times New Roman" w:eastAsia="Times New Roman" w:hAnsi="Times New Roman" w:cs="Times New Roman"/>
          <w:sz w:val="16"/>
          <w:szCs w:val="16"/>
          <w:lang w:eastAsia="ru-RU"/>
        </w:rPr>
      </w:pPr>
      <w:r w:rsidRPr="00665E28">
        <w:rPr>
          <w:rFonts w:ascii="Times New Roman" w:eastAsia="Times New Roman" w:hAnsi="Times New Roman" w:cs="Times New Roman"/>
          <w:sz w:val="16"/>
          <w:szCs w:val="16"/>
          <w:lang w:eastAsia="ru-RU"/>
        </w:rPr>
        <w:t>Примечание: слова «включен», «отключен», «проверено», «установлено» сокращать запрещается.</w:t>
      </w:r>
    </w:p>
    <w:p w:rsidR="00665E28" w:rsidRPr="00665E28" w:rsidRDefault="00665E28" w:rsidP="00CD66FB">
      <w:pPr>
        <w:spacing w:after="0" w:line="240" w:lineRule="auto"/>
        <w:ind w:firstLine="284"/>
        <w:jc w:val="both"/>
        <w:rPr>
          <w:rFonts w:ascii="Times New Roman" w:eastAsia="Times New Roman" w:hAnsi="Times New Roman" w:cs="Times New Roman"/>
          <w:sz w:val="16"/>
          <w:szCs w:val="16"/>
          <w:lang w:eastAsia="ru-RU"/>
        </w:rPr>
      </w:pPr>
    </w:p>
    <w:p w:rsidR="00CD66FB" w:rsidRPr="00CD66FB" w:rsidRDefault="00CD66FB" w:rsidP="00CD66FB">
      <w:pPr>
        <w:keepNext/>
        <w:spacing w:after="0" w:line="240" w:lineRule="auto"/>
        <w:jc w:val="center"/>
        <w:outlineLvl w:val="2"/>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АДМИНИСТРАЦИЯ ВОЛОТОВСКОГО МУНИЦИПАЛЬНОГО ОКРУГА</w:t>
      </w:r>
    </w:p>
    <w:p w:rsidR="00CD66FB" w:rsidRPr="00CD66FB" w:rsidRDefault="00CD66FB" w:rsidP="00CD66FB">
      <w:pPr>
        <w:keepNext/>
        <w:spacing w:after="0" w:line="240" w:lineRule="auto"/>
        <w:jc w:val="center"/>
        <w:outlineLvl w:val="0"/>
        <w:rPr>
          <w:rFonts w:ascii="Times New Roman" w:eastAsia="Times New Roman" w:hAnsi="Times New Roman" w:cs="Times New Roman"/>
          <w:b/>
          <w:bCs/>
          <w:sz w:val="16"/>
          <w:szCs w:val="16"/>
          <w:lang w:eastAsia="ru-RU"/>
        </w:rPr>
      </w:pPr>
      <w:r w:rsidRPr="00CD66FB">
        <w:rPr>
          <w:rFonts w:ascii="Times New Roman" w:eastAsia="Times New Roman" w:hAnsi="Times New Roman" w:cs="Times New Roman"/>
          <w:b/>
          <w:bCs/>
          <w:sz w:val="16"/>
          <w:szCs w:val="16"/>
          <w:lang w:eastAsia="ru-RU"/>
        </w:rPr>
        <w:t>П О С Т А Н О В Л Е Н И Е</w:t>
      </w:r>
    </w:p>
    <w:p w:rsidR="00CD66FB" w:rsidRPr="00CD66FB" w:rsidRDefault="00CD66FB" w:rsidP="00CD66FB">
      <w:pPr>
        <w:spacing w:after="0" w:line="240" w:lineRule="auto"/>
        <w:jc w:val="center"/>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от 26.10.2021 № 807</w:t>
      </w:r>
    </w:p>
    <w:p w:rsidR="00CD66FB" w:rsidRPr="00CD66FB" w:rsidRDefault="00CD66FB" w:rsidP="00CD66FB">
      <w:pPr>
        <w:spacing w:after="0" w:line="240" w:lineRule="auto"/>
        <w:rPr>
          <w:rFonts w:ascii="Times New Roman" w:eastAsia="Times New Roman" w:hAnsi="Times New Roman" w:cs="Times New Roman"/>
          <w:bCs/>
          <w:sz w:val="16"/>
          <w:szCs w:val="16"/>
          <w:lang w:eastAsia="ru-RU"/>
        </w:rPr>
      </w:pPr>
    </w:p>
    <w:tbl>
      <w:tblPr>
        <w:tblW w:w="10868" w:type="dxa"/>
        <w:tblLook w:val="04A0" w:firstRow="1" w:lastRow="0" w:firstColumn="1" w:lastColumn="0" w:noHBand="0" w:noVBand="1"/>
      </w:tblPr>
      <w:tblGrid>
        <w:gridCol w:w="10632"/>
        <w:gridCol w:w="236"/>
      </w:tblGrid>
      <w:tr w:rsidR="00CD66FB" w:rsidRPr="00CD66FB" w:rsidTr="00CD66FB">
        <w:tc>
          <w:tcPr>
            <w:tcW w:w="10632" w:type="dxa"/>
            <w:shd w:val="clear" w:color="auto" w:fill="auto"/>
          </w:tcPr>
          <w:p w:rsidR="00CD66FB" w:rsidRPr="00CD66FB" w:rsidRDefault="00CD66FB" w:rsidP="00CD66FB">
            <w:pPr>
              <w:spacing w:after="0" w:line="240" w:lineRule="auto"/>
              <w:jc w:val="center"/>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sz w:val="16"/>
                <w:szCs w:val="16"/>
                <w:lang w:eastAsia="ru-RU"/>
              </w:rPr>
              <w:t>О внесении изменений в состав районной комиссии по делам несовершеннолетних и защите их прав</w:t>
            </w:r>
          </w:p>
        </w:tc>
        <w:tc>
          <w:tcPr>
            <w:tcW w:w="236" w:type="dxa"/>
            <w:shd w:val="clear" w:color="auto" w:fill="auto"/>
          </w:tcPr>
          <w:p w:rsidR="00CD66FB" w:rsidRPr="00CD66FB" w:rsidRDefault="00CD66FB" w:rsidP="00CD66FB">
            <w:pPr>
              <w:spacing w:after="0" w:line="240" w:lineRule="auto"/>
              <w:ind w:hanging="249"/>
              <w:rPr>
                <w:rFonts w:ascii="Times New Roman" w:eastAsia="Times New Roman" w:hAnsi="Times New Roman" w:cs="Times New Roman"/>
                <w:bCs/>
                <w:sz w:val="16"/>
                <w:szCs w:val="16"/>
                <w:lang w:eastAsia="ru-RU"/>
              </w:rPr>
            </w:pPr>
          </w:p>
        </w:tc>
      </w:tr>
    </w:tbl>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и во исполнении совместного письма Министерства МЧС России Зиничева Е.Н. и Уполномоченного при Президенте Российской Федерации по правам ребёнка Кузнецовой А.Ю. от 14.11.2018 № 43-8000-19/УПР/328, в целях профилактики травматизма и гибели детей в результате пожаров, активизации профилактической и разъяснительной работы по основам безопасности жизнедеятельности среди подрастающего поколения,</w:t>
      </w:r>
    </w:p>
    <w:p w:rsidR="00CD66FB" w:rsidRPr="00CD66FB" w:rsidRDefault="00CD66FB" w:rsidP="00CD66FB">
      <w:pPr>
        <w:spacing w:after="0" w:line="240" w:lineRule="auto"/>
        <w:ind w:firstLine="284"/>
        <w:jc w:val="both"/>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ПОСТАНОВЛЯЮ:</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1. Включить в состав районной комиссии по делам несовершеннолетних и защите их прав, утвержденной постановлением Администрации муниципального района от 27.01.2015 № 34 «О районной комиссии по делам несовершеннолетних и защите их прав» Григорьева Игоря Юрьевича, заместителя начальника отдела - начальника отделения административной практики и дознания отдела надзорной деятельности и профилактической работы по Старорусскому, </w:t>
      </w:r>
      <w:proofErr w:type="spellStart"/>
      <w:r w:rsidRPr="00CD66FB">
        <w:rPr>
          <w:rFonts w:ascii="Times New Roman" w:eastAsia="Times New Roman" w:hAnsi="Times New Roman" w:cs="Times New Roman"/>
          <w:sz w:val="16"/>
          <w:szCs w:val="16"/>
          <w:lang w:eastAsia="ru-RU"/>
        </w:rPr>
        <w:t>Парфинскому</w:t>
      </w:r>
      <w:proofErr w:type="spellEnd"/>
      <w:r w:rsidRPr="00CD66FB">
        <w:rPr>
          <w:rFonts w:ascii="Times New Roman" w:eastAsia="Times New Roman" w:hAnsi="Times New Roman" w:cs="Times New Roman"/>
          <w:sz w:val="16"/>
          <w:szCs w:val="16"/>
          <w:lang w:eastAsia="ru-RU"/>
        </w:rPr>
        <w:t xml:space="preserve">, Волотовскому, </w:t>
      </w:r>
      <w:proofErr w:type="spellStart"/>
      <w:r w:rsidRPr="00CD66FB">
        <w:rPr>
          <w:rFonts w:ascii="Times New Roman" w:eastAsia="Times New Roman" w:hAnsi="Times New Roman" w:cs="Times New Roman"/>
          <w:sz w:val="16"/>
          <w:szCs w:val="16"/>
          <w:lang w:eastAsia="ru-RU"/>
        </w:rPr>
        <w:t>Поддорскому</w:t>
      </w:r>
      <w:proofErr w:type="spellEnd"/>
      <w:r w:rsidRPr="00CD66FB">
        <w:rPr>
          <w:rFonts w:ascii="Times New Roman" w:eastAsia="Times New Roman" w:hAnsi="Times New Roman" w:cs="Times New Roman"/>
          <w:sz w:val="16"/>
          <w:szCs w:val="16"/>
          <w:lang w:eastAsia="ru-RU"/>
        </w:rPr>
        <w:t xml:space="preserve"> и Холмскому районам управления надзорной деятельности и профилактической работы Главного управления МЧС России по Новгородской области.</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2. Исключить из состава комиссии Нестеренко Дениса Валерьевича, капитана внутренней службы, заместителя начальника отдела надзорной деятельности и профилактической работы по Старорусскому, </w:t>
      </w:r>
      <w:proofErr w:type="spellStart"/>
      <w:r w:rsidRPr="00CD66FB">
        <w:rPr>
          <w:rFonts w:ascii="Times New Roman" w:eastAsia="Times New Roman" w:hAnsi="Times New Roman" w:cs="Times New Roman"/>
          <w:sz w:val="16"/>
          <w:szCs w:val="16"/>
          <w:lang w:eastAsia="ru-RU"/>
        </w:rPr>
        <w:t>Парфинскому</w:t>
      </w:r>
      <w:proofErr w:type="spellEnd"/>
      <w:r w:rsidRPr="00CD66FB">
        <w:rPr>
          <w:rFonts w:ascii="Times New Roman" w:eastAsia="Times New Roman" w:hAnsi="Times New Roman" w:cs="Times New Roman"/>
          <w:sz w:val="16"/>
          <w:szCs w:val="16"/>
          <w:lang w:eastAsia="ru-RU"/>
        </w:rPr>
        <w:t xml:space="preserve">, Волотовскому, </w:t>
      </w:r>
      <w:proofErr w:type="spellStart"/>
      <w:r w:rsidRPr="00CD66FB">
        <w:rPr>
          <w:rFonts w:ascii="Times New Roman" w:eastAsia="Times New Roman" w:hAnsi="Times New Roman" w:cs="Times New Roman"/>
          <w:sz w:val="16"/>
          <w:szCs w:val="16"/>
          <w:lang w:eastAsia="ru-RU"/>
        </w:rPr>
        <w:t>Поддорскому</w:t>
      </w:r>
      <w:proofErr w:type="spellEnd"/>
      <w:r w:rsidRPr="00CD66FB">
        <w:rPr>
          <w:rFonts w:ascii="Times New Roman" w:eastAsia="Times New Roman" w:hAnsi="Times New Roman" w:cs="Times New Roman"/>
          <w:sz w:val="16"/>
          <w:szCs w:val="16"/>
          <w:lang w:eastAsia="ru-RU"/>
        </w:rPr>
        <w:t xml:space="preserve"> и Холмскому районам управления надзорной деятельности и профилактической работы Главного управления МЧС России по Новгородской области.</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 Опубликовать настоящее постановление в муниципальной газете «Волотовские ведомости» и разместить на официальном сайте в информационно- телекоммуникационной сети «Интернет».</w:t>
      </w:r>
    </w:p>
    <w:p w:rsidR="00CD66FB" w:rsidRPr="00CD66FB" w:rsidRDefault="00CD66FB" w:rsidP="00CD66FB">
      <w:pPr>
        <w:spacing w:after="0" w:line="240" w:lineRule="auto"/>
        <w:jc w:val="right"/>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Заместитель</w:t>
      </w:r>
      <w:r>
        <w:rPr>
          <w:rFonts w:ascii="Times New Roman" w:eastAsia="Times New Roman" w:hAnsi="Times New Roman" w:cs="Times New Roman"/>
          <w:sz w:val="16"/>
          <w:szCs w:val="16"/>
          <w:lang w:eastAsia="ru-RU"/>
        </w:rPr>
        <w:t xml:space="preserve"> </w:t>
      </w:r>
      <w:r w:rsidRPr="00CD66FB">
        <w:rPr>
          <w:rFonts w:ascii="Times New Roman" w:eastAsia="Times New Roman" w:hAnsi="Times New Roman" w:cs="Times New Roman"/>
          <w:sz w:val="16"/>
          <w:szCs w:val="16"/>
          <w:lang w:eastAsia="ru-RU"/>
        </w:rPr>
        <w:t xml:space="preserve">Главы Администрации    </w:t>
      </w:r>
      <w:r w:rsidRPr="00CD66FB">
        <w:rPr>
          <w:rFonts w:ascii="Times New Roman" w:eastAsia="Times New Roman" w:hAnsi="Times New Roman" w:cs="Times New Roman"/>
          <w:sz w:val="16"/>
          <w:szCs w:val="16"/>
          <w:lang w:eastAsia="ru-RU"/>
        </w:rPr>
        <w:tab/>
      </w:r>
      <w:r w:rsidRPr="00CD66FB">
        <w:rPr>
          <w:rFonts w:ascii="Times New Roman" w:eastAsia="Times New Roman" w:hAnsi="Times New Roman" w:cs="Times New Roman"/>
          <w:sz w:val="16"/>
          <w:szCs w:val="16"/>
          <w:lang w:eastAsia="ru-RU"/>
        </w:rPr>
        <w:tab/>
        <w:t xml:space="preserve">В.И. </w:t>
      </w:r>
      <w:proofErr w:type="spellStart"/>
      <w:r w:rsidRPr="00CD66FB">
        <w:rPr>
          <w:rFonts w:ascii="Times New Roman" w:eastAsia="Times New Roman" w:hAnsi="Times New Roman" w:cs="Times New Roman"/>
          <w:sz w:val="16"/>
          <w:szCs w:val="16"/>
          <w:lang w:eastAsia="ru-RU"/>
        </w:rPr>
        <w:t>Пыталева</w:t>
      </w:r>
      <w:proofErr w:type="spellEnd"/>
    </w:p>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p>
    <w:p w:rsidR="00CD66FB" w:rsidRPr="00CD66FB" w:rsidRDefault="00CD66FB" w:rsidP="00CD66FB">
      <w:pPr>
        <w:keepNext/>
        <w:spacing w:after="0" w:line="240" w:lineRule="auto"/>
        <w:jc w:val="center"/>
        <w:outlineLvl w:val="2"/>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АДМИНИСТРАЦИЯ ВОЛОТОВСКОГО МУНИЦИПАЛЬНОГО ОКРУГА</w:t>
      </w:r>
    </w:p>
    <w:p w:rsidR="00CD66FB" w:rsidRPr="00CD66FB" w:rsidRDefault="00CD66FB" w:rsidP="00CD66FB">
      <w:pPr>
        <w:keepNext/>
        <w:spacing w:after="0" w:line="240" w:lineRule="auto"/>
        <w:jc w:val="center"/>
        <w:outlineLvl w:val="0"/>
        <w:rPr>
          <w:rFonts w:ascii="Times New Roman" w:eastAsia="Times New Roman" w:hAnsi="Times New Roman" w:cs="Times New Roman"/>
          <w:b/>
          <w:bCs/>
          <w:sz w:val="16"/>
          <w:szCs w:val="16"/>
          <w:lang w:eastAsia="ru-RU"/>
        </w:rPr>
      </w:pPr>
      <w:r w:rsidRPr="00CD66FB">
        <w:rPr>
          <w:rFonts w:ascii="Times New Roman" w:eastAsia="Times New Roman" w:hAnsi="Times New Roman" w:cs="Times New Roman"/>
          <w:b/>
          <w:bCs/>
          <w:sz w:val="16"/>
          <w:szCs w:val="16"/>
          <w:lang w:eastAsia="ru-RU"/>
        </w:rPr>
        <w:t>П О С Т А Н О В Л Е Н И Е</w:t>
      </w:r>
    </w:p>
    <w:p w:rsidR="00CD66FB" w:rsidRPr="00CD66FB" w:rsidRDefault="00CD66FB" w:rsidP="00CD66FB">
      <w:pPr>
        <w:spacing w:after="0" w:line="240" w:lineRule="auto"/>
        <w:jc w:val="center"/>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от 27.10.2021 № 809</w:t>
      </w:r>
    </w:p>
    <w:p w:rsidR="00CD66FB" w:rsidRPr="00CD66FB" w:rsidRDefault="00CD66FB" w:rsidP="00CD66FB">
      <w:pPr>
        <w:spacing w:after="0" w:line="240" w:lineRule="auto"/>
        <w:rPr>
          <w:rFonts w:ascii="Times New Roman" w:eastAsia="Times New Roman" w:hAnsi="Times New Roman" w:cs="Times New Roman"/>
          <w:bCs/>
          <w:sz w:val="16"/>
          <w:szCs w:val="16"/>
          <w:lang w:eastAsia="ru-RU"/>
        </w:rPr>
      </w:pPr>
    </w:p>
    <w:tbl>
      <w:tblPr>
        <w:tblW w:w="10868" w:type="dxa"/>
        <w:tblLook w:val="04A0" w:firstRow="1" w:lastRow="0" w:firstColumn="1" w:lastColumn="0" w:noHBand="0" w:noVBand="1"/>
      </w:tblPr>
      <w:tblGrid>
        <w:gridCol w:w="10632"/>
        <w:gridCol w:w="236"/>
      </w:tblGrid>
      <w:tr w:rsidR="00CD66FB" w:rsidRPr="00CD66FB" w:rsidTr="00CD66FB">
        <w:tc>
          <w:tcPr>
            <w:tcW w:w="10632" w:type="dxa"/>
            <w:shd w:val="clear" w:color="auto" w:fill="auto"/>
          </w:tcPr>
          <w:p w:rsidR="00CD66FB" w:rsidRPr="00CD66FB" w:rsidRDefault="00CD66FB" w:rsidP="00CD66FB">
            <w:pPr>
              <w:spacing w:after="0" w:line="240" w:lineRule="auto"/>
              <w:jc w:val="center"/>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sz w:val="16"/>
                <w:szCs w:val="16"/>
                <w:lang w:eastAsia="ru-RU"/>
              </w:rPr>
              <w:t>Об утверждении Положения и состава межведомственной комиссии по переводу жилых (нежилых) помещений в нежилые (жилые), согласования переустройства и перепланировки жилого помещения на территории Волотовского муниципального округа</w:t>
            </w:r>
          </w:p>
        </w:tc>
        <w:tc>
          <w:tcPr>
            <w:tcW w:w="236" w:type="dxa"/>
            <w:shd w:val="clear" w:color="auto" w:fill="auto"/>
          </w:tcPr>
          <w:p w:rsidR="00CD66FB" w:rsidRPr="00CD66FB" w:rsidRDefault="00CD66FB" w:rsidP="00CD66FB">
            <w:pPr>
              <w:spacing w:after="0" w:line="240" w:lineRule="auto"/>
              <w:ind w:hanging="249"/>
              <w:rPr>
                <w:rFonts w:ascii="Times New Roman" w:eastAsia="Times New Roman" w:hAnsi="Times New Roman" w:cs="Times New Roman"/>
                <w:bCs/>
                <w:sz w:val="16"/>
                <w:szCs w:val="16"/>
                <w:lang w:eastAsia="ru-RU"/>
              </w:rPr>
            </w:pPr>
          </w:p>
        </w:tc>
      </w:tr>
    </w:tbl>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В соответствии со статьей 14 Жилищного кодекса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w:t>
      </w:r>
    </w:p>
    <w:p w:rsidR="00CD66FB" w:rsidRPr="00CD66FB" w:rsidRDefault="00CD66FB" w:rsidP="00CD66FB">
      <w:pPr>
        <w:spacing w:after="0" w:line="240" w:lineRule="auto"/>
        <w:ind w:firstLine="284"/>
        <w:jc w:val="both"/>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ПОСТАНОВЛЯЮ:</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1. Утвердить Положение о межведомственной комиссии по переводу жилых (нежилых) помещений в нежилые (жилые), согласования переустройства и перепланировки жилого помещения на территории муниципального округа.</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 Утвердить состав межведомственной комиссии по переводу жилых (нежилых) помещений в нежилые (жилые), согласования переустройства и перепланировки жилого помещения на территории Волотовского муниципального округа.</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 Признать утратившими силу постановления Администрации Волотовского муниципального района:</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от 30.01.2015 № 43 «Об утверждении Положения и состава межведомственной комиссии по переводу жилых (нежилых) помещений в нежилые (жилые), согласования переустройства и перепланировки жилого помещения на территории муниципального района»;</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от 18.02.2019 № 108 «Об утверждении Положения и состава межведомственной комиссии по переводу жилых (нежилых) помещений в нежилые (жилые), согласования переустройства и перепланировки жилого помещения на территории муниципального района».</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CD66FB" w:rsidRPr="00CD66FB" w:rsidRDefault="00CD66FB" w:rsidP="00CD66FB">
      <w:pPr>
        <w:spacing w:after="0" w:line="240" w:lineRule="auto"/>
        <w:jc w:val="right"/>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Заместитель</w:t>
      </w:r>
      <w:r>
        <w:rPr>
          <w:rFonts w:ascii="Times New Roman" w:eastAsia="Times New Roman" w:hAnsi="Times New Roman" w:cs="Times New Roman"/>
          <w:sz w:val="16"/>
          <w:szCs w:val="16"/>
          <w:lang w:eastAsia="ru-RU"/>
        </w:rPr>
        <w:t xml:space="preserve"> </w:t>
      </w:r>
      <w:r w:rsidRPr="00CD66FB">
        <w:rPr>
          <w:rFonts w:ascii="Times New Roman" w:eastAsia="Times New Roman" w:hAnsi="Times New Roman" w:cs="Times New Roman"/>
          <w:sz w:val="16"/>
          <w:szCs w:val="16"/>
          <w:lang w:eastAsia="ru-RU"/>
        </w:rPr>
        <w:t>Главы Администрации</w:t>
      </w:r>
      <w:r>
        <w:rPr>
          <w:rFonts w:ascii="Times New Roman" w:eastAsia="Times New Roman" w:hAnsi="Times New Roman" w:cs="Times New Roman"/>
          <w:sz w:val="16"/>
          <w:szCs w:val="16"/>
          <w:lang w:eastAsia="ru-RU"/>
        </w:rPr>
        <w:tab/>
      </w:r>
      <w:r w:rsidRPr="00CD66FB">
        <w:rPr>
          <w:rFonts w:ascii="Times New Roman" w:eastAsia="Times New Roman" w:hAnsi="Times New Roman" w:cs="Times New Roman"/>
          <w:sz w:val="16"/>
          <w:szCs w:val="16"/>
          <w:lang w:eastAsia="ru-RU"/>
        </w:rPr>
        <w:tab/>
        <w:t xml:space="preserve">М.Ф. </w:t>
      </w:r>
      <w:proofErr w:type="spellStart"/>
      <w:r w:rsidRPr="00CD66FB">
        <w:rPr>
          <w:rFonts w:ascii="Times New Roman" w:eastAsia="Times New Roman" w:hAnsi="Times New Roman" w:cs="Times New Roman"/>
          <w:sz w:val="16"/>
          <w:szCs w:val="16"/>
          <w:lang w:eastAsia="ru-RU"/>
        </w:rPr>
        <w:t>Бутылин</w:t>
      </w:r>
      <w:proofErr w:type="spellEnd"/>
    </w:p>
    <w:p w:rsidR="00CD66FB" w:rsidRDefault="00CD66FB" w:rsidP="00CD66F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CD66FB" w:rsidRPr="00CD66FB" w:rsidRDefault="00CD66FB" w:rsidP="00CD66FB">
      <w:pPr>
        <w:widowControl w:val="0"/>
        <w:autoSpaceDE w:val="0"/>
        <w:autoSpaceDN w:val="0"/>
        <w:adjustRightInd w:val="0"/>
        <w:spacing w:after="0" w:line="240" w:lineRule="auto"/>
        <w:jc w:val="right"/>
        <w:rPr>
          <w:rFonts w:ascii="Times New Roman" w:eastAsia="Times New Roman" w:hAnsi="Times New Roman" w:cs="Times New Roman"/>
          <w:sz w:val="12"/>
          <w:szCs w:val="12"/>
          <w:lang w:eastAsia="ru-RU"/>
        </w:rPr>
      </w:pPr>
      <w:r w:rsidRPr="00CD66FB">
        <w:rPr>
          <w:rFonts w:ascii="Times New Roman" w:eastAsia="Times New Roman" w:hAnsi="Times New Roman" w:cs="Times New Roman"/>
          <w:sz w:val="12"/>
          <w:szCs w:val="12"/>
          <w:lang w:eastAsia="ru-RU"/>
        </w:rPr>
        <w:t>УТВЕРЖДЕНО</w:t>
      </w:r>
      <w:r>
        <w:rPr>
          <w:rFonts w:ascii="Times New Roman" w:eastAsia="Times New Roman" w:hAnsi="Times New Roman" w:cs="Times New Roman"/>
          <w:sz w:val="12"/>
          <w:szCs w:val="12"/>
          <w:lang w:eastAsia="ru-RU"/>
        </w:rPr>
        <w:t xml:space="preserve"> </w:t>
      </w:r>
      <w:r w:rsidRPr="00CD66FB">
        <w:rPr>
          <w:rFonts w:ascii="Times New Roman" w:eastAsia="Times New Roman" w:hAnsi="Times New Roman" w:cs="Times New Roman"/>
          <w:sz w:val="12"/>
          <w:szCs w:val="12"/>
          <w:lang w:eastAsia="ru-RU"/>
        </w:rPr>
        <w:t>постановлением Администрации</w:t>
      </w:r>
    </w:p>
    <w:p w:rsidR="00CD66FB" w:rsidRPr="00CD66FB" w:rsidRDefault="00CD66FB" w:rsidP="00CD66FB">
      <w:pPr>
        <w:widowControl w:val="0"/>
        <w:autoSpaceDE w:val="0"/>
        <w:autoSpaceDN w:val="0"/>
        <w:adjustRightInd w:val="0"/>
        <w:spacing w:after="0" w:line="240" w:lineRule="auto"/>
        <w:jc w:val="right"/>
        <w:rPr>
          <w:rFonts w:ascii="Times New Roman" w:eastAsia="Times New Roman" w:hAnsi="Times New Roman" w:cs="Times New Roman"/>
          <w:sz w:val="12"/>
          <w:szCs w:val="12"/>
          <w:lang w:eastAsia="ru-RU"/>
        </w:rPr>
      </w:pPr>
      <w:r w:rsidRPr="00CD66FB">
        <w:rPr>
          <w:rFonts w:ascii="Times New Roman" w:eastAsia="Times New Roman" w:hAnsi="Times New Roman" w:cs="Times New Roman"/>
          <w:sz w:val="12"/>
          <w:szCs w:val="12"/>
          <w:lang w:eastAsia="ru-RU"/>
        </w:rPr>
        <w:t>Волотовского муниципального округа</w:t>
      </w:r>
      <w:r>
        <w:rPr>
          <w:rFonts w:ascii="Times New Roman" w:eastAsia="Times New Roman" w:hAnsi="Times New Roman" w:cs="Times New Roman"/>
          <w:sz w:val="12"/>
          <w:szCs w:val="12"/>
          <w:lang w:eastAsia="ru-RU"/>
        </w:rPr>
        <w:t xml:space="preserve"> </w:t>
      </w:r>
      <w:r w:rsidRPr="00CD66FB">
        <w:rPr>
          <w:rFonts w:ascii="Times New Roman" w:eastAsia="Times New Roman" w:hAnsi="Times New Roman" w:cs="Times New Roman"/>
          <w:sz w:val="12"/>
          <w:szCs w:val="12"/>
          <w:lang w:eastAsia="ru-RU"/>
        </w:rPr>
        <w:t>от 27.10.2021 № 809</w:t>
      </w:r>
    </w:p>
    <w:p w:rsidR="00CD66FB" w:rsidRPr="00CD66FB" w:rsidRDefault="00CD66FB" w:rsidP="00CD66FB">
      <w:pPr>
        <w:spacing w:after="0" w:line="240" w:lineRule="auto"/>
        <w:jc w:val="center"/>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ПОЛОЖЕНИЕ</w:t>
      </w:r>
    </w:p>
    <w:p w:rsidR="00CD66FB" w:rsidRPr="00CD66FB" w:rsidRDefault="00CD66FB" w:rsidP="00CD66FB">
      <w:pPr>
        <w:spacing w:after="0" w:line="240" w:lineRule="auto"/>
        <w:jc w:val="center"/>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о межведомственной комиссии по переводу жилых (нежилых) помещений в нежилые (жилые), согласования переустройства и перепланировки жилого помещения</w:t>
      </w:r>
      <w:r w:rsidRPr="00CD66FB">
        <w:rPr>
          <w:rFonts w:ascii="Times New Roman" w:eastAsia="Times New Roman" w:hAnsi="Times New Roman" w:cs="Times New Roman"/>
          <w:sz w:val="16"/>
          <w:szCs w:val="16"/>
          <w:lang w:eastAsia="ru-RU"/>
        </w:rPr>
        <w:t xml:space="preserve"> </w:t>
      </w:r>
      <w:r w:rsidRPr="00CD66FB">
        <w:rPr>
          <w:rFonts w:ascii="Times New Roman" w:eastAsia="Times New Roman" w:hAnsi="Times New Roman" w:cs="Times New Roman"/>
          <w:b/>
          <w:sz w:val="16"/>
          <w:szCs w:val="16"/>
          <w:lang w:eastAsia="ru-RU"/>
        </w:rPr>
        <w:t>на территории Волотовского муниципального округа</w:t>
      </w:r>
    </w:p>
    <w:p w:rsidR="00CD66FB" w:rsidRPr="00CD66FB" w:rsidRDefault="00CD66FB" w:rsidP="00CD66FB">
      <w:pPr>
        <w:spacing w:after="0" w:line="240" w:lineRule="auto"/>
        <w:ind w:firstLine="284"/>
        <w:contextualSpacing/>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1. Общие положения.</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1.1. Межведомственная комиссия Администрации Волотовского муниципального округа (далее Комиссия) образована с целью реализации полномочий органов местного самоуправления по переводу жилых (нежилых) помещений в нежилые (жилые), согласования переустройства и перепланировки жилых помещений на территории муниципального округа.</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1.2. В своей деятельности Комиссия руководствуется Конституцией Российской Федерации, федеральным законодательством, областными нормативными правовыми актами, нормативными актами Волотовского муниципального округа, а также настоящим Положением.</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1.3. Состав комиссии утверждается постановлением Администрации Волотовского муниципального округа.</w:t>
      </w:r>
    </w:p>
    <w:p w:rsidR="00CD66FB" w:rsidRPr="00CD66FB" w:rsidRDefault="00CD66FB" w:rsidP="00CD66FB">
      <w:pPr>
        <w:spacing w:after="0" w:line="240" w:lineRule="auto"/>
        <w:ind w:firstLine="284"/>
        <w:contextualSpacing/>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b/>
          <w:sz w:val="16"/>
          <w:szCs w:val="16"/>
          <w:lang w:eastAsia="ru-RU"/>
        </w:rPr>
        <w:lastRenderedPageBreak/>
        <w:t>2. Деятельность комиссии</w:t>
      </w:r>
      <w:r w:rsidRPr="00CD66FB">
        <w:rPr>
          <w:rFonts w:ascii="Times New Roman" w:eastAsia="Times New Roman" w:hAnsi="Times New Roman" w:cs="Times New Roman"/>
          <w:sz w:val="16"/>
          <w:szCs w:val="16"/>
          <w:lang w:eastAsia="ru-RU"/>
        </w:rPr>
        <w:t>:</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2.1. Заседание комиссии проводятся по мере необходимости.</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2.2. Заседание комиссии правомочно, если на нем присутствует не менее половины его членов.</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Решение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голоса. При равенстве голосов принятым считается решение, за которое проголосовал председательствующий на заседании.</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2.3. Заседание комиссии оформляется протоколом, который подписывается председателем комиссии и секретарем комиссии. </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2.4.Основным направлением деятельности Комиссии является обследование жилых помещений и вынесение заключения о возможности перевода жилого (нежилого) помещения в нежилое (жилое), переустройства и перепланировки жилых помещений, и направление его на рассмотрение Администрации Волотовского муниципального округа.</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2.5. Документы, необходимые для перевода жилых (нежилых) помещений в нежилые (жилые), согласования переустройства и перепланировки жилых помещений, принятые от заявителя Администрацией муниципального округа, направляются в Комиссию.</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Комиссия после изучения представленных документов и проведения осмотра объекта не позднее чем через сорок пять дней со дня подачи заявления со всеми необходимыми документами делает заключение о возможности перевода жилых (нежилых) помещений в нежилые (жилые), согласования переустройства и перепланировки жилых помещений и направляет его на рассмотрение Администрации Волотовского муниципального округа.</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Комиссия не вправе требовать представление других документов, кроме документов, установленных законодательством Российской Федерации</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2.6. Администрация Волотовского муниципального округа принимает решение о переводе жилого (нежилого) помещения в нежилой (жилой) либо об отказе в переводе, о согласовании переустройства или перепланировки жилого помещения либо об отказе о согласовании на основании заключения Комиссии.</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2.7. После устранения причин, послуживших причиной для отказа, Комиссия может повторно вернуться к рассмотрению заявлений лиц, заинтересованных в переводе жилых (нежилых) помещений в нежилое (жилое), в согласовании переустройства или перепланировки жилых помещений.</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2.8. Комиссия для выполнения возложенных на нее задач имеет право:</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принимать решения в пределах своей компетенции;</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запрашивать в установленном порядке у организаций и должностных лиц необходимые для ее деятельности документы, материалы и информацию по вопросам, входящим в ее компетенцию;</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привлекать должностных лиц и специалистов органов местного самоуправления и организаций (по согласованию с руководителями) для участия в работе Комиссии.</w:t>
      </w:r>
    </w:p>
    <w:p w:rsidR="00CD66FB" w:rsidRPr="00CD66FB" w:rsidRDefault="00CD66FB" w:rsidP="00CD66FB">
      <w:pPr>
        <w:spacing w:after="0" w:line="240" w:lineRule="auto"/>
        <w:ind w:firstLine="284"/>
        <w:contextualSpacing/>
        <w:jc w:val="both"/>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3. Ответственность комиссии.</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3.1. За исполнение своих функций и полномочий комиссия несет ответственность в соответствии с действующим законодательством Российской Федерации.</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p>
    <w:p w:rsidR="00CD66FB" w:rsidRPr="00CD66FB" w:rsidRDefault="00CD66FB" w:rsidP="00CD66FB">
      <w:pPr>
        <w:widowControl w:val="0"/>
        <w:autoSpaceDE w:val="0"/>
        <w:autoSpaceDN w:val="0"/>
        <w:adjustRightInd w:val="0"/>
        <w:spacing w:after="0" w:line="240" w:lineRule="auto"/>
        <w:jc w:val="right"/>
        <w:rPr>
          <w:rFonts w:ascii="Times New Roman" w:eastAsia="Times New Roman" w:hAnsi="Times New Roman" w:cs="Times New Roman"/>
          <w:sz w:val="12"/>
          <w:szCs w:val="12"/>
          <w:lang w:eastAsia="ru-RU"/>
        </w:rPr>
      </w:pPr>
      <w:r w:rsidRPr="00CD66FB">
        <w:rPr>
          <w:rFonts w:ascii="Times New Roman" w:eastAsia="Times New Roman" w:hAnsi="Times New Roman" w:cs="Times New Roman"/>
          <w:sz w:val="12"/>
          <w:szCs w:val="12"/>
          <w:lang w:eastAsia="ru-RU"/>
        </w:rPr>
        <w:t>УТВЕРЖДЕН</w:t>
      </w:r>
      <w:r>
        <w:rPr>
          <w:rFonts w:ascii="Times New Roman" w:eastAsia="Times New Roman" w:hAnsi="Times New Roman" w:cs="Times New Roman"/>
          <w:sz w:val="12"/>
          <w:szCs w:val="12"/>
          <w:lang w:eastAsia="ru-RU"/>
        </w:rPr>
        <w:t xml:space="preserve"> </w:t>
      </w:r>
      <w:r w:rsidRPr="00CD66FB">
        <w:rPr>
          <w:rFonts w:ascii="Times New Roman" w:eastAsia="Times New Roman" w:hAnsi="Times New Roman" w:cs="Times New Roman"/>
          <w:sz w:val="12"/>
          <w:szCs w:val="12"/>
          <w:lang w:eastAsia="ru-RU"/>
        </w:rPr>
        <w:t>постановлением Администрации</w:t>
      </w:r>
    </w:p>
    <w:p w:rsidR="00CD66FB" w:rsidRPr="00CD66FB" w:rsidRDefault="00CD66FB" w:rsidP="00CD66FB">
      <w:pPr>
        <w:widowControl w:val="0"/>
        <w:autoSpaceDE w:val="0"/>
        <w:autoSpaceDN w:val="0"/>
        <w:adjustRightInd w:val="0"/>
        <w:spacing w:after="0" w:line="240" w:lineRule="auto"/>
        <w:jc w:val="right"/>
        <w:rPr>
          <w:rFonts w:ascii="Times New Roman" w:eastAsia="Times New Roman" w:hAnsi="Times New Roman" w:cs="Times New Roman"/>
          <w:sz w:val="12"/>
          <w:szCs w:val="12"/>
          <w:lang w:eastAsia="ru-RU"/>
        </w:rPr>
      </w:pPr>
      <w:r w:rsidRPr="00CD66FB">
        <w:rPr>
          <w:rFonts w:ascii="Times New Roman" w:eastAsia="Times New Roman" w:hAnsi="Times New Roman" w:cs="Times New Roman"/>
          <w:sz w:val="12"/>
          <w:szCs w:val="12"/>
          <w:lang w:eastAsia="ru-RU"/>
        </w:rPr>
        <w:t>Волотовского муниципального округа</w:t>
      </w:r>
      <w:r>
        <w:rPr>
          <w:rFonts w:ascii="Times New Roman" w:eastAsia="Times New Roman" w:hAnsi="Times New Roman" w:cs="Times New Roman"/>
          <w:sz w:val="12"/>
          <w:szCs w:val="12"/>
          <w:lang w:eastAsia="ru-RU"/>
        </w:rPr>
        <w:t xml:space="preserve"> </w:t>
      </w:r>
      <w:r w:rsidRPr="00CD66FB">
        <w:rPr>
          <w:rFonts w:ascii="Times New Roman" w:eastAsia="Times New Roman" w:hAnsi="Times New Roman" w:cs="Times New Roman"/>
          <w:sz w:val="12"/>
          <w:szCs w:val="12"/>
          <w:lang w:eastAsia="ru-RU"/>
        </w:rPr>
        <w:t>от 27.10.2021 № 809</w:t>
      </w:r>
    </w:p>
    <w:p w:rsidR="00CD66FB" w:rsidRPr="00CD66FB" w:rsidRDefault="00CD66FB" w:rsidP="00CD66FB">
      <w:pPr>
        <w:spacing w:after="0" w:line="240" w:lineRule="auto"/>
        <w:jc w:val="center"/>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СОСТАВ</w:t>
      </w:r>
    </w:p>
    <w:p w:rsidR="00CD66FB" w:rsidRDefault="00CD66FB" w:rsidP="00CD66FB">
      <w:pPr>
        <w:spacing w:after="0" w:line="240" w:lineRule="auto"/>
        <w:jc w:val="center"/>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межведомственной комиссии по переводу жилых (нежилых) помещений в нежилые (жилые), согласования переустройства и перепланировки жилого помещения на территории Волотовского муниципального округа</w:t>
      </w:r>
    </w:p>
    <w:p w:rsidR="00CD66FB" w:rsidRPr="00CD66FB" w:rsidRDefault="00CD66FB" w:rsidP="00CD66FB">
      <w:pPr>
        <w:spacing w:after="0" w:line="240" w:lineRule="auto"/>
        <w:jc w:val="center"/>
        <w:rPr>
          <w:rFonts w:ascii="Times New Roman" w:eastAsia="Times New Roman" w:hAnsi="Times New Roman" w:cs="Times New Roman"/>
          <w:b/>
          <w:sz w:val="16"/>
          <w:szCs w:val="16"/>
          <w:lang w:eastAsia="ru-RU"/>
        </w:rPr>
      </w:pPr>
    </w:p>
    <w:tbl>
      <w:tblPr>
        <w:tblW w:w="0" w:type="auto"/>
        <w:tblLook w:val="01E0" w:firstRow="1" w:lastRow="1" w:firstColumn="1" w:lastColumn="1" w:noHBand="0" w:noVBand="0"/>
      </w:tblPr>
      <w:tblGrid>
        <w:gridCol w:w="2552"/>
        <w:gridCol w:w="8080"/>
      </w:tblGrid>
      <w:tr w:rsidR="00CD66FB" w:rsidRPr="00CD66FB" w:rsidTr="00CD66FB">
        <w:trPr>
          <w:trHeight w:val="20"/>
        </w:trPr>
        <w:tc>
          <w:tcPr>
            <w:tcW w:w="2552" w:type="dxa"/>
          </w:tcPr>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proofErr w:type="spellStart"/>
            <w:r w:rsidRPr="00CD66FB">
              <w:rPr>
                <w:rFonts w:ascii="Times New Roman" w:eastAsia="Times New Roman" w:hAnsi="Times New Roman" w:cs="Times New Roman"/>
                <w:sz w:val="16"/>
                <w:szCs w:val="16"/>
                <w:lang w:eastAsia="ru-RU"/>
              </w:rPr>
              <w:t>Бутылин</w:t>
            </w:r>
            <w:proofErr w:type="spellEnd"/>
            <w:r w:rsidRPr="00CD66FB">
              <w:rPr>
                <w:rFonts w:ascii="Times New Roman" w:eastAsia="Times New Roman" w:hAnsi="Times New Roman" w:cs="Times New Roman"/>
                <w:sz w:val="16"/>
                <w:szCs w:val="16"/>
                <w:lang w:eastAsia="ru-RU"/>
              </w:rPr>
              <w:t xml:space="preserve"> Михаил Федорович</w:t>
            </w:r>
          </w:p>
        </w:tc>
        <w:tc>
          <w:tcPr>
            <w:tcW w:w="8080" w:type="dxa"/>
          </w:tcPr>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Заместитель Главы Администрации Волотовского муниципального округа, председатель комиссии;</w:t>
            </w:r>
          </w:p>
        </w:tc>
      </w:tr>
      <w:tr w:rsidR="00CD66FB" w:rsidRPr="00CD66FB" w:rsidTr="00CD66FB">
        <w:trPr>
          <w:trHeight w:val="20"/>
        </w:trPr>
        <w:tc>
          <w:tcPr>
            <w:tcW w:w="2552" w:type="dxa"/>
          </w:tcPr>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proofErr w:type="spellStart"/>
            <w:r w:rsidRPr="00CD66FB">
              <w:rPr>
                <w:rFonts w:ascii="Times New Roman" w:eastAsia="Times New Roman" w:hAnsi="Times New Roman" w:cs="Times New Roman"/>
                <w:sz w:val="16"/>
                <w:szCs w:val="16"/>
                <w:lang w:eastAsia="ru-RU"/>
              </w:rPr>
              <w:t>Семёнова</w:t>
            </w:r>
            <w:proofErr w:type="spellEnd"/>
            <w:r w:rsidRPr="00CD66FB">
              <w:rPr>
                <w:rFonts w:ascii="Times New Roman" w:eastAsia="Times New Roman" w:hAnsi="Times New Roman" w:cs="Times New Roman"/>
                <w:sz w:val="16"/>
                <w:szCs w:val="16"/>
                <w:lang w:eastAsia="ru-RU"/>
              </w:rPr>
              <w:t xml:space="preserve"> Светлана Фёдоровна</w:t>
            </w:r>
          </w:p>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p>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Ефимова Светлана Николаевна</w:t>
            </w:r>
          </w:p>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Члены Комиссии:</w:t>
            </w:r>
          </w:p>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Григорьев Игорь Юрьевич</w:t>
            </w:r>
          </w:p>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p>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p>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Новицкая Людмила Викторовна</w:t>
            </w:r>
          </w:p>
        </w:tc>
        <w:tc>
          <w:tcPr>
            <w:tcW w:w="8080" w:type="dxa"/>
          </w:tcPr>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Председатель Комитета ЖКХ, строительства и дорожной деятельности Администрации Волотовского муниципального округа, заместитель председателя комиссии;</w:t>
            </w:r>
          </w:p>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Ведущий специалист Волотовского территориального отдела Администрации Волотовского муниципального округа, секретарь комиссии;</w:t>
            </w:r>
          </w:p>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Заместитель начальника отдела – начальник отделения АП и Д отдела надзорной деятельности и профилактической работы по Старорусскому, </w:t>
            </w:r>
            <w:proofErr w:type="spellStart"/>
            <w:r w:rsidRPr="00CD66FB">
              <w:rPr>
                <w:rFonts w:ascii="Times New Roman" w:eastAsia="Times New Roman" w:hAnsi="Times New Roman" w:cs="Times New Roman"/>
                <w:sz w:val="16"/>
                <w:szCs w:val="16"/>
                <w:lang w:eastAsia="ru-RU"/>
              </w:rPr>
              <w:t>Парфинскому</w:t>
            </w:r>
            <w:proofErr w:type="spellEnd"/>
            <w:r w:rsidRPr="00CD66FB">
              <w:rPr>
                <w:rFonts w:ascii="Times New Roman" w:eastAsia="Times New Roman" w:hAnsi="Times New Roman" w:cs="Times New Roman"/>
                <w:sz w:val="16"/>
                <w:szCs w:val="16"/>
                <w:lang w:eastAsia="ru-RU"/>
              </w:rPr>
              <w:t xml:space="preserve">, Волотовскому, </w:t>
            </w:r>
            <w:proofErr w:type="spellStart"/>
            <w:r w:rsidRPr="00CD66FB">
              <w:rPr>
                <w:rFonts w:ascii="Times New Roman" w:eastAsia="Times New Roman" w:hAnsi="Times New Roman" w:cs="Times New Roman"/>
                <w:sz w:val="16"/>
                <w:szCs w:val="16"/>
                <w:lang w:eastAsia="ru-RU"/>
              </w:rPr>
              <w:t>Поддорскому</w:t>
            </w:r>
            <w:proofErr w:type="spellEnd"/>
            <w:r w:rsidRPr="00CD66FB">
              <w:rPr>
                <w:rFonts w:ascii="Times New Roman" w:eastAsia="Times New Roman" w:hAnsi="Times New Roman" w:cs="Times New Roman"/>
                <w:sz w:val="16"/>
                <w:szCs w:val="16"/>
                <w:lang w:eastAsia="ru-RU"/>
              </w:rPr>
              <w:t xml:space="preserve"> и Холмскому районам управления надзорной деятельности и профилактической работы ГУ МЧС России по Новгородской области (по согласованию);</w:t>
            </w:r>
          </w:p>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Главный специалист Волотовского территориального отдела Администрации Волотовского муниципального округа</w:t>
            </w:r>
          </w:p>
        </w:tc>
      </w:tr>
      <w:tr w:rsidR="00CD66FB" w:rsidRPr="00CD66FB" w:rsidTr="00CD66FB">
        <w:trPr>
          <w:trHeight w:val="20"/>
        </w:trPr>
        <w:tc>
          <w:tcPr>
            <w:tcW w:w="2552" w:type="dxa"/>
          </w:tcPr>
          <w:p w:rsidR="00CD66FB" w:rsidRPr="00CD66FB" w:rsidRDefault="00CD66FB" w:rsidP="00CD66FB">
            <w:pPr>
              <w:spacing w:after="0" w:line="240" w:lineRule="auto"/>
              <w:ind w:right="177"/>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Петров Сергей Александрович</w:t>
            </w:r>
          </w:p>
        </w:tc>
        <w:tc>
          <w:tcPr>
            <w:tcW w:w="8080" w:type="dxa"/>
          </w:tcPr>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Главный инженер филиала Акционерного общества «Газпром газораспределение Великий Новгород» в г. Старая Русса (по согласованию)</w:t>
            </w:r>
          </w:p>
        </w:tc>
      </w:tr>
      <w:tr w:rsidR="00CD66FB" w:rsidRPr="00CD66FB" w:rsidTr="00CD66FB">
        <w:trPr>
          <w:trHeight w:val="20"/>
        </w:trPr>
        <w:tc>
          <w:tcPr>
            <w:tcW w:w="2552" w:type="dxa"/>
          </w:tcPr>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Ульянова Раиса Владимировна</w:t>
            </w:r>
          </w:p>
        </w:tc>
        <w:tc>
          <w:tcPr>
            <w:tcW w:w="8080" w:type="dxa"/>
          </w:tcPr>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Ведущий специалист категории комитета по управлению муниципальным имуществом, земельным вопросам и градостроительной деятельности Администрации муниципального округа;</w:t>
            </w:r>
          </w:p>
        </w:tc>
      </w:tr>
      <w:tr w:rsidR="00CD66FB" w:rsidRPr="00CD66FB" w:rsidTr="00CD66FB">
        <w:trPr>
          <w:trHeight w:val="20"/>
        </w:trPr>
        <w:tc>
          <w:tcPr>
            <w:tcW w:w="2552" w:type="dxa"/>
          </w:tcPr>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Якутин Дмитрий Юрьевич</w:t>
            </w:r>
          </w:p>
        </w:tc>
        <w:tc>
          <w:tcPr>
            <w:tcW w:w="8080" w:type="dxa"/>
          </w:tcPr>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Заместитель начальника управления Федеральной службы по надзору в сфере защиты прав потребителей и благополучия человека по Новгородской области Территориальный отдел в Старорусском районе (по согласованию)».</w:t>
            </w:r>
          </w:p>
        </w:tc>
      </w:tr>
    </w:tbl>
    <w:p w:rsidR="00CD66FB" w:rsidRPr="00CD66FB" w:rsidRDefault="00CD66FB" w:rsidP="00CD66FB">
      <w:pPr>
        <w:spacing w:after="0" w:line="240" w:lineRule="auto"/>
        <w:rPr>
          <w:rFonts w:ascii="Times New Roman" w:eastAsia="Times New Roman" w:hAnsi="Times New Roman" w:cs="Times New Roman"/>
          <w:sz w:val="16"/>
          <w:szCs w:val="16"/>
          <w:lang w:eastAsia="ru-RU"/>
        </w:rPr>
      </w:pPr>
    </w:p>
    <w:p w:rsidR="00CD66FB" w:rsidRPr="00CD66FB" w:rsidRDefault="00CD66FB" w:rsidP="00CD66FB">
      <w:pPr>
        <w:keepNext/>
        <w:spacing w:after="0" w:line="240" w:lineRule="auto"/>
        <w:jc w:val="center"/>
        <w:outlineLvl w:val="2"/>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АДМИНИСТРАЦИЯ ВОЛОТОВСКОГО МУНИЦИПАЛЬНОГО ОКРУГА</w:t>
      </w:r>
    </w:p>
    <w:p w:rsidR="00CD66FB" w:rsidRPr="00CD66FB" w:rsidRDefault="00CD66FB" w:rsidP="00CD66FB">
      <w:pPr>
        <w:keepNext/>
        <w:spacing w:after="0" w:line="240" w:lineRule="auto"/>
        <w:jc w:val="center"/>
        <w:outlineLvl w:val="0"/>
        <w:rPr>
          <w:rFonts w:ascii="Times New Roman" w:eastAsia="Times New Roman" w:hAnsi="Times New Roman" w:cs="Times New Roman"/>
          <w:b/>
          <w:bCs/>
          <w:sz w:val="16"/>
          <w:szCs w:val="16"/>
          <w:lang w:eastAsia="ru-RU"/>
        </w:rPr>
      </w:pPr>
      <w:r w:rsidRPr="00CD66FB">
        <w:rPr>
          <w:rFonts w:ascii="Times New Roman" w:eastAsia="Times New Roman" w:hAnsi="Times New Roman" w:cs="Times New Roman"/>
          <w:b/>
          <w:bCs/>
          <w:sz w:val="16"/>
          <w:szCs w:val="16"/>
          <w:lang w:eastAsia="ru-RU"/>
        </w:rPr>
        <w:t>П О С Т А Н О В Л Е Н И Е</w:t>
      </w:r>
    </w:p>
    <w:p w:rsidR="00CD66FB" w:rsidRPr="00CD66FB" w:rsidRDefault="00CD66FB" w:rsidP="00CD66FB">
      <w:pPr>
        <w:spacing w:after="0" w:line="240" w:lineRule="auto"/>
        <w:jc w:val="center"/>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от 27.10.2021 № 812</w:t>
      </w:r>
    </w:p>
    <w:p w:rsidR="00CD66FB" w:rsidRPr="00CD66FB" w:rsidRDefault="00CD66FB" w:rsidP="00CD66FB">
      <w:pPr>
        <w:spacing w:after="0" w:line="240" w:lineRule="auto"/>
        <w:rPr>
          <w:rFonts w:ascii="Times New Roman" w:eastAsia="Times New Roman" w:hAnsi="Times New Roman" w:cs="Times New Roman"/>
          <w:bCs/>
          <w:sz w:val="16"/>
          <w:szCs w:val="16"/>
          <w:lang w:eastAsia="ru-RU"/>
        </w:rPr>
      </w:pPr>
    </w:p>
    <w:p w:rsidR="00CD66FB" w:rsidRPr="00CD66FB" w:rsidRDefault="00CD66FB" w:rsidP="00CD66FB">
      <w:pPr>
        <w:spacing w:after="0" w:line="240" w:lineRule="auto"/>
        <w:ind w:right="5"/>
        <w:jc w:val="center"/>
        <w:rPr>
          <w:rFonts w:ascii="Times New Roman" w:eastAsia="Times New Roman" w:hAnsi="Times New Roman" w:cs="Times New Roman"/>
          <w:sz w:val="16"/>
          <w:szCs w:val="16"/>
          <w:lang w:eastAsia="ar-SA"/>
        </w:rPr>
      </w:pPr>
      <w:r w:rsidRPr="00CD66FB">
        <w:rPr>
          <w:rFonts w:ascii="Times New Roman" w:eastAsia="Times New Roman" w:hAnsi="Times New Roman" w:cs="Times New Roman"/>
          <w:sz w:val="16"/>
          <w:szCs w:val="16"/>
          <w:lang w:eastAsia="ar-SA"/>
        </w:rPr>
        <w:t>Об утверждении административного регламента по предоставлению муниципальной услуги «</w:t>
      </w:r>
      <w:r w:rsidRPr="00CD66FB">
        <w:rPr>
          <w:rFonts w:ascii="Times New Roman" w:eastAsia="Times New Roman" w:hAnsi="Times New Roman" w:cs="Times New Roman"/>
          <w:sz w:val="16"/>
          <w:szCs w:val="16"/>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CD66FB">
        <w:rPr>
          <w:rFonts w:ascii="Times New Roman" w:eastAsia="Times New Roman" w:hAnsi="Times New Roman" w:cs="Times New Roman"/>
          <w:sz w:val="16"/>
          <w:szCs w:val="16"/>
          <w:lang w:eastAsia="ar-SA"/>
        </w:rPr>
        <w:t>»</w:t>
      </w:r>
    </w:p>
    <w:p w:rsidR="00CD66FB" w:rsidRPr="00CD66FB" w:rsidRDefault="00CD66FB" w:rsidP="00CD66FB">
      <w:pPr>
        <w:spacing w:after="0" w:line="240" w:lineRule="auto"/>
        <w:jc w:val="both"/>
        <w:rPr>
          <w:rFonts w:ascii="Times New Roman" w:eastAsia="Times New Roman" w:hAnsi="Times New Roman" w:cs="Times New Roman"/>
          <w:sz w:val="16"/>
          <w:szCs w:val="16"/>
          <w:lang w:eastAsia="ru-RU"/>
        </w:rPr>
      </w:pPr>
    </w:p>
    <w:p w:rsidR="00CD66FB" w:rsidRPr="00CD66FB" w:rsidRDefault="00CD66FB" w:rsidP="00CD66FB">
      <w:pPr>
        <w:autoSpaceDE w:val="0"/>
        <w:autoSpaceDN w:val="0"/>
        <w:adjustRightInd w:val="0"/>
        <w:spacing w:after="0" w:line="240" w:lineRule="auto"/>
        <w:ind w:firstLine="284"/>
        <w:jc w:val="both"/>
        <w:rPr>
          <w:rFonts w:ascii="Times New Roman" w:hAnsi="Times New Roman" w:cs="Times New Roman"/>
          <w:bCs/>
          <w:sz w:val="16"/>
          <w:szCs w:val="16"/>
          <w:lang w:eastAsia="zh-CN"/>
        </w:rPr>
      </w:pPr>
      <w:r w:rsidRPr="00CD66FB">
        <w:rPr>
          <w:rFonts w:ascii="Times New Roman" w:eastAsia="Times New Roman" w:hAnsi="Times New Roman" w:cs="Times New Roman"/>
          <w:sz w:val="16"/>
          <w:szCs w:val="16"/>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CD66FB">
        <w:rPr>
          <w:rFonts w:ascii="Times New Roman" w:hAnsi="Times New Roman" w:cs="Times New Roman"/>
          <w:bCs/>
          <w:sz w:val="16"/>
          <w:szCs w:val="16"/>
          <w:lang w:eastAsia="zh-CN"/>
        </w:rPr>
        <w:t xml:space="preserve">Федеральным </w:t>
      </w:r>
      <w:hyperlink r:id="rId27" w:history="1">
        <w:r w:rsidRPr="00CD66FB">
          <w:rPr>
            <w:rFonts w:ascii="Times New Roman" w:hAnsi="Times New Roman" w:cs="Times New Roman"/>
            <w:bCs/>
            <w:sz w:val="16"/>
            <w:szCs w:val="16"/>
            <w:lang w:eastAsia="zh-CN"/>
          </w:rPr>
          <w:t>законом</w:t>
        </w:r>
      </w:hyperlink>
      <w:r w:rsidRPr="00CD66FB">
        <w:rPr>
          <w:rFonts w:ascii="Times New Roman" w:hAnsi="Times New Roman" w:cs="Times New Roman"/>
          <w:bCs/>
          <w:sz w:val="16"/>
          <w:szCs w:val="16"/>
          <w:lang w:eastAsia="zh-CN"/>
        </w:rPr>
        <w:t xml:space="preserve"> от 27.07.2010 № 210-ФЗ «Об организации предоставления государственных и муниципальных услуг», 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18.09.2019 № 2113-р,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CD66FB" w:rsidRPr="00CD66FB" w:rsidRDefault="00CD66FB" w:rsidP="00CD66FB">
      <w:pPr>
        <w:autoSpaceDE w:val="0"/>
        <w:autoSpaceDN w:val="0"/>
        <w:adjustRightInd w:val="0"/>
        <w:spacing w:after="0" w:line="240" w:lineRule="auto"/>
        <w:ind w:firstLine="284"/>
        <w:jc w:val="both"/>
        <w:rPr>
          <w:rFonts w:ascii="Times New Roman" w:eastAsia="Times New Roman" w:hAnsi="Times New Roman" w:cs="Times New Roman"/>
          <w:b/>
          <w:bCs/>
          <w:color w:val="000000"/>
          <w:sz w:val="16"/>
          <w:szCs w:val="16"/>
          <w:lang w:eastAsia="ru-RU"/>
        </w:rPr>
      </w:pPr>
      <w:r w:rsidRPr="00CD66FB">
        <w:rPr>
          <w:rFonts w:ascii="Times New Roman" w:eastAsia="Times New Roman" w:hAnsi="Times New Roman" w:cs="Times New Roman"/>
          <w:b/>
          <w:bCs/>
          <w:color w:val="000000"/>
          <w:sz w:val="16"/>
          <w:szCs w:val="16"/>
          <w:lang w:eastAsia="ru-RU"/>
        </w:rPr>
        <w:t>ПОСТАНОВЛЯЮ:</w:t>
      </w:r>
    </w:p>
    <w:p w:rsidR="00CD66FB" w:rsidRPr="00CD66FB" w:rsidRDefault="00CD66FB" w:rsidP="00CD66FB">
      <w:pPr>
        <w:widowControl w:val="0"/>
        <w:tabs>
          <w:tab w:val="left" w:pos="720"/>
        </w:tabs>
        <w:autoSpaceDE w:val="0"/>
        <w:spacing w:after="0" w:line="240" w:lineRule="auto"/>
        <w:ind w:firstLine="284"/>
        <w:jc w:val="both"/>
        <w:rPr>
          <w:rFonts w:ascii="Times New Roman" w:eastAsia="Times New Roman" w:hAnsi="Times New Roman" w:cs="Times New Roman"/>
          <w:color w:val="000000"/>
          <w:sz w:val="16"/>
          <w:szCs w:val="16"/>
          <w:lang w:eastAsia="ru-RU"/>
        </w:rPr>
      </w:pPr>
      <w:r w:rsidRPr="00CD66FB">
        <w:rPr>
          <w:rFonts w:ascii="Times New Roman" w:eastAsia="Times New Roman" w:hAnsi="Times New Roman" w:cs="Times New Roman"/>
          <w:color w:val="000000"/>
          <w:sz w:val="16"/>
          <w:szCs w:val="16"/>
          <w:lang w:eastAsia="ru-RU"/>
        </w:rPr>
        <w:t>1. Утвердить прилагаемый административный регламент 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CD66FB" w:rsidRPr="00CD66FB" w:rsidRDefault="00CD66FB" w:rsidP="00CD66FB">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ar-SA"/>
        </w:rPr>
        <w:t xml:space="preserve">2. </w:t>
      </w:r>
      <w:r w:rsidRPr="00CD66FB">
        <w:rPr>
          <w:rFonts w:ascii="Times New Roman" w:eastAsia="Times New Roman" w:hAnsi="Times New Roman" w:cs="Times New Roman"/>
          <w:sz w:val="16"/>
          <w:szCs w:val="16"/>
          <w:lang w:eastAsia="ru-RU"/>
        </w:rPr>
        <w:t>Опубликовать настоящее постановление в муниципальной газете «Волотовские ведомости» и на официальном сайте Администрации в информационно-телекоммуникационной сети «Интернет»</w:t>
      </w:r>
    </w:p>
    <w:p w:rsidR="00CD66FB" w:rsidRPr="00CD66FB" w:rsidRDefault="00CD66FB" w:rsidP="00CD66FB">
      <w:pPr>
        <w:spacing w:after="0" w:line="240" w:lineRule="auto"/>
        <w:jc w:val="right"/>
        <w:rPr>
          <w:rFonts w:ascii="Times New Roman" w:eastAsia="Times New Roman" w:hAnsi="Times New Roman" w:cs="Times New Roman"/>
          <w:sz w:val="16"/>
          <w:szCs w:val="16"/>
          <w:lang w:eastAsia="ar-SA"/>
        </w:rPr>
      </w:pPr>
      <w:r w:rsidRPr="00CD66FB">
        <w:rPr>
          <w:rFonts w:ascii="Times New Roman" w:eastAsia="Times New Roman" w:hAnsi="Times New Roman" w:cs="Times New Roman"/>
          <w:sz w:val="16"/>
          <w:szCs w:val="16"/>
          <w:lang w:eastAsia="ar-SA"/>
        </w:rPr>
        <w:t xml:space="preserve">Глава муниципального </w:t>
      </w:r>
      <w:r>
        <w:rPr>
          <w:rFonts w:ascii="Times New Roman" w:eastAsia="Times New Roman" w:hAnsi="Times New Roman" w:cs="Times New Roman"/>
          <w:sz w:val="16"/>
          <w:szCs w:val="16"/>
          <w:lang w:eastAsia="ar-SA"/>
        </w:rPr>
        <w:t xml:space="preserve">округа             </w:t>
      </w:r>
      <w:r w:rsidRPr="00CD66FB">
        <w:rPr>
          <w:rFonts w:ascii="Times New Roman" w:eastAsia="Times New Roman" w:hAnsi="Times New Roman" w:cs="Times New Roman"/>
          <w:sz w:val="16"/>
          <w:szCs w:val="16"/>
          <w:lang w:eastAsia="ar-SA"/>
        </w:rPr>
        <w:t xml:space="preserve">              </w:t>
      </w:r>
      <w:proofErr w:type="spellStart"/>
      <w:r w:rsidRPr="00CD66FB">
        <w:rPr>
          <w:rFonts w:ascii="Times New Roman" w:eastAsia="Times New Roman" w:hAnsi="Times New Roman" w:cs="Times New Roman"/>
          <w:sz w:val="16"/>
          <w:szCs w:val="16"/>
          <w:lang w:eastAsia="ar-SA"/>
        </w:rPr>
        <w:t>А.И.Лыжов</w:t>
      </w:r>
      <w:proofErr w:type="spellEnd"/>
    </w:p>
    <w:p w:rsidR="00CD66FB" w:rsidRDefault="00CD66FB" w:rsidP="00CD66FB">
      <w:pPr>
        <w:spacing w:after="0" w:line="240" w:lineRule="auto"/>
        <w:ind w:left="720"/>
        <w:jc w:val="right"/>
        <w:rPr>
          <w:rFonts w:ascii="Times New Roman" w:eastAsia="Times New Roman" w:hAnsi="Times New Roman" w:cs="Times New Roman"/>
          <w:sz w:val="16"/>
          <w:szCs w:val="16"/>
          <w:lang w:eastAsia="ru-RU"/>
        </w:rPr>
      </w:pPr>
    </w:p>
    <w:p w:rsidR="00CD66FB" w:rsidRPr="00CD66FB" w:rsidRDefault="00CD66FB" w:rsidP="00CD66FB">
      <w:pPr>
        <w:spacing w:after="0" w:line="240" w:lineRule="auto"/>
        <w:ind w:left="720"/>
        <w:jc w:val="right"/>
        <w:rPr>
          <w:rFonts w:ascii="Times New Roman" w:eastAsia="Times New Roman" w:hAnsi="Times New Roman" w:cs="Times New Roman"/>
          <w:sz w:val="12"/>
          <w:szCs w:val="12"/>
          <w:lang w:eastAsia="ru-RU"/>
        </w:rPr>
      </w:pPr>
      <w:r w:rsidRPr="00CD66FB">
        <w:rPr>
          <w:rFonts w:ascii="Times New Roman" w:eastAsia="Times New Roman" w:hAnsi="Times New Roman" w:cs="Times New Roman"/>
          <w:sz w:val="12"/>
          <w:szCs w:val="12"/>
          <w:lang w:eastAsia="ru-RU"/>
        </w:rPr>
        <w:t>Утвержден</w:t>
      </w:r>
      <w:r>
        <w:rPr>
          <w:rFonts w:ascii="Times New Roman" w:eastAsia="Times New Roman" w:hAnsi="Times New Roman" w:cs="Times New Roman"/>
          <w:sz w:val="12"/>
          <w:szCs w:val="12"/>
          <w:lang w:eastAsia="ru-RU"/>
        </w:rPr>
        <w:t xml:space="preserve"> </w:t>
      </w:r>
      <w:r w:rsidRPr="00CD66FB">
        <w:rPr>
          <w:rFonts w:ascii="Times New Roman" w:eastAsia="Times New Roman" w:hAnsi="Times New Roman" w:cs="Times New Roman"/>
          <w:sz w:val="12"/>
          <w:szCs w:val="12"/>
          <w:lang w:eastAsia="ru-RU"/>
        </w:rPr>
        <w:t>постановлением Администрации</w:t>
      </w:r>
    </w:p>
    <w:p w:rsidR="00CD66FB" w:rsidRPr="00CD66FB" w:rsidRDefault="00DC2792" w:rsidP="00DC2792">
      <w:pPr>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Волотовского муниципального </w:t>
      </w:r>
      <w:r w:rsidR="00CD66FB" w:rsidRPr="00CD66FB">
        <w:rPr>
          <w:rFonts w:ascii="Times New Roman" w:eastAsia="Times New Roman" w:hAnsi="Times New Roman" w:cs="Times New Roman"/>
          <w:sz w:val="12"/>
          <w:szCs w:val="12"/>
          <w:lang w:eastAsia="ru-RU"/>
        </w:rPr>
        <w:t xml:space="preserve">округа от </w:t>
      </w:r>
      <w:r>
        <w:rPr>
          <w:rFonts w:ascii="Times New Roman" w:eastAsia="Times New Roman" w:hAnsi="Times New Roman" w:cs="Times New Roman"/>
          <w:sz w:val="12"/>
          <w:szCs w:val="12"/>
          <w:lang w:eastAsia="ru-RU"/>
        </w:rPr>
        <w:t>27.10.2021</w:t>
      </w:r>
      <w:r w:rsidR="00CD66FB" w:rsidRPr="00CD66FB">
        <w:rPr>
          <w:rFonts w:ascii="Times New Roman" w:eastAsia="Times New Roman" w:hAnsi="Times New Roman" w:cs="Times New Roman"/>
          <w:sz w:val="12"/>
          <w:szCs w:val="12"/>
          <w:lang w:eastAsia="ru-RU"/>
        </w:rPr>
        <w:t xml:space="preserve"> № </w:t>
      </w:r>
      <w:r>
        <w:rPr>
          <w:rFonts w:ascii="Times New Roman" w:eastAsia="Times New Roman" w:hAnsi="Times New Roman" w:cs="Times New Roman"/>
          <w:sz w:val="12"/>
          <w:szCs w:val="12"/>
          <w:lang w:eastAsia="ru-RU"/>
        </w:rPr>
        <w:t>812</w:t>
      </w:r>
    </w:p>
    <w:p w:rsidR="00CD66FB" w:rsidRPr="00CD66FB" w:rsidRDefault="00CD66FB" w:rsidP="00CD66FB">
      <w:pPr>
        <w:spacing w:after="0" w:line="240" w:lineRule="auto"/>
        <w:jc w:val="center"/>
        <w:rPr>
          <w:rFonts w:ascii="Times New Roman" w:eastAsia="Times New Roman" w:hAnsi="Times New Roman" w:cs="Times New Roman"/>
          <w:b/>
          <w:sz w:val="16"/>
          <w:szCs w:val="16"/>
          <w:lang w:eastAsia="ru-RU"/>
        </w:rPr>
      </w:pPr>
    </w:p>
    <w:p w:rsidR="00CD66FB" w:rsidRPr="00CD66FB" w:rsidRDefault="00CD66FB" w:rsidP="00DC2792">
      <w:pPr>
        <w:spacing w:after="0" w:line="240" w:lineRule="auto"/>
        <w:jc w:val="center"/>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Административн</w:t>
      </w:r>
      <w:r w:rsidR="00DC2792">
        <w:rPr>
          <w:rFonts w:ascii="Times New Roman" w:eastAsia="Times New Roman" w:hAnsi="Times New Roman" w:cs="Times New Roman"/>
          <w:b/>
          <w:sz w:val="16"/>
          <w:szCs w:val="16"/>
          <w:lang w:eastAsia="ru-RU"/>
        </w:rPr>
        <w:t xml:space="preserve">ый регламент по предоставлению </w:t>
      </w:r>
      <w:r w:rsidRPr="00CD66FB">
        <w:rPr>
          <w:rFonts w:ascii="Times New Roman" w:eastAsia="Times New Roman" w:hAnsi="Times New Roman" w:cs="Times New Roman"/>
          <w:b/>
          <w:sz w:val="16"/>
          <w:szCs w:val="16"/>
          <w:lang w:eastAsia="ru-RU"/>
        </w:rPr>
        <w:t>муниципальной услуги «</w:t>
      </w:r>
      <w:r w:rsidRPr="00CD66FB">
        <w:rPr>
          <w:rFonts w:ascii="Times New Roman" w:eastAsia="Times New Roman" w:hAnsi="Times New Roman" w:cs="Times New Roman"/>
          <w:b/>
          <w:bCs/>
          <w:sz w:val="16"/>
          <w:szCs w:val="16"/>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CD66FB">
        <w:rPr>
          <w:rFonts w:ascii="Times New Roman" w:eastAsia="Times New Roman" w:hAnsi="Times New Roman" w:cs="Times New Roman"/>
          <w:b/>
          <w:sz w:val="16"/>
          <w:szCs w:val="16"/>
          <w:lang w:eastAsia="ru-RU"/>
        </w:rPr>
        <w:t>»</w:t>
      </w:r>
    </w:p>
    <w:p w:rsidR="00CD66FB" w:rsidRPr="00CD66FB" w:rsidRDefault="00CD66FB" w:rsidP="00CD66FB">
      <w:pPr>
        <w:spacing w:after="0" w:line="240" w:lineRule="auto"/>
        <w:jc w:val="center"/>
        <w:rPr>
          <w:rFonts w:ascii="Times New Roman" w:eastAsia="Times New Roman" w:hAnsi="Times New Roman" w:cs="Times New Roman"/>
          <w:sz w:val="16"/>
          <w:szCs w:val="16"/>
          <w:lang w:eastAsia="ru-RU"/>
        </w:rPr>
      </w:pPr>
    </w:p>
    <w:p w:rsidR="00CD66FB" w:rsidRPr="00CD66FB" w:rsidRDefault="00CD66FB" w:rsidP="00DC2792">
      <w:pPr>
        <w:spacing w:after="0" w:line="240" w:lineRule="auto"/>
        <w:ind w:firstLine="284"/>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1. Общие положения</w:t>
      </w:r>
    </w:p>
    <w:p w:rsidR="00CD66FB" w:rsidRPr="00CD66FB" w:rsidRDefault="00CD66FB" w:rsidP="00DC2792">
      <w:pPr>
        <w:spacing w:after="0" w:line="240" w:lineRule="auto"/>
        <w:ind w:firstLine="284"/>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1.1. Предмет регулирования регламента</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lastRenderedPageBreak/>
        <w:t xml:space="preserve">1.1.1. Административный регламент предоставления муниципальной услуги </w:t>
      </w:r>
      <w:r w:rsidRPr="00CD66FB">
        <w:rPr>
          <w:rFonts w:ascii="Times New Roman" w:eastAsia="Times New Roman" w:hAnsi="Times New Roman" w:cs="Times New Roman"/>
          <w:color w:val="000000"/>
          <w:sz w:val="16"/>
          <w:szCs w:val="16"/>
          <w:lang w:eastAsia="ru-RU"/>
        </w:rPr>
        <w:t xml:space="preserve">по </w:t>
      </w:r>
      <w:r w:rsidRPr="00CD66FB">
        <w:rPr>
          <w:rFonts w:ascii="Times New Roman" w:eastAsia="Times New Roman" w:hAnsi="Times New Roman" w:cs="Times New Roman"/>
          <w:bCs/>
          <w:color w:val="000000"/>
          <w:sz w:val="16"/>
          <w:szCs w:val="16"/>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CD66FB">
        <w:rPr>
          <w:rFonts w:ascii="Times New Roman" w:eastAsia="Times New Roman" w:hAnsi="Times New Roman" w:cs="Times New Roman"/>
          <w:sz w:val="16"/>
          <w:szCs w:val="16"/>
          <w:lang w:eastAsia="ru-RU"/>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Администрацией Волотовского муниципального округа (далее – Администрация), в лице комитета финансов (далее - комитет),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регионального портала государственных и муниципальных услуг Новгородской области и информационно-телекоммуникационной сети «Интернет» с соблюдением норм законодательства Российской Федерации о защите персональных данных.</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iCs/>
          <w:sz w:val="16"/>
          <w:szCs w:val="16"/>
          <w:lang w:eastAsia="ru-RU"/>
        </w:rPr>
      </w:pPr>
      <w:r w:rsidRPr="00CD66FB">
        <w:rPr>
          <w:rFonts w:ascii="Times New Roman" w:eastAsia="Times New Roman" w:hAnsi="Times New Roman" w:cs="Times New Roman"/>
          <w:iCs/>
          <w:sz w:val="16"/>
          <w:szCs w:val="16"/>
          <w:lang w:eastAsia="ru-RU"/>
        </w:rPr>
        <w:t>1.1.2. Административный регламент также устанавливает порядок взаимодействия между структурными подразделениями Администрации их должностными лицами, взаимодействия Администрации с физическими и юридическими лицами, с заявителями при предоставлении муниципальной услуги.</w:t>
      </w:r>
    </w:p>
    <w:p w:rsidR="00CD66FB" w:rsidRPr="00CD66FB" w:rsidRDefault="00CD66FB" w:rsidP="00DC2792">
      <w:pPr>
        <w:tabs>
          <w:tab w:val="left" w:pos="0"/>
        </w:tabs>
        <w:spacing w:after="0" w:line="240" w:lineRule="auto"/>
        <w:ind w:firstLine="284"/>
        <w:jc w:val="both"/>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1.2. Круг заявителей</w:t>
      </w:r>
    </w:p>
    <w:p w:rsidR="00CD66FB" w:rsidRPr="00CD66FB" w:rsidRDefault="00CD66FB" w:rsidP="00DC2792">
      <w:pPr>
        <w:tabs>
          <w:tab w:val="left" w:pos="0"/>
        </w:tabs>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bCs/>
          <w:sz w:val="16"/>
          <w:szCs w:val="16"/>
          <w:lang w:eastAsia="ru-RU"/>
        </w:rPr>
        <w:t xml:space="preserve">1.2.1. </w:t>
      </w:r>
      <w:r w:rsidRPr="00CD66FB">
        <w:rPr>
          <w:rFonts w:ascii="Times New Roman" w:eastAsia="Times New Roman" w:hAnsi="Times New Roman" w:cs="Times New Roman"/>
          <w:sz w:val="16"/>
          <w:szCs w:val="16"/>
          <w:lang w:eastAsia="ru-RU"/>
        </w:rPr>
        <w:t xml:space="preserve">Заявителями при предоставлении муниципальной услуги являются </w:t>
      </w:r>
      <w:r w:rsidRPr="00CD66FB">
        <w:rPr>
          <w:rFonts w:ascii="Times New Roman" w:eastAsia="Times New Roman" w:hAnsi="Times New Roman" w:cs="Times New Roman"/>
          <w:color w:val="000000"/>
          <w:sz w:val="16"/>
          <w:szCs w:val="16"/>
          <w:shd w:val="clear" w:color="auto" w:fill="FFFFFF"/>
          <w:lang w:eastAsia="ru-RU"/>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уплачивать налоги, сборы, страховые взносы </w:t>
      </w:r>
      <w:r w:rsidRPr="00CD66FB">
        <w:rPr>
          <w:rFonts w:ascii="Times New Roman" w:eastAsia="Times New Roman" w:hAnsi="Times New Roman" w:cs="Times New Roman"/>
          <w:sz w:val="16"/>
          <w:szCs w:val="16"/>
          <w:lang w:eastAsia="ru-RU"/>
        </w:rPr>
        <w:t>(далее - заявители).</w:t>
      </w:r>
    </w:p>
    <w:p w:rsidR="00CD66FB" w:rsidRPr="00CD66FB" w:rsidRDefault="00CD66FB" w:rsidP="00DC2792">
      <w:pPr>
        <w:tabs>
          <w:tab w:val="left" w:pos="0"/>
        </w:tabs>
        <w:spacing w:after="0" w:line="240" w:lineRule="auto"/>
        <w:ind w:firstLine="284"/>
        <w:jc w:val="both"/>
        <w:rPr>
          <w:rFonts w:ascii="Times New Roman" w:eastAsia="Times New Roman" w:hAnsi="Times New Roman" w:cs="Times New Roman"/>
          <w:iCs/>
          <w:sz w:val="16"/>
          <w:szCs w:val="16"/>
          <w:lang w:eastAsia="ru-RU"/>
        </w:rPr>
      </w:pPr>
      <w:r w:rsidRPr="00CD66FB">
        <w:rPr>
          <w:rFonts w:ascii="Times New Roman" w:eastAsia="Times New Roman" w:hAnsi="Times New Roman" w:cs="Times New Roman"/>
          <w:sz w:val="16"/>
          <w:szCs w:val="16"/>
          <w:lang w:eastAsia="ru-RU"/>
        </w:rPr>
        <w:t xml:space="preserve">1.2.2. </w:t>
      </w:r>
      <w:r w:rsidRPr="00CD66FB">
        <w:rPr>
          <w:rFonts w:ascii="Times New Roman" w:eastAsia="Times New Roman" w:hAnsi="Times New Roman" w:cs="Times New Roman"/>
          <w:iCs/>
          <w:sz w:val="16"/>
          <w:szCs w:val="16"/>
          <w:lang w:eastAsia="ru-RU"/>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D66FB" w:rsidRPr="00CD66FB" w:rsidRDefault="00CD66FB" w:rsidP="00DC2792">
      <w:pPr>
        <w:spacing w:after="0" w:line="240" w:lineRule="auto"/>
        <w:ind w:firstLine="284"/>
        <w:jc w:val="both"/>
        <w:rPr>
          <w:rFonts w:ascii="Times New Roman" w:eastAsia="Times New Roman" w:hAnsi="Times New Roman" w:cs="Times New Roman"/>
          <w:b/>
          <w:bCs/>
          <w:sz w:val="16"/>
          <w:szCs w:val="16"/>
          <w:lang w:eastAsia="ru-RU"/>
        </w:rPr>
      </w:pPr>
      <w:r w:rsidRPr="00CD66FB">
        <w:rPr>
          <w:rFonts w:ascii="Times New Roman" w:eastAsia="Times New Roman" w:hAnsi="Times New Roman" w:cs="Times New Roman"/>
          <w:b/>
          <w:bCs/>
          <w:sz w:val="16"/>
          <w:szCs w:val="16"/>
          <w:lang w:eastAsia="ru-RU"/>
        </w:rPr>
        <w:t>1.3. Требования к порядку информирования о предоставлении муниципальной услуги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CD66FB">
        <w:rPr>
          <w:rFonts w:ascii="Times New Roman" w:eastAsia="Times New Roman" w:hAnsi="Times New Roman" w:cs="Times New Roman"/>
          <w:sz w:val="16"/>
          <w:szCs w:val="16"/>
          <w:lang w:eastAsia="zh-CN"/>
        </w:rPr>
        <w:t>1.3.1. Сведения о месте нахождения комитета: 175100 Новгородская область, Волотовский район, п. Волот, ул. Комсомольская, д.38.</w:t>
      </w:r>
    </w:p>
    <w:p w:rsidR="00CD66FB" w:rsidRPr="00CD66FB" w:rsidRDefault="00CD66FB" w:rsidP="00DC2792">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Почтовый адрес: 175100 Новгородская область, Волотовский район, п. Волот, ул. Комсомольская, д.38.</w:t>
      </w:r>
    </w:p>
    <w:p w:rsidR="00CD66FB" w:rsidRPr="00CD66FB" w:rsidRDefault="00CD66FB" w:rsidP="00DC2792">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График (режим) приема заинтересованных лиц по вопросам предоставления муниципальной услуги должностными лицами, муниципальными служащими, либо служащими комитета (далее - специалистами комитета):</w:t>
      </w:r>
    </w:p>
    <w:tbl>
      <w:tblPr>
        <w:tblW w:w="0" w:type="auto"/>
        <w:tblInd w:w="-106" w:type="dxa"/>
        <w:tblLayout w:type="fixed"/>
        <w:tblLook w:val="00A0" w:firstRow="1" w:lastRow="0" w:firstColumn="1" w:lastColumn="0" w:noHBand="0" w:noVBand="0"/>
      </w:tblPr>
      <w:tblGrid>
        <w:gridCol w:w="2588"/>
        <w:gridCol w:w="5317"/>
      </w:tblGrid>
      <w:tr w:rsidR="00CD66FB" w:rsidRPr="00CD66FB" w:rsidTr="00CD66FB">
        <w:tc>
          <w:tcPr>
            <w:tcW w:w="2588" w:type="dxa"/>
          </w:tcPr>
          <w:p w:rsidR="00CD66FB" w:rsidRPr="00CD66FB" w:rsidRDefault="00CD66FB" w:rsidP="00DC2792">
            <w:pPr>
              <w:spacing w:after="0" w:line="240" w:lineRule="auto"/>
              <w:ind w:firstLine="284"/>
              <w:jc w:val="both"/>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 xml:space="preserve">Понедельник </w:t>
            </w:r>
          </w:p>
        </w:tc>
        <w:tc>
          <w:tcPr>
            <w:tcW w:w="5317" w:type="dxa"/>
          </w:tcPr>
          <w:p w:rsidR="00CD66FB" w:rsidRPr="00CD66FB" w:rsidRDefault="00CD66FB" w:rsidP="00DC2792">
            <w:pPr>
              <w:spacing w:after="0" w:line="240" w:lineRule="auto"/>
              <w:ind w:firstLine="284"/>
              <w:jc w:val="both"/>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Не приемный день</w:t>
            </w:r>
          </w:p>
        </w:tc>
      </w:tr>
      <w:tr w:rsidR="00CD66FB" w:rsidRPr="00CD66FB" w:rsidTr="00CD66FB">
        <w:tc>
          <w:tcPr>
            <w:tcW w:w="2588" w:type="dxa"/>
          </w:tcPr>
          <w:p w:rsidR="00CD66FB" w:rsidRPr="00CD66FB" w:rsidRDefault="00CD66FB" w:rsidP="00DC2792">
            <w:pPr>
              <w:spacing w:after="0" w:line="240" w:lineRule="auto"/>
              <w:ind w:firstLine="284"/>
              <w:jc w:val="both"/>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 xml:space="preserve">Вторник </w:t>
            </w:r>
          </w:p>
        </w:tc>
        <w:tc>
          <w:tcPr>
            <w:tcW w:w="5317" w:type="dxa"/>
          </w:tcPr>
          <w:p w:rsidR="00CD66FB" w:rsidRPr="00CD66FB" w:rsidRDefault="00CD66FB" w:rsidP="00DC2792">
            <w:pPr>
              <w:spacing w:after="0" w:line="240" w:lineRule="auto"/>
              <w:ind w:firstLine="284"/>
              <w:jc w:val="both"/>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 xml:space="preserve">10.00 – 17.00, </w:t>
            </w:r>
            <w:proofErr w:type="gramStart"/>
            <w:r w:rsidRPr="00CD66FB">
              <w:rPr>
                <w:rFonts w:ascii="Times New Roman" w:eastAsia="Times New Roman" w:hAnsi="Times New Roman" w:cs="Times New Roman"/>
                <w:sz w:val="16"/>
                <w:szCs w:val="16"/>
              </w:rPr>
              <w:t>перерыв  12.45</w:t>
            </w:r>
            <w:proofErr w:type="gramEnd"/>
            <w:r w:rsidRPr="00CD66FB">
              <w:rPr>
                <w:rFonts w:ascii="Times New Roman" w:eastAsia="Times New Roman" w:hAnsi="Times New Roman" w:cs="Times New Roman"/>
                <w:sz w:val="16"/>
                <w:szCs w:val="16"/>
              </w:rPr>
              <w:t xml:space="preserve"> – 14.00</w:t>
            </w:r>
          </w:p>
        </w:tc>
      </w:tr>
      <w:tr w:rsidR="00CD66FB" w:rsidRPr="00CD66FB" w:rsidTr="00CD66FB">
        <w:tc>
          <w:tcPr>
            <w:tcW w:w="2588" w:type="dxa"/>
          </w:tcPr>
          <w:p w:rsidR="00CD66FB" w:rsidRPr="00CD66FB" w:rsidRDefault="00CD66FB" w:rsidP="00DC2792">
            <w:pPr>
              <w:spacing w:after="0" w:line="240" w:lineRule="auto"/>
              <w:ind w:firstLine="284"/>
              <w:jc w:val="both"/>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 xml:space="preserve">Среда </w:t>
            </w:r>
          </w:p>
        </w:tc>
        <w:tc>
          <w:tcPr>
            <w:tcW w:w="5317" w:type="dxa"/>
          </w:tcPr>
          <w:p w:rsidR="00CD66FB" w:rsidRPr="00CD66FB" w:rsidRDefault="00CD66FB" w:rsidP="00DC2792">
            <w:pPr>
              <w:spacing w:after="0" w:line="240" w:lineRule="auto"/>
              <w:ind w:firstLine="284"/>
              <w:jc w:val="both"/>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Не приемный день</w:t>
            </w:r>
          </w:p>
        </w:tc>
      </w:tr>
      <w:tr w:rsidR="00CD66FB" w:rsidRPr="00CD66FB" w:rsidTr="00CD66FB">
        <w:tc>
          <w:tcPr>
            <w:tcW w:w="2588" w:type="dxa"/>
          </w:tcPr>
          <w:p w:rsidR="00CD66FB" w:rsidRPr="00CD66FB" w:rsidRDefault="00CD66FB" w:rsidP="00DC2792">
            <w:pPr>
              <w:spacing w:after="0" w:line="240" w:lineRule="auto"/>
              <w:ind w:firstLine="284"/>
              <w:jc w:val="both"/>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 xml:space="preserve">Четверг </w:t>
            </w:r>
          </w:p>
        </w:tc>
        <w:tc>
          <w:tcPr>
            <w:tcW w:w="5317" w:type="dxa"/>
          </w:tcPr>
          <w:p w:rsidR="00CD66FB" w:rsidRPr="00CD66FB" w:rsidRDefault="00CD66FB" w:rsidP="00DC2792">
            <w:pPr>
              <w:spacing w:after="0" w:line="240" w:lineRule="auto"/>
              <w:ind w:firstLine="284"/>
              <w:jc w:val="both"/>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 xml:space="preserve">10.00 – 17.00, </w:t>
            </w:r>
            <w:proofErr w:type="gramStart"/>
            <w:r w:rsidRPr="00CD66FB">
              <w:rPr>
                <w:rFonts w:ascii="Times New Roman" w:eastAsia="Times New Roman" w:hAnsi="Times New Roman" w:cs="Times New Roman"/>
                <w:sz w:val="16"/>
                <w:szCs w:val="16"/>
              </w:rPr>
              <w:t>перерыв  12.45</w:t>
            </w:r>
            <w:proofErr w:type="gramEnd"/>
            <w:r w:rsidRPr="00CD66FB">
              <w:rPr>
                <w:rFonts w:ascii="Times New Roman" w:eastAsia="Times New Roman" w:hAnsi="Times New Roman" w:cs="Times New Roman"/>
                <w:sz w:val="16"/>
                <w:szCs w:val="16"/>
              </w:rPr>
              <w:t xml:space="preserve"> – 14.00</w:t>
            </w:r>
          </w:p>
        </w:tc>
      </w:tr>
      <w:tr w:rsidR="00CD66FB" w:rsidRPr="00CD66FB" w:rsidTr="00CD66FB">
        <w:tc>
          <w:tcPr>
            <w:tcW w:w="2588" w:type="dxa"/>
          </w:tcPr>
          <w:p w:rsidR="00CD66FB" w:rsidRPr="00CD66FB" w:rsidRDefault="00CD66FB" w:rsidP="00DC2792">
            <w:pPr>
              <w:spacing w:after="0" w:line="240" w:lineRule="auto"/>
              <w:ind w:firstLine="284"/>
              <w:jc w:val="both"/>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 xml:space="preserve">Пятница </w:t>
            </w:r>
          </w:p>
        </w:tc>
        <w:tc>
          <w:tcPr>
            <w:tcW w:w="5317" w:type="dxa"/>
          </w:tcPr>
          <w:p w:rsidR="00CD66FB" w:rsidRPr="00CD66FB" w:rsidRDefault="00CD66FB" w:rsidP="00DC2792">
            <w:pPr>
              <w:spacing w:after="0" w:line="240" w:lineRule="auto"/>
              <w:ind w:firstLine="284"/>
              <w:jc w:val="both"/>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Не приемный день</w:t>
            </w:r>
          </w:p>
        </w:tc>
      </w:tr>
      <w:tr w:rsidR="00CD66FB" w:rsidRPr="00CD66FB" w:rsidTr="00CD66FB">
        <w:tc>
          <w:tcPr>
            <w:tcW w:w="2588" w:type="dxa"/>
          </w:tcPr>
          <w:p w:rsidR="00CD66FB" w:rsidRPr="00CD66FB" w:rsidRDefault="00CD66FB" w:rsidP="00DC2792">
            <w:pPr>
              <w:spacing w:after="0" w:line="240" w:lineRule="auto"/>
              <w:ind w:firstLine="284"/>
              <w:jc w:val="both"/>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Суббота</w:t>
            </w:r>
          </w:p>
        </w:tc>
        <w:tc>
          <w:tcPr>
            <w:tcW w:w="5317" w:type="dxa"/>
          </w:tcPr>
          <w:p w:rsidR="00CD66FB" w:rsidRPr="00CD66FB" w:rsidRDefault="00CD66FB" w:rsidP="00DC2792">
            <w:pPr>
              <w:spacing w:after="0" w:line="240" w:lineRule="auto"/>
              <w:ind w:firstLine="284"/>
              <w:jc w:val="both"/>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выходной</w:t>
            </w:r>
          </w:p>
        </w:tc>
      </w:tr>
      <w:tr w:rsidR="00CD66FB" w:rsidRPr="00CD66FB" w:rsidTr="00CD66FB">
        <w:tc>
          <w:tcPr>
            <w:tcW w:w="2588" w:type="dxa"/>
          </w:tcPr>
          <w:p w:rsidR="00CD66FB" w:rsidRPr="00CD66FB" w:rsidRDefault="00CD66FB" w:rsidP="00DC2792">
            <w:pPr>
              <w:spacing w:after="0" w:line="240" w:lineRule="auto"/>
              <w:ind w:firstLine="284"/>
              <w:jc w:val="both"/>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Воскресенье</w:t>
            </w:r>
          </w:p>
        </w:tc>
        <w:tc>
          <w:tcPr>
            <w:tcW w:w="5317" w:type="dxa"/>
          </w:tcPr>
          <w:p w:rsidR="00CD66FB" w:rsidRPr="00CD66FB" w:rsidRDefault="00CD66FB" w:rsidP="00DC2792">
            <w:pPr>
              <w:spacing w:after="0" w:line="240" w:lineRule="auto"/>
              <w:ind w:firstLine="284"/>
              <w:jc w:val="both"/>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выходной.</w:t>
            </w:r>
          </w:p>
        </w:tc>
      </w:tr>
    </w:tbl>
    <w:p w:rsidR="00CD66FB" w:rsidRPr="00CD66FB" w:rsidRDefault="00CD66FB" w:rsidP="00DC2792">
      <w:pPr>
        <w:suppressAutoHyphens/>
        <w:autoSpaceDE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Муниципальная услуга может предоставляться через Государственное областное автономное учреждение «Многофункциональный центр предоставления государственных и муниципальных услуг» (далее - МФЦ), расположенный по адресу: 175100, Волотовский район, п. Волот, ул. Комсомольская, д. 17 лит. Б.</w:t>
      </w:r>
    </w:p>
    <w:p w:rsidR="00CD66FB" w:rsidRPr="00CD66FB" w:rsidRDefault="00CD66FB" w:rsidP="00DC2792">
      <w:pPr>
        <w:suppressAutoHyphens/>
        <w:autoSpaceDE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График работы:</w:t>
      </w:r>
    </w:p>
    <w:tbl>
      <w:tblPr>
        <w:tblW w:w="0" w:type="auto"/>
        <w:tblInd w:w="-106" w:type="dxa"/>
        <w:tblLayout w:type="fixed"/>
        <w:tblLook w:val="00A0" w:firstRow="1" w:lastRow="0" w:firstColumn="1" w:lastColumn="0" w:noHBand="0" w:noVBand="0"/>
      </w:tblPr>
      <w:tblGrid>
        <w:gridCol w:w="2518"/>
        <w:gridCol w:w="5528"/>
      </w:tblGrid>
      <w:tr w:rsidR="00CD66FB" w:rsidRPr="00CD66FB" w:rsidTr="00CD66FB">
        <w:tc>
          <w:tcPr>
            <w:tcW w:w="2518" w:type="dxa"/>
          </w:tcPr>
          <w:p w:rsidR="00CD66FB" w:rsidRPr="00CD66FB" w:rsidRDefault="00CD66FB" w:rsidP="00DC2792">
            <w:pPr>
              <w:snapToGri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Понедельник </w:t>
            </w:r>
          </w:p>
        </w:tc>
        <w:tc>
          <w:tcPr>
            <w:tcW w:w="5528" w:type="dxa"/>
          </w:tcPr>
          <w:p w:rsidR="00CD66FB" w:rsidRPr="00CD66FB" w:rsidRDefault="00CD66FB" w:rsidP="00DC2792">
            <w:pPr>
              <w:snapToGri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8.30 - 14.30</w:t>
            </w:r>
          </w:p>
        </w:tc>
      </w:tr>
      <w:tr w:rsidR="00CD66FB" w:rsidRPr="00CD66FB" w:rsidTr="00CD66FB">
        <w:tc>
          <w:tcPr>
            <w:tcW w:w="2518" w:type="dxa"/>
          </w:tcPr>
          <w:p w:rsidR="00CD66FB" w:rsidRPr="00CD66FB" w:rsidRDefault="00CD66FB" w:rsidP="00DC2792">
            <w:pPr>
              <w:snapToGri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Вторник </w:t>
            </w:r>
          </w:p>
        </w:tc>
        <w:tc>
          <w:tcPr>
            <w:tcW w:w="5528" w:type="dxa"/>
          </w:tcPr>
          <w:p w:rsidR="00CD66FB" w:rsidRPr="00CD66FB" w:rsidRDefault="00CD66FB" w:rsidP="00DC2792">
            <w:pPr>
              <w:snapToGri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8.30 - 17.30</w:t>
            </w:r>
          </w:p>
        </w:tc>
      </w:tr>
      <w:tr w:rsidR="00CD66FB" w:rsidRPr="00CD66FB" w:rsidTr="00CD66FB">
        <w:tc>
          <w:tcPr>
            <w:tcW w:w="2518" w:type="dxa"/>
          </w:tcPr>
          <w:p w:rsidR="00CD66FB" w:rsidRPr="00CD66FB" w:rsidRDefault="00CD66FB" w:rsidP="00DC2792">
            <w:pPr>
              <w:snapToGri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Среда </w:t>
            </w:r>
          </w:p>
        </w:tc>
        <w:tc>
          <w:tcPr>
            <w:tcW w:w="5528" w:type="dxa"/>
          </w:tcPr>
          <w:p w:rsidR="00CD66FB" w:rsidRPr="00CD66FB" w:rsidRDefault="00CD66FB" w:rsidP="00DC2792">
            <w:pPr>
              <w:snapToGri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8.30 - 17.30</w:t>
            </w:r>
          </w:p>
        </w:tc>
      </w:tr>
      <w:tr w:rsidR="00CD66FB" w:rsidRPr="00CD66FB" w:rsidTr="00CD66FB">
        <w:tc>
          <w:tcPr>
            <w:tcW w:w="2518" w:type="dxa"/>
          </w:tcPr>
          <w:p w:rsidR="00CD66FB" w:rsidRPr="00CD66FB" w:rsidRDefault="00CD66FB" w:rsidP="00DC2792">
            <w:pPr>
              <w:snapToGri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Четверг </w:t>
            </w:r>
          </w:p>
        </w:tc>
        <w:tc>
          <w:tcPr>
            <w:tcW w:w="5528" w:type="dxa"/>
          </w:tcPr>
          <w:p w:rsidR="00CD66FB" w:rsidRPr="00CD66FB" w:rsidRDefault="00CD66FB" w:rsidP="00DC2792">
            <w:pPr>
              <w:snapToGri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8.30 - 17.30 </w:t>
            </w:r>
          </w:p>
        </w:tc>
      </w:tr>
      <w:tr w:rsidR="00CD66FB" w:rsidRPr="00CD66FB" w:rsidTr="00CD66FB">
        <w:tc>
          <w:tcPr>
            <w:tcW w:w="2518" w:type="dxa"/>
          </w:tcPr>
          <w:p w:rsidR="00CD66FB" w:rsidRPr="00CD66FB" w:rsidRDefault="00CD66FB" w:rsidP="00DC2792">
            <w:pPr>
              <w:snapToGri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Пятница </w:t>
            </w:r>
          </w:p>
        </w:tc>
        <w:tc>
          <w:tcPr>
            <w:tcW w:w="5528" w:type="dxa"/>
          </w:tcPr>
          <w:p w:rsidR="00CD66FB" w:rsidRPr="00CD66FB" w:rsidRDefault="00CD66FB" w:rsidP="00DC2792">
            <w:pPr>
              <w:snapToGri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8.30 - 17.30</w:t>
            </w:r>
          </w:p>
        </w:tc>
      </w:tr>
      <w:tr w:rsidR="00CD66FB" w:rsidRPr="00CD66FB" w:rsidTr="00CD66FB">
        <w:tc>
          <w:tcPr>
            <w:tcW w:w="2518" w:type="dxa"/>
          </w:tcPr>
          <w:p w:rsidR="00CD66FB" w:rsidRPr="00CD66FB" w:rsidRDefault="00CD66FB" w:rsidP="00DC2792">
            <w:pPr>
              <w:snapToGri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Суббота</w:t>
            </w:r>
          </w:p>
        </w:tc>
        <w:tc>
          <w:tcPr>
            <w:tcW w:w="5528" w:type="dxa"/>
          </w:tcPr>
          <w:p w:rsidR="00CD66FB" w:rsidRPr="00CD66FB" w:rsidRDefault="00CD66FB" w:rsidP="00DC2792">
            <w:pPr>
              <w:snapToGri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9.00 – 15.00</w:t>
            </w:r>
          </w:p>
        </w:tc>
      </w:tr>
      <w:tr w:rsidR="00CD66FB" w:rsidRPr="00CD66FB" w:rsidTr="00CD66FB">
        <w:tc>
          <w:tcPr>
            <w:tcW w:w="2518" w:type="dxa"/>
          </w:tcPr>
          <w:p w:rsidR="00CD66FB" w:rsidRPr="00CD66FB" w:rsidRDefault="00CD66FB" w:rsidP="00DC2792">
            <w:pPr>
              <w:snapToGri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Воскресенье </w:t>
            </w:r>
          </w:p>
        </w:tc>
        <w:tc>
          <w:tcPr>
            <w:tcW w:w="5528" w:type="dxa"/>
          </w:tcPr>
          <w:p w:rsidR="00CD66FB" w:rsidRPr="00CD66FB" w:rsidRDefault="00CD66FB" w:rsidP="00DC2792">
            <w:pPr>
              <w:snapToGri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выходной</w:t>
            </w:r>
          </w:p>
        </w:tc>
      </w:tr>
    </w:tbl>
    <w:p w:rsidR="00CD66FB" w:rsidRPr="00CD66FB" w:rsidRDefault="00CD66FB" w:rsidP="00DC2792">
      <w:pPr>
        <w:suppressAutoHyphens/>
        <w:autoSpaceDE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без перерыва на обед. </w:t>
      </w:r>
    </w:p>
    <w:p w:rsidR="00CD66FB" w:rsidRPr="00CD66FB" w:rsidRDefault="00CD66FB" w:rsidP="00DC2792">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1.3.2. Справочные телефоны комитета:</w:t>
      </w:r>
    </w:p>
    <w:p w:rsidR="00CD66FB" w:rsidRPr="00CD66FB" w:rsidRDefault="00CD66FB" w:rsidP="00DC2792">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телефон приемной председателя комитета: 8 816 62 61-345;</w:t>
      </w:r>
    </w:p>
    <w:p w:rsidR="00CD66FB" w:rsidRPr="00CD66FB" w:rsidRDefault="00CD66FB" w:rsidP="00DC2792">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телефон специалиста комитета: 8 816 62 61-268, 8 816 62 61-075;</w:t>
      </w:r>
    </w:p>
    <w:p w:rsidR="00CD66FB" w:rsidRPr="00CD66FB" w:rsidRDefault="00CD66FB" w:rsidP="00DC2792">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телефоны специалистов МФЦ: 8(8162)608806 доб. 5441;</w:t>
      </w:r>
    </w:p>
    <w:p w:rsidR="00CD66FB" w:rsidRPr="00CD66FB" w:rsidRDefault="00CD66FB" w:rsidP="00DC2792">
      <w:pPr>
        <w:suppressAutoHyphens/>
        <w:autoSpaceDE w:val="0"/>
        <w:spacing w:after="0" w:line="240" w:lineRule="auto"/>
        <w:ind w:firstLine="284"/>
        <w:jc w:val="both"/>
        <w:rPr>
          <w:rFonts w:ascii="Times New Roman" w:eastAsia="Times New Roman" w:hAnsi="Times New Roman" w:cs="Times New Roman"/>
          <w:color w:val="000000"/>
          <w:sz w:val="16"/>
          <w:szCs w:val="16"/>
          <w:lang w:eastAsia="zh-CN"/>
        </w:rPr>
      </w:pPr>
      <w:r w:rsidRPr="00CD66FB">
        <w:rPr>
          <w:rFonts w:ascii="Times New Roman" w:eastAsia="Times New Roman" w:hAnsi="Times New Roman" w:cs="Times New Roman"/>
          <w:color w:val="000000"/>
          <w:sz w:val="16"/>
          <w:szCs w:val="16"/>
          <w:lang w:eastAsia="zh-CN"/>
        </w:rPr>
        <w:t>факс МФЦ: 8 816 62 61-753.</w:t>
      </w:r>
    </w:p>
    <w:p w:rsidR="00CD66FB" w:rsidRPr="00CD66FB" w:rsidRDefault="00CD66FB" w:rsidP="00DC2792">
      <w:pPr>
        <w:autoSpaceDE w:val="0"/>
        <w:spacing w:after="0" w:line="240" w:lineRule="auto"/>
        <w:ind w:firstLine="284"/>
        <w:jc w:val="both"/>
        <w:rPr>
          <w:rFonts w:ascii="Times New Roman" w:eastAsia="Times New Roman" w:hAnsi="Times New Roman" w:cs="Times New Roman"/>
          <w:color w:val="000000"/>
          <w:sz w:val="16"/>
          <w:szCs w:val="16"/>
          <w:lang w:eastAsia="zh-CN"/>
        </w:rPr>
      </w:pPr>
      <w:r w:rsidRPr="00CD66FB">
        <w:rPr>
          <w:rFonts w:ascii="Times New Roman" w:eastAsia="Times New Roman" w:hAnsi="Times New Roman" w:cs="Times New Roman"/>
          <w:color w:val="000000"/>
          <w:sz w:val="16"/>
          <w:szCs w:val="16"/>
          <w:lang w:eastAsia="zh-CN"/>
        </w:rPr>
        <w:t xml:space="preserve">1.3.3. Адрес официального сайта Администрации Волотовского муниципального округа в информационно-телекоммуникационной сети «Интернет» (далее - сети Интернет): </w:t>
      </w:r>
      <w:r w:rsidRPr="00CD66FB">
        <w:rPr>
          <w:rFonts w:ascii="Times New Roman" w:eastAsia="Times New Roman" w:hAnsi="Times New Roman" w:cs="Times New Roman"/>
          <w:color w:val="000000"/>
          <w:sz w:val="16"/>
          <w:szCs w:val="16"/>
          <w:lang w:eastAsia="ru-RU"/>
        </w:rPr>
        <w:t>http://волотовский.рф/</w:t>
      </w:r>
      <w:r w:rsidRPr="00CD66FB">
        <w:rPr>
          <w:rFonts w:ascii="Times New Roman" w:eastAsia="Times New Roman" w:hAnsi="Times New Roman" w:cs="Times New Roman"/>
          <w:color w:val="000000"/>
          <w:sz w:val="16"/>
          <w:szCs w:val="16"/>
          <w:lang w:eastAsia="zh-CN"/>
        </w:rPr>
        <w:t>.</w:t>
      </w:r>
    </w:p>
    <w:p w:rsidR="00CD66FB" w:rsidRPr="00CD66FB" w:rsidRDefault="00CD66FB" w:rsidP="00DC2792">
      <w:pPr>
        <w:autoSpaceDE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color w:val="000000"/>
          <w:sz w:val="16"/>
          <w:szCs w:val="16"/>
          <w:lang w:eastAsia="zh-CN"/>
        </w:rPr>
        <w:t xml:space="preserve">Адрес электронной почты комитета: </w:t>
      </w:r>
      <w:proofErr w:type="spellStart"/>
      <w:r w:rsidRPr="00CD66FB">
        <w:rPr>
          <w:rFonts w:ascii="Times New Roman" w:eastAsia="Times New Roman" w:hAnsi="Times New Roman" w:cs="Times New Roman"/>
          <w:sz w:val="16"/>
          <w:szCs w:val="16"/>
          <w:lang w:val="en-US" w:eastAsia="ru-RU"/>
        </w:rPr>
        <w:t>finvolot</w:t>
      </w:r>
      <w:proofErr w:type="spellEnd"/>
      <w:r w:rsidRPr="00CD66FB">
        <w:rPr>
          <w:rFonts w:ascii="Times New Roman" w:eastAsia="Times New Roman" w:hAnsi="Times New Roman" w:cs="Times New Roman"/>
          <w:sz w:val="16"/>
          <w:szCs w:val="16"/>
          <w:lang w:eastAsia="ru-RU"/>
        </w:rPr>
        <w:t>@</w:t>
      </w:r>
      <w:r w:rsidRPr="00CD66FB">
        <w:rPr>
          <w:rFonts w:ascii="Times New Roman" w:eastAsia="Times New Roman" w:hAnsi="Times New Roman" w:cs="Times New Roman"/>
          <w:sz w:val="16"/>
          <w:szCs w:val="16"/>
          <w:lang w:val="en-US" w:eastAsia="ru-RU"/>
        </w:rPr>
        <w:t>mail</w:t>
      </w:r>
      <w:r w:rsidRPr="00CD66FB">
        <w:rPr>
          <w:rFonts w:ascii="Times New Roman" w:eastAsia="Times New Roman" w:hAnsi="Times New Roman" w:cs="Times New Roman"/>
          <w:sz w:val="16"/>
          <w:szCs w:val="16"/>
          <w:lang w:eastAsia="ru-RU"/>
        </w:rPr>
        <w:t>.</w:t>
      </w:r>
      <w:proofErr w:type="spellStart"/>
      <w:r w:rsidRPr="00CD66FB">
        <w:rPr>
          <w:rFonts w:ascii="Times New Roman" w:eastAsia="Times New Roman" w:hAnsi="Times New Roman" w:cs="Times New Roman"/>
          <w:sz w:val="16"/>
          <w:szCs w:val="16"/>
          <w:lang w:val="en-US" w:eastAsia="ru-RU"/>
        </w:rPr>
        <w:t>ru</w:t>
      </w:r>
      <w:proofErr w:type="spellEnd"/>
    </w:p>
    <w:p w:rsidR="00CD66FB" w:rsidRPr="00CD66FB" w:rsidRDefault="00CD66FB" w:rsidP="00DC2792">
      <w:pPr>
        <w:autoSpaceDE w:val="0"/>
        <w:spacing w:after="0" w:line="240" w:lineRule="auto"/>
        <w:ind w:firstLine="284"/>
        <w:jc w:val="both"/>
        <w:rPr>
          <w:rFonts w:ascii="Times New Roman" w:eastAsia="Times New Roman" w:hAnsi="Times New Roman" w:cs="Times New Roman"/>
          <w:color w:val="000000"/>
          <w:sz w:val="16"/>
          <w:szCs w:val="16"/>
          <w:lang w:eastAsia="zh-CN"/>
        </w:rPr>
      </w:pPr>
      <w:r w:rsidRPr="00CD66FB">
        <w:rPr>
          <w:rFonts w:ascii="Times New Roman" w:eastAsia="Times New Roman" w:hAnsi="Times New Roman" w:cs="Times New Roman"/>
          <w:color w:val="000000"/>
          <w:sz w:val="16"/>
          <w:szCs w:val="16"/>
          <w:lang w:eastAsia="zh-CN"/>
        </w:rPr>
        <w:t xml:space="preserve">Адрес электронной почты Администрации муниципального округа: </w:t>
      </w:r>
      <w:hyperlink r:id="rId28" w:history="1">
        <w:r w:rsidRPr="00CD66FB">
          <w:rPr>
            <w:rFonts w:ascii="Times New Roman" w:eastAsia="Times New Roman" w:hAnsi="Times New Roman" w:cs="Times New Roman"/>
            <w:color w:val="000000"/>
            <w:sz w:val="16"/>
            <w:szCs w:val="16"/>
            <w:u w:val="single"/>
            <w:lang w:val="en-US" w:eastAsia="zh-CN"/>
          </w:rPr>
          <w:t>adm</w:t>
        </w:r>
        <w:r w:rsidRPr="00CD66FB">
          <w:rPr>
            <w:rFonts w:ascii="Times New Roman" w:eastAsia="Times New Roman" w:hAnsi="Times New Roman" w:cs="Times New Roman"/>
            <w:color w:val="000000"/>
            <w:sz w:val="16"/>
            <w:szCs w:val="16"/>
            <w:u w:val="single"/>
            <w:lang w:eastAsia="zh-CN"/>
          </w:rPr>
          <w:t>.</w:t>
        </w:r>
        <w:r w:rsidRPr="00CD66FB">
          <w:rPr>
            <w:rFonts w:ascii="Times New Roman" w:eastAsia="Times New Roman" w:hAnsi="Times New Roman" w:cs="Times New Roman"/>
            <w:color w:val="000000"/>
            <w:sz w:val="16"/>
            <w:szCs w:val="16"/>
            <w:u w:val="single"/>
            <w:lang w:val="en-US" w:eastAsia="zh-CN"/>
          </w:rPr>
          <w:t>volot</w:t>
        </w:r>
        <w:r w:rsidRPr="00CD66FB">
          <w:rPr>
            <w:rFonts w:ascii="Times New Roman" w:eastAsia="Times New Roman" w:hAnsi="Times New Roman" w:cs="Times New Roman"/>
            <w:color w:val="000000"/>
            <w:sz w:val="16"/>
            <w:szCs w:val="16"/>
            <w:u w:val="single"/>
            <w:lang w:eastAsia="zh-CN"/>
          </w:rPr>
          <w:t>@</w:t>
        </w:r>
        <w:r w:rsidRPr="00CD66FB">
          <w:rPr>
            <w:rFonts w:ascii="Times New Roman" w:eastAsia="Times New Roman" w:hAnsi="Times New Roman" w:cs="Times New Roman"/>
            <w:color w:val="000000"/>
            <w:sz w:val="16"/>
            <w:szCs w:val="16"/>
            <w:u w:val="single"/>
            <w:lang w:val="en-US" w:eastAsia="zh-CN"/>
          </w:rPr>
          <w:t>mail</w:t>
        </w:r>
        <w:r w:rsidRPr="00CD66FB">
          <w:rPr>
            <w:rFonts w:ascii="Times New Roman" w:eastAsia="Times New Roman" w:hAnsi="Times New Roman" w:cs="Times New Roman"/>
            <w:color w:val="000000"/>
            <w:sz w:val="16"/>
            <w:szCs w:val="16"/>
            <w:u w:val="single"/>
            <w:lang w:eastAsia="zh-CN"/>
          </w:rPr>
          <w:t>.</w:t>
        </w:r>
        <w:proofErr w:type="spellStart"/>
        <w:r w:rsidRPr="00CD66FB">
          <w:rPr>
            <w:rFonts w:ascii="Times New Roman" w:eastAsia="Times New Roman" w:hAnsi="Times New Roman" w:cs="Times New Roman"/>
            <w:color w:val="000000"/>
            <w:sz w:val="16"/>
            <w:szCs w:val="16"/>
            <w:u w:val="single"/>
            <w:lang w:val="en-US" w:eastAsia="zh-CN"/>
          </w:rPr>
          <w:t>ru</w:t>
        </w:r>
        <w:proofErr w:type="spellEnd"/>
      </w:hyperlink>
    </w:p>
    <w:p w:rsidR="00CD66FB" w:rsidRPr="00CD66FB" w:rsidRDefault="00CD66FB" w:rsidP="00DC2792">
      <w:pPr>
        <w:autoSpaceDE w:val="0"/>
        <w:spacing w:after="0" w:line="240" w:lineRule="auto"/>
        <w:ind w:firstLine="284"/>
        <w:jc w:val="both"/>
        <w:rPr>
          <w:rFonts w:ascii="Times New Roman" w:eastAsia="Times New Roman" w:hAnsi="Times New Roman" w:cs="Times New Roman"/>
          <w:color w:val="000000"/>
          <w:sz w:val="16"/>
          <w:szCs w:val="16"/>
          <w:lang w:eastAsia="zh-CN"/>
        </w:rPr>
      </w:pPr>
      <w:r w:rsidRPr="00CD66FB">
        <w:rPr>
          <w:rFonts w:ascii="Times New Roman" w:eastAsia="Times New Roman" w:hAnsi="Times New Roman" w:cs="Times New Roman"/>
          <w:color w:val="000000"/>
          <w:sz w:val="16"/>
          <w:szCs w:val="16"/>
          <w:lang w:eastAsia="zh-CN"/>
        </w:rPr>
        <w:t xml:space="preserve">Адрес электронной почты МФЦ: </w:t>
      </w:r>
      <w:hyperlink r:id="rId29" w:history="1">
        <w:r w:rsidRPr="00CD66FB">
          <w:rPr>
            <w:rFonts w:ascii="Times New Roman" w:eastAsia="Times New Roman" w:hAnsi="Times New Roman" w:cs="Times New Roman"/>
            <w:color w:val="0000FF"/>
            <w:sz w:val="16"/>
            <w:szCs w:val="16"/>
            <w:u w:val="single"/>
            <w:lang w:eastAsia="ru-RU"/>
          </w:rPr>
          <w:t>мfc.volot@</w:t>
        </w:r>
        <w:r w:rsidRPr="00CD66FB">
          <w:rPr>
            <w:rFonts w:ascii="Times New Roman" w:eastAsia="Times New Roman" w:hAnsi="Times New Roman" w:cs="Times New Roman"/>
            <w:color w:val="0000FF"/>
            <w:sz w:val="16"/>
            <w:szCs w:val="16"/>
            <w:u w:val="single"/>
            <w:lang w:val="en-US" w:eastAsia="ru-RU"/>
          </w:rPr>
          <w:t>mail</w:t>
        </w:r>
        <w:r w:rsidRPr="00CD66FB">
          <w:rPr>
            <w:rFonts w:ascii="Times New Roman" w:eastAsia="Times New Roman" w:hAnsi="Times New Roman" w:cs="Times New Roman"/>
            <w:color w:val="0000FF"/>
            <w:sz w:val="16"/>
            <w:szCs w:val="16"/>
            <w:u w:val="single"/>
            <w:lang w:eastAsia="ru-RU"/>
          </w:rPr>
          <w:t>.</w:t>
        </w:r>
        <w:proofErr w:type="spellStart"/>
        <w:r w:rsidRPr="00CD66FB">
          <w:rPr>
            <w:rFonts w:ascii="Times New Roman" w:eastAsia="Times New Roman" w:hAnsi="Times New Roman" w:cs="Times New Roman"/>
            <w:color w:val="0000FF"/>
            <w:sz w:val="16"/>
            <w:szCs w:val="16"/>
            <w:u w:val="single"/>
            <w:lang w:eastAsia="ru-RU"/>
          </w:rPr>
          <w:t>ru</w:t>
        </w:r>
        <w:proofErr w:type="spellEnd"/>
      </w:hyperlink>
      <w:r w:rsidRPr="00CD66FB">
        <w:rPr>
          <w:rFonts w:ascii="Times New Roman" w:eastAsia="Times New Roman" w:hAnsi="Times New Roman" w:cs="Times New Roman"/>
          <w:color w:val="000000"/>
          <w:sz w:val="16"/>
          <w:szCs w:val="16"/>
          <w:lang w:eastAsia="zh-CN"/>
        </w:rPr>
        <w:t>.</w:t>
      </w:r>
    </w:p>
    <w:p w:rsidR="00CD66FB" w:rsidRPr="00CD66FB" w:rsidRDefault="00CD66FB" w:rsidP="00DC2792">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1.3.3. Информация о порядке предоставления муниципальной услуги предоставляется: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1) посредством размещения информации, в том числе о месте нахождения, графике (режиме) работы Администрации, его структурных подразделений:</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 на официальном сайте Администрации в информационно-телекоммуникационной сети «Интернет» (далее </w:t>
      </w:r>
      <w:r w:rsidRPr="00CD66FB">
        <w:rPr>
          <w:rFonts w:ascii="Times New Roman" w:eastAsia="Times New Roman" w:hAnsi="Times New Roman" w:cs="Times New Roman"/>
          <w:bCs/>
          <w:sz w:val="16"/>
          <w:szCs w:val="16"/>
          <w:lang w:eastAsia="ru-RU"/>
        </w:rPr>
        <w:t xml:space="preserve">– </w:t>
      </w:r>
      <w:r w:rsidRPr="00CD66FB">
        <w:rPr>
          <w:rFonts w:ascii="Times New Roman" w:eastAsia="Times New Roman" w:hAnsi="Times New Roman" w:cs="Times New Roman"/>
          <w:sz w:val="16"/>
          <w:szCs w:val="16"/>
          <w:lang w:eastAsia="ru-RU"/>
        </w:rPr>
        <w:t>сеть «Интернет»);</w:t>
      </w:r>
    </w:p>
    <w:p w:rsidR="00CD66FB" w:rsidRPr="00CD66FB" w:rsidRDefault="00CD66FB" w:rsidP="00DC2792">
      <w:pPr>
        <w:autoSpaceDE w:val="0"/>
        <w:autoSpaceDN w:val="0"/>
        <w:adjustRightInd w:val="0"/>
        <w:spacing w:after="0" w:line="240" w:lineRule="auto"/>
        <w:ind w:firstLine="284"/>
        <w:jc w:val="both"/>
        <w:rPr>
          <w:rFonts w:ascii="Times New Roman" w:hAnsi="Times New Roman" w:cs="Times New Roman"/>
          <w:sz w:val="16"/>
          <w:szCs w:val="16"/>
        </w:rPr>
      </w:pPr>
      <w:r w:rsidRPr="00CD66FB">
        <w:rPr>
          <w:rFonts w:ascii="Times New Roman" w:eastAsia="Times New Roman" w:hAnsi="Times New Roman" w:cs="Times New Roman"/>
          <w:sz w:val="16"/>
          <w:szCs w:val="16"/>
          <w:lang w:eastAsia="ru-RU"/>
        </w:rPr>
        <w:t xml:space="preserve">- в </w:t>
      </w:r>
      <w:r w:rsidRPr="00CD66FB">
        <w:rPr>
          <w:rFonts w:ascii="Times New Roman" w:hAnsi="Times New Roman" w:cs="Times New Roman"/>
          <w:sz w:val="16"/>
          <w:szCs w:val="16"/>
        </w:rPr>
        <w:t xml:space="preserve">федеральной государственной информационной системе «Единый портал государственных и муниципальных услуг (функций)» (далее - единый портал), </w:t>
      </w:r>
      <w:r w:rsidRPr="00CD66FB">
        <w:rPr>
          <w:rFonts w:ascii="Times New Roman" w:eastAsia="Times New Roman" w:hAnsi="Times New Roman" w:cs="Times New Roman"/>
          <w:bCs/>
          <w:sz w:val="16"/>
          <w:szCs w:val="16"/>
          <w:lang w:eastAsia="ru-RU"/>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hAnsi="Times New Roman" w:cs="Times New Roman"/>
          <w:sz w:val="16"/>
          <w:szCs w:val="16"/>
        </w:rPr>
        <w:t>- 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CD66FB">
        <w:rPr>
          <w:rFonts w:ascii="Times New Roman" w:eastAsia="Times New Roman" w:hAnsi="Times New Roman" w:cs="Times New Roman"/>
          <w:bCs/>
          <w:sz w:val="16"/>
          <w:szCs w:val="16"/>
          <w:lang w:eastAsia="ru-RU"/>
        </w:rPr>
        <w:t xml:space="preserve">; </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 в региональной государственной информационной системе «Реестр государственных и муниципальных услуг (функций)» (далее – региональный реестр);</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на информационных стендах в помещениях Администрации;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 в многофункциональных центрах предоставления государственных и муниципальных услуг (далее </w:t>
      </w:r>
      <w:r w:rsidRPr="00CD66FB">
        <w:rPr>
          <w:rFonts w:ascii="Times New Roman" w:eastAsia="Times New Roman" w:hAnsi="Times New Roman" w:cs="Times New Roman"/>
          <w:bCs/>
          <w:sz w:val="16"/>
          <w:szCs w:val="16"/>
          <w:lang w:eastAsia="ru-RU"/>
        </w:rPr>
        <w:t xml:space="preserve">– </w:t>
      </w:r>
      <w:r w:rsidRPr="00CD66FB">
        <w:rPr>
          <w:rFonts w:ascii="Times New Roman" w:eastAsia="Times New Roman" w:hAnsi="Times New Roman" w:cs="Times New Roman"/>
          <w:sz w:val="16"/>
          <w:szCs w:val="16"/>
          <w:lang w:eastAsia="ru-RU"/>
        </w:rPr>
        <w:t>МФЦ).</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 по номеру телефона для справок должностным лицом Администрации, его структурных подразделений;</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1.3.4. На информационных стендах Администрации, ее структурных подразделений, на официальном сайте Администрации в сети «Интернет», в федеральном реестре, в региональном реестре размещается информация: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1) место нахождения, почтовый адрес, график работы Администрации, ее структурных подразделений;</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4) порядок получения консультаций (справок).</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1.3.5. На едином портале, региональном портале размещаются: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1.3.5.1.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1.3.5.2. Круг заявителей.</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1.3.5.3. Срок предоставления муниципальной услуги.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1.3.5.4. Стоимость предоставления муниципальной услуги и порядок оплаты.</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1.3.5.5.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1.3.5.6. Исчерпывающий перечень оснований для приостановления или отказа в предоставлении муниципальной услуги. </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lastRenderedPageBreak/>
        <w:t>1.3.5.7.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1.3.5.8. Образцы заполнения электронной формы заявления о </w:t>
      </w:r>
      <w:r w:rsidRPr="00CD66FB">
        <w:rPr>
          <w:rFonts w:ascii="Times New Roman" w:eastAsia="Times New Roman" w:hAnsi="Times New Roman" w:cs="Times New Roman"/>
          <w:bCs/>
          <w:sz w:val="16"/>
          <w:szCs w:val="16"/>
          <w:lang w:eastAsia="ru-RU"/>
        </w:rPr>
        <w:t>предоставлении муниципальной услуги.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1.3.6. Посредством телефонной связи может предоставляться информация: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1) о месте нахождения и графике работы Администрации, ее структурных подразделений;</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 о порядке предоставления муниципальной услуги;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 о сроках предоставления муниципальной услуги;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4) об адресах официального сайта Администрации.</w:t>
      </w:r>
    </w:p>
    <w:p w:rsidR="00CD66FB" w:rsidRPr="00CD66FB" w:rsidRDefault="00CD66FB" w:rsidP="00DC2792">
      <w:pPr>
        <w:suppressAutoHyphens/>
        <w:spacing w:after="0" w:line="240" w:lineRule="auto"/>
        <w:ind w:firstLine="284"/>
        <w:jc w:val="both"/>
        <w:rPr>
          <w:rFonts w:ascii="Times New Roman" w:eastAsia="Arial" w:hAnsi="Times New Roman" w:cs="Times New Roman"/>
          <w:bCs/>
          <w:sz w:val="16"/>
          <w:szCs w:val="16"/>
          <w:lang w:eastAsia="ar-SA"/>
        </w:rPr>
      </w:pPr>
      <w:r w:rsidRPr="00CD66FB">
        <w:rPr>
          <w:rFonts w:ascii="Times New Roman" w:eastAsia="Arial" w:hAnsi="Times New Roman" w:cs="Times New Roman"/>
          <w:bCs/>
          <w:sz w:val="16"/>
          <w:szCs w:val="16"/>
          <w:lang w:eastAsia="ar-SA"/>
        </w:rPr>
        <w:t>1.3.7. При предоставлении муниципальной услуги в электронной форме заявителю направляется:</w:t>
      </w:r>
    </w:p>
    <w:p w:rsidR="00CD66FB" w:rsidRPr="00CD66FB" w:rsidRDefault="00CD66FB" w:rsidP="00DC2792">
      <w:pPr>
        <w:suppressAutoHyphens/>
        <w:spacing w:after="0" w:line="240" w:lineRule="auto"/>
        <w:ind w:firstLine="284"/>
        <w:jc w:val="both"/>
        <w:rPr>
          <w:rFonts w:ascii="Times New Roman" w:eastAsia="Arial" w:hAnsi="Times New Roman" w:cs="Times New Roman"/>
          <w:bCs/>
          <w:sz w:val="16"/>
          <w:szCs w:val="16"/>
          <w:lang w:eastAsia="ar-SA"/>
        </w:rPr>
      </w:pPr>
      <w:r w:rsidRPr="00CD66FB">
        <w:rPr>
          <w:rFonts w:ascii="Times New Roman" w:eastAsia="Arial" w:hAnsi="Times New Roman" w:cs="Times New Roman"/>
          <w:bCs/>
          <w:sz w:val="16"/>
          <w:szCs w:val="16"/>
          <w:lang w:eastAsia="ar-SA"/>
        </w:rPr>
        <w:t>1.3.7.1.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CD66FB" w:rsidRPr="00CD66FB" w:rsidRDefault="00CD66FB" w:rsidP="00DC2792">
      <w:pPr>
        <w:suppressAutoHyphens/>
        <w:spacing w:after="0" w:line="240" w:lineRule="auto"/>
        <w:ind w:firstLine="284"/>
        <w:jc w:val="both"/>
        <w:rPr>
          <w:rFonts w:ascii="Times New Roman" w:eastAsia="Arial" w:hAnsi="Times New Roman" w:cs="Times New Roman"/>
          <w:bCs/>
          <w:sz w:val="16"/>
          <w:szCs w:val="16"/>
          <w:lang w:eastAsia="ar-SA"/>
        </w:rPr>
      </w:pPr>
      <w:r w:rsidRPr="00CD66FB">
        <w:rPr>
          <w:rFonts w:ascii="Times New Roman" w:eastAsia="Arial" w:hAnsi="Times New Roman" w:cs="Times New Roman"/>
          <w:bCs/>
          <w:sz w:val="16"/>
          <w:szCs w:val="16"/>
          <w:lang w:eastAsia="ar-SA"/>
        </w:rPr>
        <w:t>1.3.7.2.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CD66FB" w:rsidRPr="00CD66FB" w:rsidRDefault="00CD66FB" w:rsidP="00DC2792">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Cs/>
          <w:sz w:val="16"/>
          <w:szCs w:val="16"/>
          <w:lang w:eastAsia="ru-RU"/>
        </w:rPr>
        <w:t>1.3.7.3. Уведомление о мотивированном отказе в предоставлении муниципальной услуги.</w:t>
      </w:r>
    </w:p>
    <w:p w:rsidR="00CD66FB" w:rsidRPr="00CD66FB" w:rsidRDefault="00CD66FB" w:rsidP="00DC2792">
      <w:pPr>
        <w:tabs>
          <w:tab w:val="left" w:pos="720"/>
        </w:tabs>
        <w:spacing w:after="0" w:line="240" w:lineRule="auto"/>
        <w:ind w:right="98" w:firstLine="284"/>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ab/>
        <w:t>2. Стандарт предоставления муниципальной услуги</w:t>
      </w:r>
    </w:p>
    <w:p w:rsidR="00CD66FB" w:rsidRPr="00CD66FB" w:rsidRDefault="00CD66FB" w:rsidP="00DC2792">
      <w:pPr>
        <w:spacing w:after="0" w:line="240" w:lineRule="auto"/>
        <w:ind w:firstLine="284"/>
        <w:jc w:val="both"/>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 xml:space="preserve">2.1. Наименование муниципальной услуги </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2.1.1. Муниципальная услуга по </w:t>
      </w:r>
      <w:r w:rsidRPr="00CD66FB">
        <w:rPr>
          <w:rFonts w:ascii="Times New Roman" w:eastAsia="Times New Roman" w:hAnsi="Times New Roman" w:cs="Times New Roman"/>
          <w:bCs/>
          <w:sz w:val="16"/>
          <w:szCs w:val="16"/>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CD66FB">
        <w:rPr>
          <w:rFonts w:ascii="Times New Roman" w:eastAsia="Times New Roman" w:hAnsi="Times New Roman" w:cs="Times New Roman"/>
          <w:sz w:val="16"/>
          <w:szCs w:val="16"/>
          <w:lang w:eastAsia="ru-RU"/>
        </w:rPr>
        <w:t>.</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CD66FB">
        <w:rPr>
          <w:rFonts w:ascii="Times New Roman" w:eastAsia="Times New Roman" w:hAnsi="Times New Roman" w:cs="Times New Roman"/>
          <w:b/>
          <w:bCs/>
          <w:sz w:val="16"/>
          <w:szCs w:val="16"/>
          <w:lang w:eastAsia="ru-RU"/>
        </w:rPr>
        <w:t xml:space="preserve">2.2. Наименование органа местного самоуправления, предоставляющего </w:t>
      </w:r>
      <w:r w:rsidRPr="00CD66FB">
        <w:rPr>
          <w:rFonts w:ascii="Times New Roman" w:eastAsia="Times New Roman" w:hAnsi="Times New Roman" w:cs="Times New Roman"/>
          <w:b/>
          <w:sz w:val="16"/>
          <w:szCs w:val="16"/>
          <w:lang w:eastAsia="ru-RU"/>
        </w:rPr>
        <w:t>муниципальную</w:t>
      </w:r>
      <w:r w:rsidRPr="00CD66FB">
        <w:rPr>
          <w:rFonts w:ascii="Times New Roman" w:eastAsia="Times New Roman" w:hAnsi="Times New Roman" w:cs="Times New Roman"/>
          <w:b/>
          <w:bCs/>
          <w:sz w:val="16"/>
          <w:szCs w:val="16"/>
          <w:lang w:eastAsia="ru-RU"/>
        </w:rPr>
        <w:t xml:space="preserve"> услугу</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bCs/>
          <w:sz w:val="16"/>
          <w:szCs w:val="16"/>
          <w:lang w:eastAsia="ru-RU"/>
        </w:rPr>
        <w:t xml:space="preserve">2.2.1. </w:t>
      </w:r>
      <w:r w:rsidRPr="00CD66FB">
        <w:rPr>
          <w:rFonts w:ascii="Times New Roman" w:eastAsia="Times New Roman" w:hAnsi="Times New Roman" w:cs="Times New Roman"/>
          <w:sz w:val="16"/>
          <w:szCs w:val="16"/>
          <w:lang w:eastAsia="ru-RU"/>
        </w:rPr>
        <w:t>Муниципальная услуга предоставляется:</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 Администрацией в лице комитета; </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МФЦ по месту жительства заявителя - в части приема и выдачи документов при предоставлении муниципальной услуги.</w:t>
      </w:r>
    </w:p>
    <w:p w:rsidR="00CD66FB" w:rsidRPr="00CD66FB" w:rsidRDefault="00CD66FB" w:rsidP="00DC2792">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2.2.2. В предоставлении муниципальной услуги специалисты комитета осуществляет взаимодействие с:</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МФЦ;</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иными организациями, имеющими сведения, необходимые для выполнения муниципальной услуги.</w:t>
      </w:r>
    </w:p>
    <w:p w:rsidR="00CD66FB" w:rsidRPr="00CD66FB" w:rsidRDefault="00CD66FB" w:rsidP="00DC2792">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CD66FB">
        <w:rPr>
          <w:rFonts w:ascii="Times New Roman" w:hAnsi="Times New Roman" w:cs="Times New Roman"/>
          <w:sz w:val="16"/>
          <w:szCs w:val="16"/>
          <w:lang w:eastAsia="ru-RU"/>
        </w:rPr>
        <w:t xml:space="preserve">2.2.3. </w:t>
      </w:r>
      <w:r w:rsidRPr="00CD66FB">
        <w:rPr>
          <w:rFonts w:ascii="Times New Roman" w:eastAsia="Times New Roman" w:hAnsi="Times New Roman" w:cs="Times New Roman"/>
          <w:bCs/>
          <w:sz w:val="16"/>
          <w:szCs w:val="16"/>
          <w:lang w:eastAsia="zh-CN"/>
        </w:rPr>
        <w:t>При наступлении событий, являющихся основанием для предоставления муниципальной услуги комитет вправе:</w:t>
      </w:r>
    </w:p>
    <w:p w:rsidR="00CD66FB" w:rsidRPr="00CD66FB" w:rsidRDefault="00CD66FB" w:rsidP="00DC2792">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CD66FB">
        <w:rPr>
          <w:rFonts w:ascii="Times New Roman" w:eastAsia="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CD66FB">
        <w:rPr>
          <w:rFonts w:ascii="Times New Roman" w:eastAsia="Times New Roman" w:hAnsi="Times New Roman" w:cs="Times New Roman"/>
          <w:b/>
          <w:bCs/>
          <w:sz w:val="16"/>
          <w:szCs w:val="16"/>
          <w:lang w:eastAsia="ru-RU"/>
        </w:rPr>
        <w:t xml:space="preserve">2.3. Описание результата предоставления </w:t>
      </w:r>
      <w:r w:rsidRPr="00CD66FB">
        <w:rPr>
          <w:rFonts w:ascii="Times New Roman" w:eastAsia="Times New Roman" w:hAnsi="Times New Roman" w:cs="Times New Roman"/>
          <w:b/>
          <w:sz w:val="16"/>
          <w:szCs w:val="16"/>
          <w:lang w:eastAsia="ru-RU"/>
        </w:rPr>
        <w:t>муниципальной</w:t>
      </w:r>
      <w:r w:rsidRPr="00CD66FB">
        <w:rPr>
          <w:rFonts w:ascii="Times New Roman" w:eastAsia="Times New Roman" w:hAnsi="Times New Roman" w:cs="Times New Roman"/>
          <w:b/>
          <w:bCs/>
          <w:sz w:val="16"/>
          <w:szCs w:val="16"/>
          <w:lang w:eastAsia="ru-RU"/>
        </w:rPr>
        <w:t xml:space="preserve"> услуги</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2.3.1. Конечным результатом предоставления муниципальной услуги является:</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1) письменное разъяснение по вопросам применения муниципальных правовых актов о налогах и сборах;</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 письменный отказ в предоставлении муниципальной услуги.</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CD66FB">
        <w:rPr>
          <w:rFonts w:ascii="Times New Roman" w:eastAsia="Times New Roman" w:hAnsi="Times New Roman" w:cs="Times New Roman"/>
          <w:b/>
          <w:bCs/>
          <w:sz w:val="16"/>
          <w:szCs w:val="16"/>
          <w:lang w:eastAsia="ru-RU"/>
        </w:rPr>
        <w:t xml:space="preserve">2.4. Срок предоставления </w:t>
      </w:r>
      <w:r w:rsidRPr="00CD66FB">
        <w:rPr>
          <w:rFonts w:ascii="Times New Roman" w:eastAsia="Times New Roman" w:hAnsi="Times New Roman" w:cs="Times New Roman"/>
          <w:b/>
          <w:sz w:val="16"/>
          <w:szCs w:val="16"/>
          <w:lang w:eastAsia="ru-RU"/>
        </w:rPr>
        <w:t>муниципальной</w:t>
      </w:r>
      <w:r w:rsidRPr="00CD66FB">
        <w:rPr>
          <w:rFonts w:ascii="Times New Roman" w:eastAsia="Times New Roman" w:hAnsi="Times New Roman" w:cs="Times New Roman"/>
          <w:b/>
          <w:bCs/>
          <w:sz w:val="16"/>
          <w:szCs w:val="16"/>
          <w:lang w:eastAsia="ru-RU"/>
        </w:rPr>
        <w:t xml:space="preserve"> услуги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 xml:space="preserve">2.4.1. Время принятия документов, необходимых для предоставления </w:t>
      </w:r>
      <w:r w:rsidRPr="00CD66FB">
        <w:rPr>
          <w:rFonts w:ascii="Times New Roman" w:eastAsia="Times New Roman" w:hAnsi="Times New Roman" w:cs="Times New Roman"/>
          <w:sz w:val="16"/>
          <w:szCs w:val="16"/>
          <w:lang w:eastAsia="ru-RU"/>
        </w:rPr>
        <w:t>муниципальной</w:t>
      </w:r>
      <w:r w:rsidRPr="00CD66FB">
        <w:rPr>
          <w:rFonts w:ascii="Times New Roman" w:eastAsia="Times New Roman" w:hAnsi="Times New Roman" w:cs="Times New Roman"/>
          <w:bCs/>
          <w:sz w:val="16"/>
          <w:szCs w:val="16"/>
          <w:lang w:eastAsia="ru-RU"/>
        </w:rPr>
        <w:t xml:space="preserve"> услуги - 15 минут.</w:t>
      </w:r>
    </w:p>
    <w:p w:rsidR="00CD66FB" w:rsidRPr="00CD66FB" w:rsidRDefault="00CD66FB" w:rsidP="00DC2792">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2.4.2. Срок предоставления муниципальной услуги составляет 6 (шесть) рабочих дней с даты подачи заявителем муниципальной услуги заявления и всех необходимых документов, указанных в подпункте 2.6.1. настоящего административного регламента.</w:t>
      </w:r>
    </w:p>
    <w:p w:rsidR="00CD66FB" w:rsidRPr="00CD66FB" w:rsidRDefault="00CD66FB" w:rsidP="00DC27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2.4.3. Результат предоставления муниципальной услуги выдается (направляется) заявителю способом, указанным в заявлении в течение 1 (одного) рабочего дня со дня принятия решения, но не позднее срока, указанного в подпункте 2.4.2. настоящего административного регламента:</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 дня со дня принятия комитетом решения об утверждении либо об отказе в утверждении, но не позднее срока, указанного в подпункте 2.4.2 настоящего административного регламента, передачу документа в МФЦ для выдачи заявителю.</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комитетом электронного документа, заверяет его подписью и печатью МФЦ и выдает заявителю.</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bCs/>
          <w:sz w:val="16"/>
          <w:szCs w:val="16"/>
          <w:lang w:eastAsia="ru-RU"/>
        </w:rPr>
        <w:t>2.4.4.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CD66FB" w:rsidRPr="00CD66FB" w:rsidRDefault="00CD66FB" w:rsidP="00DC2792">
      <w:pPr>
        <w:autoSpaceDE w:val="0"/>
        <w:autoSpaceDN w:val="0"/>
        <w:adjustRightInd w:val="0"/>
        <w:spacing w:after="0" w:line="240" w:lineRule="auto"/>
        <w:ind w:firstLine="284"/>
        <w:jc w:val="both"/>
        <w:outlineLvl w:val="2"/>
        <w:rPr>
          <w:rFonts w:ascii="Times New Roman" w:eastAsia="Times New Roman" w:hAnsi="Times New Roman" w:cs="Times New Roman"/>
          <w:b/>
          <w:bCs/>
          <w:color w:val="000000"/>
          <w:sz w:val="16"/>
          <w:szCs w:val="16"/>
          <w:lang w:eastAsia="ru-RU"/>
        </w:rPr>
      </w:pPr>
      <w:r w:rsidRPr="00CD66FB">
        <w:rPr>
          <w:rFonts w:ascii="Times New Roman" w:eastAsia="Times New Roman" w:hAnsi="Times New Roman" w:cs="Times New Roman"/>
          <w:b/>
          <w:bCs/>
          <w:color w:val="000000"/>
          <w:sz w:val="16"/>
          <w:szCs w:val="16"/>
          <w:lang w:eastAsia="ru-RU"/>
        </w:rPr>
        <w:t>2.5. Нормативные правовые акты, регулирующие предоставление муниципальной услуги</w:t>
      </w:r>
    </w:p>
    <w:p w:rsidR="00CD66FB" w:rsidRPr="00CD66FB" w:rsidRDefault="00CD66FB" w:rsidP="00DC2792">
      <w:pPr>
        <w:autoSpaceDE w:val="0"/>
        <w:autoSpaceDN w:val="0"/>
        <w:adjustRightInd w:val="0"/>
        <w:spacing w:after="0" w:line="240" w:lineRule="auto"/>
        <w:ind w:firstLine="284"/>
        <w:jc w:val="both"/>
        <w:outlineLvl w:val="2"/>
        <w:rPr>
          <w:rFonts w:ascii="Times New Roman" w:eastAsia="Times New Roman" w:hAnsi="Times New Roman" w:cs="Times New Roman"/>
          <w:bCs/>
          <w:color w:val="000000"/>
          <w:sz w:val="16"/>
          <w:szCs w:val="16"/>
          <w:lang w:eastAsia="ru-RU"/>
        </w:rPr>
      </w:pPr>
      <w:r w:rsidRPr="00CD66FB">
        <w:rPr>
          <w:rFonts w:ascii="Times New Roman" w:eastAsia="Times New Roman" w:hAnsi="Times New Roman" w:cs="Times New Roman"/>
          <w:bCs/>
          <w:color w:val="000000"/>
          <w:sz w:val="16"/>
          <w:szCs w:val="16"/>
          <w:lang w:eastAsia="ru-RU"/>
        </w:rPr>
        <w:t>2.5.1. Перечень нормативных правовых актов, регулирующих предоставление муниципальной услуги, размещается на официальном сайте Администрации в сети «Интернет», региональном реестре, на едином портале и региональном портале.</w:t>
      </w:r>
    </w:p>
    <w:p w:rsidR="00CD66FB" w:rsidRPr="00CD66FB" w:rsidRDefault="00CD66FB" w:rsidP="00DC2792">
      <w:pPr>
        <w:autoSpaceDE w:val="0"/>
        <w:autoSpaceDN w:val="0"/>
        <w:adjustRightInd w:val="0"/>
        <w:spacing w:after="0" w:line="240" w:lineRule="auto"/>
        <w:ind w:firstLine="284"/>
        <w:jc w:val="both"/>
        <w:outlineLvl w:val="2"/>
        <w:rPr>
          <w:rFonts w:ascii="Times New Roman" w:eastAsia="Times New Roman" w:hAnsi="Times New Roman" w:cs="Times New Roman"/>
          <w:b/>
          <w:bCs/>
          <w:sz w:val="16"/>
          <w:szCs w:val="16"/>
          <w:lang w:eastAsia="ru-RU"/>
        </w:rPr>
      </w:pPr>
      <w:r w:rsidRPr="00CD66FB">
        <w:rPr>
          <w:rFonts w:ascii="Times New Roman" w:eastAsia="Times New Roman" w:hAnsi="Times New Roman" w:cs="Times New Roman"/>
          <w:b/>
          <w:bCs/>
          <w:sz w:val="16"/>
          <w:szCs w:val="1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D66FB" w:rsidRPr="00CD66FB" w:rsidRDefault="00CD66FB" w:rsidP="00DC2792">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2.6.1. Для предоставления услуги заявитель должен подать в комитет лично, либо с использованием единого портала или регионального портала Новгородской области, либо посредством почтовой связи, либо через должностных лиц МФЦ, с которыми у Администрации заключены соглашения о взаимодействии, следующие документы:</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CD66FB" w:rsidRPr="00CD66FB" w:rsidRDefault="00CD66FB" w:rsidP="00DC27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Заявитель в своем письменном обращении в обязательном порядке указывает:</w:t>
      </w:r>
    </w:p>
    <w:p w:rsidR="00CD66FB" w:rsidRPr="00CD66FB" w:rsidRDefault="00CD66FB" w:rsidP="00DC27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CD66FB" w:rsidRPr="00CD66FB" w:rsidRDefault="00CD66FB" w:rsidP="00DC27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наименование организации или фамилия, имя, отчество (при наличии) гражданина, направившего обращение;</w:t>
      </w:r>
    </w:p>
    <w:p w:rsidR="00CD66FB" w:rsidRPr="00CD66FB" w:rsidRDefault="00CD66FB" w:rsidP="00DC27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полный почтовый адрес заявителя, по которому должен быть направлен ответ;</w:t>
      </w:r>
    </w:p>
    <w:p w:rsidR="00CD66FB" w:rsidRPr="00CD66FB" w:rsidRDefault="00CD66FB" w:rsidP="00DC27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содержание обращения;</w:t>
      </w:r>
    </w:p>
    <w:p w:rsidR="00CD66FB" w:rsidRPr="00CD66FB" w:rsidRDefault="00CD66FB" w:rsidP="00DC27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подпись лица;</w:t>
      </w:r>
    </w:p>
    <w:p w:rsidR="00CD66FB" w:rsidRPr="00CD66FB" w:rsidRDefault="00CD66FB" w:rsidP="00DC27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дата обращения.</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комитет).</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lastRenderedPageBreak/>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CD66FB" w:rsidRPr="00CD66FB" w:rsidRDefault="00CD66FB" w:rsidP="00DC2792">
      <w:pPr>
        <w:autoSpaceDE w:val="0"/>
        <w:autoSpaceDN w:val="0"/>
        <w:adjustRightInd w:val="0"/>
        <w:spacing w:after="0" w:line="240" w:lineRule="auto"/>
        <w:ind w:firstLine="284"/>
        <w:jc w:val="both"/>
        <w:outlineLvl w:val="0"/>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2.6.3. Подача заявления свидетельствует о согласии заявителя на обработку его персональных данных (для заявителя – физического лица).</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Если для получения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 2 к административному регламенту.</w:t>
      </w:r>
    </w:p>
    <w:p w:rsidR="00CD66FB" w:rsidRPr="00CD66FB" w:rsidRDefault="00CD66FB" w:rsidP="00DC2792">
      <w:pPr>
        <w:suppressAutoHyphens/>
        <w:autoSpaceDE w:val="0"/>
        <w:spacing w:after="0" w:line="240" w:lineRule="auto"/>
        <w:ind w:firstLine="284"/>
        <w:jc w:val="both"/>
        <w:rPr>
          <w:rFonts w:ascii="Times New Roman" w:eastAsia="Times New Roman" w:hAnsi="Times New Roman" w:cs="Times New Roman"/>
          <w:b/>
          <w:bCs/>
          <w:sz w:val="16"/>
          <w:szCs w:val="16"/>
          <w:lang w:eastAsia="zh-CN"/>
        </w:rPr>
      </w:pPr>
      <w:r w:rsidRPr="00CD66FB">
        <w:rPr>
          <w:rFonts w:ascii="Times New Roman" w:eastAsia="Times New Roman" w:hAnsi="Times New Roman" w:cs="Times New Roman"/>
          <w:b/>
          <w:bCs/>
          <w:sz w:val="16"/>
          <w:szCs w:val="16"/>
          <w:lang w:eastAsia="zh-C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D66FB" w:rsidRPr="00CD66FB" w:rsidRDefault="00CD66FB" w:rsidP="00DC2792">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CD66FB">
        <w:rPr>
          <w:rFonts w:ascii="Times New Roman" w:eastAsia="Times New Roman" w:hAnsi="Times New Roman" w:cs="Times New Roman"/>
          <w:bCs/>
          <w:sz w:val="16"/>
          <w:szCs w:val="16"/>
          <w:lang w:eastAsia="ru-RU"/>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w:t>
      </w:r>
      <w:r w:rsidRPr="00CD66FB">
        <w:rPr>
          <w:rFonts w:ascii="Times New Roman" w:eastAsia="Times New Roman" w:hAnsi="Times New Roman" w:cs="Times New Roman"/>
          <w:sz w:val="16"/>
          <w:szCs w:val="16"/>
          <w:lang w:eastAsia="ru-RU"/>
        </w:rPr>
        <w:t xml:space="preserve"> настоящим административным регламентом не установлен.</w:t>
      </w:r>
    </w:p>
    <w:p w:rsidR="00CD66FB" w:rsidRPr="00CD66FB" w:rsidRDefault="00CD66FB" w:rsidP="00DC2792">
      <w:pPr>
        <w:autoSpaceDE w:val="0"/>
        <w:autoSpaceDN w:val="0"/>
        <w:adjustRightInd w:val="0"/>
        <w:spacing w:after="0" w:line="240" w:lineRule="auto"/>
        <w:ind w:firstLine="284"/>
        <w:jc w:val="both"/>
        <w:outlineLvl w:val="1"/>
        <w:rPr>
          <w:rFonts w:ascii="Times New Roman" w:eastAsia="Arial" w:hAnsi="Times New Roman" w:cs="Times New Roman"/>
          <w:b/>
          <w:bCs/>
          <w:sz w:val="16"/>
          <w:szCs w:val="16"/>
          <w:lang w:eastAsia="zh-CN"/>
        </w:rPr>
      </w:pPr>
      <w:r w:rsidRPr="00CD66FB">
        <w:rPr>
          <w:rFonts w:ascii="Times New Roman" w:eastAsia="Times New Roman" w:hAnsi="Times New Roman" w:cs="Times New Roman"/>
          <w:b/>
          <w:bCs/>
          <w:sz w:val="16"/>
          <w:szCs w:val="16"/>
          <w:lang w:eastAsia="zh-CN"/>
        </w:rPr>
        <w:t xml:space="preserve">2.8. Указание на запрет требовать от заявителя </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Запрещается требовать от заявителя: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w:t>
      </w:r>
      <w:r w:rsidRPr="00CD66FB">
        <w:rPr>
          <w:rFonts w:ascii="Times New Roman" w:eastAsia="Times New Roman" w:hAnsi="Times New Roman" w:cs="Times New Roman"/>
          <w:iCs/>
          <w:sz w:val="16"/>
          <w:szCs w:val="16"/>
          <w:lang w:eastAsia="ru-RU"/>
        </w:rPr>
        <w:t>округа</w:t>
      </w:r>
      <w:r w:rsidRPr="00CD66FB">
        <w:rPr>
          <w:rFonts w:ascii="Times New Roman" w:eastAsia="Times New Roman" w:hAnsi="Times New Roman" w:cs="Times New Roman"/>
          <w:sz w:val="16"/>
          <w:szCs w:val="16"/>
          <w:lang w:eastAsia="ru-RU"/>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Федерального закона № 210-ФЗ);</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г) выявление документально подтвержденного факта (признаков) ошибочного или противоправного действия (бездействия) председателя комитета, муниципального служащего комитета, специалиста </w:t>
      </w:r>
      <w:r w:rsidRPr="00CD66FB">
        <w:rPr>
          <w:rFonts w:ascii="Times New Roman" w:eastAsia="Times New Roman" w:hAnsi="Times New Roman" w:cs="Times New Roman"/>
          <w:sz w:val="16"/>
          <w:szCs w:val="16"/>
          <w:lang w:eastAsia="zh-CN"/>
        </w:rPr>
        <w:t>МФЦ</w:t>
      </w:r>
      <w:r w:rsidRPr="00CD66FB">
        <w:rPr>
          <w:rFonts w:ascii="Times New Roman" w:eastAsia="Times New Roman" w:hAnsi="Times New Roman" w:cs="Times New Roman"/>
          <w:sz w:val="16"/>
          <w:szCs w:val="16"/>
          <w:lang w:eastAsia="ru-RU"/>
        </w:rPr>
        <w:t xml:space="preserve">, работника организации, предусмотренной частью 1.1 статьи 16 Федерального закона № 210-ФЗ,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CD66FB">
        <w:rPr>
          <w:rFonts w:ascii="Times New Roman" w:eastAsia="Times New Roman" w:hAnsi="Times New Roman" w:cs="Times New Roman"/>
          <w:sz w:val="16"/>
          <w:szCs w:val="16"/>
          <w:lang w:eastAsia="zh-CN"/>
        </w:rPr>
        <w:t>МФЦ</w:t>
      </w:r>
      <w:r w:rsidRPr="00CD66FB">
        <w:rPr>
          <w:rFonts w:ascii="Times New Roman" w:eastAsia="Times New Roman" w:hAnsi="Times New Roman" w:cs="Times New Roman"/>
          <w:sz w:val="16"/>
          <w:szCs w:val="16"/>
          <w:lang w:eastAsia="ru-RU"/>
        </w:rPr>
        <w:t xml:space="preserve">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zh-CN"/>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D66FB" w:rsidRPr="00CD66FB" w:rsidRDefault="00CD66FB" w:rsidP="00DC2792">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2.9. Исчерпывающий перечень оснований для отказа в приеме документов, необходимых для предоставления муниципальной услуги</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2.9.1. Перечень оснований для отказа в приёме документов, необходимых для предоставления муниципальной услуги:</w:t>
      </w:r>
    </w:p>
    <w:p w:rsidR="00CD66FB" w:rsidRPr="00CD66FB" w:rsidRDefault="00CD66FB" w:rsidP="00DC27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CD66FB" w:rsidRPr="00CD66FB" w:rsidRDefault="00CD66FB" w:rsidP="00DC2792">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2.10. Исчерпывающий перечень оснований для приостановления или отказа в предоставлении муниципальной услуги</w:t>
      </w:r>
    </w:p>
    <w:p w:rsidR="00CD66FB" w:rsidRPr="00CD66FB" w:rsidRDefault="00CD66FB" w:rsidP="00DC2792">
      <w:pPr>
        <w:shd w:val="clear" w:color="auto" w:fill="FFFFFF"/>
        <w:suppressAutoHyphens/>
        <w:spacing w:after="0" w:line="240" w:lineRule="auto"/>
        <w:ind w:firstLine="284"/>
        <w:jc w:val="both"/>
        <w:rPr>
          <w:rFonts w:ascii="Times New Roman" w:eastAsia="Times New Roman" w:hAnsi="Times New Roman" w:cs="Times New Roman"/>
          <w:i/>
          <w:color w:val="00000A"/>
          <w:sz w:val="16"/>
          <w:szCs w:val="16"/>
          <w:lang w:eastAsia="ru-RU"/>
        </w:rPr>
      </w:pPr>
      <w:r w:rsidRPr="00CD66FB">
        <w:rPr>
          <w:rFonts w:ascii="Times New Roman" w:eastAsia="Times New Roman" w:hAnsi="Times New Roman" w:cs="Times New Roman"/>
          <w:color w:val="00000A"/>
          <w:sz w:val="16"/>
          <w:szCs w:val="16"/>
          <w:lang w:eastAsia="ru-RU"/>
        </w:rPr>
        <w:t>2.10.1. Основания для приостановления предоставления муниципальной услуги отсутствуют</w:t>
      </w:r>
      <w:r w:rsidRPr="00CD66FB">
        <w:rPr>
          <w:rFonts w:ascii="Times New Roman" w:eastAsia="Times New Roman" w:hAnsi="Times New Roman" w:cs="Times New Roman"/>
          <w:i/>
          <w:color w:val="00000A"/>
          <w:sz w:val="16"/>
          <w:szCs w:val="16"/>
          <w:lang w:eastAsia="ru-RU"/>
        </w:rPr>
        <w:t xml:space="preserve">. </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2.10.2. Перечень оснований для отказа в предоставлении муниципальной услуги:</w:t>
      </w:r>
    </w:p>
    <w:p w:rsidR="00CD66FB" w:rsidRPr="00CD66FB" w:rsidRDefault="00CD66FB" w:rsidP="00DC27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отсутствие в письменном обращении фамилии, имени, отчества (при наличии), личной подписи Заявителя, направившего обращение, или почтового или электронного адреса, по которому должен быть направлен ответ;</w:t>
      </w:r>
    </w:p>
    <w:p w:rsidR="00CD66FB" w:rsidRPr="00CD66FB" w:rsidRDefault="00CD66FB" w:rsidP="00DC27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текст письменного обращения не поддаётся прочтению, в том числе фамилия и адрес Заявителя;</w:t>
      </w:r>
    </w:p>
    <w:p w:rsidR="00CD66FB" w:rsidRPr="00CD66FB" w:rsidRDefault="00CD66FB" w:rsidP="00DC27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представление неполного пакета документов, необходимых для предоставления муниципальной услуги;</w:t>
      </w:r>
    </w:p>
    <w:p w:rsidR="00CD66FB" w:rsidRPr="00CD66FB" w:rsidRDefault="00CD66FB" w:rsidP="00DC27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не подлежат приёму заявления, имеющие подчистки либо приписки, зачёркнутые слова и иные исправления, исполненные карандашом, а также документы с серьезными повреждениями, не позволяющими однозначно истолковать их содержание;</w:t>
      </w:r>
    </w:p>
    <w:p w:rsidR="00CD66FB" w:rsidRPr="00CD66FB" w:rsidRDefault="00CD66FB" w:rsidP="00DC27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в документах, представленных Заявителем, выявлена недостоверная или искаженная информация;</w:t>
      </w:r>
    </w:p>
    <w:p w:rsidR="00CD66FB" w:rsidRPr="00CD66FB" w:rsidRDefault="00CD66FB" w:rsidP="00DC27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представление документов ненадлежащим лицом, несоответствующим подпункту 1.2.1. настоящего административного регламента.</w:t>
      </w:r>
    </w:p>
    <w:p w:rsidR="00CD66FB" w:rsidRPr="00CD66FB" w:rsidRDefault="00CD66FB" w:rsidP="00DC27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2.10.3. Мотивированное решение об отказе в предоставлении муниципальной услуги выдается или направляется заявителю в течение 1 (одного) рабочего дня со дня принятия такого решения, но не позднее срока, указанного в подпункте 2.4.1 настоящего административного регламента.</w:t>
      </w:r>
    </w:p>
    <w:p w:rsidR="00CD66FB" w:rsidRPr="00CD66FB" w:rsidRDefault="00CD66FB" w:rsidP="00DC2792">
      <w:pPr>
        <w:tabs>
          <w:tab w:val="left" w:pos="3570"/>
        </w:tabs>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2.10.4. Уведомление о приостановлении предоставления муниципальной услуги направляется заявителю в письменной или электронной форме в 5-дневный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подсистему «Личный кабинет» заявителя на единый портал или региональный портал.</w:t>
      </w:r>
    </w:p>
    <w:p w:rsidR="00CD66FB" w:rsidRPr="00CD66FB" w:rsidRDefault="00CD66FB" w:rsidP="00DC27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2.10.5. Заявители имеют право повторно обратиться в комитет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CD66FB" w:rsidRPr="00CD66FB" w:rsidRDefault="00CD66FB" w:rsidP="00DC2792">
      <w:pPr>
        <w:tabs>
          <w:tab w:val="left" w:pos="3570"/>
        </w:tabs>
        <w:spacing w:after="0" w:line="240" w:lineRule="auto"/>
        <w:ind w:firstLine="284"/>
        <w:jc w:val="both"/>
        <w:rPr>
          <w:rFonts w:ascii="Times New Roman" w:eastAsia="Times New Roman" w:hAnsi="Times New Roman" w:cs="Times New Roman"/>
          <w:b/>
          <w:bCs/>
          <w:sz w:val="16"/>
          <w:szCs w:val="16"/>
          <w:lang w:eastAsia="ru-RU"/>
        </w:rPr>
      </w:pPr>
      <w:r w:rsidRPr="00CD66FB">
        <w:rPr>
          <w:rFonts w:ascii="Times New Roman" w:eastAsia="Times New Roman" w:hAnsi="Times New Roman" w:cs="Times New Roman"/>
          <w:sz w:val="16"/>
          <w:szCs w:val="16"/>
          <w:lang w:eastAsia="ru-RU"/>
        </w:rPr>
        <w:t>2.10.6.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r w:rsidRPr="00CD66FB">
        <w:rPr>
          <w:rFonts w:ascii="Times New Roman" w:eastAsia="Times New Roman" w:hAnsi="Times New Roman" w:cs="Times New Roman"/>
          <w:b/>
          <w:bCs/>
          <w:sz w:val="16"/>
          <w:szCs w:val="16"/>
          <w:lang w:eastAsia="ru-RU"/>
        </w:rPr>
        <w:t>.</w:t>
      </w:r>
    </w:p>
    <w:p w:rsidR="00CD66FB" w:rsidRPr="00CD66FB" w:rsidRDefault="00CD66FB" w:rsidP="00DC2792">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66FB" w:rsidRPr="00CD66FB" w:rsidRDefault="00CD66FB" w:rsidP="00DC27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2.11.1. Услуги, которые являются необходимыми и обязательными для предоставления муниципальной услуги, отсутствуют.</w:t>
      </w:r>
    </w:p>
    <w:p w:rsidR="00CD66FB" w:rsidRPr="00CD66FB" w:rsidRDefault="00CD66FB" w:rsidP="00DC2792">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2.12. Порядок, размер и основания взимания государственной пошлины и иной платы, взимаемой за предоставление муниципальной услуги</w:t>
      </w:r>
    </w:p>
    <w:p w:rsidR="00CD66FB" w:rsidRPr="00CD66FB" w:rsidRDefault="00CD66FB" w:rsidP="00DC2792">
      <w:pPr>
        <w:suppressAutoHyphens/>
        <w:spacing w:after="0" w:line="240" w:lineRule="auto"/>
        <w:ind w:firstLine="284"/>
        <w:jc w:val="both"/>
        <w:rPr>
          <w:rFonts w:ascii="Times New Roman" w:eastAsia="Arial" w:hAnsi="Times New Roman" w:cs="Times New Roman"/>
          <w:bCs/>
          <w:sz w:val="16"/>
          <w:szCs w:val="16"/>
          <w:lang w:eastAsia="ar-SA"/>
        </w:rPr>
      </w:pPr>
      <w:r w:rsidRPr="00CD66FB">
        <w:rPr>
          <w:rFonts w:ascii="Times New Roman" w:eastAsia="Arial" w:hAnsi="Times New Roman" w:cs="Times New Roman"/>
          <w:bCs/>
          <w:sz w:val="16"/>
          <w:szCs w:val="16"/>
          <w:lang w:eastAsia="ar-SA"/>
        </w:rPr>
        <w:t>2.12.1. Муниципальная услуга предоставляется бесплатно.</w:t>
      </w:r>
    </w:p>
    <w:p w:rsidR="00CD66FB" w:rsidRPr="00CD66FB" w:rsidRDefault="00CD66FB" w:rsidP="00DC2792">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D66FB" w:rsidRPr="00CD66FB" w:rsidRDefault="00CD66FB" w:rsidP="00DC27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2.13.1.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D66FB" w:rsidRPr="00CD66FB" w:rsidRDefault="00CD66FB" w:rsidP="00DC2792">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bCs/>
          <w:sz w:val="16"/>
          <w:szCs w:val="16"/>
          <w:lang w:eastAsia="ru-RU"/>
        </w:rPr>
        <w:t xml:space="preserve">2.14. </w:t>
      </w:r>
      <w:r w:rsidRPr="00CD66FB">
        <w:rPr>
          <w:rFonts w:ascii="Times New Roman" w:eastAsia="Times New Roman" w:hAnsi="Times New Roman" w:cs="Times New Roman"/>
          <w:b/>
          <w:sz w:val="16"/>
          <w:szCs w:val="16"/>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2.14.1. 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CD66FB" w:rsidRPr="00CD66FB" w:rsidRDefault="00CD66FB" w:rsidP="00DC2792">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2.15.1. 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Администрации, ответственном за ведение делопроизводства.</w:t>
      </w:r>
    </w:p>
    <w:p w:rsidR="00CD66FB" w:rsidRPr="00CD66FB" w:rsidRDefault="00CD66FB" w:rsidP="00DC2792">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iCs/>
          <w:sz w:val="16"/>
          <w:szCs w:val="16"/>
          <w:lang w:eastAsia="ru-RU"/>
        </w:rPr>
        <w:lastRenderedPageBreak/>
        <w:t>2.16.</w:t>
      </w:r>
      <w:r w:rsidRPr="00CD66FB">
        <w:rPr>
          <w:rFonts w:ascii="Times New Roman" w:eastAsia="Times New Roman" w:hAnsi="Times New Roman" w:cs="Times New Roman"/>
          <w:b/>
          <w:iCs/>
          <w:sz w:val="16"/>
          <w:szCs w:val="16"/>
          <w:lang w:eastAsia="ru-RU"/>
        </w:rPr>
        <w:tab/>
      </w:r>
      <w:r w:rsidRPr="00CD66FB">
        <w:rPr>
          <w:rFonts w:ascii="Times New Roman" w:eastAsia="Times New Roman" w:hAnsi="Times New Roman" w:cs="Times New Roman"/>
          <w:b/>
          <w:sz w:val="16"/>
          <w:szCs w:val="16"/>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Места для ожидания оборудуются стульями, кресельными секциями или скамьями (</w:t>
      </w:r>
      <w:proofErr w:type="spellStart"/>
      <w:r w:rsidRPr="00CD66FB">
        <w:rPr>
          <w:rFonts w:ascii="Times New Roman" w:eastAsia="Times New Roman" w:hAnsi="Times New Roman" w:cs="Times New Roman"/>
          <w:bCs/>
          <w:sz w:val="16"/>
          <w:szCs w:val="16"/>
          <w:lang w:eastAsia="ru-RU"/>
        </w:rPr>
        <w:t>банкетками</w:t>
      </w:r>
      <w:proofErr w:type="spellEnd"/>
      <w:r w:rsidRPr="00CD66FB">
        <w:rPr>
          <w:rFonts w:ascii="Times New Roman" w:eastAsia="Times New Roman" w:hAnsi="Times New Roman" w:cs="Times New Roman"/>
          <w:bCs/>
          <w:sz w:val="16"/>
          <w:szCs w:val="16"/>
          <w:lang w:eastAsia="ru-RU"/>
        </w:rPr>
        <w:t>). Количество мест для ожидания определяется исходя из фактической нагрузки и возможностей для их размещения в здании.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Вход в здание Администрации должен быть оборудован информационной табличкой (вывеской), содержащей следующую информацию:</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 наименование;</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 место нахождения;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 режим работы;</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 адрес официального сайта;</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 телефонный номер и адрес электронной почты.</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 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 сопровождение инвалидов, имеющих стойкие расстройства функции зрения и самостоятельного передвижения;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 xml:space="preserve">- допуск </w:t>
      </w:r>
      <w:proofErr w:type="spellStart"/>
      <w:r w:rsidRPr="00CD66FB">
        <w:rPr>
          <w:rFonts w:ascii="Times New Roman" w:eastAsia="Times New Roman" w:hAnsi="Times New Roman" w:cs="Times New Roman"/>
          <w:bCs/>
          <w:sz w:val="16"/>
          <w:szCs w:val="16"/>
          <w:lang w:eastAsia="ru-RU"/>
        </w:rPr>
        <w:t>сурдопереводчика</w:t>
      </w:r>
      <w:proofErr w:type="spellEnd"/>
      <w:r w:rsidRPr="00CD66FB">
        <w:rPr>
          <w:rFonts w:ascii="Times New Roman" w:eastAsia="Times New Roman" w:hAnsi="Times New Roman" w:cs="Times New Roman"/>
          <w:bCs/>
          <w:sz w:val="16"/>
          <w:szCs w:val="16"/>
          <w:lang w:eastAsia="ru-RU"/>
        </w:rPr>
        <w:t xml:space="preserve"> и </w:t>
      </w:r>
      <w:proofErr w:type="spellStart"/>
      <w:r w:rsidRPr="00CD66FB">
        <w:rPr>
          <w:rFonts w:ascii="Times New Roman" w:eastAsia="Times New Roman" w:hAnsi="Times New Roman" w:cs="Times New Roman"/>
          <w:bCs/>
          <w:sz w:val="16"/>
          <w:szCs w:val="16"/>
          <w:lang w:eastAsia="ru-RU"/>
        </w:rPr>
        <w:t>тифлосурдопереводчика</w:t>
      </w:r>
      <w:proofErr w:type="spellEnd"/>
      <w:r w:rsidRPr="00CD66FB">
        <w:rPr>
          <w:rFonts w:ascii="Times New Roman" w:eastAsia="Times New Roman" w:hAnsi="Times New Roman" w:cs="Times New Roman"/>
          <w:bCs/>
          <w:sz w:val="16"/>
          <w:szCs w:val="16"/>
          <w:lang w:eastAsia="ru-RU"/>
        </w:rPr>
        <w:t>;</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 допуск собаки-проводника на объекты (здания, помещения), в которых предоставляется муниципальная услуга;</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 оказание помощи в преодолении барьеров, мешающих получению муниципальной услуги наравне с другими лицами.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муниципальной услуги.</w:t>
      </w:r>
    </w:p>
    <w:p w:rsidR="00CD66FB" w:rsidRPr="00CD66FB" w:rsidRDefault="00CD66FB" w:rsidP="00DC2792">
      <w:pPr>
        <w:spacing w:after="0" w:line="240" w:lineRule="auto"/>
        <w:ind w:firstLine="284"/>
        <w:jc w:val="both"/>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66FB" w:rsidRPr="00CD66FB" w:rsidRDefault="00CD66FB" w:rsidP="00DC2792">
      <w:pPr>
        <w:spacing w:after="0" w:line="240" w:lineRule="auto"/>
        <w:ind w:firstLine="284"/>
        <w:contextualSpacing/>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bCs/>
          <w:sz w:val="16"/>
          <w:szCs w:val="16"/>
          <w:lang w:eastAsia="ru-RU"/>
        </w:rPr>
        <w:t xml:space="preserve">2.17.1. Показателями качества и доступности муниципальной услуги является </w:t>
      </w:r>
      <w:r w:rsidRPr="00CD66FB">
        <w:rPr>
          <w:rFonts w:ascii="Times New Roman" w:eastAsia="Times New Roman" w:hAnsi="Times New Roman" w:cs="Times New Roman"/>
          <w:sz w:val="16"/>
          <w:szCs w:val="16"/>
          <w:lang w:eastAsia="ru-RU"/>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bCs/>
          <w:sz w:val="16"/>
          <w:szCs w:val="16"/>
          <w:lang w:eastAsia="ru-RU"/>
        </w:rPr>
        <w:t>2.17.2. Показателями доступности</w:t>
      </w:r>
      <w:r w:rsidRPr="00CD66FB">
        <w:rPr>
          <w:rFonts w:ascii="Times New Roman" w:eastAsia="Times New Roman" w:hAnsi="Times New Roman" w:cs="Times New Roman"/>
          <w:sz w:val="16"/>
          <w:szCs w:val="16"/>
          <w:lang w:eastAsia="ru-RU"/>
        </w:rPr>
        <w:t xml:space="preserve"> предоставления муниципальной услуги являются: </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транспортная доступность к местам предоставления муниципальной услуги, в том числе для лиц с ограниченными физическими возможностями;</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CD66FB" w:rsidRPr="00CD66FB" w:rsidRDefault="00CD66FB" w:rsidP="00DC2792">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2.17.3. Показателями качества предоставления муниципальной услуги являются:</w:t>
      </w:r>
    </w:p>
    <w:p w:rsidR="00CD66FB" w:rsidRPr="00CD66FB" w:rsidRDefault="00CD66FB" w:rsidP="00DC2792">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степень удовлетворенности заявителей качеством и доступностью муниципальной услуги;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соответствие предоставляемой муниципальной услуги требованиям настоящего административного регламента;</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соблюдение сроков предоставления муниципальной услуги;</w:t>
      </w:r>
    </w:p>
    <w:p w:rsidR="00CD66FB" w:rsidRPr="00CD66FB" w:rsidRDefault="00CD66FB" w:rsidP="00DC2792">
      <w:pPr>
        <w:spacing w:after="0" w:line="240" w:lineRule="auto"/>
        <w:ind w:firstLine="284"/>
        <w:contextualSpacing/>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количество обоснованных жалоб.</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2.17.4. При получении муниципальной услуги заявитель осуществляет не более двух взаимодействий с должностными лицами комитета.</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Продолжительность каждого взаимодействия не должна превышать 15 минут.</w:t>
      </w:r>
    </w:p>
    <w:p w:rsidR="00CD66FB" w:rsidRPr="00CD66FB" w:rsidRDefault="00CD66FB" w:rsidP="00DC2792">
      <w:pPr>
        <w:spacing w:after="0" w:line="240" w:lineRule="auto"/>
        <w:ind w:firstLine="284"/>
        <w:jc w:val="both"/>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D66FB" w:rsidRPr="00CD66FB" w:rsidRDefault="00CD66FB" w:rsidP="00DC2792">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Администрацией и МФЦ.</w:t>
      </w:r>
    </w:p>
    <w:p w:rsidR="00CD66FB" w:rsidRPr="00CD66FB" w:rsidRDefault="00CD66FB" w:rsidP="00DC2792">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2.18.3.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CD66FB" w:rsidRPr="00CD66FB" w:rsidRDefault="00CD66FB" w:rsidP="00DC2792">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Одновременно с комплексным запросом заявитель подает в МФЦ документы, предусмотренные пунктом 2.6. административного регламента.</w:t>
      </w:r>
    </w:p>
    <w:p w:rsidR="00CD66FB" w:rsidRPr="00CD66FB" w:rsidRDefault="00CD66FB" w:rsidP="00DC2792">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w:t>
      </w:r>
    </w:p>
    <w:p w:rsidR="00CD66FB" w:rsidRPr="00CD66FB" w:rsidRDefault="00CD66FB" w:rsidP="00DC2792">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CD66FB" w:rsidRPr="00CD66FB" w:rsidRDefault="00CD66FB" w:rsidP="00DC2792">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lastRenderedPageBreak/>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CD66FB" w:rsidRPr="00CD66FB" w:rsidRDefault="00CD66FB" w:rsidP="00DC2792">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в ходе личного приема заявителя;</w:t>
      </w:r>
    </w:p>
    <w:p w:rsidR="00CD66FB" w:rsidRPr="00CD66FB" w:rsidRDefault="00CD66FB" w:rsidP="00DC2792">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по телефону;</w:t>
      </w:r>
    </w:p>
    <w:p w:rsidR="00CD66FB" w:rsidRPr="00CD66FB" w:rsidRDefault="00CD66FB" w:rsidP="00DC2792">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по электронной почте.</w:t>
      </w:r>
    </w:p>
    <w:p w:rsidR="00CD66FB" w:rsidRPr="00CD66FB" w:rsidRDefault="00CD66FB" w:rsidP="00DC2792">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2.18.4. При подаче электронного заявления может быть использована простая электронная подпись, согласно п. 2 статьи 6 Федерального закона от 06.04.2011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едином портале, региональном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Для заявителей обеспечивается возможность осуществлять с использованием единого портала, регионального портала мониторинг хода предоставления муниципальной услуги.</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единый портал, региональный портал.</w:t>
      </w:r>
    </w:p>
    <w:p w:rsidR="00CD66FB" w:rsidRPr="00CD66FB" w:rsidRDefault="00CD66FB" w:rsidP="00DC2792">
      <w:pPr>
        <w:widowControl w:val="0"/>
        <w:suppressAutoHyphens/>
        <w:autoSpaceDE w:val="0"/>
        <w:spacing w:after="0" w:line="240" w:lineRule="auto"/>
        <w:ind w:firstLine="284"/>
        <w:jc w:val="both"/>
        <w:rPr>
          <w:rFonts w:ascii="Times New Roman" w:eastAsia="Times New Roman" w:hAnsi="Times New Roman" w:cs="Times New Roman"/>
          <w:b/>
          <w:bCs/>
          <w:sz w:val="16"/>
          <w:szCs w:val="16"/>
          <w:lang w:eastAsia="zh-CN"/>
        </w:rPr>
      </w:pPr>
      <w:r w:rsidRPr="00CD66FB">
        <w:rPr>
          <w:rFonts w:ascii="Times New Roman" w:eastAsia="Times New Roman" w:hAnsi="Times New Roman" w:cs="Times New Roman"/>
          <w:b/>
          <w:bCs/>
          <w:sz w:val="16"/>
          <w:szCs w:val="16"/>
          <w:lang w:eastAsia="ru-RU"/>
        </w:rPr>
        <w:t xml:space="preserve">3. </w:t>
      </w:r>
      <w:r w:rsidRPr="00CD66FB">
        <w:rPr>
          <w:rFonts w:ascii="Times New Roman" w:eastAsia="Times New Roman" w:hAnsi="Times New Roman" w:cs="Times New Roman"/>
          <w:b/>
          <w:bCs/>
          <w:sz w:val="16"/>
          <w:szCs w:val="16"/>
          <w:lang w:eastAsia="zh-C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D66FB" w:rsidRPr="00CD66FB" w:rsidRDefault="00CD66FB" w:rsidP="00DC2792">
      <w:pPr>
        <w:spacing w:after="0" w:line="240" w:lineRule="auto"/>
        <w:ind w:firstLine="284"/>
        <w:jc w:val="both"/>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3.1. Исчерпывающий перечень административных процедур (действий)</w:t>
      </w:r>
    </w:p>
    <w:p w:rsidR="00CD66FB" w:rsidRPr="00CD66FB" w:rsidRDefault="00CD66FB" w:rsidP="00DC2792">
      <w:pPr>
        <w:keepNext/>
        <w:spacing w:after="0" w:line="240" w:lineRule="auto"/>
        <w:ind w:firstLine="284"/>
        <w:jc w:val="both"/>
        <w:outlineLvl w:val="2"/>
        <w:rPr>
          <w:rFonts w:ascii="Times New Roman" w:eastAsia="Times New Roman" w:hAnsi="Times New Roman" w:cs="Times New Roman"/>
          <w:bCs/>
          <w:sz w:val="16"/>
          <w:szCs w:val="16"/>
          <w:lang w:eastAsia="ru-RU"/>
        </w:rPr>
      </w:pPr>
      <w:r w:rsidRPr="00CD66FB">
        <w:rPr>
          <w:rFonts w:ascii="Times New Roman" w:eastAsia="Times New Roman" w:hAnsi="Times New Roman" w:cs="Times New Roman"/>
          <w:bCs/>
          <w:sz w:val="16"/>
          <w:szCs w:val="16"/>
          <w:lang w:eastAsia="ru-RU"/>
        </w:rPr>
        <w:t>3.1.1. Предоставление муниципальной услуги включает в себя следующие административные процедуры:</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а) прием и регистрация заявления о предоставлении муниципальной услуги и документов к нему;</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б) рассмотрение документов и принятие решения о предоставлении либо отказе в предоставлении муниципальной услуги;</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в) оформление и выдача (направление) заявителю документов, являющихся результатом предоставления муниципальной услуги.</w:t>
      </w:r>
    </w:p>
    <w:p w:rsidR="00CD66FB" w:rsidRPr="00CD66FB" w:rsidRDefault="00CD66FB" w:rsidP="00DC2792">
      <w:pPr>
        <w:widowControl w:val="0"/>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3.2. Административная процедура - прием и регистрация заявления о предоставлении муниципальной услуги и документов к нему</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3.2.1. Основанием для начала административной процедуры является поступление от заявителя заявления о предоставлении муниципальной услуги и документов к нему:</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на бумажном носителе непосредственно в комитет, МФЦ;</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на бумажном носителе в комитет посредством почтового отправления;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в форме электронного документа с использованием единого портала, регионального портала, электронной почты.</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При личной форме подачи документов в комитет,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пунктах 2.6, 2.7 настоящего административного регламента (в случае если заявитель представляет документы, указанные в пункте 2.7 настоящего административного регламента, по собственной инициативе) на бумажном носителе.</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При личной форме подачи документов заявление о предоставлении муниципальной услуги может быть оформлено заявителем в ходе приема в комитете, МФЦ либо оформлено заранее.</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По просьбе обратившегося лица заявление может быть оформлено должностным лицом комитета,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CD66FB" w:rsidRPr="00CD66FB" w:rsidRDefault="00CD66FB" w:rsidP="00DC2792">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Должностное лицо комитета, ответственное за прием документов, осуществляет следующие действия в ходе приема заявителя: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 устанавливает предмет обращения; </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устанавливает личность заявителя, в том числе проверяет наличие документа, удостоверяющего личность;</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проверяет полномочия заявителя;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выдает заявителю расписку с описью представленных документов и указанием даты их принятия, подтверждающую принятие документов.</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Специалист МФЦ, ответственный за прием документов, осуществляет следующие действия в ходе приема заявителя: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 устанавливает предмет обращения; </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устанавливает личность заявителя, в том числе проверяет наличие документа, удостоверяющего личность;</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проверяет полномочия заявителя;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Передача в комитет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При необходимости должностное лицо комитета,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Длительность осуществления всех необходимых действий не может превышать 15 минут.</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lastRenderedPageBreak/>
        <w:t>Документы для предоставления муниципальной услуги могут быть представлены в комитет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электронную почту (заочная форма подачи документов):</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Днем регистрации заявления является день его поступления в Администрацию:</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При формировании заявления обеспечивается: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возможность печати на бумажном носителе копии электронной формы заявления;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возможность вернуться на любой из этапов заполнения электронной формы заявления без потери ранее введенной информации;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комитет:</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посредством единого портала, регионального портала;</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в электронном виде посредством электронной почты.</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Комитет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При поступлении заявления о предоставлении муниципальной услуги в электронной форме через единый портал, региональный портал в комитет, заявлению присваивается статус «отправлено в ведомство». Информирование заявителя осуществляется через личный кабинет указанных порталов.</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Идентификация заявителя обеспечивается электронным идентификационным приложением с использованием соответствующего сервиса ЕСИА.</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Если заявитель обратился заочно, должностное лицо комитета, ответственное за прием документов:</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регистрирует заявление под индивидуальным порядковым номером в день поступления документов;</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проверяет правильность оформления заявления и правильность оформления иных документов, поступивших от заявителя;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проверяет представленные документы на предмет комплектности;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отправляет заявителю уведомление с описью принятых документов и указанием даты их принятия, подтверждающее принятие документов.</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комитете, должностное лицо комитета, ответственное за прием документов, формирует документы (дело) и передает их должностному лицу комитета, ответственному за принятие решения.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комитет.</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3.2.2. Критерием принятия решения о приеме документов является наличие заявления и прилагаемых документов.</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3.2.4. Результатом административной процедуры является регистрация в комитете заявления и документов, представленных заявителем, их передача должностному лицу комитета, ответственному за принятие решений о предоставлении муниципальной услуги.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Результат административной процедуры фиксируется в системе электронного документооборота Администрации.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 ответственное за принятие решений о предоставлении муниципальной услуги.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3.2.5. Результат административной процедуры – прием и регистрация заявления и документов от заявителя.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3.2.6. Время выполнения административной процедуры не должно превышать 15 (пятнадцати) минут.</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b/>
          <w:sz w:val="16"/>
          <w:szCs w:val="16"/>
          <w:lang w:eastAsia="ru-RU"/>
        </w:rPr>
        <w:t>3.3. Административная процедура - рассмотрение документов и принятие решения о предоставлении либо отказе в предоставлении муниципальной услуги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CD66FB" w:rsidRPr="00CD66FB" w:rsidRDefault="00CD66FB" w:rsidP="00DC2792">
      <w:pPr>
        <w:widowControl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3.3.2. В случае отсутствия оснований для отказа, указанных в подпункте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распоряжения о зачислении в лагерь и согласовывает его в установленном порядке.</w:t>
      </w:r>
    </w:p>
    <w:p w:rsidR="00CD66FB" w:rsidRPr="00CD66FB" w:rsidRDefault="00CD66FB" w:rsidP="00DC2792">
      <w:pPr>
        <w:widowControl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3.3.3. В случае наличия оснований для отказа, указанных в подпункте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решения об отказе в зачислении в лагерь и согласовывает его в установленном порядке.</w:t>
      </w:r>
    </w:p>
    <w:p w:rsidR="00CD66FB" w:rsidRPr="00CD66FB" w:rsidRDefault="00CD66FB" w:rsidP="00DC2792">
      <w:pPr>
        <w:widowControl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3.3.4. После согласования проекта решения об утверждении либо об отказе в зачислении в лагерь, решение подписывается заместителем Главы Администрации муниципального округа, курирующим деятельность комитета и регистрируется в системе электронного документооборота Администрации.</w:t>
      </w:r>
    </w:p>
    <w:p w:rsidR="00CD66FB" w:rsidRPr="00CD66FB" w:rsidRDefault="00CD66FB" w:rsidP="00DC2792">
      <w:pPr>
        <w:widowControl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lastRenderedPageBreak/>
        <w:t>3.3.5.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2.10.2 настоящего административного регламента.</w:t>
      </w:r>
    </w:p>
    <w:p w:rsidR="00CD66FB" w:rsidRPr="00CD66FB" w:rsidRDefault="00CD66FB" w:rsidP="00DC2792">
      <w:pPr>
        <w:tabs>
          <w:tab w:val="left" w:pos="1260"/>
        </w:tabs>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3.3.6. Результат административной процедуры – подписанное заместителем Главы Администрации муниципального округа, курирующим деятельность комитета решение о предоставлении либо отказе в предоставлении муниципальной услуги.</w:t>
      </w:r>
    </w:p>
    <w:p w:rsidR="00CD66FB" w:rsidRPr="00CD66FB" w:rsidRDefault="00CD66FB" w:rsidP="00DC2792">
      <w:pPr>
        <w:widowControl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3.3.7. Максимальный срок исполнения административной процедуры не может превышать 1 рабочий день со дня поступления в комитет документов, указанных в пункте 2.6 настоящего административного регламента.</w:t>
      </w:r>
    </w:p>
    <w:p w:rsidR="00CD66FB" w:rsidRPr="00CD66FB" w:rsidRDefault="00CD66FB" w:rsidP="00DC2792">
      <w:pPr>
        <w:spacing w:after="0" w:line="240" w:lineRule="auto"/>
        <w:ind w:firstLine="284"/>
        <w:jc w:val="both"/>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3.4. Административная процедура - оформление и выдача (направление) заявителю документов, являющихся результатом предоставления муниципальной услуги</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3.4.1. Основанием для начала административной процедуры является принятие решения о зачислении в лагерь, либо об отказе в предоставлении муниципальной услуги.</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lang w:eastAsia="ru-RU"/>
        </w:rPr>
        <w:t xml:space="preserve">3.4.2. Информацию о принятии решения по заявлению специалист комитета или образовательной организации доводит до сведения Заявителя устно (при непосредственном контакте или по телефону), либо письменно (уведомление о принятом решении). Письменное уведомление направляется в электронном виде, в виде почтового отправления, </w:t>
      </w:r>
      <w:r w:rsidRPr="00CD66FB">
        <w:rPr>
          <w:rFonts w:ascii="Times New Roman" w:eastAsia="Times New Roman" w:hAnsi="Times New Roman" w:cs="Times New Roman"/>
          <w:sz w:val="16"/>
          <w:szCs w:val="16"/>
        </w:rPr>
        <w:t>либо через должностных лиц МФЦ, с которыми у Администрации заключено соглашение о взаимодействии.</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3.4.3. 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3.4.4. 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 в ходе личного приема заявителя;</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 по телефону;</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 по электронной почте.</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 xml:space="preserve">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3.4.5. Решение об отказе в предоставлении муниципальной услуги направляется заявителю в письменной или электронной форме в десятидневный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подсистему «Личный кабинет» заявителя на едином портале, региональном портале.</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3.4.6. Результатом административной процедуры является:</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 дача письменных </w:t>
      </w:r>
      <w:r w:rsidRPr="00CD66FB">
        <w:rPr>
          <w:rFonts w:ascii="Times New Roman" w:eastAsia="Times New Roman" w:hAnsi="Times New Roman" w:cs="Times New Roman"/>
          <w:bCs/>
          <w:sz w:val="16"/>
          <w:szCs w:val="16"/>
          <w:lang w:eastAsia="ru-RU"/>
        </w:rPr>
        <w:t>разъяснений налогоплательщикам и налоговым агентам по вопросам применения муниципальных нормативных правовых актов о местных налогах и сборах</w:t>
      </w:r>
      <w:r w:rsidRPr="00CD66FB">
        <w:rPr>
          <w:rFonts w:ascii="Times New Roman" w:eastAsia="Times New Roman" w:hAnsi="Times New Roman" w:cs="Times New Roman"/>
          <w:sz w:val="16"/>
          <w:szCs w:val="16"/>
          <w:lang w:eastAsia="ru-RU"/>
        </w:rPr>
        <w:t>;</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мотивированный отказ.</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3.4.7. Максимальный срок выполнения административной процедуры - 3 рабочих дня.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3.5. Порядок выполнения административных процедур МФЦ</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3.5.1. 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предоставляющим муниципальную услугу, и МФЦ. </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3.5.2. МФЦ не осуществляет:</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3.5.3. Предварительная запись на прием в МФЦ для подачи заявления осуществляется посредством </w:t>
      </w:r>
      <w:proofErr w:type="spellStart"/>
      <w:r w:rsidRPr="00CD66FB">
        <w:rPr>
          <w:rFonts w:ascii="Times New Roman" w:eastAsia="Times New Roman" w:hAnsi="Times New Roman" w:cs="Times New Roman"/>
          <w:sz w:val="16"/>
          <w:szCs w:val="16"/>
          <w:lang w:eastAsia="ru-RU"/>
        </w:rPr>
        <w:t>самозаписи</w:t>
      </w:r>
      <w:proofErr w:type="spellEnd"/>
      <w:r w:rsidRPr="00CD66FB">
        <w:rPr>
          <w:rFonts w:ascii="Times New Roman" w:eastAsia="Times New Roman" w:hAnsi="Times New Roman" w:cs="Times New Roman"/>
          <w:sz w:val="16"/>
          <w:szCs w:val="16"/>
          <w:lang w:eastAsia="ru-RU"/>
        </w:rPr>
        <w:t xml:space="preserve"> на официальном сайте ГОАУ «МФЦ» (</w:t>
      </w:r>
      <w:hyperlink r:id="rId30" w:history="1">
        <w:r w:rsidRPr="00CD66FB">
          <w:rPr>
            <w:rFonts w:ascii="Times New Roman" w:eastAsia="Times New Roman" w:hAnsi="Times New Roman" w:cs="Times New Roman"/>
            <w:color w:val="0066CC"/>
            <w:sz w:val="16"/>
            <w:szCs w:val="16"/>
            <w:u w:val="single"/>
            <w:lang w:val="en-US" w:eastAsia="ru-RU"/>
          </w:rPr>
          <w:t>https</w:t>
        </w:r>
        <w:r w:rsidRPr="00CD66FB">
          <w:rPr>
            <w:rFonts w:ascii="Times New Roman" w:eastAsia="Times New Roman" w:hAnsi="Times New Roman" w:cs="Times New Roman"/>
            <w:color w:val="0066CC"/>
            <w:sz w:val="16"/>
            <w:szCs w:val="16"/>
            <w:u w:val="single"/>
            <w:lang w:eastAsia="ru-RU"/>
          </w:rPr>
          <w:t>://</w:t>
        </w:r>
        <w:proofErr w:type="spellStart"/>
        <w:r w:rsidRPr="00CD66FB">
          <w:rPr>
            <w:rFonts w:ascii="Times New Roman" w:eastAsia="Times New Roman" w:hAnsi="Times New Roman" w:cs="Times New Roman"/>
            <w:color w:val="0066CC"/>
            <w:sz w:val="16"/>
            <w:szCs w:val="16"/>
            <w:u w:val="single"/>
            <w:lang w:val="en-US" w:eastAsia="ru-RU"/>
          </w:rPr>
          <w:t>mfc</w:t>
        </w:r>
        <w:proofErr w:type="spellEnd"/>
        <w:r w:rsidRPr="00CD66FB">
          <w:rPr>
            <w:rFonts w:ascii="Times New Roman" w:eastAsia="Times New Roman" w:hAnsi="Times New Roman" w:cs="Times New Roman"/>
            <w:color w:val="0066CC"/>
            <w:sz w:val="16"/>
            <w:szCs w:val="16"/>
            <w:u w:val="single"/>
            <w:lang w:eastAsia="ru-RU"/>
          </w:rPr>
          <w:t>53.</w:t>
        </w:r>
        <w:proofErr w:type="spellStart"/>
        <w:r w:rsidRPr="00CD66FB">
          <w:rPr>
            <w:rFonts w:ascii="Times New Roman" w:eastAsia="Times New Roman" w:hAnsi="Times New Roman" w:cs="Times New Roman"/>
            <w:color w:val="0066CC"/>
            <w:sz w:val="16"/>
            <w:szCs w:val="16"/>
            <w:u w:val="single"/>
            <w:lang w:val="en-US" w:eastAsia="ru-RU"/>
          </w:rPr>
          <w:t>nov</w:t>
        </w:r>
        <w:proofErr w:type="spellEnd"/>
        <w:r w:rsidRPr="00CD66FB">
          <w:rPr>
            <w:rFonts w:ascii="Times New Roman" w:eastAsia="Times New Roman" w:hAnsi="Times New Roman" w:cs="Times New Roman"/>
            <w:color w:val="0066CC"/>
            <w:sz w:val="16"/>
            <w:szCs w:val="16"/>
            <w:u w:val="single"/>
            <w:lang w:eastAsia="ru-RU"/>
          </w:rPr>
          <w:t>.</w:t>
        </w:r>
        <w:proofErr w:type="spellStart"/>
        <w:r w:rsidRPr="00CD66FB">
          <w:rPr>
            <w:rFonts w:ascii="Times New Roman" w:eastAsia="Times New Roman" w:hAnsi="Times New Roman" w:cs="Times New Roman"/>
            <w:color w:val="0066CC"/>
            <w:sz w:val="16"/>
            <w:szCs w:val="16"/>
            <w:u w:val="single"/>
            <w:lang w:val="en-US" w:eastAsia="ru-RU"/>
          </w:rPr>
          <w:t>ru</w:t>
        </w:r>
        <w:proofErr w:type="spellEnd"/>
        <w:r w:rsidRPr="00CD66FB">
          <w:rPr>
            <w:rFonts w:ascii="Times New Roman" w:eastAsia="Times New Roman" w:hAnsi="Times New Roman" w:cs="Times New Roman"/>
            <w:color w:val="0066CC"/>
            <w:sz w:val="16"/>
            <w:szCs w:val="16"/>
            <w:u w:val="single"/>
            <w:lang w:eastAsia="ru-RU"/>
          </w:rPr>
          <w:t>/</w:t>
        </w:r>
      </w:hyperlink>
      <w:r w:rsidRPr="00CD66FB">
        <w:rPr>
          <w:rFonts w:ascii="Times New Roman" w:eastAsia="Times New Roman" w:hAnsi="Times New Roman" w:cs="Times New Roman"/>
          <w:sz w:val="16"/>
          <w:szCs w:val="16"/>
          <w:lang w:eastAsia="ru-RU"/>
        </w:rPr>
        <w:t xml:space="preserve">), по телефону </w:t>
      </w:r>
      <w:r w:rsidRPr="00CD66FB">
        <w:rPr>
          <w:rFonts w:ascii="Times New Roman" w:eastAsia="Times New Roman" w:hAnsi="Times New Roman" w:cs="Times New Roman"/>
          <w:sz w:val="16"/>
          <w:szCs w:val="16"/>
          <w:lang w:val="en-US" w:eastAsia="ru-RU"/>
        </w:rPr>
        <w:t>call</w:t>
      </w:r>
      <w:r w:rsidRPr="00CD66FB">
        <w:rPr>
          <w:rFonts w:ascii="Times New Roman" w:eastAsia="Times New Roman" w:hAnsi="Times New Roman" w:cs="Times New Roman"/>
          <w:sz w:val="16"/>
          <w:szCs w:val="16"/>
          <w:lang w:eastAsia="ru-RU"/>
        </w:rPr>
        <w:t>-центра:88162608806, а также при личном обращении в структурное подразделение ГОАУ «МФЦ».</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3.6. Порядок исправления допущенных опечаток и ошибок в выданных в результате предоставления муниципальной услуги документах</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3.6.1. 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председателя комитета заявление об исправлении таких опечаток и (или) ошибок посредством личного обращения или почтовым отправлением.</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3.6.2. 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3.6.3. 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3.6.4. Должностное лицо комитета проводит проверку указанных в заявлении сведений.</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3.6.5. В случае выявления допущенных опечаток и (или) ошибок в выданных в результате предоставления муниципальной услуги документах должностное лицо комитета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3.6.6. В случае отсутствия опечаток и (или) ошибок в документах, выданных в результате предоставления муниципальной услуги, должностное лицо комитета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CD66FB" w:rsidRPr="00CD66FB" w:rsidRDefault="00CD66FB" w:rsidP="00DC279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3.6.7. 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CD66FB" w:rsidRPr="00CD66FB" w:rsidRDefault="00CD66FB" w:rsidP="00DC2792">
      <w:pPr>
        <w:spacing w:after="0" w:line="240" w:lineRule="auto"/>
        <w:ind w:firstLine="284"/>
        <w:jc w:val="both"/>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eastAsia="ru-RU"/>
        </w:rPr>
        <w:t>IV. ФОРМЫ КОНТРОЛЯ ЗА ИСПОЛНЕНИЕМ АДМИНИСТРАТИВНОГО РЕГЛАМЕНТА</w:t>
      </w:r>
    </w:p>
    <w:p w:rsidR="00CD66FB" w:rsidRPr="00CD66FB" w:rsidRDefault="00CD66FB" w:rsidP="00DC2792">
      <w:pPr>
        <w:suppressAutoHyphens/>
        <w:spacing w:after="0" w:line="240" w:lineRule="auto"/>
        <w:ind w:firstLine="284"/>
        <w:jc w:val="both"/>
        <w:rPr>
          <w:rFonts w:ascii="Times New Roman" w:eastAsia="Times New Roman" w:hAnsi="Times New Roman" w:cs="Times New Roman"/>
          <w:b/>
          <w:sz w:val="16"/>
          <w:szCs w:val="16"/>
          <w:lang w:eastAsia="zh-CN"/>
        </w:rPr>
      </w:pPr>
      <w:r w:rsidRPr="00CD66FB">
        <w:rPr>
          <w:rFonts w:ascii="Times New Roman" w:eastAsia="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66FB" w:rsidRPr="00CD66FB" w:rsidRDefault="00CD66FB" w:rsidP="00DC2792">
      <w:pPr>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CD66FB" w:rsidRPr="00CD66FB" w:rsidRDefault="00CD66FB" w:rsidP="00DC2792">
      <w:pPr>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D66FB" w:rsidRPr="00CD66FB" w:rsidRDefault="00CD66FB" w:rsidP="00DC2792">
      <w:pPr>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CD66FB" w:rsidRPr="00CD66FB" w:rsidRDefault="00CD66FB" w:rsidP="00DC2792">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CD66FB" w:rsidRPr="00CD66FB" w:rsidRDefault="00CD66FB" w:rsidP="00DC2792">
      <w:pPr>
        <w:suppressAutoHyphens/>
        <w:spacing w:after="0" w:line="240" w:lineRule="auto"/>
        <w:ind w:firstLine="284"/>
        <w:jc w:val="both"/>
        <w:rPr>
          <w:rFonts w:ascii="Times New Roman" w:eastAsia="Times New Roman" w:hAnsi="Times New Roman" w:cs="Times New Roman"/>
          <w:b/>
          <w:sz w:val="16"/>
          <w:szCs w:val="16"/>
          <w:lang w:eastAsia="zh-CN"/>
        </w:rPr>
      </w:pPr>
      <w:r w:rsidRPr="00CD66FB">
        <w:rPr>
          <w:rFonts w:ascii="Times New Roman" w:eastAsia="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66FB" w:rsidRPr="00CD66FB" w:rsidRDefault="00CD66FB" w:rsidP="00DC2792">
      <w:pPr>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D66FB" w:rsidRPr="00CD66FB" w:rsidRDefault="00CD66FB" w:rsidP="00DC2792">
      <w:pPr>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4.2.2. Проверки могут быть плановыми и внеплановыми.</w:t>
      </w:r>
    </w:p>
    <w:p w:rsidR="00CD66FB" w:rsidRPr="00CD66FB" w:rsidRDefault="00CD66FB" w:rsidP="00DC2792">
      <w:pPr>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lastRenderedPageBreak/>
        <w:t>Плановые проверки полноты и качества предоставления муниципальной услуги проводятся не реже одного раза в год на основании планов.</w:t>
      </w:r>
    </w:p>
    <w:p w:rsidR="00CD66FB" w:rsidRPr="00CD66FB" w:rsidRDefault="00CD66FB" w:rsidP="00DC2792">
      <w:pPr>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CD66FB" w:rsidRPr="00CD66FB" w:rsidRDefault="00CD66FB" w:rsidP="00DC2792">
      <w:pPr>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CD66FB" w:rsidRPr="00CD66FB" w:rsidRDefault="00CD66FB" w:rsidP="00DC2792">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bookmarkStart w:id="2" w:name="sub_283"/>
      <w:r w:rsidRPr="00CD66FB">
        <w:rPr>
          <w:rFonts w:ascii="Times New Roman" w:eastAsia="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CD66FB" w:rsidRPr="00CD66FB" w:rsidRDefault="00CD66FB" w:rsidP="00DC2792">
      <w:pPr>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4.3.1. Должностное лицо несет персональную ответственность за:</w:t>
      </w:r>
    </w:p>
    <w:p w:rsidR="00CD66FB" w:rsidRPr="00CD66FB" w:rsidRDefault="00CD66FB" w:rsidP="00DC2792">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xml:space="preserve">- соблюдение установленного порядка приема документов; </w:t>
      </w:r>
    </w:p>
    <w:p w:rsidR="00CD66FB" w:rsidRPr="00CD66FB" w:rsidRDefault="00CD66FB" w:rsidP="00DC2792">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CD66FB" w:rsidRPr="00CD66FB" w:rsidRDefault="00CD66FB" w:rsidP="00DC2792">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соблюдение сроков рассмотрения документов, соблюдение порядка выдачи документов;</w:t>
      </w:r>
    </w:p>
    <w:p w:rsidR="00CD66FB" w:rsidRPr="00CD66FB" w:rsidRDefault="00CD66FB" w:rsidP="00DC2792">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xml:space="preserve">- учет выданных документов; </w:t>
      </w:r>
    </w:p>
    <w:p w:rsidR="00CD66FB" w:rsidRPr="00CD66FB" w:rsidRDefault="00CD66FB" w:rsidP="00DC2792">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xml:space="preserve">- своевременное формирование, ведение и надлежащее хранение документов. </w:t>
      </w:r>
    </w:p>
    <w:p w:rsidR="00CD66FB" w:rsidRPr="00CD66FB" w:rsidRDefault="00CD66FB" w:rsidP="00DC2792">
      <w:pPr>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D66FB" w:rsidRPr="00CD66FB" w:rsidRDefault="00CD66FB" w:rsidP="00DC2792">
      <w:pPr>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CD66FB" w:rsidRPr="00CD66FB" w:rsidRDefault="00CD66FB" w:rsidP="00DC2792">
      <w:pPr>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CD66FB" w:rsidRPr="00CD66FB" w:rsidRDefault="00CD66FB" w:rsidP="00DC2792">
      <w:pPr>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D66FB" w:rsidRPr="00CD66FB" w:rsidRDefault="00CD66FB" w:rsidP="00DC2792">
      <w:pPr>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CD66FB" w:rsidRPr="00CD66FB" w:rsidRDefault="00CD66FB" w:rsidP="00DC2792">
      <w:pPr>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D66FB" w:rsidRPr="00CD66FB" w:rsidRDefault="00CD66FB" w:rsidP="00DC2792">
      <w:pPr>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CD66FB" w:rsidRPr="00CD66FB" w:rsidRDefault="00CD66FB" w:rsidP="00DC2792">
      <w:pPr>
        <w:suppressAutoHyphens/>
        <w:spacing w:after="0" w:line="240" w:lineRule="auto"/>
        <w:ind w:firstLine="284"/>
        <w:jc w:val="both"/>
        <w:rPr>
          <w:rFonts w:ascii="Times New Roman" w:eastAsia="Times New Roman" w:hAnsi="Times New Roman" w:cs="Times New Roman"/>
          <w:b/>
          <w:sz w:val="16"/>
          <w:szCs w:val="16"/>
          <w:lang w:eastAsia="zh-CN"/>
        </w:rPr>
      </w:pPr>
      <w:r w:rsidRPr="00CD66FB">
        <w:rPr>
          <w:rFonts w:ascii="Times New Roman" w:eastAsia="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
    <w:p w:rsidR="00CD66FB" w:rsidRPr="00CD66FB" w:rsidRDefault="00CD66FB" w:rsidP="00DC2792">
      <w:pPr>
        <w:suppressAutoHyphens/>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shd w:val="clear" w:color="auto" w:fill="FFFFFF"/>
          <w:lang w:eastAsia="zh-CN"/>
        </w:rPr>
        <w:t>4.4.1. 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w:t>
      </w:r>
    </w:p>
    <w:p w:rsidR="00CD66FB" w:rsidRPr="00CD66FB" w:rsidRDefault="00CD66FB" w:rsidP="00DC2792">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CD66FB">
        <w:rPr>
          <w:rFonts w:ascii="Times New Roman" w:eastAsia="Times New Roman" w:hAnsi="Times New Roman" w:cs="Times New Roman"/>
          <w:b/>
          <w:sz w:val="16"/>
          <w:szCs w:val="16"/>
          <w:lang w:val="en-US" w:eastAsia="ru-RU"/>
        </w:rPr>
        <w:t>V</w:t>
      </w:r>
      <w:r w:rsidRPr="00CD66FB">
        <w:rPr>
          <w:rFonts w:ascii="Times New Roman" w:eastAsia="Times New Roman" w:hAnsi="Times New Roman" w:cs="Times New Roman"/>
          <w:b/>
          <w:sz w:val="16"/>
          <w:szCs w:val="16"/>
          <w:lang w:eastAsia="ru-RU"/>
        </w:rPr>
        <w:t xml:space="preserve">. ДОСУДЕБНЫЙ (ВНЕСУДЕБНЫЙ) ПОРЯДОК ОБЖАЛОВАНИЯ РЕШЕНИЙ И ДЕЙСТВИЙ (БЕЗДЕЙСТВИЯ) КОМИТЕТА, ЕГО ДОЛЖНОСТНЫХ ЛИЦ, МФЦ, СПЕЦИАЛИСТОВ МФЦ </w:t>
      </w:r>
    </w:p>
    <w:p w:rsidR="00CD66FB" w:rsidRPr="00CD66FB" w:rsidRDefault="00CD66FB" w:rsidP="00DC2792">
      <w:pPr>
        <w:suppressAutoHyphens/>
        <w:spacing w:after="0" w:line="240" w:lineRule="auto"/>
        <w:ind w:firstLine="284"/>
        <w:jc w:val="both"/>
        <w:rPr>
          <w:rFonts w:ascii="Times New Roman" w:eastAsia="Times New Roman" w:hAnsi="Times New Roman" w:cs="Times New Roman"/>
          <w:b/>
          <w:sz w:val="16"/>
          <w:szCs w:val="16"/>
          <w:lang w:eastAsia="zh-CN"/>
        </w:rPr>
      </w:pPr>
      <w:r w:rsidRPr="00CD66FB">
        <w:rPr>
          <w:rFonts w:ascii="Times New Roman" w:eastAsia="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CD66FB" w:rsidRPr="00CD66FB" w:rsidRDefault="00CD66FB" w:rsidP="00DC2792">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CD66FB">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CD66FB" w:rsidRPr="00CD66FB" w:rsidRDefault="00CD66FB" w:rsidP="00DC2792">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CD66FB" w:rsidRPr="00CD66FB" w:rsidRDefault="00CD66FB" w:rsidP="00DC2792">
      <w:pPr>
        <w:tabs>
          <w:tab w:val="num" w:pos="540"/>
          <w:tab w:val="left" w:pos="1260"/>
        </w:tabs>
        <w:suppressAutoHyphens/>
        <w:autoSpaceDE w:val="0"/>
        <w:autoSpaceDN w:val="0"/>
        <w:adjustRightInd w:val="0"/>
        <w:spacing w:after="0" w:line="240" w:lineRule="auto"/>
        <w:ind w:firstLine="284"/>
        <w:outlineLvl w:val="1"/>
        <w:rPr>
          <w:rFonts w:ascii="Times New Roman" w:eastAsia="Times New Roman" w:hAnsi="Times New Roman" w:cs="Times New Roman"/>
          <w:b/>
          <w:sz w:val="16"/>
          <w:szCs w:val="16"/>
          <w:lang w:eastAsia="zh-CN"/>
        </w:rPr>
      </w:pPr>
      <w:r w:rsidRPr="00CD66FB">
        <w:rPr>
          <w:rFonts w:ascii="Times New Roman" w:eastAsia="Times New Roman" w:hAnsi="Times New Roman" w:cs="Times New Roman"/>
          <w:b/>
          <w:sz w:val="16"/>
          <w:szCs w:val="16"/>
          <w:lang w:eastAsia="zh-CN"/>
        </w:rPr>
        <w:t>5.2. Предмет жалобы</w:t>
      </w:r>
    </w:p>
    <w:p w:rsidR="00CD66FB" w:rsidRPr="00CD66FB" w:rsidRDefault="00CD66FB" w:rsidP="00DC2792">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CD66FB" w:rsidRPr="00CD66FB" w:rsidRDefault="00CD66FB" w:rsidP="00DC2792">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CD66FB" w:rsidRPr="00CD66FB" w:rsidRDefault="00CD66FB" w:rsidP="00DC2792">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D66FB" w:rsidRPr="00CD66FB" w:rsidRDefault="00CD66FB" w:rsidP="00DC2792">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CD66FB" w:rsidRPr="00CD66FB" w:rsidRDefault="00CD66FB" w:rsidP="00DC2792">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CD66FB" w:rsidRPr="00CD66FB" w:rsidRDefault="00CD66FB" w:rsidP="00DC2792">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D66FB" w:rsidRPr="00CD66FB" w:rsidRDefault="00CD66FB" w:rsidP="00DC2792">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CD66FB" w:rsidRPr="00CD66FB" w:rsidRDefault="00CD66FB" w:rsidP="00DC2792">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D66FB" w:rsidRPr="00CD66FB" w:rsidRDefault="00CD66FB" w:rsidP="00DC2792">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CD66FB" w:rsidRPr="00CD66FB" w:rsidRDefault="00CD66FB" w:rsidP="00DC2792">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D66FB" w:rsidRPr="00CD66FB" w:rsidRDefault="00CD66FB" w:rsidP="00DC2792">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CD66FB">
        <w:rPr>
          <w:rFonts w:ascii="Times New Roman" w:eastAsia="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w:t>
      </w:r>
      <w:r w:rsidRPr="00CD66FB">
        <w:rPr>
          <w:rFonts w:ascii="Times New Roman" w:eastAsia="Times New Roman" w:hAnsi="Times New Roman" w:cs="Times New Roman"/>
          <w:sz w:val="16"/>
          <w:szCs w:val="16"/>
          <w:lang w:eastAsia="zh-CN"/>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CD66FB">
        <w:rPr>
          <w:rFonts w:ascii="Times New Roman" w:hAnsi="Times New Roman" w:cs="Times New Roman"/>
          <w:sz w:val="16"/>
          <w:szCs w:val="16"/>
          <w:lang w:eastAsia="ru-RU"/>
        </w:rPr>
        <w:t xml:space="preserve">в порядке, определенном </w:t>
      </w:r>
      <w:hyperlink r:id="rId31" w:history="1">
        <w:r w:rsidRPr="00CD66FB">
          <w:rPr>
            <w:rFonts w:ascii="Times New Roman" w:hAnsi="Times New Roman" w:cs="Times New Roman"/>
            <w:sz w:val="16"/>
            <w:szCs w:val="16"/>
            <w:lang w:eastAsia="ru-RU"/>
          </w:rPr>
          <w:t>частью 1.3 статьи 16</w:t>
        </w:r>
      </w:hyperlink>
      <w:r w:rsidRPr="00CD66FB">
        <w:rPr>
          <w:rFonts w:ascii="Times New Roman" w:hAnsi="Times New Roman" w:cs="Times New Roman"/>
          <w:sz w:val="16"/>
          <w:szCs w:val="16"/>
          <w:lang w:eastAsia="ru-RU"/>
        </w:rPr>
        <w:t xml:space="preserve"> Федерального закона от 27.07.2010 № 210-ФЗ.</w:t>
      </w:r>
    </w:p>
    <w:p w:rsidR="00CD66FB" w:rsidRPr="00CD66FB" w:rsidRDefault="00CD66FB" w:rsidP="00DC2792">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CD66FB" w:rsidRPr="00CD66FB" w:rsidRDefault="00CD66FB" w:rsidP="00DC2792">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CD66FB">
        <w:rPr>
          <w:rFonts w:ascii="Times New Roman" w:hAnsi="Times New Roman" w:cs="Times New Roman"/>
          <w:b/>
          <w:iCs/>
          <w:sz w:val="16"/>
          <w:szCs w:val="16"/>
          <w:lang w:eastAsia="zh-CN"/>
        </w:rPr>
        <w:t xml:space="preserve">5.3. </w:t>
      </w:r>
      <w:r w:rsidRPr="00CD66FB">
        <w:rPr>
          <w:rFonts w:ascii="Times New Roman" w:eastAsia="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CD66FB">
        <w:rPr>
          <w:rFonts w:ascii="Times New Roman" w:eastAsia="Times New Roman" w:hAnsi="Times New Roman" w:cs="Times New Roman"/>
          <w:sz w:val="16"/>
          <w:szCs w:val="16"/>
          <w:lang w:eastAsia="ru-RU"/>
        </w:rPr>
        <w:t>округа, курирующему деятельность комитета</w:t>
      </w:r>
      <w:r w:rsidRPr="00CD66FB">
        <w:rPr>
          <w:rFonts w:ascii="Times New Roman" w:eastAsia="Times New Roman" w:hAnsi="Times New Roman" w:cs="Times New Roman"/>
          <w:sz w:val="16"/>
          <w:szCs w:val="16"/>
          <w:lang w:eastAsia="zh-CN"/>
        </w:rPr>
        <w:t>.</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CD66FB">
        <w:rPr>
          <w:rFonts w:ascii="Times New Roman" w:eastAsia="Times New Roman" w:hAnsi="Times New Roman" w:cs="Times New Roman"/>
          <w:sz w:val="16"/>
          <w:szCs w:val="16"/>
          <w:lang w:eastAsia="ru-RU"/>
        </w:rPr>
        <w:t>округа</w:t>
      </w:r>
      <w:r w:rsidRPr="00CD66FB">
        <w:rPr>
          <w:rFonts w:ascii="Times New Roman" w:eastAsia="Times New Roman" w:hAnsi="Times New Roman" w:cs="Times New Roman"/>
          <w:sz w:val="16"/>
          <w:szCs w:val="16"/>
          <w:lang w:eastAsia="zh-CN"/>
        </w:rPr>
        <w:t xml:space="preserve">, курирующего деятельность комитета, подаются Главе муниципального </w:t>
      </w:r>
      <w:r w:rsidRPr="00CD66FB">
        <w:rPr>
          <w:rFonts w:ascii="Times New Roman" w:eastAsia="Times New Roman" w:hAnsi="Times New Roman" w:cs="Times New Roman"/>
          <w:sz w:val="16"/>
          <w:szCs w:val="16"/>
          <w:lang w:eastAsia="ru-RU"/>
        </w:rPr>
        <w:t>округа</w:t>
      </w:r>
      <w:r w:rsidRPr="00CD66FB">
        <w:rPr>
          <w:rFonts w:ascii="Times New Roman" w:eastAsia="Times New Roman" w:hAnsi="Times New Roman" w:cs="Times New Roman"/>
          <w:sz w:val="16"/>
          <w:szCs w:val="16"/>
          <w:lang w:eastAsia="zh-CN"/>
        </w:rPr>
        <w:t>.</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CD66FB" w:rsidRPr="00CD66FB" w:rsidRDefault="00CD66FB" w:rsidP="00DC2792">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CD66FB">
        <w:rPr>
          <w:rFonts w:ascii="Times New Roman" w:eastAsia="Times New Roman" w:hAnsi="Times New Roman" w:cs="Times New Roman"/>
          <w:b/>
          <w:sz w:val="16"/>
          <w:szCs w:val="16"/>
          <w:lang w:eastAsia="zh-CN"/>
        </w:rPr>
        <w:t>5.4. Порядок подачи и рассмотрения жалобы</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CD66FB">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D66FB">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D66FB">
        <w:rPr>
          <w:rFonts w:ascii="Times New Roman" w:hAnsi="Times New Roman" w:cs="Times New Roman"/>
          <w:iCs/>
          <w:sz w:val="16"/>
          <w:szCs w:val="16"/>
          <w:lang w:eastAsia="zh-CN"/>
        </w:rPr>
        <w:t>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D66FB">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D66FB">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D66FB">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D66FB">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D66FB">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32" w:history="1">
        <w:r w:rsidRPr="00CD66FB">
          <w:rPr>
            <w:rFonts w:ascii="Times New Roman" w:hAnsi="Times New Roman" w:cs="Times New Roman"/>
            <w:iCs/>
            <w:color w:val="0066CC"/>
            <w:sz w:val="16"/>
            <w:szCs w:val="16"/>
            <w:u w:val="single"/>
            <w:lang w:val="en-US" w:eastAsia="zh-CN"/>
          </w:rPr>
          <w:t>https</w:t>
        </w:r>
        <w:r w:rsidRPr="00CD66FB">
          <w:rPr>
            <w:rFonts w:ascii="Times New Roman" w:hAnsi="Times New Roman" w:cs="Times New Roman"/>
            <w:iCs/>
            <w:color w:val="0066CC"/>
            <w:sz w:val="16"/>
            <w:szCs w:val="16"/>
            <w:u w:val="single"/>
            <w:lang w:eastAsia="zh-CN"/>
          </w:rPr>
          <w:t>://</w:t>
        </w:r>
        <w:r w:rsidRPr="00CD66FB">
          <w:rPr>
            <w:rFonts w:ascii="Times New Roman" w:hAnsi="Times New Roman" w:cs="Times New Roman"/>
            <w:iCs/>
            <w:color w:val="0066CC"/>
            <w:sz w:val="16"/>
            <w:szCs w:val="16"/>
            <w:u w:val="single"/>
            <w:lang w:val="en-US" w:eastAsia="zh-CN"/>
          </w:rPr>
          <w:t>do</w:t>
        </w:r>
        <w:r w:rsidRPr="00CD66FB">
          <w:rPr>
            <w:rFonts w:ascii="Times New Roman" w:hAnsi="Times New Roman" w:cs="Times New Roman"/>
            <w:iCs/>
            <w:color w:val="0066CC"/>
            <w:sz w:val="16"/>
            <w:szCs w:val="16"/>
            <w:u w:val="single"/>
            <w:lang w:eastAsia="zh-CN"/>
          </w:rPr>
          <w:t>.</w:t>
        </w:r>
        <w:proofErr w:type="spellStart"/>
        <w:r w:rsidRPr="00CD66FB">
          <w:rPr>
            <w:rFonts w:ascii="Times New Roman" w:hAnsi="Times New Roman" w:cs="Times New Roman"/>
            <w:iCs/>
            <w:color w:val="0066CC"/>
            <w:sz w:val="16"/>
            <w:szCs w:val="16"/>
            <w:u w:val="single"/>
            <w:lang w:val="en-US" w:eastAsia="zh-CN"/>
          </w:rPr>
          <w:t>gosuslugi</w:t>
        </w:r>
        <w:proofErr w:type="spellEnd"/>
        <w:r w:rsidRPr="00CD66FB">
          <w:rPr>
            <w:rFonts w:ascii="Times New Roman" w:hAnsi="Times New Roman" w:cs="Times New Roman"/>
            <w:iCs/>
            <w:color w:val="0066CC"/>
            <w:sz w:val="16"/>
            <w:szCs w:val="16"/>
            <w:u w:val="single"/>
            <w:lang w:eastAsia="zh-CN"/>
          </w:rPr>
          <w:t>.</w:t>
        </w:r>
        <w:proofErr w:type="spellStart"/>
        <w:r w:rsidRPr="00CD66FB">
          <w:rPr>
            <w:rFonts w:ascii="Times New Roman" w:hAnsi="Times New Roman" w:cs="Times New Roman"/>
            <w:iCs/>
            <w:color w:val="0066CC"/>
            <w:sz w:val="16"/>
            <w:szCs w:val="16"/>
            <w:u w:val="single"/>
            <w:lang w:val="en-US" w:eastAsia="zh-CN"/>
          </w:rPr>
          <w:t>ru</w:t>
        </w:r>
        <w:proofErr w:type="spellEnd"/>
      </w:hyperlink>
      <w:r w:rsidRPr="00CD66FB">
        <w:rPr>
          <w:rFonts w:ascii="Times New Roman" w:hAnsi="Times New Roman" w:cs="Times New Roman"/>
          <w:iCs/>
          <w:sz w:val="16"/>
          <w:szCs w:val="16"/>
          <w:lang w:eastAsia="zh-CN"/>
        </w:rPr>
        <w:t>).</w:t>
      </w:r>
    </w:p>
    <w:p w:rsidR="00CD66FB" w:rsidRPr="00CD66FB" w:rsidRDefault="00CD66FB" w:rsidP="00DC2792">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5.4.3. Жалоба должна содержать:</w:t>
      </w:r>
    </w:p>
    <w:p w:rsidR="00CD66FB" w:rsidRPr="00CD66FB" w:rsidRDefault="00CD66FB" w:rsidP="00DC2792">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CD66FB" w:rsidRPr="00CD66FB" w:rsidRDefault="00CD66FB" w:rsidP="00DC2792">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CD66FB" w:rsidRPr="00CD66FB" w:rsidRDefault="00CD66FB" w:rsidP="00DC2792">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D66FB">
        <w:rPr>
          <w:rFonts w:ascii="Times New Roman" w:eastAsia="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CD66FB" w:rsidRPr="00CD66FB" w:rsidRDefault="00CD66FB" w:rsidP="00DC2792">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CD66FB">
        <w:rPr>
          <w:rFonts w:ascii="Times New Roman" w:eastAsia="Times New Roman" w:hAnsi="Times New Roman" w:cs="Times New Roman"/>
          <w:b/>
          <w:sz w:val="16"/>
          <w:szCs w:val="16"/>
          <w:lang w:eastAsia="zh-CN"/>
        </w:rPr>
        <w:t>5.5. Сроки рассмотрения жалобы</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D66FB">
        <w:rPr>
          <w:rFonts w:ascii="Times New Roman" w:hAnsi="Times New Roman" w:cs="Times New Roman"/>
          <w:iCs/>
          <w:sz w:val="16"/>
          <w:szCs w:val="16"/>
          <w:lang w:eastAsia="zh-CN"/>
        </w:rPr>
        <w:t xml:space="preserve">5.5.1. Жалоба, поступившая в Администрацию, </w:t>
      </w:r>
      <w:r w:rsidRPr="00CD66FB">
        <w:rPr>
          <w:rFonts w:ascii="Times New Roman" w:hAnsi="Times New Roman" w:cs="Times New Roman"/>
          <w:sz w:val="16"/>
          <w:szCs w:val="16"/>
          <w:lang w:eastAsia="zh-CN"/>
        </w:rPr>
        <w:t>комитет</w:t>
      </w:r>
      <w:r w:rsidRPr="00CD66FB">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CD66FB">
        <w:rPr>
          <w:rFonts w:ascii="Times New Roman" w:hAnsi="Times New Roman" w:cs="Times New Roman"/>
          <w:sz w:val="16"/>
          <w:szCs w:val="16"/>
          <w:lang w:eastAsia="zh-CN"/>
        </w:rPr>
        <w:t xml:space="preserve">комитета, руководителя и (или) специалиста МФЦ, </w:t>
      </w:r>
      <w:r w:rsidRPr="00CD66FB">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комитета и (или) должностного лица, взимание платы с заявителя не допускается.</w:t>
      </w:r>
    </w:p>
    <w:p w:rsidR="00CD66FB" w:rsidRPr="00CD66FB" w:rsidRDefault="00CD66FB" w:rsidP="00DC2792">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CD66FB">
        <w:rPr>
          <w:rFonts w:ascii="Times New Roman" w:eastAsia="Times New Roman" w:hAnsi="Times New Roman" w:cs="Times New Roman"/>
          <w:b/>
          <w:sz w:val="16"/>
          <w:szCs w:val="16"/>
          <w:lang w:eastAsia="zh-CN"/>
        </w:rPr>
        <w:t>5.6. Результат рассмотрения жалобы</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CD66FB">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D66FB">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CD66FB">
        <w:rPr>
          <w:rFonts w:ascii="Times New Roman" w:hAnsi="Times New Roman" w:cs="Times New Roman"/>
          <w:sz w:val="16"/>
          <w:szCs w:val="16"/>
          <w:lang w:eastAsia="zh-CN"/>
        </w:rPr>
        <w:t xml:space="preserve"> муниципальными правовыми актами</w:t>
      </w:r>
      <w:r w:rsidRPr="00CD66FB">
        <w:rPr>
          <w:rFonts w:ascii="Times New Roman" w:hAnsi="Times New Roman" w:cs="Times New Roman"/>
          <w:iCs/>
          <w:sz w:val="16"/>
          <w:szCs w:val="16"/>
          <w:lang w:eastAsia="zh-CN"/>
        </w:rPr>
        <w:t>;</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D66FB">
        <w:rPr>
          <w:rFonts w:ascii="Times New Roman" w:hAnsi="Times New Roman" w:cs="Times New Roman"/>
          <w:iCs/>
          <w:sz w:val="16"/>
          <w:szCs w:val="16"/>
          <w:lang w:eastAsia="zh-CN"/>
        </w:rPr>
        <w:t>- в удовлетворении жалобы отказывается.</w:t>
      </w:r>
    </w:p>
    <w:p w:rsidR="00CD66FB" w:rsidRPr="00CD66FB" w:rsidRDefault="00CD66FB" w:rsidP="00DC2792">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CD66FB">
        <w:rPr>
          <w:rFonts w:ascii="Times New Roman" w:eastAsia="Times New Roman" w:hAnsi="Times New Roman" w:cs="Times New Roman"/>
          <w:b/>
          <w:sz w:val="16"/>
          <w:szCs w:val="16"/>
          <w:lang w:eastAsia="zh-CN"/>
        </w:rPr>
        <w:t>5.7. Порядок информирования заявителя о результатах рассмотрения жалобы</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eastAsia="Times New Roman" w:hAnsi="Times New Roman" w:cs="Times New Roman"/>
          <w:iCs/>
          <w:sz w:val="16"/>
          <w:szCs w:val="16"/>
          <w:lang w:eastAsia="zh-CN"/>
        </w:rPr>
      </w:pPr>
      <w:r w:rsidRPr="00CD66FB">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6FB" w:rsidRPr="00CD66FB" w:rsidRDefault="00CD66FB" w:rsidP="00DC2792">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66FB" w:rsidRPr="00CD66FB" w:rsidRDefault="00CD66FB" w:rsidP="00DC2792">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CD66FB">
        <w:rPr>
          <w:rFonts w:ascii="Times New Roman" w:eastAsia="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66FB" w:rsidRPr="00CD66FB" w:rsidRDefault="00CD66FB" w:rsidP="00DC2792">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CD66FB">
        <w:rPr>
          <w:rFonts w:ascii="Times New Roman" w:eastAsia="Times New Roman" w:hAnsi="Times New Roman" w:cs="Times New Roman"/>
          <w:b/>
          <w:sz w:val="16"/>
          <w:szCs w:val="16"/>
          <w:lang w:eastAsia="zh-CN"/>
        </w:rPr>
        <w:t>5.8. Порядок обжалования решения по жалобе</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CD66FB">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w:t>
      </w:r>
      <w:r w:rsidRPr="00CD66FB">
        <w:rPr>
          <w:rFonts w:ascii="Times New Roman" w:eastAsia="Times New Roman" w:hAnsi="Times New Roman" w:cs="Times New Roman"/>
          <w:iCs/>
          <w:sz w:val="16"/>
          <w:szCs w:val="16"/>
          <w:lang w:eastAsia="zh-CN"/>
        </w:rPr>
        <w:t xml:space="preserve">должностных лиц (муниципальных служащих) </w:t>
      </w:r>
      <w:r w:rsidRPr="00CD66FB">
        <w:rPr>
          <w:rFonts w:ascii="Times New Roman" w:eastAsia="Times New Roman" w:hAnsi="Times New Roman" w:cs="Times New Roman"/>
          <w:sz w:val="16"/>
          <w:szCs w:val="16"/>
          <w:lang w:eastAsia="zh-CN"/>
        </w:rPr>
        <w:t>комитета</w:t>
      </w:r>
      <w:r w:rsidRPr="00CD66FB">
        <w:rPr>
          <w:rFonts w:ascii="Times New Roman" w:eastAsia="Times New Roman" w:hAnsi="Times New Roman" w:cs="Times New Roman"/>
          <w:iCs/>
          <w:sz w:val="16"/>
          <w:szCs w:val="16"/>
          <w:lang w:eastAsia="zh-CN"/>
        </w:rPr>
        <w:t xml:space="preserve"> – </w:t>
      </w:r>
      <w:r w:rsidRPr="00CD66FB">
        <w:rPr>
          <w:rFonts w:ascii="Times New Roman" w:eastAsia="Times New Roman" w:hAnsi="Times New Roman" w:cs="Times New Roman"/>
          <w:sz w:val="16"/>
          <w:szCs w:val="16"/>
          <w:lang w:eastAsia="zh-CN"/>
        </w:rPr>
        <w:t xml:space="preserve">Главе Администрации муниципального </w:t>
      </w:r>
      <w:r w:rsidRPr="00CD66FB">
        <w:rPr>
          <w:rFonts w:ascii="Times New Roman" w:eastAsia="Times New Roman" w:hAnsi="Times New Roman" w:cs="Times New Roman"/>
          <w:sz w:val="16"/>
          <w:szCs w:val="16"/>
          <w:lang w:eastAsia="ru-RU"/>
        </w:rPr>
        <w:t>округа</w:t>
      </w:r>
      <w:r w:rsidRPr="00CD66FB">
        <w:rPr>
          <w:rFonts w:ascii="Times New Roman" w:hAnsi="Times New Roman" w:cs="Times New Roman"/>
          <w:bCs/>
          <w:sz w:val="16"/>
          <w:szCs w:val="16"/>
          <w:lang w:eastAsia="zh-CN"/>
        </w:rPr>
        <w:t xml:space="preserve">.   </w:t>
      </w:r>
    </w:p>
    <w:p w:rsidR="00CD66FB" w:rsidRPr="00CD66FB" w:rsidRDefault="00CD66FB" w:rsidP="00DC2792">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CD66FB">
        <w:rPr>
          <w:rFonts w:ascii="Times New Roman" w:eastAsia="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D66FB">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CD66FB">
        <w:rPr>
          <w:rFonts w:ascii="Times New Roman" w:hAnsi="Times New Roman" w:cs="Times New Roman"/>
          <w:sz w:val="16"/>
          <w:szCs w:val="16"/>
          <w:lang w:eastAsia="zh-CN"/>
        </w:rPr>
        <w:t>комитета</w:t>
      </w:r>
      <w:r w:rsidRPr="00CD66FB">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CD66FB">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D66FB">
        <w:rPr>
          <w:rFonts w:ascii="Times New Roman" w:hAnsi="Times New Roman" w:cs="Times New Roman"/>
          <w:iCs/>
          <w:sz w:val="16"/>
          <w:szCs w:val="16"/>
          <w:lang w:eastAsia="zh-CN"/>
        </w:rPr>
        <w:t>5.10.1. Комитет, МФЦ обеспечивают:</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D66FB">
        <w:rPr>
          <w:rFonts w:ascii="Times New Roman" w:hAnsi="Times New Roman" w:cs="Times New Roman"/>
          <w:iCs/>
          <w:sz w:val="16"/>
          <w:szCs w:val="16"/>
          <w:lang w:eastAsia="zh-CN"/>
        </w:rPr>
        <w:t>- 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официальном сайте Администрации, МФЦ в сети «Интернет», на едином портале, региональном портале;</w:t>
      </w:r>
    </w:p>
    <w:p w:rsidR="00CD66FB" w:rsidRPr="00CD66FB" w:rsidRDefault="00CD66FB" w:rsidP="00DC2792">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CD66FB">
        <w:rPr>
          <w:rFonts w:ascii="Times New Roman" w:hAnsi="Times New Roman" w:cs="Times New Roman"/>
          <w:iCs/>
          <w:sz w:val="16"/>
          <w:szCs w:val="16"/>
          <w:lang w:eastAsia="zh-CN"/>
        </w:rPr>
        <w:lastRenderedPageBreak/>
        <w:t>- 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CD66FB" w:rsidRPr="00CD66FB" w:rsidRDefault="00CD66FB" w:rsidP="00DC2792">
      <w:pPr>
        <w:spacing w:after="0" w:line="240" w:lineRule="auto"/>
        <w:ind w:firstLine="284"/>
        <w:jc w:val="both"/>
        <w:rPr>
          <w:rFonts w:ascii="Times New Roman" w:eastAsia="Times New Roman" w:hAnsi="Times New Roman" w:cs="Times New Roman"/>
          <w:sz w:val="16"/>
          <w:szCs w:val="16"/>
          <w:lang w:eastAsia="ru-RU"/>
        </w:rPr>
      </w:pPr>
      <w:r w:rsidRPr="00CD66FB">
        <w:rPr>
          <w:rFonts w:ascii="Times New Roman" w:hAnsi="Times New Roman" w:cs="Times New Roman"/>
          <w:iCs/>
          <w:sz w:val="16"/>
          <w:szCs w:val="16"/>
          <w:lang w:eastAsia="zh-CN"/>
        </w:rPr>
        <w:t>- заключение соглашений о взаимодействии в части осуществления МФЦ приема жалоб и выдачи заявителям результатов рассмотрения жалоб.</w:t>
      </w:r>
    </w:p>
    <w:p w:rsidR="00DC2792" w:rsidRDefault="00DC2792" w:rsidP="00CD66FB">
      <w:pPr>
        <w:tabs>
          <w:tab w:val="left" w:pos="7770"/>
          <w:tab w:val="right" w:pos="9915"/>
        </w:tabs>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p>
    <w:p w:rsidR="00CD66FB" w:rsidRPr="00DC2792" w:rsidRDefault="00DC2792" w:rsidP="00DC2792">
      <w:pPr>
        <w:tabs>
          <w:tab w:val="left" w:pos="7770"/>
          <w:tab w:val="right" w:pos="9915"/>
        </w:tabs>
        <w:autoSpaceDE w:val="0"/>
        <w:autoSpaceDN w:val="0"/>
        <w:adjustRightInd w:val="0"/>
        <w:spacing w:after="0" w:line="240" w:lineRule="auto"/>
        <w:ind w:firstLine="720"/>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Приложение № 1 </w:t>
      </w:r>
      <w:r w:rsidR="00CD66FB" w:rsidRPr="00DC2792">
        <w:rPr>
          <w:rFonts w:ascii="Times New Roman" w:eastAsia="Times New Roman" w:hAnsi="Times New Roman" w:cs="Times New Roman"/>
          <w:sz w:val="12"/>
          <w:szCs w:val="12"/>
          <w:lang w:eastAsia="ru-RU"/>
        </w:rPr>
        <w:t xml:space="preserve">к административному регламенту </w:t>
      </w:r>
    </w:p>
    <w:p w:rsidR="00CD66FB" w:rsidRPr="00CD66FB" w:rsidRDefault="00CD66FB" w:rsidP="00CD66FB">
      <w:pPr>
        <w:spacing w:after="0" w:line="240" w:lineRule="auto"/>
        <w:ind w:left="-567"/>
        <w:rPr>
          <w:rFonts w:ascii="Times New Roman" w:eastAsia="Times New Roman" w:hAnsi="Times New Roman" w:cs="Times New Roman"/>
          <w:sz w:val="16"/>
          <w:szCs w:val="16"/>
          <w:lang w:eastAsia="ru-RU"/>
        </w:rPr>
      </w:pPr>
    </w:p>
    <w:p w:rsidR="00CD66FB" w:rsidRPr="00CD66FB" w:rsidRDefault="00CD66FB" w:rsidP="00CD66FB">
      <w:pPr>
        <w:spacing w:after="0" w:line="240" w:lineRule="auto"/>
        <w:jc w:val="right"/>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ab/>
        <w:t>В Администрацию Волотовского муниципального округа</w:t>
      </w:r>
    </w:p>
    <w:p w:rsidR="00CD66FB" w:rsidRPr="00CD66FB" w:rsidRDefault="00CD66FB" w:rsidP="00CD66FB">
      <w:pPr>
        <w:spacing w:after="0" w:line="240" w:lineRule="auto"/>
        <w:ind w:left="-567"/>
        <w:jc w:val="right"/>
        <w:rPr>
          <w:rFonts w:ascii="Times New Roman" w:eastAsia="Times New Roman" w:hAnsi="Times New Roman" w:cs="Times New Roman"/>
          <w:i/>
          <w:iCs/>
          <w:sz w:val="16"/>
          <w:szCs w:val="16"/>
          <w:lang w:eastAsia="ru-RU"/>
        </w:rPr>
      </w:pPr>
      <w:r w:rsidRPr="00CD66FB">
        <w:rPr>
          <w:rFonts w:ascii="Times New Roman" w:eastAsia="Times New Roman" w:hAnsi="Times New Roman" w:cs="Times New Roman"/>
          <w:sz w:val="16"/>
          <w:szCs w:val="16"/>
          <w:lang w:eastAsia="ru-RU"/>
        </w:rPr>
        <w:t>от __________________________________________</w:t>
      </w:r>
    </w:p>
    <w:p w:rsidR="00CD66FB" w:rsidRPr="00DC2792" w:rsidRDefault="00CD66FB" w:rsidP="00DC2792">
      <w:pPr>
        <w:widowControl w:val="0"/>
        <w:autoSpaceDE w:val="0"/>
        <w:autoSpaceDN w:val="0"/>
        <w:adjustRightInd w:val="0"/>
        <w:spacing w:after="0" w:line="240" w:lineRule="auto"/>
        <w:ind w:left="-567"/>
        <w:jc w:val="right"/>
        <w:rPr>
          <w:rFonts w:ascii="Times New Roman" w:eastAsia="Times New Roman" w:hAnsi="Times New Roman" w:cs="Times New Roman"/>
          <w:sz w:val="12"/>
          <w:szCs w:val="12"/>
          <w:lang w:eastAsia="ru-RU"/>
        </w:rPr>
      </w:pPr>
      <w:r w:rsidRPr="00DC2792">
        <w:rPr>
          <w:rFonts w:ascii="Times New Roman" w:eastAsia="Times New Roman" w:hAnsi="Times New Roman" w:cs="Times New Roman"/>
          <w:sz w:val="12"/>
          <w:szCs w:val="12"/>
          <w:lang w:eastAsia="ru-RU"/>
        </w:rPr>
        <w:t xml:space="preserve">                                                                  (ФИО физического лица)       </w:t>
      </w:r>
    </w:p>
    <w:p w:rsidR="00CD66FB" w:rsidRPr="00CD66FB" w:rsidRDefault="00CD66FB" w:rsidP="00CD66FB">
      <w:pPr>
        <w:widowControl w:val="0"/>
        <w:autoSpaceDE w:val="0"/>
        <w:autoSpaceDN w:val="0"/>
        <w:adjustRightInd w:val="0"/>
        <w:spacing w:after="0" w:line="240" w:lineRule="auto"/>
        <w:ind w:left="-567"/>
        <w:jc w:val="right"/>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____________________________________________   </w:t>
      </w:r>
    </w:p>
    <w:p w:rsidR="00CD66FB" w:rsidRPr="00DC2792" w:rsidRDefault="00CD66FB" w:rsidP="00DC2792">
      <w:pPr>
        <w:widowControl w:val="0"/>
        <w:autoSpaceDE w:val="0"/>
        <w:autoSpaceDN w:val="0"/>
        <w:adjustRightInd w:val="0"/>
        <w:spacing w:after="0" w:line="240" w:lineRule="auto"/>
        <w:ind w:left="-567"/>
        <w:jc w:val="right"/>
        <w:rPr>
          <w:rFonts w:ascii="Times New Roman" w:eastAsia="Times New Roman" w:hAnsi="Times New Roman" w:cs="Times New Roman"/>
          <w:sz w:val="12"/>
          <w:szCs w:val="12"/>
          <w:lang w:eastAsia="ru-RU"/>
        </w:rPr>
      </w:pPr>
      <w:r w:rsidRPr="00DC2792">
        <w:rPr>
          <w:rFonts w:ascii="Times New Roman" w:eastAsia="Times New Roman" w:hAnsi="Times New Roman" w:cs="Times New Roman"/>
          <w:sz w:val="12"/>
          <w:szCs w:val="12"/>
          <w:lang w:eastAsia="ru-RU"/>
        </w:rPr>
        <w:t xml:space="preserve">                                                                         (ФИО руководителя организации)</w:t>
      </w:r>
    </w:p>
    <w:p w:rsidR="00CD66FB" w:rsidRPr="00CD66FB" w:rsidRDefault="00CD66FB" w:rsidP="00CD66FB">
      <w:pPr>
        <w:widowControl w:val="0"/>
        <w:autoSpaceDE w:val="0"/>
        <w:autoSpaceDN w:val="0"/>
        <w:adjustRightInd w:val="0"/>
        <w:spacing w:after="0" w:line="240" w:lineRule="auto"/>
        <w:ind w:left="-567"/>
        <w:jc w:val="right"/>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____________________________________________</w:t>
      </w:r>
    </w:p>
    <w:p w:rsidR="00CD66FB" w:rsidRPr="00DC2792" w:rsidRDefault="00CD66FB" w:rsidP="00DC2792">
      <w:pPr>
        <w:widowControl w:val="0"/>
        <w:autoSpaceDE w:val="0"/>
        <w:autoSpaceDN w:val="0"/>
        <w:adjustRightInd w:val="0"/>
        <w:spacing w:after="0" w:line="240" w:lineRule="auto"/>
        <w:ind w:left="-567"/>
        <w:jc w:val="right"/>
        <w:rPr>
          <w:rFonts w:ascii="Times New Roman" w:eastAsia="Times New Roman" w:hAnsi="Times New Roman" w:cs="Times New Roman"/>
          <w:sz w:val="12"/>
          <w:szCs w:val="12"/>
          <w:lang w:eastAsia="ru-RU"/>
        </w:rPr>
      </w:pPr>
      <w:r w:rsidRPr="00DC2792">
        <w:rPr>
          <w:rFonts w:ascii="Times New Roman" w:eastAsia="Times New Roman" w:hAnsi="Times New Roman" w:cs="Times New Roman"/>
          <w:sz w:val="12"/>
          <w:szCs w:val="12"/>
          <w:lang w:eastAsia="ru-RU"/>
        </w:rPr>
        <w:t xml:space="preserve">                                                                                (адрес)</w:t>
      </w:r>
    </w:p>
    <w:p w:rsidR="00CD66FB" w:rsidRPr="00CD66FB" w:rsidRDefault="00CD66FB" w:rsidP="00CD66FB">
      <w:pPr>
        <w:widowControl w:val="0"/>
        <w:autoSpaceDE w:val="0"/>
        <w:autoSpaceDN w:val="0"/>
        <w:adjustRightInd w:val="0"/>
        <w:spacing w:after="0" w:line="240" w:lineRule="auto"/>
        <w:ind w:left="-567"/>
        <w:jc w:val="right"/>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____________________________________________</w:t>
      </w:r>
    </w:p>
    <w:p w:rsidR="00CD66FB" w:rsidRPr="00DC2792" w:rsidRDefault="00CD66FB" w:rsidP="00DC2792">
      <w:pPr>
        <w:widowControl w:val="0"/>
        <w:autoSpaceDE w:val="0"/>
        <w:autoSpaceDN w:val="0"/>
        <w:adjustRightInd w:val="0"/>
        <w:spacing w:after="0" w:line="240" w:lineRule="auto"/>
        <w:ind w:left="-567"/>
        <w:jc w:val="right"/>
        <w:rPr>
          <w:rFonts w:ascii="Times New Roman" w:eastAsia="Times New Roman" w:hAnsi="Times New Roman" w:cs="Times New Roman"/>
          <w:sz w:val="12"/>
          <w:szCs w:val="12"/>
          <w:lang w:eastAsia="ru-RU"/>
        </w:rPr>
      </w:pPr>
      <w:r w:rsidRPr="00DC2792">
        <w:rPr>
          <w:rFonts w:ascii="Times New Roman" w:eastAsia="Times New Roman" w:hAnsi="Times New Roman" w:cs="Times New Roman"/>
          <w:sz w:val="12"/>
          <w:szCs w:val="12"/>
          <w:lang w:eastAsia="ru-RU"/>
        </w:rPr>
        <w:t xml:space="preserve">                                                                               (контактный телефон)</w:t>
      </w:r>
    </w:p>
    <w:p w:rsidR="00CD66FB" w:rsidRPr="00CD66FB" w:rsidRDefault="00CD66FB" w:rsidP="00CD66FB">
      <w:pPr>
        <w:widowControl w:val="0"/>
        <w:autoSpaceDE w:val="0"/>
        <w:autoSpaceDN w:val="0"/>
        <w:adjustRightInd w:val="0"/>
        <w:spacing w:after="0" w:line="240" w:lineRule="auto"/>
        <w:ind w:left="-567"/>
        <w:jc w:val="center"/>
        <w:rPr>
          <w:rFonts w:ascii="Times New Roman" w:eastAsia="Times New Roman" w:hAnsi="Times New Roman" w:cs="Times New Roman"/>
          <w:b/>
          <w:bCs/>
          <w:sz w:val="16"/>
          <w:szCs w:val="16"/>
          <w:lang w:eastAsia="ru-RU"/>
        </w:rPr>
      </w:pPr>
      <w:r w:rsidRPr="00CD66FB">
        <w:rPr>
          <w:rFonts w:ascii="Times New Roman" w:eastAsia="Times New Roman" w:hAnsi="Times New Roman" w:cs="Times New Roman"/>
          <w:b/>
          <w:bCs/>
          <w:sz w:val="16"/>
          <w:szCs w:val="16"/>
          <w:lang w:eastAsia="ru-RU"/>
        </w:rPr>
        <w:t>ЗАЯВЛЕНИЕ</w:t>
      </w:r>
    </w:p>
    <w:p w:rsidR="00CD66FB" w:rsidRDefault="00CD66FB" w:rsidP="00DC2792">
      <w:pPr>
        <w:widowControl w:val="0"/>
        <w:autoSpaceDE w:val="0"/>
        <w:autoSpaceDN w:val="0"/>
        <w:adjustRightInd w:val="0"/>
        <w:spacing w:after="0" w:line="240" w:lineRule="auto"/>
        <w:ind w:left="-567"/>
        <w:jc w:val="center"/>
        <w:rPr>
          <w:rFonts w:ascii="Times New Roman" w:eastAsia="Times New Roman" w:hAnsi="Times New Roman" w:cs="Times New Roman"/>
          <w:b/>
          <w:bCs/>
          <w:color w:val="000000"/>
          <w:spacing w:val="-2"/>
          <w:sz w:val="16"/>
          <w:szCs w:val="16"/>
          <w:lang w:eastAsia="ru-RU"/>
        </w:rPr>
      </w:pPr>
      <w:r w:rsidRPr="00CD66FB">
        <w:rPr>
          <w:rFonts w:ascii="Times New Roman" w:eastAsia="Times New Roman" w:hAnsi="Times New Roman" w:cs="Times New Roman"/>
          <w:b/>
          <w:bCs/>
          <w:sz w:val="16"/>
          <w:szCs w:val="16"/>
          <w:lang w:eastAsia="ru-RU"/>
        </w:rPr>
        <w:t>по</w:t>
      </w:r>
      <w:r w:rsidRPr="00CD66FB">
        <w:rPr>
          <w:rFonts w:ascii="Times New Roman" w:eastAsia="Times New Roman" w:hAnsi="Times New Roman" w:cs="Times New Roman"/>
          <w:b/>
          <w:bCs/>
          <w:color w:val="000000"/>
          <w:spacing w:val="8"/>
          <w:sz w:val="16"/>
          <w:szCs w:val="16"/>
          <w:lang w:eastAsia="ru-RU"/>
        </w:rPr>
        <w:t xml:space="preserve"> даче письменных</w:t>
      </w:r>
      <w:r w:rsidRPr="00CD66FB">
        <w:rPr>
          <w:rFonts w:ascii="Times New Roman" w:eastAsia="Times New Roman" w:hAnsi="Times New Roman" w:cs="Times New Roman"/>
          <w:bCs/>
          <w:color w:val="000000"/>
          <w:spacing w:val="8"/>
          <w:sz w:val="16"/>
          <w:szCs w:val="16"/>
          <w:lang w:eastAsia="ru-RU"/>
        </w:rPr>
        <w:t xml:space="preserve"> </w:t>
      </w:r>
      <w:r w:rsidRPr="00CD66FB">
        <w:rPr>
          <w:rFonts w:ascii="Times New Roman" w:eastAsia="Times New Roman" w:hAnsi="Times New Roman" w:cs="Times New Roman"/>
          <w:b/>
          <w:bCs/>
          <w:color w:val="000000"/>
          <w:spacing w:val="-2"/>
          <w:sz w:val="16"/>
          <w:szCs w:val="16"/>
          <w:lang w:eastAsia="ru-RU"/>
        </w:rPr>
        <w:t>раз</w:t>
      </w:r>
      <w:r w:rsidR="00DC2792">
        <w:rPr>
          <w:rFonts w:ascii="Times New Roman" w:eastAsia="Times New Roman" w:hAnsi="Times New Roman" w:cs="Times New Roman"/>
          <w:b/>
          <w:bCs/>
          <w:color w:val="000000"/>
          <w:spacing w:val="-2"/>
          <w:sz w:val="16"/>
          <w:szCs w:val="16"/>
          <w:lang w:eastAsia="ru-RU"/>
        </w:rPr>
        <w:t xml:space="preserve">ъяснений по вопросам применения </w:t>
      </w:r>
      <w:r w:rsidRPr="00CD66FB">
        <w:rPr>
          <w:rFonts w:ascii="Times New Roman" w:eastAsia="Times New Roman" w:hAnsi="Times New Roman" w:cs="Times New Roman"/>
          <w:b/>
          <w:bCs/>
          <w:color w:val="000000"/>
          <w:spacing w:val="-2"/>
          <w:sz w:val="16"/>
          <w:szCs w:val="16"/>
          <w:lang w:eastAsia="ru-RU"/>
        </w:rPr>
        <w:t>муниципальных пр</w:t>
      </w:r>
      <w:r w:rsidR="00DC2792">
        <w:rPr>
          <w:rFonts w:ascii="Times New Roman" w:eastAsia="Times New Roman" w:hAnsi="Times New Roman" w:cs="Times New Roman"/>
          <w:b/>
          <w:bCs/>
          <w:color w:val="000000"/>
          <w:spacing w:val="-2"/>
          <w:sz w:val="16"/>
          <w:szCs w:val="16"/>
          <w:lang w:eastAsia="ru-RU"/>
        </w:rPr>
        <w:t>авовых актов о налогах и сборах</w:t>
      </w:r>
    </w:p>
    <w:p w:rsidR="00DC2792" w:rsidRPr="00DC2792" w:rsidRDefault="00DC2792" w:rsidP="00DC2792">
      <w:pPr>
        <w:widowControl w:val="0"/>
        <w:autoSpaceDE w:val="0"/>
        <w:autoSpaceDN w:val="0"/>
        <w:adjustRightInd w:val="0"/>
        <w:spacing w:after="0" w:line="240" w:lineRule="auto"/>
        <w:ind w:left="-567"/>
        <w:jc w:val="center"/>
        <w:rPr>
          <w:rFonts w:ascii="Times New Roman" w:eastAsia="Times New Roman" w:hAnsi="Times New Roman" w:cs="Times New Roman"/>
          <w:b/>
          <w:bCs/>
          <w:color w:val="000000"/>
          <w:spacing w:val="-2"/>
          <w:sz w:val="16"/>
          <w:szCs w:val="16"/>
          <w:lang w:eastAsia="ru-RU"/>
        </w:rPr>
      </w:pPr>
    </w:p>
    <w:p w:rsidR="00CD66FB" w:rsidRPr="00CD66FB" w:rsidRDefault="00CD66FB" w:rsidP="00CD66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Прошу дать разъяснение по вопросу______</w:t>
      </w:r>
      <w:r w:rsidR="00DC2792">
        <w:rPr>
          <w:rFonts w:ascii="Times New Roman" w:eastAsia="Times New Roman" w:hAnsi="Times New Roman" w:cs="Times New Roman"/>
          <w:sz w:val="16"/>
          <w:szCs w:val="16"/>
          <w:lang w:eastAsia="ru-RU"/>
        </w:rPr>
        <w:t>_______________________________</w:t>
      </w:r>
      <w:r w:rsidRPr="00CD66FB">
        <w:rPr>
          <w:rFonts w:ascii="Times New Roman" w:eastAsia="Times New Roman" w:hAnsi="Times New Roman" w:cs="Times New Roman"/>
          <w:sz w:val="16"/>
          <w:szCs w:val="16"/>
          <w:lang w:eastAsia="ru-RU"/>
        </w:rPr>
        <w:t>___________________________________________</w:t>
      </w:r>
      <w:r w:rsidR="00DC2792">
        <w:rPr>
          <w:rFonts w:ascii="Times New Roman" w:eastAsia="Times New Roman" w:hAnsi="Times New Roman" w:cs="Times New Roman"/>
          <w:sz w:val="16"/>
          <w:szCs w:val="16"/>
          <w:lang w:eastAsia="ru-RU"/>
        </w:rPr>
        <w:t>___________________</w:t>
      </w:r>
      <w:r w:rsidRPr="00CD66FB">
        <w:rPr>
          <w:rFonts w:ascii="Times New Roman" w:eastAsia="Times New Roman" w:hAnsi="Times New Roman" w:cs="Times New Roman"/>
          <w:sz w:val="16"/>
          <w:szCs w:val="16"/>
          <w:lang w:eastAsia="ru-RU"/>
        </w:rPr>
        <w:t>_</w:t>
      </w:r>
    </w:p>
    <w:p w:rsidR="00CD66FB" w:rsidRPr="00CD66FB" w:rsidRDefault="00CD66FB" w:rsidP="00DC279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D66FB" w:rsidRPr="00CD66FB" w:rsidRDefault="00CD66FB" w:rsidP="00CD66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Заявитель: __________________________</w:t>
      </w:r>
      <w:r w:rsidR="00DC2792">
        <w:rPr>
          <w:rFonts w:ascii="Times New Roman" w:eastAsia="Times New Roman" w:hAnsi="Times New Roman" w:cs="Times New Roman"/>
          <w:sz w:val="16"/>
          <w:szCs w:val="16"/>
          <w:lang w:eastAsia="ru-RU"/>
        </w:rPr>
        <w:t>_____________________________</w:t>
      </w:r>
      <w:r w:rsidRPr="00CD66FB">
        <w:rPr>
          <w:rFonts w:ascii="Times New Roman" w:eastAsia="Times New Roman" w:hAnsi="Times New Roman" w:cs="Times New Roman"/>
          <w:sz w:val="16"/>
          <w:szCs w:val="16"/>
          <w:lang w:eastAsia="ru-RU"/>
        </w:rPr>
        <w:t>______      __________________(подпись)</w:t>
      </w:r>
    </w:p>
    <w:p w:rsidR="00CD66FB" w:rsidRPr="00DC2792" w:rsidRDefault="00DC2792" w:rsidP="00DC2792">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r w:rsidR="00CD66FB" w:rsidRPr="00DC2792">
        <w:rPr>
          <w:rFonts w:ascii="Times New Roman" w:eastAsia="Times New Roman" w:hAnsi="Times New Roman" w:cs="Times New Roman"/>
          <w:sz w:val="12"/>
          <w:szCs w:val="12"/>
          <w:lang w:eastAsia="ru-RU"/>
        </w:rPr>
        <w:t>(Ф.И.О., должность пре</w:t>
      </w:r>
      <w:r>
        <w:rPr>
          <w:rFonts w:ascii="Times New Roman" w:eastAsia="Times New Roman" w:hAnsi="Times New Roman" w:cs="Times New Roman"/>
          <w:sz w:val="12"/>
          <w:szCs w:val="12"/>
          <w:lang w:eastAsia="ru-RU"/>
        </w:rPr>
        <w:t xml:space="preserve">дставителя </w:t>
      </w:r>
      <w:r w:rsidR="00CD66FB" w:rsidRPr="00DC2792">
        <w:rPr>
          <w:rFonts w:ascii="Times New Roman" w:eastAsia="Times New Roman" w:hAnsi="Times New Roman" w:cs="Times New Roman"/>
          <w:sz w:val="12"/>
          <w:szCs w:val="12"/>
          <w:lang w:eastAsia="ru-RU"/>
        </w:rPr>
        <w:t>юридического лица; Ф.И.О. гражданина)</w:t>
      </w:r>
    </w:p>
    <w:p w:rsidR="00CD66FB" w:rsidRPr="00CD66FB" w:rsidRDefault="00CD66FB" w:rsidP="00CD66FB">
      <w:pPr>
        <w:widowControl w:val="0"/>
        <w:autoSpaceDE w:val="0"/>
        <w:autoSpaceDN w:val="0"/>
        <w:adjustRightInd w:val="0"/>
        <w:spacing w:after="0" w:line="240" w:lineRule="auto"/>
        <w:ind w:left="-567" w:firstLine="567"/>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"__"__________ 20____ г.                                М.П.                                               </w:t>
      </w:r>
    </w:p>
    <w:p w:rsidR="00CD66FB" w:rsidRPr="00CD66FB" w:rsidRDefault="00CD66FB" w:rsidP="00DC2792">
      <w:pPr>
        <w:widowControl w:val="0"/>
        <w:autoSpaceDE w:val="0"/>
        <w:autoSpaceDN w:val="0"/>
        <w:adjustRightInd w:val="0"/>
        <w:spacing w:after="0" w:line="240" w:lineRule="auto"/>
        <w:ind w:left="-567"/>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ab/>
        <w:t xml:space="preserve">                    </w:t>
      </w:r>
      <w:r w:rsidR="00DC2792">
        <w:rPr>
          <w:rFonts w:ascii="Times New Roman" w:eastAsia="Times New Roman" w:hAnsi="Times New Roman" w:cs="Times New Roman"/>
          <w:sz w:val="16"/>
          <w:szCs w:val="16"/>
          <w:lang w:eastAsia="ru-RU"/>
        </w:rPr>
        <w:t xml:space="preserve">                               </w:t>
      </w:r>
    </w:p>
    <w:p w:rsidR="00CD66FB" w:rsidRPr="00CD66FB" w:rsidRDefault="00CD66FB" w:rsidP="00DC2792">
      <w:pPr>
        <w:spacing w:after="0" w:line="240" w:lineRule="auto"/>
        <w:ind w:firstLine="709"/>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Результа</w:t>
      </w:r>
      <w:r w:rsidR="00DC2792">
        <w:rPr>
          <w:rFonts w:ascii="Times New Roman" w:eastAsia="Times New Roman" w:hAnsi="Times New Roman" w:cs="Times New Roman"/>
          <w:sz w:val="16"/>
          <w:szCs w:val="16"/>
          <w:lang w:eastAsia="ru-RU"/>
        </w:rPr>
        <w:t>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9499"/>
      </w:tblGrid>
      <w:tr w:rsidR="00CD66FB" w:rsidRPr="00CD66FB" w:rsidTr="00CD66FB">
        <w:tc>
          <w:tcPr>
            <w:tcW w:w="534" w:type="dxa"/>
          </w:tcPr>
          <w:p w:rsidR="00CD66FB" w:rsidRPr="00CD66FB" w:rsidRDefault="00CD66FB" w:rsidP="00CD66FB">
            <w:pPr>
              <w:widowControl w:val="0"/>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    </w:t>
            </w:r>
          </w:p>
          <w:p w:rsidR="00CD66FB" w:rsidRPr="00CD66FB" w:rsidRDefault="00CD66FB" w:rsidP="00CD66FB">
            <w:pPr>
              <w:widowControl w:val="0"/>
              <w:autoSpaceDE w:val="0"/>
              <w:autoSpaceDN w:val="0"/>
              <w:adjustRightInd w:val="0"/>
              <w:spacing w:after="0" w:line="240" w:lineRule="auto"/>
              <w:ind w:firstLine="709"/>
              <w:rPr>
                <w:rFonts w:ascii="Times New Roman" w:eastAsia="Times New Roman" w:hAnsi="Times New Roman" w:cs="Times New Roman"/>
                <w:sz w:val="16"/>
                <w:szCs w:val="16"/>
                <w:lang w:eastAsia="ru-RU"/>
              </w:rPr>
            </w:pPr>
          </w:p>
        </w:tc>
        <w:tc>
          <w:tcPr>
            <w:tcW w:w="9890" w:type="dxa"/>
            <w:tcBorders>
              <w:top w:val="nil"/>
              <w:bottom w:val="nil"/>
              <w:right w:val="nil"/>
            </w:tcBorders>
            <w:vAlign w:val="center"/>
          </w:tcPr>
          <w:p w:rsidR="00CD66FB" w:rsidRPr="00CD66FB" w:rsidRDefault="00CD66FB" w:rsidP="00CD66FB">
            <w:pPr>
              <w:widowControl w:val="0"/>
              <w:autoSpaceDE w:val="0"/>
              <w:autoSpaceDN w:val="0"/>
              <w:adjustRightInd w:val="0"/>
              <w:spacing w:after="0" w:line="240" w:lineRule="auto"/>
              <w:ind w:firstLine="67"/>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выдать на руки в комитете финансов</w:t>
            </w:r>
          </w:p>
        </w:tc>
      </w:tr>
      <w:tr w:rsidR="00CD66FB" w:rsidRPr="00CD66FB" w:rsidTr="00CD66FB">
        <w:tc>
          <w:tcPr>
            <w:tcW w:w="534" w:type="dxa"/>
          </w:tcPr>
          <w:p w:rsidR="00CD66FB" w:rsidRPr="00CD66FB" w:rsidRDefault="00CD66FB" w:rsidP="00CD66FB">
            <w:pPr>
              <w:widowControl w:val="0"/>
              <w:autoSpaceDE w:val="0"/>
              <w:autoSpaceDN w:val="0"/>
              <w:adjustRightInd w:val="0"/>
              <w:spacing w:after="0" w:line="240" w:lineRule="auto"/>
              <w:ind w:firstLine="709"/>
              <w:rPr>
                <w:rFonts w:ascii="Times New Roman" w:eastAsia="Times New Roman" w:hAnsi="Times New Roman" w:cs="Times New Roman"/>
                <w:b/>
                <w:sz w:val="16"/>
                <w:szCs w:val="16"/>
                <w:lang w:eastAsia="ru-RU"/>
              </w:rPr>
            </w:pPr>
          </w:p>
          <w:p w:rsidR="00CD66FB" w:rsidRPr="00CD66FB" w:rsidRDefault="00CD66FB" w:rsidP="00CD66FB">
            <w:pPr>
              <w:widowControl w:val="0"/>
              <w:autoSpaceDE w:val="0"/>
              <w:autoSpaceDN w:val="0"/>
              <w:adjustRightInd w:val="0"/>
              <w:spacing w:after="0" w:line="240" w:lineRule="auto"/>
              <w:ind w:firstLine="709"/>
              <w:rPr>
                <w:rFonts w:ascii="Times New Roman" w:eastAsia="Times New Roman" w:hAnsi="Times New Roman" w:cs="Times New Roman"/>
                <w:b/>
                <w:sz w:val="16"/>
                <w:szCs w:val="16"/>
                <w:lang w:eastAsia="ru-RU"/>
              </w:rPr>
            </w:pPr>
          </w:p>
        </w:tc>
        <w:tc>
          <w:tcPr>
            <w:tcW w:w="9890" w:type="dxa"/>
            <w:tcBorders>
              <w:top w:val="nil"/>
              <w:bottom w:val="nil"/>
              <w:right w:val="nil"/>
            </w:tcBorders>
            <w:vAlign w:val="center"/>
          </w:tcPr>
          <w:p w:rsidR="00CD66FB" w:rsidRPr="00CD66FB" w:rsidRDefault="00CD66FB" w:rsidP="00CD66FB">
            <w:pPr>
              <w:widowControl w:val="0"/>
              <w:autoSpaceDE w:val="0"/>
              <w:autoSpaceDN w:val="0"/>
              <w:adjustRightInd w:val="0"/>
              <w:spacing w:after="0" w:line="240" w:lineRule="auto"/>
              <w:ind w:firstLine="67"/>
              <w:rPr>
                <w:rFonts w:ascii="Times New Roman" w:eastAsia="Times New Roman" w:hAnsi="Times New Roman" w:cs="Times New Roman"/>
                <w:sz w:val="16"/>
                <w:szCs w:val="16"/>
                <w:lang w:eastAsia="ru-RU"/>
              </w:rPr>
            </w:pPr>
            <w:r w:rsidRPr="00CD66FB">
              <w:rPr>
                <w:rFonts w:ascii="Times New Roman" w:eastAsia="Times New Roman" w:hAnsi="Times New Roman" w:cs="Times New Roman"/>
                <w:sz w:val="16"/>
                <w:szCs w:val="16"/>
                <w:lang w:eastAsia="ru-RU"/>
              </w:rPr>
              <w:t xml:space="preserve">направить в электронной форме </w:t>
            </w:r>
          </w:p>
        </w:tc>
      </w:tr>
    </w:tbl>
    <w:p w:rsidR="00CD66FB" w:rsidRPr="00DC2792" w:rsidRDefault="00DC2792" w:rsidP="00DC2792">
      <w:pPr>
        <w:spacing w:after="0" w:line="240" w:lineRule="auto"/>
        <w:ind w:left="6096"/>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Приложение 2 </w:t>
      </w:r>
      <w:r w:rsidR="00CD66FB" w:rsidRPr="00DC2792">
        <w:rPr>
          <w:rFonts w:ascii="Times New Roman" w:eastAsia="Times New Roman" w:hAnsi="Times New Roman" w:cs="Times New Roman"/>
          <w:sz w:val="12"/>
          <w:szCs w:val="12"/>
          <w:lang w:eastAsia="ru-RU"/>
        </w:rPr>
        <w:t>к административному регламенту</w:t>
      </w:r>
    </w:p>
    <w:p w:rsidR="00CD66FB" w:rsidRPr="00DC2792" w:rsidRDefault="00CD66FB" w:rsidP="00CD66FB">
      <w:pPr>
        <w:spacing w:after="0" w:line="240" w:lineRule="auto"/>
        <w:rPr>
          <w:rFonts w:ascii="Times New Roman" w:eastAsia="Times New Roman" w:hAnsi="Times New Roman" w:cs="Times New Roman"/>
          <w:sz w:val="12"/>
          <w:szCs w:val="12"/>
          <w:lang w:eastAsia="ru-RU"/>
        </w:rPr>
      </w:pPr>
    </w:p>
    <w:p w:rsidR="00CD66FB" w:rsidRPr="00CD66FB" w:rsidRDefault="00CD66FB" w:rsidP="00DC2792">
      <w:pPr>
        <w:spacing w:after="0" w:line="240" w:lineRule="auto"/>
        <w:jc w:val="right"/>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 xml:space="preserve">                                                            В Администрацию Волотовского </w:t>
      </w:r>
    </w:p>
    <w:p w:rsidR="00CD66FB" w:rsidRPr="00CD66FB" w:rsidRDefault="00CD66FB" w:rsidP="00DC2792">
      <w:pPr>
        <w:spacing w:after="0" w:line="240" w:lineRule="auto"/>
        <w:jc w:val="right"/>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 xml:space="preserve">                                                             муниципального округа </w:t>
      </w:r>
      <w:r w:rsidRPr="00CD66FB">
        <w:rPr>
          <w:rFonts w:ascii="Times New Roman" w:eastAsia="Times New Roman" w:hAnsi="Times New Roman" w:cs="Times New Roman"/>
          <w:sz w:val="16"/>
          <w:szCs w:val="16"/>
        </w:rPr>
        <w:br/>
        <w:t xml:space="preserve">                                                            от ________________________________</w:t>
      </w:r>
    </w:p>
    <w:p w:rsidR="00CD66FB" w:rsidRPr="00CD66FB" w:rsidRDefault="00CD66FB" w:rsidP="00DC2792">
      <w:pPr>
        <w:spacing w:after="0" w:line="240" w:lineRule="auto"/>
        <w:jc w:val="right"/>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 xml:space="preserve">                                                                             (ФИО)</w:t>
      </w:r>
    </w:p>
    <w:p w:rsidR="00CD66FB" w:rsidRPr="00DC2792" w:rsidRDefault="00CD66FB" w:rsidP="00DC2792">
      <w:pPr>
        <w:spacing w:after="0" w:line="240" w:lineRule="auto"/>
        <w:jc w:val="right"/>
        <w:rPr>
          <w:rFonts w:ascii="Times New Roman" w:eastAsia="Times New Roman" w:hAnsi="Times New Roman" w:cs="Times New Roman"/>
          <w:sz w:val="16"/>
          <w:szCs w:val="16"/>
        </w:rPr>
      </w:pPr>
      <w:r w:rsidRPr="00CD66FB">
        <w:rPr>
          <w:rFonts w:ascii="Times New Roman" w:eastAsia="Times New Roman" w:hAnsi="Times New Roman" w:cs="Times New Roman"/>
          <w:sz w:val="16"/>
          <w:szCs w:val="16"/>
        </w:rPr>
        <w:t xml:space="preserve">                                                       Контактный </w:t>
      </w:r>
      <w:proofErr w:type="gramStart"/>
      <w:r w:rsidRPr="00CD66FB">
        <w:rPr>
          <w:rFonts w:ascii="Times New Roman" w:eastAsia="Times New Roman" w:hAnsi="Times New Roman" w:cs="Times New Roman"/>
          <w:sz w:val="16"/>
          <w:szCs w:val="16"/>
        </w:rPr>
        <w:t>телефон</w:t>
      </w:r>
      <w:r w:rsidR="00DC2792">
        <w:rPr>
          <w:rFonts w:ascii="Times New Roman" w:eastAsia="Times New Roman" w:hAnsi="Times New Roman" w:cs="Times New Roman"/>
          <w:sz w:val="16"/>
          <w:szCs w:val="16"/>
        </w:rPr>
        <w:t xml:space="preserve">  _</w:t>
      </w:r>
      <w:proofErr w:type="gramEnd"/>
      <w:r w:rsidR="00DC2792">
        <w:rPr>
          <w:rFonts w:ascii="Times New Roman" w:eastAsia="Times New Roman" w:hAnsi="Times New Roman" w:cs="Times New Roman"/>
          <w:sz w:val="16"/>
          <w:szCs w:val="16"/>
        </w:rPr>
        <w:t>____________</w:t>
      </w:r>
    </w:p>
    <w:p w:rsidR="00CD66FB" w:rsidRPr="00CD66FB" w:rsidRDefault="00CD66FB" w:rsidP="00CD66FB">
      <w:pPr>
        <w:autoSpaceDE w:val="0"/>
        <w:autoSpaceDN w:val="0"/>
        <w:adjustRightInd w:val="0"/>
        <w:spacing w:after="0" w:line="240" w:lineRule="auto"/>
        <w:jc w:val="center"/>
        <w:outlineLvl w:val="0"/>
        <w:rPr>
          <w:rFonts w:ascii="Times New Roman" w:eastAsia="Times New Roman" w:hAnsi="Times New Roman" w:cs="Times New Roman"/>
          <w:b/>
          <w:kern w:val="32"/>
          <w:sz w:val="16"/>
          <w:szCs w:val="16"/>
          <w:lang w:eastAsia="ru-RU"/>
        </w:rPr>
      </w:pPr>
      <w:r w:rsidRPr="00CD66FB">
        <w:rPr>
          <w:rFonts w:ascii="Times New Roman" w:eastAsia="Times New Roman" w:hAnsi="Times New Roman" w:cs="Times New Roman"/>
          <w:b/>
          <w:kern w:val="32"/>
          <w:sz w:val="16"/>
          <w:szCs w:val="16"/>
          <w:lang w:eastAsia="ru-RU"/>
        </w:rPr>
        <w:t>СОГЛАСИЕ</w:t>
      </w:r>
    </w:p>
    <w:p w:rsidR="00CD66FB" w:rsidRPr="00CD66FB" w:rsidRDefault="00CD66FB" w:rsidP="00CD66FB">
      <w:pPr>
        <w:autoSpaceDE w:val="0"/>
        <w:autoSpaceDN w:val="0"/>
        <w:adjustRightInd w:val="0"/>
        <w:spacing w:after="0" w:line="240" w:lineRule="auto"/>
        <w:jc w:val="center"/>
        <w:outlineLvl w:val="0"/>
        <w:rPr>
          <w:rFonts w:ascii="Times New Roman" w:eastAsia="Times New Roman" w:hAnsi="Times New Roman" w:cs="Times New Roman"/>
          <w:b/>
          <w:kern w:val="32"/>
          <w:sz w:val="16"/>
          <w:szCs w:val="16"/>
          <w:lang w:eastAsia="ru-RU"/>
        </w:rPr>
      </w:pPr>
      <w:r w:rsidRPr="00CD66FB">
        <w:rPr>
          <w:rFonts w:ascii="Times New Roman" w:eastAsia="Times New Roman" w:hAnsi="Times New Roman" w:cs="Times New Roman"/>
          <w:b/>
          <w:kern w:val="32"/>
          <w:sz w:val="16"/>
          <w:szCs w:val="16"/>
          <w:lang w:eastAsia="ru-RU"/>
        </w:rPr>
        <w:t>на обработку персональных данных</w:t>
      </w:r>
    </w:p>
    <w:p w:rsidR="00CD66FB" w:rsidRPr="00CD66FB" w:rsidRDefault="00CD66FB" w:rsidP="00DC2792">
      <w:pPr>
        <w:autoSpaceDE w:val="0"/>
        <w:autoSpaceDN w:val="0"/>
        <w:adjustRightInd w:val="0"/>
        <w:spacing w:after="0" w:line="240" w:lineRule="auto"/>
        <w:ind w:firstLine="284"/>
        <w:jc w:val="both"/>
        <w:outlineLvl w:val="0"/>
        <w:rPr>
          <w:rFonts w:ascii="Times New Roman" w:eastAsia="Times New Roman" w:hAnsi="Times New Roman" w:cs="Times New Roman"/>
          <w:kern w:val="32"/>
          <w:sz w:val="16"/>
          <w:szCs w:val="16"/>
          <w:lang w:eastAsia="ru-RU"/>
        </w:rPr>
      </w:pPr>
      <w:r w:rsidRPr="00CD66FB">
        <w:rPr>
          <w:rFonts w:ascii="Times New Roman" w:eastAsia="Times New Roman" w:hAnsi="Times New Roman" w:cs="Times New Roman"/>
          <w:kern w:val="32"/>
          <w:sz w:val="16"/>
          <w:szCs w:val="16"/>
          <w:lang w:eastAsia="ru-RU"/>
        </w:rPr>
        <w:t xml:space="preserve">    Я, ____________________________________</w:t>
      </w:r>
      <w:r w:rsidR="00DC2792">
        <w:rPr>
          <w:rFonts w:ascii="Times New Roman" w:eastAsia="Times New Roman" w:hAnsi="Times New Roman" w:cs="Times New Roman"/>
          <w:kern w:val="32"/>
          <w:sz w:val="16"/>
          <w:szCs w:val="16"/>
          <w:lang w:eastAsia="ru-RU"/>
        </w:rPr>
        <w:t>__________________________________________________</w:t>
      </w:r>
      <w:r w:rsidRPr="00CD66FB">
        <w:rPr>
          <w:rFonts w:ascii="Times New Roman" w:eastAsia="Times New Roman" w:hAnsi="Times New Roman" w:cs="Times New Roman"/>
          <w:kern w:val="32"/>
          <w:sz w:val="16"/>
          <w:szCs w:val="16"/>
          <w:lang w:eastAsia="ru-RU"/>
        </w:rPr>
        <w:t>_________________________________,</w:t>
      </w:r>
    </w:p>
    <w:p w:rsidR="00CD66FB" w:rsidRPr="00DC2792" w:rsidRDefault="00CD66FB" w:rsidP="00DC2792">
      <w:pPr>
        <w:autoSpaceDE w:val="0"/>
        <w:autoSpaceDN w:val="0"/>
        <w:adjustRightInd w:val="0"/>
        <w:spacing w:after="0" w:line="240" w:lineRule="auto"/>
        <w:ind w:firstLine="284"/>
        <w:jc w:val="center"/>
        <w:outlineLvl w:val="0"/>
        <w:rPr>
          <w:rFonts w:ascii="Times New Roman" w:eastAsia="Times New Roman" w:hAnsi="Times New Roman" w:cs="Times New Roman"/>
          <w:kern w:val="32"/>
          <w:sz w:val="12"/>
          <w:szCs w:val="12"/>
          <w:lang w:eastAsia="ru-RU"/>
        </w:rPr>
      </w:pPr>
      <w:r w:rsidRPr="00DC2792">
        <w:rPr>
          <w:rFonts w:ascii="Times New Roman" w:eastAsia="Times New Roman" w:hAnsi="Times New Roman" w:cs="Times New Roman"/>
          <w:kern w:val="32"/>
          <w:sz w:val="12"/>
          <w:szCs w:val="12"/>
          <w:lang w:eastAsia="ru-RU"/>
        </w:rPr>
        <w:t>(фамилия, имя, отчество (при наличии))</w:t>
      </w:r>
    </w:p>
    <w:p w:rsidR="00CD66FB" w:rsidRPr="00CD66FB" w:rsidRDefault="00CD66FB" w:rsidP="00DC2792">
      <w:pPr>
        <w:autoSpaceDE w:val="0"/>
        <w:autoSpaceDN w:val="0"/>
        <w:adjustRightInd w:val="0"/>
        <w:spacing w:after="0" w:line="240" w:lineRule="auto"/>
        <w:ind w:firstLine="284"/>
        <w:jc w:val="both"/>
        <w:outlineLvl w:val="0"/>
        <w:rPr>
          <w:rFonts w:ascii="Times New Roman" w:eastAsia="Times New Roman" w:hAnsi="Times New Roman" w:cs="Times New Roman"/>
          <w:kern w:val="32"/>
          <w:sz w:val="16"/>
          <w:szCs w:val="16"/>
          <w:lang w:eastAsia="ru-RU"/>
        </w:rPr>
      </w:pPr>
      <w:r w:rsidRPr="00CD66FB">
        <w:rPr>
          <w:rFonts w:ascii="Times New Roman" w:eastAsia="Times New Roman" w:hAnsi="Times New Roman" w:cs="Times New Roman"/>
          <w:kern w:val="32"/>
          <w:sz w:val="16"/>
          <w:szCs w:val="16"/>
          <w:lang w:eastAsia="ru-RU"/>
        </w:rPr>
        <w:t>проживающий(</w:t>
      </w:r>
      <w:proofErr w:type="spellStart"/>
      <w:r w:rsidRPr="00CD66FB">
        <w:rPr>
          <w:rFonts w:ascii="Times New Roman" w:eastAsia="Times New Roman" w:hAnsi="Times New Roman" w:cs="Times New Roman"/>
          <w:kern w:val="32"/>
          <w:sz w:val="16"/>
          <w:szCs w:val="16"/>
          <w:lang w:eastAsia="ru-RU"/>
        </w:rPr>
        <w:t>ая</w:t>
      </w:r>
      <w:proofErr w:type="spellEnd"/>
      <w:r w:rsidRPr="00CD66FB">
        <w:rPr>
          <w:rFonts w:ascii="Times New Roman" w:eastAsia="Times New Roman" w:hAnsi="Times New Roman" w:cs="Times New Roman"/>
          <w:kern w:val="32"/>
          <w:sz w:val="16"/>
          <w:szCs w:val="16"/>
          <w:lang w:eastAsia="ru-RU"/>
        </w:rPr>
        <w:t>) по адресу __________________________________________,</w:t>
      </w:r>
    </w:p>
    <w:p w:rsidR="00CD66FB" w:rsidRPr="00CD66FB" w:rsidRDefault="00CD66FB" w:rsidP="00DC2792">
      <w:pPr>
        <w:autoSpaceDE w:val="0"/>
        <w:autoSpaceDN w:val="0"/>
        <w:adjustRightInd w:val="0"/>
        <w:spacing w:after="0" w:line="240" w:lineRule="auto"/>
        <w:ind w:firstLine="284"/>
        <w:jc w:val="both"/>
        <w:outlineLvl w:val="0"/>
        <w:rPr>
          <w:rFonts w:ascii="Times New Roman" w:eastAsia="Times New Roman" w:hAnsi="Times New Roman" w:cs="Times New Roman"/>
          <w:kern w:val="32"/>
          <w:sz w:val="16"/>
          <w:szCs w:val="16"/>
          <w:lang w:eastAsia="ru-RU"/>
        </w:rPr>
      </w:pPr>
      <w:r w:rsidRPr="00CD66FB">
        <w:rPr>
          <w:rFonts w:ascii="Times New Roman" w:eastAsia="Times New Roman" w:hAnsi="Times New Roman" w:cs="Times New Roman"/>
          <w:kern w:val="32"/>
          <w:sz w:val="16"/>
          <w:szCs w:val="16"/>
          <w:lang w:eastAsia="ru-RU"/>
        </w:rPr>
        <w:t>документ, удостоверяющий личность: серия _________ № _______________, выдан _______________________________</w:t>
      </w:r>
      <w:r w:rsidR="00DC2792">
        <w:rPr>
          <w:rFonts w:ascii="Times New Roman" w:eastAsia="Times New Roman" w:hAnsi="Times New Roman" w:cs="Times New Roman"/>
          <w:kern w:val="32"/>
          <w:sz w:val="16"/>
          <w:szCs w:val="16"/>
          <w:lang w:eastAsia="ru-RU"/>
        </w:rPr>
        <w:t>__________________________</w:t>
      </w:r>
    </w:p>
    <w:p w:rsidR="00CD66FB" w:rsidRPr="00DC2792" w:rsidRDefault="00CD66FB" w:rsidP="00DC2792">
      <w:pPr>
        <w:autoSpaceDE w:val="0"/>
        <w:autoSpaceDN w:val="0"/>
        <w:adjustRightInd w:val="0"/>
        <w:spacing w:after="0" w:line="240" w:lineRule="auto"/>
        <w:ind w:firstLine="284"/>
        <w:jc w:val="right"/>
        <w:outlineLvl w:val="0"/>
        <w:rPr>
          <w:rFonts w:ascii="Times New Roman" w:eastAsia="Times New Roman" w:hAnsi="Times New Roman" w:cs="Times New Roman"/>
          <w:kern w:val="32"/>
          <w:sz w:val="12"/>
          <w:szCs w:val="12"/>
          <w:lang w:eastAsia="ru-RU"/>
        </w:rPr>
      </w:pPr>
      <w:r w:rsidRPr="00DC2792">
        <w:rPr>
          <w:rFonts w:ascii="Times New Roman" w:eastAsia="Times New Roman" w:hAnsi="Times New Roman" w:cs="Times New Roman"/>
          <w:kern w:val="32"/>
          <w:sz w:val="12"/>
          <w:szCs w:val="12"/>
          <w:lang w:eastAsia="ru-RU"/>
        </w:rPr>
        <w:t>(кем и когда выдан)</w:t>
      </w:r>
    </w:p>
    <w:p w:rsidR="00CD66FB" w:rsidRPr="00CD66FB" w:rsidRDefault="00CD66FB" w:rsidP="00DC2792">
      <w:pPr>
        <w:autoSpaceDE w:val="0"/>
        <w:autoSpaceDN w:val="0"/>
        <w:adjustRightInd w:val="0"/>
        <w:spacing w:after="0" w:line="240" w:lineRule="auto"/>
        <w:ind w:firstLine="284"/>
        <w:jc w:val="both"/>
        <w:outlineLvl w:val="0"/>
        <w:rPr>
          <w:rFonts w:ascii="Times New Roman" w:eastAsia="Times New Roman" w:hAnsi="Times New Roman" w:cs="Times New Roman"/>
          <w:kern w:val="32"/>
          <w:sz w:val="16"/>
          <w:szCs w:val="16"/>
          <w:lang w:eastAsia="ru-RU"/>
        </w:rPr>
      </w:pPr>
      <w:r w:rsidRPr="00CD66FB">
        <w:rPr>
          <w:rFonts w:ascii="Times New Roman" w:eastAsia="Times New Roman" w:hAnsi="Times New Roman" w:cs="Times New Roman"/>
          <w:kern w:val="32"/>
          <w:sz w:val="16"/>
          <w:szCs w:val="16"/>
          <w:lang w:eastAsia="ru-RU"/>
        </w:rPr>
        <w:t>настоящим даю свое согласие Администрации Волотовского муниципального округа, расположенной по адресу: Новгородская область, Волотовский район, п. Волот, ул. Комсомольская, д. 38, на обработку моих персональных данных и подтверждаю, что, принимая такое решение, я действую своей волей и в своих интересах.</w:t>
      </w:r>
    </w:p>
    <w:p w:rsidR="00CD66FB" w:rsidRPr="00CD66FB" w:rsidRDefault="00CD66FB" w:rsidP="00DC2792">
      <w:pPr>
        <w:autoSpaceDE w:val="0"/>
        <w:autoSpaceDN w:val="0"/>
        <w:adjustRightInd w:val="0"/>
        <w:spacing w:after="0" w:line="240" w:lineRule="auto"/>
        <w:ind w:firstLine="284"/>
        <w:jc w:val="both"/>
        <w:outlineLvl w:val="0"/>
        <w:rPr>
          <w:rFonts w:ascii="Times New Roman" w:eastAsia="Times New Roman" w:hAnsi="Times New Roman" w:cs="Times New Roman"/>
          <w:kern w:val="32"/>
          <w:sz w:val="16"/>
          <w:szCs w:val="16"/>
          <w:lang w:eastAsia="ru-RU"/>
        </w:rPr>
      </w:pPr>
      <w:r w:rsidRPr="00CD66FB">
        <w:rPr>
          <w:rFonts w:ascii="Times New Roman" w:eastAsia="Times New Roman" w:hAnsi="Times New Roman" w:cs="Times New Roman"/>
          <w:kern w:val="32"/>
          <w:sz w:val="16"/>
          <w:szCs w:val="16"/>
          <w:lang w:eastAsia="ru-RU"/>
        </w:rPr>
        <w:t>Согласие дается мной для целей, связанных с предоставлением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и распространяется на персональные данные: ______________________________</w:t>
      </w:r>
      <w:r w:rsidR="00DC2792">
        <w:rPr>
          <w:rFonts w:ascii="Times New Roman" w:eastAsia="Times New Roman" w:hAnsi="Times New Roman" w:cs="Times New Roman"/>
          <w:kern w:val="32"/>
          <w:sz w:val="16"/>
          <w:szCs w:val="16"/>
          <w:lang w:eastAsia="ru-RU"/>
        </w:rPr>
        <w:t>___________________________________________________________________________________________</w:t>
      </w:r>
      <w:r w:rsidRPr="00CD66FB">
        <w:rPr>
          <w:rFonts w:ascii="Times New Roman" w:eastAsia="Times New Roman" w:hAnsi="Times New Roman" w:cs="Times New Roman"/>
          <w:kern w:val="32"/>
          <w:sz w:val="16"/>
          <w:szCs w:val="16"/>
          <w:lang w:eastAsia="ru-RU"/>
        </w:rPr>
        <w:t>__________</w:t>
      </w:r>
      <w:proofErr w:type="gramStart"/>
      <w:r w:rsidRPr="00CD66FB">
        <w:rPr>
          <w:rFonts w:ascii="Times New Roman" w:eastAsia="Times New Roman" w:hAnsi="Times New Roman" w:cs="Times New Roman"/>
          <w:kern w:val="32"/>
          <w:sz w:val="16"/>
          <w:szCs w:val="16"/>
          <w:lang w:eastAsia="ru-RU"/>
        </w:rPr>
        <w:t>_ .</w:t>
      </w:r>
      <w:proofErr w:type="gramEnd"/>
      <w:r w:rsidRPr="00CD66FB">
        <w:rPr>
          <w:rFonts w:ascii="Times New Roman" w:eastAsia="Times New Roman" w:hAnsi="Times New Roman" w:cs="Times New Roman"/>
          <w:kern w:val="32"/>
          <w:sz w:val="16"/>
          <w:szCs w:val="16"/>
          <w:lang w:eastAsia="ru-RU"/>
        </w:rPr>
        <w:t xml:space="preserve"> </w:t>
      </w:r>
    </w:p>
    <w:p w:rsidR="00CD66FB" w:rsidRPr="00DC2792" w:rsidRDefault="00CD66FB" w:rsidP="00DC2792">
      <w:pPr>
        <w:autoSpaceDE w:val="0"/>
        <w:autoSpaceDN w:val="0"/>
        <w:adjustRightInd w:val="0"/>
        <w:spacing w:after="0" w:line="240" w:lineRule="auto"/>
        <w:ind w:firstLine="284"/>
        <w:jc w:val="center"/>
        <w:outlineLvl w:val="0"/>
        <w:rPr>
          <w:rFonts w:ascii="Times New Roman" w:eastAsia="Times New Roman" w:hAnsi="Times New Roman" w:cs="Times New Roman"/>
          <w:kern w:val="32"/>
          <w:sz w:val="12"/>
          <w:szCs w:val="12"/>
          <w:lang w:eastAsia="ru-RU"/>
        </w:rPr>
      </w:pPr>
      <w:r w:rsidRPr="00DC2792">
        <w:rPr>
          <w:rFonts w:ascii="Times New Roman" w:eastAsia="Times New Roman" w:hAnsi="Times New Roman" w:cs="Times New Roman"/>
          <w:kern w:val="32"/>
          <w:sz w:val="12"/>
          <w:szCs w:val="12"/>
          <w:lang w:eastAsia="ru-RU"/>
        </w:rPr>
        <w:t>(указать персональные данные, на обработку которых дается согласие)</w:t>
      </w:r>
    </w:p>
    <w:p w:rsidR="00CD66FB" w:rsidRPr="00CD66FB" w:rsidRDefault="00CD66FB" w:rsidP="00DC2792">
      <w:pPr>
        <w:autoSpaceDE w:val="0"/>
        <w:autoSpaceDN w:val="0"/>
        <w:adjustRightInd w:val="0"/>
        <w:spacing w:after="0" w:line="240" w:lineRule="auto"/>
        <w:ind w:firstLine="284"/>
        <w:jc w:val="both"/>
        <w:outlineLvl w:val="0"/>
        <w:rPr>
          <w:rFonts w:ascii="Times New Roman" w:eastAsia="Times New Roman" w:hAnsi="Times New Roman" w:cs="Times New Roman"/>
          <w:kern w:val="32"/>
          <w:sz w:val="16"/>
          <w:szCs w:val="16"/>
          <w:lang w:eastAsia="ru-RU"/>
        </w:rPr>
      </w:pPr>
      <w:r w:rsidRPr="00CD66FB">
        <w:rPr>
          <w:rFonts w:ascii="Times New Roman" w:eastAsia="Times New Roman" w:hAnsi="Times New Roman" w:cs="Times New Roman"/>
          <w:kern w:val="32"/>
          <w:sz w:val="16"/>
          <w:szCs w:val="16"/>
          <w:lang w:eastAsia="ru-RU"/>
        </w:rPr>
        <w:t>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закона от 27.07.2006 № 152-ФЗ «О персональных данных». Конфиденциальность персональных данных соблюдается в рамках исполнения законодательства Российской Федерации.</w:t>
      </w:r>
    </w:p>
    <w:p w:rsidR="00CD66FB" w:rsidRPr="00CD66FB" w:rsidRDefault="00CD66FB" w:rsidP="00DC2792">
      <w:pPr>
        <w:autoSpaceDE w:val="0"/>
        <w:autoSpaceDN w:val="0"/>
        <w:adjustRightInd w:val="0"/>
        <w:spacing w:after="0" w:line="240" w:lineRule="auto"/>
        <w:ind w:firstLine="284"/>
        <w:jc w:val="both"/>
        <w:outlineLvl w:val="0"/>
        <w:rPr>
          <w:rFonts w:ascii="Times New Roman" w:eastAsia="Times New Roman" w:hAnsi="Times New Roman" w:cs="Times New Roman"/>
          <w:kern w:val="32"/>
          <w:sz w:val="16"/>
          <w:szCs w:val="16"/>
          <w:lang w:eastAsia="ru-RU"/>
        </w:rPr>
      </w:pPr>
      <w:r w:rsidRPr="00CD66FB">
        <w:rPr>
          <w:rFonts w:ascii="Times New Roman" w:eastAsia="Times New Roman" w:hAnsi="Times New Roman" w:cs="Times New Roman"/>
          <w:kern w:val="32"/>
          <w:sz w:val="16"/>
          <w:szCs w:val="16"/>
          <w:lang w:eastAsia="ru-RU"/>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D66FB" w:rsidRPr="00CD66FB" w:rsidRDefault="00CD66FB" w:rsidP="00DC2792">
      <w:pPr>
        <w:autoSpaceDE w:val="0"/>
        <w:autoSpaceDN w:val="0"/>
        <w:adjustRightInd w:val="0"/>
        <w:spacing w:after="0" w:line="240" w:lineRule="auto"/>
        <w:ind w:firstLine="284"/>
        <w:jc w:val="both"/>
        <w:outlineLvl w:val="0"/>
        <w:rPr>
          <w:rFonts w:ascii="Times New Roman" w:eastAsia="Times New Roman" w:hAnsi="Times New Roman" w:cs="Times New Roman"/>
          <w:kern w:val="32"/>
          <w:sz w:val="16"/>
          <w:szCs w:val="16"/>
          <w:lang w:eastAsia="ru-RU"/>
        </w:rPr>
      </w:pPr>
      <w:r w:rsidRPr="00CD66FB">
        <w:rPr>
          <w:rFonts w:ascii="Times New Roman" w:eastAsia="Times New Roman" w:hAnsi="Times New Roman" w:cs="Times New Roman"/>
          <w:kern w:val="32"/>
          <w:sz w:val="16"/>
          <w:szCs w:val="16"/>
          <w:lang w:eastAsia="ru-RU"/>
        </w:rPr>
        <w:t>Данное согласие действует до момента отзыва моего согласия на обработку моих персональных данных в письменной форме. Мне разъяснен порядок отзыва моего согласия на обработку моих персональных данных.</w:t>
      </w:r>
    </w:p>
    <w:p w:rsidR="00CD66FB" w:rsidRPr="00CD66FB" w:rsidRDefault="00CD66FB" w:rsidP="00CD66FB">
      <w:pPr>
        <w:autoSpaceDE w:val="0"/>
        <w:autoSpaceDN w:val="0"/>
        <w:adjustRightInd w:val="0"/>
        <w:spacing w:after="0" w:line="240" w:lineRule="auto"/>
        <w:jc w:val="both"/>
        <w:outlineLvl w:val="0"/>
        <w:rPr>
          <w:rFonts w:ascii="Times New Roman" w:eastAsia="Times New Roman" w:hAnsi="Times New Roman" w:cs="Times New Roman"/>
          <w:kern w:val="32"/>
          <w:sz w:val="16"/>
          <w:szCs w:val="16"/>
          <w:lang w:eastAsia="ru-RU"/>
        </w:rPr>
      </w:pPr>
      <w:r w:rsidRPr="00CD66FB">
        <w:rPr>
          <w:rFonts w:ascii="Times New Roman" w:eastAsia="Times New Roman" w:hAnsi="Times New Roman" w:cs="Times New Roman"/>
          <w:kern w:val="32"/>
          <w:sz w:val="16"/>
          <w:szCs w:val="16"/>
          <w:lang w:eastAsia="ru-RU"/>
        </w:rPr>
        <w:t xml:space="preserve">_____________________________                </w:t>
      </w:r>
      <w:r w:rsidR="00DC2792">
        <w:rPr>
          <w:rFonts w:ascii="Times New Roman" w:eastAsia="Times New Roman" w:hAnsi="Times New Roman" w:cs="Times New Roman"/>
          <w:kern w:val="32"/>
          <w:sz w:val="16"/>
          <w:szCs w:val="16"/>
          <w:lang w:eastAsia="ru-RU"/>
        </w:rPr>
        <w:t xml:space="preserve">    </w:t>
      </w:r>
      <w:r w:rsidRPr="00CD66FB">
        <w:rPr>
          <w:rFonts w:ascii="Times New Roman" w:eastAsia="Times New Roman" w:hAnsi="Times New Roman" w:cs="Times New Roman"/>
          <w:kern w:val="32"/>
          <w:sz w:val="16"/>
          <w:szCs w:val="16"/>
          <w:lang w:eastAsia="ru-RU"/>
        </w:rPr>
        <w:t xml:space="preserve">   ______________________</w:t>
      </w:r>
    </w:p>
    <w:p w:rsidR="00CD66FB" w:rsidRPr="00DC2792" w:rsidRDefault="00DC2792" w:rsidP="00CD66FB">
      <w:pPr>
        <w:autoSpaceDE w:val="0"/>
        <w:autoSpaceDN w:val="0"/>
        <w:adjustRightInd w:val="0"/>
        <w:spacing w:after="0" w:line="240" w:lineRule="auto"/>
        <w:jc w:val="both"/>
        <w:outlineLvl w:val="0"/>
        <w:rPr>
          <w:rFonts w:ascii="Times New Roman" w:eastAsia="Times New Roman" w:hAnsi="Times New Roman" w:cs="Times New Roman"/>
          <w:caps/>
          <w:sz w:val="12"/>
          <w:szCs w:val="12"/>
          <w:lang w:eastAsia="zh-CN"/>
        </w:rPr>
      </w:pPr>
      <w:r>
        <w:rPr>
          <w:rFonts w:ascii="Times New Roman" w:eastAsia="Times New Roman" w:hAnsi="Times New Roman" w:cs="Times New Roman"/>
          <w:kern w:val="32"/>
          <w:sz w:val="12"/>
          <w:szCs w:val="12"/>
          <w:lang w:eastAsia="ru-RU"/>
        </w:rPr>
        <w:t xml:space="preserve">          </w:t>
      </w:r>
      <w:r w:rsidR="00CD66FB" w:rsidRPr="00DC2792">
        <w:rPr>
          <w:rFonts w:ascii="Times New Roman" w:eastAsia="Times New Roman" w:hAnsi="Times New Roman" w:cs="Times New Roman"/>
          <w:kern w:val="32"/>
          <w:sz w:val="12"/>
          <w:szCs w:val="12"/>
          <w:lang w:eastAsia="ru-RU"/>
        </w:rPr>
        <w:t xml:space="preserve">  (под</w:t>
      </w:r>
      <w:r>
        <w:rPr>
          <w:rFonts w:ascii="Times New Roman" w:eastAsia="Times New Roman" w:hAnsi="Times New Roman" w:cs="Times New Roman"/>
          <w:kern w:val="32"/>
          <w:sz w:val="12"/>
          <w:szCs w:val="12"/>
          <w:lang w:eastAsia="ru-RU"/>
        </w:rPr>
        <w:t xml:space="preserve">пись лица, давшего </w:t>
      </w:r>
      <w:proofErr w:type="gramStart"/>
      <w:r>
        <w:rPr>
          <w:rFonts w:ascii="Times New Roman" w:eastAsia="Times New Roman" w:hAnsi="Times New Roman" w:cs="Times New Roman"/>
          <w:kern w:val="32"/>
          <w:sz w:val="12"/>
          <w:szCs w:val="12"/>
          <w:lang w:eastAsia="ru-RU"/>
        </w:rPr>
        <w:t>согласие)</w:t>
      </w:r>
      <w:r>
        <w:rPr>
          <w:rFonts w:ascii="Times New Roman" w:eastAsia="Times New Roman" w:hAnsi="Times New Roman" w:cs="Times New Roman"/>
          <w:kern w:val="32"/>
          <w:sz w:val="12"/>
          <w:szCs w:val="12"/>
          <w:lang w:eastAsia="ru-RU"/>
        </w:rPr>
        <w:tab/>
      </w:r>
      <w:proofErr w:type="gramEnd"/>
      <w:r>
        <w:rPr>
          <w:rFonts w:ascii="Times New Roman" w:eastAsia="Times New Roman" w:hAnsi="Times New Roman" w:cs="Times New Roman"/>
          <w:kern w:val="32"/>
          <w:sz w:val="12"/>
          <w:szCs w:val="12"/>
          <w:lang w:eastAsia="ru-RU"/>
        </w:rPr>
        <w:tab/>
      </w:r>
      <w:r w:rsidR="00CD66FB" w:rsidRPr="00DC2792">
        <w:rPr>
          <w:rFonts w:ascii="Times New Roman" w:eastAsia="Times New Roman" w:hAnsi="Times New Roman" w:cs="Times New Roman"/>
          <w:kern w:val="32"/>
          <w:sz w:val="12"/>
          <w:szCs w:val="12"/>
          <w:lang w:eastAsia="ru-RU"/>
        </w:rPr>
        <w:tab/>
        <w:t>(И.О. Фамилия)</w:t>
      </w:r>
    </w:p>
    <w:p w:rsidR="00CD66FB" w:rsidRPr="00CD66FB" w:rsidRDefault="00CD66FB" w:rsidP="00CD66FB">
      <w:pPr>
        <w:suppressAutoHyphens/>
        <w:spacing w:after="0" w:line="240" w:lineRule="auto"/>
        <w:rPr>
          <w:rFonts w:ascii="Times New Roman" w:eastAsia="Times New Roman" w:hAnsi="Times New Roman" w:cs="Times New Roman"/>
          <w:caps/>
          <w:sz w:val="16"/>
          <w:szCs w:val="16"/>
          <w:lang w:eastAsia="zh-CN"/>
        </w:rPr>
      </w:pPr>
    </w:p>
    <w:p w:rsidR="00DC2792" w:rsidRPr="00304588" w:rsidRDefault="00DC2792" w:rsidP="00304588">
      <w:pPr>
        <w:keepNext/>
        <w:spacing w:after="0" w:line="240" w:lineRule="auto"/>
        <w:jc w:val="center"/>
        <w:outlineLvl w:val="2"/>
        <w:rPr>
          <w:rFonts w:ascii="Times New Roman" w:eastAsia="Times New Roman" w:hAnsi="Times New Roman" w:cs="Times New Roman"/>
          <w:sz w:val="16"/>
          <w:szCs w:val="16"/>
          <w:lang w:eastAsia="ru-RU"/>
        </w:rPr>
      </w:pPr>
      <w:r w:rsidRPr="00304588">
        <w:rPr>
          <w:rFonts w:ascii="Times New Roman" w:eastAsia="Times New Roman" w:hAnsi="Times New Roman" w:cs="Times New Roman"/>
          <w:sz w:val="16"/>
          <w:szCs w:val="16"/>
          <w:lang w:eastAsia="ru-RU"/>
        </w:rPr>
        <w:t>АДМИНИСТРАЦИЯ ВОЛОТОВСКОГО МУНИЦИПАЛЬНОГО ОКРУГА</w:t>
      </w:r>
    </w:p>
    <w:p w:rsidR="00DC2792" w:rsidRPr="00304588" w:rsidRDefault="00DC2792" w:rsidP="00304588">
      <w:pPr>
        <w:keepNext/>
        <w:spacing w:after="0" w:line="240" w:lineRule="auto"/>
        <w:jc w:val="center"/>
        <w:outlineLvl w:val="0"/>
        <w:rPr>
          <w:rFonts w:ascii="Times New Roman" w:eastAsia="Times New Roman" w:hAnsi="Times New Roman" w:cs="Times New Roman"/>
          <w:b/>
          <w:bCs/>
          <w:sz w:val="16"/>
          <w:szCs w:val="16"/>
          <w:lang w:eastAsia="ru-RU"/>
        </w:rPr>
      </w:pPr>
      <w:r w:rsidRPr="00304588">
        <w:rPr>
          <w:rFonts w:ascii="Times New Roman" w:eastAsia="Times New Roman" w:hAnsi="Times New Roman" w:cs="Times New Roman"/>
          <w:b/>
          <w:bCs/>
          <w:sz w:val="16"/>
          <w:szCs w:val="16"/>
          <w:lang w:eastAsia="ru-RU"/>
        </w:rPr>
        <w:t>П О С Т А Н О В Л Е Н И Е</w:t>
      </w:r>
    </w:p>
    <w:p w:rsidR="00DC2792" w:rsidRPr="00304588" w:rsidRDefault="00DC2792" w:rsidP="00304588">
      <w:pPr>
        <w:spacing w:after="0" w:line="240" w:lineRule="auto"/>
        <w:jc w:val="center"/>
        <w:rPr>
          <w:rFonts w:ascii="Times New Roman" w:eastAsia="Times New Roman" w:hAnsi="Times New Roman" w:cs="Times New Roman"/>
          <w:sz w:val="16"/>
          <w:szCs w:val="16"/>
          <w:lang w:eastAsia="ru-RU"/>
        </w:rPr>
      </w:pPr>
      <w:r w:rsidRPr="00304588">
        <w:rPr>
          <w:rFonts w:ascii="Times New Roman" w:eastAsia="Times New Roman" w:hAnsi="Times New Roman" w:cs="Times New Roman"/>
          <w:sz w:val="16"/>
          <w:szCs w:val="16"/>
          <w:lang w:eastAsia="ru-RU"/>
        </w:rPr>
        <w:t>от 27.10.2021 № 813</w:t>
      </w:r>
    </w:p>
    <w:p w:rsidR="00DC2792" w:rsidRPr="00304588" w:rsidRDefault="00DC2792" w:rsidP="00304588">
      <w:pPr>
        <w:spacing w:after="0" w:line="240" w:lineRule="auto"/>
        <w:rPr>
          <w:rFonts w:ascii="Times New Roman" w:eastAsia="Times New Roman" w:hAnsi="Times New Roman" w:cs="Times New Roman"/>
          <w:bCs/>
          <w:sz w:val="16"/>
          <w:szCs w:val="16"/>
          <w:lang w:eastAsia="ru-RU"/>
        </w:rPr>
      </w:pPr>
    </w:p>
    <w:tbl>
      <w:tblPr>
        <w:tblW w:w="11009" w:type="dxa"/>
        <w:tblLook w:val="04A0" w:firstRow="1" w:lastRow="0" w:firstColumn="1" w:lastColumn="0" w:noHBand="0" w:noVBand="1"/>
      </w:tblPr>
      <w:tblGrid>
        <w:gridCol w:w="10773"/>
        <w:gridCol w:w="236"/>
      </w:tblGrid>
      <w:tr w:rsidR="00DC2792" w:rsidRPr="00304588" w:rsidTr="00304588">
        <w:tc>
          <w:tcPr>
            <w:tcW w:w="10773" w:type="dxa"/>
            <w:shd w:val="clear" w:color="auto" w:fill="auto"/>
          </w:tcPr>
          <w:p w:rsidR="00DC2792" w:rsidRPr="00304588" w:rsidRDefault="00DC2792" w:rsidP="00304588">
            <w:pPr>
              <w:spacing w:after="0" w:line="240" w:lineRule="auto"/>
              <w:jc w:val="center"/>
              <w:rPr>
                <w:rFonts w:ascii="Times New Roman" w:eastAsia="Times New Roman" w:hAnsi="Times New Roman" w:cs="Times New Roman"/>
                <w:bCs/>
                <w:sz w:val="16"/>
                <w:szCs w:val="16"/>
                <w:lang w:eastAsia="ru-RU"/>
              </w:rPr>
            </w:pPr>
            <w:r w:rsidRPr="00304588">
              <w:rPr>
                <w:rFonts w:ascii="Times New Roman" w:eastAsia="Times New Roman" w:hAnsi="Times New Roman" w:cs="Times New Roman"/>
                <w:sz w:val="16"/>
                <w:szCs w:val="16"/>
                <w:lang w:eastAsia="ru-RU"/>
              </w:rPr>
              <w:t xml:space="preserve">Об </w:t>
            </w:r>
            <w:r w:rsidRPr="00304588">
              <w:rPr>
                <w:rFonts w:ascii="Times New Roman" w:eastAsia="Times New Roman" w:hAnsi="Times New Roman" w:cs="Times New Roman"/>
                <w:bCs/>
                <w:sz w:val="16"/>
                <w:szCs w:val="16"/>
                <w:lang w:eastAsia="ru-RU"/>
              </w:rPr>
              <w:t xml:space="preserve">утверждении </w:t>
            </w:r>
            <w:r w:rsidRPr="00304588">
              <w:rPr>
                <w:rFonts w:ascii="Times New Roman" w:eastAsia="Times New Roman" w:hAnsi="Times New Roman" w:cs="Times New Roman"/>
                <w:sz w:val="16"/>
                <w:szCs w:val="16"/>
                <w:lang w:eastAsia="ru-RU"/>
              </w:rPr>
              <w:t>перечня главных администраторов доходов бюджета Волотовского муниципального округа</w:t>
            </w:r>
          </w:p>
        </w:tc>
        <w:tc>
          <w:tcPr>
            <w:tcW w:w="236" w:type="dxa"/>
            <w:shd w:val="clear" w:color="auto" w:fill="auto"/>
          </w:tcPr>
          <w:p w:rsidR="00DC2792" w:rsidRPr="00304588" w:rsidRDefault="00DC2792" w:rsidP="00304588">
            <w:pPr>
              <w:spacing w:after="0" w:line="240" w:lineRule="auto"/>
              <w:ind w:hanging="249"/>
              <w:rPr>
                <w:rFonts w:ascii="Times New Roman" w:eastAsia="Times New Roman" w:hAnsi="Times New Roman" w:cs="Times New Roman"/>
                <w:bCs/>
                <w:sz w:val="16"/>
                <w:szCs w:val="16"/>
                <w:lang w:eastAsia="ru-RU"/>
              </w:rPr>
            </w:pPr>
          </w:p>
        </w:tc>
      </w:tr>
    </w:tbl>
    <w:p w:rsidR="00DC2792" w:rsidRPr="00304588" w:rsidRDefault="00DC2792" w:rsidP="00304588">
      <w:pPr>
        <w:spacing w:after="0" w:line="240" w:lineRule="auto"/>
        <w:ind w:firstLine="284"/>
        <w:jc w:val="both"/>
        <w:rPr>
          <w:rFonts w:ascii="Times New Roman" w:eastAsia="Times New Roman" w:hAnsi="Times New Roman" w:cs="Times New Roman"/>
          <w:sz w:val="16"/>
          <w:szCs w:val="16"/>
          <w:lang w:eastAsia="ru-RU"/>
        </w:rPr>
      </w:pPr>
    </w:p>
    <w:p w:rsidR="00DC2792" w:rsidRPr="00304588" w:rsidRDefault="00DC2792" w:rsidP="00304588">
      <w:pPr>
        <w:spacing w:after="0" w:line="240" w:lineRule="auto"/>
        <w:ind w:firstLine="284"/>
        <w:jc w:val="both"/>
        <w:rPr>
          <w:rFonts w:ascii="Times New Roman" w:eastAsia="Times New Roman" w:hAnsi="Times New Roman" w:cs="Times New Roman"/>
          <w:sz w:val="16"/>
          <w:szCs w:val="16"/>
          <w:lang w:eastAsia="ru-RU"/>
        </w:rPr>
      </w:pPr>
      <w:r w:rsidRPr="00304588">
        <w:rPr>
          <w:rFonts w:ascii="Times New Roman" w:eastAsia="Times New Roman" w:hAnsi="Times New Roman" w:cs="Times New Roman"/>
          <w:sz w:val="16"/>
          <w:szCs w:val="16"/>
          <w:lang w:eastAsia="ru-RU"/>
        </w:rPr>
        <w:t xml:space="preserve">В соответствии со статьей 160.1 Бюджетного кодекса Российской Федерации, постановлением Правительства Российской Федерации от 16.09.2021 № 1569 «Об утверждении общих </w:t>
      </w:r>
      <w:hyperlink w:anchor="Par36" w:tooltip="ОБЩИЕ ТРЕБОВАНИЯ" w:history="1">
        <w:r w:rsidRPr="00304588">
          <w:rPr>
            <w:rFonts w:ascii="Times New Roman" w:eastAsia="Times New Roman" w:hAnsi="Times New Roman" w:cs="Times New Roman"/>
            <w:sz w:val="16"/>
            <w:szCs w:val="16"/>
            <w:lang w:eastAsia="ru-RU"/>
          </w:rPr>
          <w:t>требований</w:t>
        </w:r>
      </w:hyperlink>
      <w:r w:rsidRPr="00304588">
        <w:rPr>
          <w:rFonts w:ascii="Times New Roman" w:eastAsia="Times New Roman" w:hAnsi="Times New Roman" w:cs="Times New Roman"/>
          <w:sz w:val="16"/>
          <w:szCs w:val="16"/>
          <w:lang w:eastAsia="ru-RU"/>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DC2792" w:rsidRPr="00304588" w:rsidRDefault="00DC2792" w:rsidP="00304588">
      <w:pPr>
        <w:spacing w:after="0" w:line="240" w:lineRule="auto"/>
        <w:ind w:firstLine="284"/>
        <w:jc w:val="both"/>
        <w:rPr>
          <w:rFonts w:ascii="Times New Roman" w:eastAsia="Times New Roman" w:hAnsi="Times New Roman" w:cs="Times New Roman"/>
          <w:b/>
          <w:sz w:val="16"/>
          <w:szCs w:val="16"/>
          <w:lang w:eastAsia="ru-RU"/>
        </w:rPr>
      </w:pPr>
      <w:r w:rsidRPr="00304588">
        <w:rPr>
          <w:rFonts w:ascii="Times New Roman" w:eastAsia="Times New Roman" w:hAnsi="Times New Roman" w:cs="Times New Roman"/>
          <w:b/>
          <w:sz w:val="16"/>
          <w:szCs w:val="16"/>
          <w:lang w:eastAsia="ru-RU"/>
        </w:rPr>
        <w:t>ПОСТАНОВЛЯЮ:</w:t>
      </w:r>
    </w:p>
    <w:p w:rsidR="00DC2792" w:rsidRPr="00304588" w:rsidRDefault="00DC2792" w:rsidP="00304588">
      <w:pPr>
        <w:spacing w:after="0" w:line="240" w:lineRule="auto"/>
        <w:ind w:firstLine="284"/>
        <w:jc w:val="both"/>
        <w:rPr>
          <w:rFonts w:ascii="Times New Roman" w:eastAsia="Times New Roman" w:hAnsi="Times New Roman" w:cs="Times New Roman"/>
          <w:sz w:val="16"/>
          <w:szCs w:val="16"/>
          <w:lang w:eastAsia="ru-RU"/>
        </w:rPr>
      </w:pPr>
      <w:r w:rsidRPr="00304588">
        <w:rPr>
          <w:rFonts w:ascii="Times New Roman" w:eastAsia="Times New Roman" w:hAnsi="Times New Roman" w:cs="Times New Roman"/>
          <w:sz w:val="16"/>
          <w:szCs w:val="16"/>
          <w:lang w:eastAsia="ru-RU"/>
        </w:rPr>
        <w:t>1.</w:t>
      </w:r>
      <w:r w:rsidRPr="00304588">
        <w:rPr>
          <w:rFonts w:ascii="Times New Roman" w:eastAsia="Times New Roman" w:hAnsi="Times New Roman" w:cs="Times New Roman"/>
          <w:b/>
          <w:sz w:val="16"/>
          <w:szCs w:val="16"/>
          <w:lang w:eastAsia="ru-RU"/>
        </w:rPr>
        <w:t xml:space="preserve"> </w:t>
      </w:r>
      <w:r w:rsidRPr="00304588">
        <w:rPr>
          <w:rFonts w:ascii="Times New Roman" w:eastAsia="Times New Roman" w:hAnsi="Times New Roman" w:cs="Times New Roman"/>
          <w:sz w:val="16"/>
          <w:szCs w:val="16"/>
          <w:lang w:eastAsia="ru-RU"/>
        </w:rPr>
        <w:t>Утвердить прилагаемые перечень главных администраторов доходов бюджета Волотовского муниципального округа, порядок и сроки внесения изменений в перечень главных администраторов доходов бюджета Волотовского муниципального округа.</w:t>
      </w:r>
    </w:p>
    <w:p w:rsidR="00DC2792" w:rsidRPr="00304588" w:rsidRDefault="00DC2792" w:rsidP="00304588">
      <w:pPr>
        <w:spacing w:after="0" w:line="240" w:lineRule="auto"/>
        <w:ind w:firstLine="284"/>
        <w:jc w:val="both"/>
        <w:rPr>
          <w:rFonts w:ascii="Times New Roman" w:eastAsia="Times New Roman" w:hAnsi="Times New Roman" w:cs="Times New Roman"/>
          <w:sz w:val="16"/>
          <w:szCs w:val="16"/>
          <w:lang w:eastAsia="ru-RU"/>
        </w:rPr>
      </w:pPr>
      <w:r w:rsidRPr="00304588">
        <w:rPr>
          <w:rFonts w:ascii="Times New Roman" w:eastAsia="Times New Roman" w:hAnsi="Times New Roman" w:cs="Times New Roman"/>
          <w:sz w:val="16"/>
          <w:szCs w:val="16"/>
          <w:lang w:eastAsia="ru-RU"/>
        </w:rPr>
        <w:t>2. Настоящее постановление применяется к правоотношениям, возникающим при составлении и исполнении бюджета Волотовского муниципального округа, начиная с бюджета на 2022 год и на плановый период 2023 и 2024 годов.</w:t>
      </w:r>
    </w:p>
    <w:p w:rsidR="00DC2792" w:rsidRPr="00304588" w:rsidRDefault="00DC2792" w:rsidP="00304588">
      <w:pPr>
        <w:spacing w:after="0" w:line="240" w:lineRule="auto"/>
        <w:ind w:firstLine="284"/>
        <w:jc w:val="both"/>
        <w:rPr>
          <w:rFonts w:ascii="Times New Roman" w:eastAsia="Times New Roman" w:hAnsi="Times New Roman" w:cs="Times New Roman"/>
          <w:sz w:val="16"/>
          <w:szCs w:val="16"/>
          <w:lang w:eastAsia="ru-RU"/>
        </w:rPr>
      </w:pPr>
      <w:r w:rsidRPr="00304588">
        <w:rPr>
          <w:rFonts w:ascii="Times New Roman" w:eastAsia="Times New Roman" w:hAnsi="Times New Roman" w:cs="Times New Roman"/>
          <w:sz w:val="16"/>
          <w:szCs w:val="16"/>
          <w:lang w:eastAsia="ru-RU"/>
        </w:rPr>
        <w:t>3. Опубликовать настоящее постановление в муниципальной газете «Волотовские ведомости» и разместить на официальном сайте в информационно – телеко</w:t>
      </w:r>
      <w:r w:rsidR="00304588">
        <w:rPr>
          <w:rFonts w:ascii="Times New Roman" w:eastAsia="Times New Roman" w:hAnsi="Times New Roman" w:cs="Times New Roman"/>
          <w:sz w:val="16"/>
          <w:szCs w:val="16"/>
          <w:lang w:eastAsia="ru-RU"/>
        </w:rPr>
        <w:t>ммуникационной сети «Интернет».</w:t>
      </w:r>
    </w:p>
    <w:p w:rsidR="00DC2792" w:rsidRDefault="00DC2792" w:rsidP="00304588">
      <w:pPr>
        <w:spacing w:after="0" w:line="240" w:lineRule="auto"/>
        <w:jc w:val="right"/>
        <w:rPr>
          <w:rFonts w:ascii="Times New Roman" w:hAnsi="Times New Roman" w:cs="Times New Roman"/>
          <w:sz w:val="16"/>
          <w:szCs w:val="16"/>
          <w:lang w:eastAsia="ru-RU"/>
        </w:rPr>
      </w:pPr>
      <w:r w:rsidRPr="00304588">
        <w:rPr>
          <w:rFonts w:ascii="Times New Roman" w:hAnsi="Times New Roman" w:cs="Times New Roman"/>
          <w:sz w:val="16"/>
          <w:szCs w:val="16"/>
          <w:lang w:eastAsia="ru-RU"/>
        </w:rPr>
        <w:t>Глава муниципального округа</w:t>
      </w:r>
      <w:r w:rsidRPr="00304588">
        <w:rPr>
          <w:rFonts w:ascii="Times New Roman" w:hAnsi="Times New Roman" w:cs="Times New Roman"/>
          <w:sz w:val="16"/>
          <w:szCs w:val="16"/>
          <w:lang w:eastAsia="ru-RU"/>
        </w:rPr>
        <w:tab/>
      </w:r>
      <w:r w:rsidRPr="00304588">
        <w:rPr>
          <w:rFonts w:ascii="Times New Roman" w:hAnsi="Times New Roman" w:cs="Times New Roman"/>
          <w:sz w:val="16"/>
          <w:szCs w:val="16"/>
          <w:lang w:eastAsia="ru-RU"/>
        </w:rPr>
        <w:tab/>
        <w:t>А.И. Лыжов</w:t>
      </w:r>
    </w:p>
    <w:p w:rsidR="00304588" w:rsidRPr="00304588" w:rsidRDefault="00304588" w:rsidP="00304588">
      <w:pPr>
        <w:spacing w:after="0" w:line="240" w:lineRule="auto"/>
        <w:jc w:val="right"/>
        <w:rPr>
          <w:rFonts w:ascii="Times New Roman" w:hAnsi="Times New Roman" w:cs="Times New Roman"/>
          <w:sz w:val="16"/>
          <w:szCs w:val="16"/>
          <w:lang w:eastAsia="ru-RU"/>
        </w:rPr>
      </w:pPr>
    </w:p>
    <w:p w:rsidR="00DC2792" w:rsidRPr="00304588" w:rsidRDefault="00304588" w:rsidP="00304588">
      <w:pPr>
        <w:spacing w:after="0" w:line="240" w:lineRule="auto"/>
        <w:jc w:val="right"/>
        <w:rPr>
          <w:rFonts w:ascii="Times New Roman" w:hAnsi="Times New Roman" w:cs="Times New Roman"/>
          <w:sz w:val="12"/>
          <w:szCs w:val="12"/>
          <w:lang w:eastAsia="ru-RU"/>
        </w:rPr>
      </w:pPr>
      <w:r>
        <w:rPr>
          <w:rFonts w:ascii="Times New Roman" w:hAnsi="Times New Roman" w:cs="Times New Roman"/>
          <w:sz w:val="12"/>
          <w:szCs w:val="12"/>
          <w:lang w:eastAsia="ru-RU"/>
        </w:rPr>
        <w:t xml:space="preserve">УТВЕРЖДЕН </w:t>
      </w:r>
      <w:r w:rsidR="00DC2792" w:rsidRPr="00304588">
        <w:rPr>
          <w:rFonts w:ascii="Times New Roman" w:hAnsi="Times New Roman" w:cs="Times New Roman"/>
          <w:sz w:val="12"/>
          <w:szCs w:val="12"/>
          <w:lang w:eastAsia="ru-RU"/>
        </w:rPr>
        <w:t>постановлением Администрации</w:t>
      </w:r>
    </w:p>
    <w:p w:rsidR="00DC2792" w:rsidRPr="00304588" w:rsidRDefault="00DC2792" w:rsidP="00304588">
      <w:pPr>
        <w:spacing w:after="0" w:line="240" w:lineRule="auto"/>
        <w:jc w:val="right"/>
        <w:rPr>
          <w:rFonts w:ascii="Times New Roman" w:hAnsi="Times New Roman" w:cs="Times New Roman"/>
          <w:sz w:val="12"/>
          <w:szCs w:val="12"/>
          <w:lang w:eastAsia="ru-RU"/>
        </w:rPr>
      </w:pPr>
      <w:r w:rsidRPr="00304588">
        <w:rPr>
          <w:rFonts w:ascii="Times New Roman" w:hAnsi="Times New Roman" w:cs="Times New Roman"/>
          <w:sz w:val="12"/>
          <w:szCs w:val="12"/>
          <w:lang w:eastAsia="ru-RU"/>
        </w:rPr>
        <w:t>Вол</w:t>
      </w:r>
      <w:r w:rsidR="00304588">
        <w:rPr>
          <w:rFonts w:ascii="Times New Roman" w:hAnsi="Times New Roman" w:cs="Times New Roman"/>
          <w:sz w:val="12"/>
          <w:szCs w:val="12"/>
          <w:lang w:eastAsia="ru-RU"/>
        </w:rPr>
        <w:t xml:space="preserve">отовского муниципального округа </w:t>
      </w:r>
      <w:r w:rsidRPr="00304588">
        <w:rPr>
          <w:rFonts w:ascii="Times New Roman" w:hAnsi="Times New Roman" w:cs="Times New Roman"/>
          <w:sz w:val="12"/>
          <w:szCs w:val="12"/>
          <w:lang w:eastAsia="ru-RU"/>
        </w:rPr>
        <w:t>от 27.10.2021 № 813</w:t>
      </w:r>
    </w:p>
    <w:p w:rsidR="00DC2792" w:rsidRPr="00304588" w:rsidRDefault="00DC2792" w:rsidP="00304588">
      <w:pPr>
        <w:spacing w:after="0" w:line="240" w:lineRule="auto"/>
        <w:jc w:val="right"/>
        <w:rPr>
          <w:rFonts w:ascii="Times New Roman" w:hAnsi="Times New Roman" w:cs="Times New Roman"/>
          <w:sz w:val="16"/>
          <w:szCs w:val="16"/>
          <w:lang w:eastAsia="ru-RU"/>
        </w:rPr>
      </w:pPr>
    </w:p>
    <w:p w:rsidR="00DC2792" w:rsidRPr="00304588" w:rsidRDefault="00DC2792" w:rsidP="00304588">
      <w:pPr>
        <w:spacing w:after="0" w:line="240" w:lineRule="auto"/>
        <w:jc w:val="center"/>
        <w:rPr>
          <w:rFonts w:ascii="Times New Roman" w:eastAsia="Times New Roman" w:hAnsi="Times New Roman" w:cs="Times New Roman"/>
          <w:sz w:val="16"/>
          <w:szCs w:val="16"/>
          <w:lang w:eastAsia="ru-RU"/>
        </w:rPr>
      </w:pPr>
      <w:r w:rsidRPr="00304588">
        <w:rPr>
          <w:rFonts w:ascii="Times New Roman" w:eastAsia="Times New Roman" w:hAnsi="Times New Roman" w:cs="Times New Roman"/>
          <w:b/>
          <w:snapToGrid w:val="0"/>
          <w:color w:val="000000"/>
          <w:sz w:val="16"/>
          <w:szCs w:val="16"/>
          <w:lang w:eastAsia="ru-RU"/>
        </w:rPr>
        <w:lastRenderedPageBreak/>
        <w:t>Перечень главных администраторов доходов бюджета Волотовского муниципального округа</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567"/>
        <w:gridCol w:w="1275"/>
        <w:gridCol w:w="8364"/>
      </w:tblGrid>
      <w:tr w:rsidR="00DC2792" w:rsidRPr="00304588" w:rsidTr="00304588">
        <w:trPr>
          <w:trHeight w:val="20"/>
        </w:trPr>
        <w:tc>
          <w:tcPr>
            <w:tcW w:w="421" w:type="dxa"/>
            <w:vMerge w:val="restart"/>
            <w:vAlign w:val="center"/>
          </w:tcPr>
          <w:p w:rsidR="00DC2792" w:rsidRPr="00304588" w:rsidRDefault="00DC2792" w:rsidP="00304588">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 п/п</w:t>
            </w:r>
          </w:p>
        </w:tc>
        <w:tc>
          <w:tcPr>
            <w:tcW w:w="1842" w:type="dxa"/>
            <w:gridSpan w:val="2"/>
            <w:vAlign w:val="center"/>
          </w:tcPr>
          <w:p w:rsidR="00DC2792" w:rsidRPr="00304588" w:rsidRDefault="00DC2792" w:rsidP="00304588">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Код бюджетной классификации Российской Федерации</w:t>
            </w:r>
          </w:p>
        </w:tc>
        <w:tc>
          <w:tcPr>
            <w:tcW w:w="8364" w:type="dxa"/>
            <w:vMerge w:val="restart"/>
            <w:vAlign w:val="center"/>
          </w:tcPr>
          <w:p w:rsidR="00DC2792" w:rsidRPr="00304588" w:rsidRDefault="00DC2792" w:rsidP="00304588">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Наименование главного администратора доходов областного бюджета, наименование кода вида (подвида) доходов областного бюджета</w:t>
            </w:r>
          </w:p>
        </w:tc>
      </w:tr>
      <w:tr w:rsidR="00DC2792" w:rsidRPr="00304588" w:rsidTr="00304588">
        <w:trPr>
          <w:trHeight w:val="20"/>
        </w:trPr>
        <w:tc>
          <w:tcPr>
            <w:tcW w:w="421" w:type="dxa"/>
            <w:vMerge/>
            <w:vAlign w:val="center"/>
          </w:tcPr>
          <w:p w:rsidR="00DC2792" w:rsidRPr="00304588" w:rsidRDefault="00DC2792" w:rsidP="00304588">
            <w:pPr>
              <w:widowControl w:val="0"/>
              <w:autoSpaceDE w:val="0"/>
              <w:autoSpaceDN w:val="0"/>
              <w:spacing w:after="0" w:line="240" w:lineRule="auto"/>
              <w:jc w:val="center"/>
              <w:rPr>
                <w:rFonts w:ascii="Times New Roman" w:eastAsia="Times New Roman" w:hAnsi="Times New Roman" w:cs="Times New Roman"/>
                <w:sz w:val="12"/>
                <w:szCs w:val="12"/>
                <w:lang w:eastAsia="ru-RU"/>
              </w:rPr>
            </w:pPr>
          </w:p>
        </w:tc>
        <w:tc>
          <w:tcPr>
            <w:tcW w:w="567" w:type="dxa"/>
            <w:vAlign w:val="center"/>
          </w:tcPr>
          <w:p w:rsidR="00DC2792" w:rsidRPr="00304588" w:rsidRDefault="00DC2792" w:rsidP="00304588">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главного администратора доходов</w:t>
            </w:r>
          </w:p>
        </w:tc>
        <w:tc>
          <w:tcPr>
            <w:tcW w:w="1275" w:type="dxa"/>
            <w:vAlign w:val="center"/>
          </w:tcPr>
          <w:p w:rsidR="00DC2792" w:rsidRPr="00304588" w:rsidRDefault="00DC2792" w:rsidP="00304588">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вида (подвида) доходов областного бюджета</w:t>
            </w:r>
          </w:p>
        </w:tc>
        <w:tc>
          <w:tcPr>
            <w:tcW w:w="8364" w:type="dxa"/>
            <w:vMerge/>
            <w:vAlign w:val="center"/>
          </w:tcPr>
          <w:p w:rsidR="00DC2792" w:rsidRPr="00304588" w:rsidRDefault="00DC2792" w:rsidP="00304588">
            <w:pPr>
              <w:widowControl w:val="0"/>
              <w:autoSpaceDE w:val="0"/>
              <w:autoSpaceDN w:val="0"/>
              <w:spacing w:after="0" w:line="240" w:lineRule="auto"/>
              <w:jc w:val="center"/>
              <w:rPr>
                <w:rFonts w:ascii="Times New Roman" w:eastAsia="Times New Roman" w:hAnsi="Times New Roman" w:cs="Times New Roman"/>
                <w:sz w:val="12"/>
                <w:szCs w:val="12"/>
                <w:lang w:eastAsia="ru-RU"/>
              </w:rPr>
            </w:pPr>
          </w:p>
        </w:tc>
      </w:tr>
      <w:tr w:rsidR="00DC2792" w:rsidRPr="00304588" w:rsidTr="00304588">
        <w:trPr>
          <w:trHeight w:val="20"/>
        </w:trPr>
        <w:tc>
          <w:tcPr>
            <w:tcW w:w="421" w:type="dxa"/>
          </w:tcPr>
          <w:p w:rsidR="00DC2792" w:rsidRPr="00304588" w:rsidRDefault="00DC2792" w:rsidP="00304588">
            <w:pPr>
              <w:autoSpaceDE w:val="0"/>
              <w:autoSpaceDN w:val="0"/>
              <w:adjustRightInd w:val="0"/>
              <w:spacing w:after="0" w:line="240" w:lineRule="auto"/>
              <w:ind w:hanging="6"/>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w:t>
            </w:r>
          </w:p>
        </w:tc>
        <w:tc>
          <w:tcPr>
            <w:tcW w:w="567" w:type="dxa"/>
          </w:tcPr>
          <w:p w:rsidR="00DC2792" w:rsidRPr="00304588" w:rsidRDefault="00DC2792" w:rsidP="00304588">
            <w:pPr>
              <w:autoSpaceDE w:val="0"/>
              <w:autoSpaceDN w:val="0"/>
              <w:adjustRightInd w:val="0"/>
              <w:spacing w:after="0" w:line="240" w:lineRule="auto"/>
              <w:ind w:hanging="6"/>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w:t>
            </w:r>
          </w:p>
        </w:tc>
        <w:tc>
          <w:tcPr>
            <w:tcW w:w="1275" w:type="dxa"/>
          </w:tcPr>
          <w:p w:rsidR="00DC2792" w:rsidRPr="00304588" w:rsidRDefault="00DC2792" w:rsidP="00304588">
            <w:pPr>
              <w:autoSpaceDE w:val="0"/>
              <w:autoSpaceDN w:val="0"/>
              <w:adjustRightInd w:val="0"/>
              <w:spacing w:after="0" w:line="240" w:lineRule="auto"/>
              <w:ind w:hanging="6"/>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w:t>
            </w:r>
          </w:p>
        </w:tc>
        <w:tc>
          <w:tcPr>
            <w:tcW w:w="8364" w:type="dxa"/>
          </w:tcPr>
          <w:p w:rsidR="00DC2792" w:rsidRPr="00304588" w:rsidRDefault="00DC2792" w:rsidP="00304588">
            <w:pPr>
              <w:autoSpaceDE w:val="0"/>
              <w:autoSpaceDN w:val="0"/>
              <w:adjustRightInd w:val="0"/>
              <w:spacing w:after="0" w:line="240" w:lineRule="auto"/>
              <w:ind w:hanging="6"/>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4</w:t>
            </w:r>
          </w:p>
        </w:tc>
      </w:tr>
      <w:tr w:rsidR="00DC2792" w:rsidRPr="00304588" w:rsidTr="00304588">
        <w:trPr>
          <w:trHeight w:val="20"/>
        </w:trPr>
        <w:tc>
          <w:tcPr>
            <w:tcW w:w="421" w:type="dxa"/>
            <w:vAlign w:val="center"/>
          </w:tcPr>
          <w:p w:rsidR="00DC2792" w:rsidRPr="00304588" w:rsidRDefault="00DC2792" w:rsidP="00304588">
            <w:pPr>
              <w:widowControl w:val="0"/>
              <w:autoSpaceDE w:val="0"/>
              <w:autoSpaceDN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048</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p>
        </w:tc>
        <w:tc>
          <w:tcPr>
            <w:tcW w:w="8364" w:type="dxa"/>
          </w:tcPr>
          <w:p w:rsidR="00DC2792" w:rsidRPr="00304588" w:rsidRDefault="00DC2792" w:rsidP="00304588">
            <w:pPr>
              <w:spacing w:after="0" w:line="240" w:lineRule="auto"/>
              <w:jc w:val="both"/>
              <w:rPr>
                <w:rFonts w:ascii="Times New Roman" w:eastAsia="Times New Roman" w:hAnsi="Times New Roman" w:cs="Times New Roman"/>
                <w:b/>
                <w:sz w:val="12"/>
                <w:szCs w:val="12"/>
                <w:lang w:eastAsia="ru-RU"/>
              </w:rPr>
            </w:pPr>
            <w:proofErr w:type="spellStart"/>
            <w:r w:rsidRPr="00304588">
              <w:rPr>
                <w:rFonts w:ascii="Times New Roman" w:eastAsia="Times New Roman" w:hAnsi="Times New Roman" w:cs="Times New Roman"/>
                <w:b/>
                <w:sz w:val="12"/>
                <w:szCs w:val="12"/>
                <w:lang w:eastAsia="ru-RU"/>
              </w:rPr>
              <w:t>Северо</w:t>
            </w:r>
            <w:proofErr w:type="spellEnd"/>
            <w:r w:rsidRPr="00304588">
              <w:rPr>
                <w:rFonts w:ascii="Times New Roman" w:eastAsia="Times New Roman" w:hAnsi="Times New Roman" w:cs="Times New Roman"/>
                <w:b/>
                <w:sz w:val="12"/>
                <w:szCs w:val="12"/>
                <w:lang w:eastAsia="ru-RU"/>
              </w:rPr>
              <w:t xml:space="preserve"> – Западное межрегиональное управление Федеральной службы по надзору в сфере природопользования</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1.1</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048</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1 12 01010 01 6000 120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1.2</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048</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1 12 01010 01 2100 120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Плата за выбросы загрязняющих веществ в атмосферный воздух стационарными объектами (пени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1.3</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048</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1 12 01030 01 2100 120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Плата за сбросы загрязняющих веществ в водные объекты (пени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1.4</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048</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1 12 01030 01 6000 120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2</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100</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p>
        </w:tc>
        <w:tc>
          <w:tcPr>
            <w:tcW w:w="8364" w:type="dxa"/>
          </w:tcPr>
          <w:p w:rsidR="00DC2792" w:rsidRPr="00304588" w:rsidRDefault="00DC2792" w:rsidP="00304588">
            <w:pPr>
              <w:spacing w:after="0" w:line="240" w:lineRule="auto"/>
              <w:jc w:val="both"/>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Управление Федерального казначейства по Новгородской области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2.1</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100</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1 03 02231 01 0000 110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2.2</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100</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1 03 02241 01 0000 110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w:t>
            </w:r>
            <w:proofErr w:type="spellStart"/>
            <w:r w:rsidRPr="00304588">
              <w:rPr>
                <w:rFonts w:ascii="Times New Roman" w:eastAsia="Times New Roman" w:hAnsi="Times New Roman" w:cs="Times New Roman"/>
                <w:sz w:val="12"/>
                <w:szCs w:val="12"/>
                <w:lang w:eastAsia="ru-RU"/>
              </w:rPr>
              <w:t>инжекторных</w:t>
            </w:r>
            <w:proofErr w:type="spellEnd"/>
            <w:r w:rsidRPr="00304588">
              <w:rPr>
                <w:rFonts w:ascii="Times New Roman" w:eastAsia="Times New Roman" w:hAnsi="Times New Roman" w:cs="Times New Roman"/>
                <w:sz w:val="12"/>
                <w:szCs w:val="1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2.3</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100</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1 03 02251 01 0000 110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2.4</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100</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1 03 02261 01 0000 110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3</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182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p>
        </w:tc>
        <w:tc>
          <w:tcPr>
            <w:tcW w:w="8364" w:type="dxa"/>
          </w:tcPr>
          <w:p w:rsidR="00DC2792" w:rsidRPr="00304588" w:rsidRDefault="00DC2792" w:rsidP="00304588">
            <w:pPr>
              <w:spacing w:after="0" w:line="240" w:lineRule="auto"/>
              <w:jc w:val="both"/>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Управление Федеральной налоговой службы России по Новгородской области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3.1</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1 01 02010 01 1000 110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33" w:history="1">
              <w:r w:rsidRPr="00304588">
                <w:rPr>
                  <w:rFonts w:ascii="Times New Roman" w:eastAsia="Times New Roman" w:hAnsi="Times New Roman" w:cs="Times New Roman"/>
                  <w:bCs/>
                  <w:sz w:val="12"/>
                  <w:szCs w:val="12"/>
                  <w:lang w:eastAsia="ru-RU"/>
                </w:rPr>
                <w:t>статьями 227</w:t>
              </w:r>
            </w:hyperlink>
            <w:r w:rsidRPr="00304588">
              <w:rPr>
                <w:rFonts w:ascii="Times New Roman" w:eastAsia="Times New Roman" w:hAnsi="Times New Roman" w:cs="Times New Roman"/>
                <w:bCs/>
                <w:sz w:val="12"/>
                <w:szCs w:val="12"/>
                <w:lang w:eastAsia="ru-RU"/>
              </w:rPr>
              <w:t xml:space="preserve">, </w:t>
            </w:r>
            <w:hyperlink r:id="rId34" w:history="1">
              <w:r w:rsidRPr="00304588">
                <w:rPr>
                  <w:rFonts w:ascii="Times New Roman" w:eastAsia="Times New Roman" w:hAnsi="Times New Roman" w:cs="Times New Roman"/>
                  <w:bCs/>
                  <w:sz w:val="12"/>
                  <w:szCs w:val="12"/>
                  <w:lang w:eastAsia="ru-RU"/>
                </w:rPr>
                <w:t>227.1</w:t>
              </w:r>
            </w:hyperlink>
            <w:r w:rsidRPr="00304588">
              <w:rPr>
                <w:rFonts w:ascii="Times New Roman" w:eastAsia="Times New Roman" w:hAnsi="Times New Roman" w:cs="Times New Roman"/>
                <w:bCs/>
                <w:sz w:val="12"/>
                <w:szCs w:val="12"/>
                <w:lang w:eastAsia="ru-RU"/>
              </w:rPr>
              <w:t xml:space="preserve"> и </w:t>
            </w:r>
            <w:hyperlink r:id="rId35" w:history="1">
              <w:r w:rsidRPr="00304588">
                <w:rPr>
                  <w:rFonts w:ascii="Times New Roman" w:eastAsia="Times New Roman" w:hAnsi="Times New Roman" w:cs="Times New Roman"/>
                  <w:bCs/>
                  <w:sz w:val="12"/>
                  <w:szCs w:val="12"/>
                  <w:lang w:eastAsia="ru-RU"/>
                </w:rPr>
                <w:t>228</w:t>
              </w:r>
            </w:hyperlink>
            <w:r w:rsidRPr="00304588">
              <w:rPr>
                <w:rFonts w:ascii="Times New Roman" w:eastAsia="Times New Roman" w:hAnsi="Times New Roman" w:cs="Times New Roman"/>
                <w:bCs/>
                <w:sz w:val="12"/>
                <w:szCs w:val="12"/>
                <w:lang w:eastAsia="ru-RU"/>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3.2</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1 01 02010 01 2100 110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36" w:history="1">
              <w:r w:rsidRPr="00304588">
                <w:rPr>
                  <w:rFonts w:ascii="Times New Roman" w:eastAsia="Times New Roman" w:hAnsi="Times New Roman" w:cs="Times New Roman"/>
                  <w:bCs/>
                  <w:sz w:val="12"/>
                  <w:szCs w:val="12"/>
                  <w:lang w:eastAsia="ru-RU"/>
                </w:rPr>
                <w:t>статьями 227</w:t>
              </w:r>
            </w:hyperlink>
            <w:r w:rsidRPr="00304588">
              <w:rPr>
                <w:rFonts w:ascii="Times New Roman" w:eastAsia="Times New Roman" w:hAnsi="Times New Roman" w:cs="Times New Roman"/>
                <w:bCs/>
                <w:sz w:val="12"/>
                <w:szCs w:val="12"/>
                <w:lang w:eastAsia="ru-RU"/>
              </w:rPr>
              <w:t xml:space="preserve">, </w:t>
            </w:r>
            <w:hyperlink r:id="rId37" w:history="1">
              <w:r w:rsidRPr="00304588">
                <w:rPr>
                  <w:rFonts w:ascii="Times New Roman" w:eastAsia="Times New Roman" w:hAnsi="Times New Roman" w:cs="Times New Roman"/>
                  <w:bCs/>
                  <w:sz w:val="12"/>
                  <w:szCs w:val="12"/>
                  <w:lang w:eastAsia="ru-RU"/>
                </w:rPr>
                <w:t>227.1</w:t>
              </w:r>
            </w:hyperlink>
            <w:r w:rsidRPr="00304588">
              <w:rPr>
                <w:rFonts w:ascii="Times New Roman" w:eastAsia="Times New Roman" w:hAnsi="Times New Roman" w:cs="Times New Roman"/>
                <w:bCs/>
                <w:sz w:val="12"/>
                <w:szCs w:val="12"/>
                <w:lang w:eastAsia="ru-RU"/>
              </w:rPr>
              <w:t xml:space="preserve"> и </w:t>
            </w:r>
            <w:hyperlink r:id="rId38" w:history="1">
              <w:r w:rsidRPr="00304588">
                <w:rPr>
                  <w:rFonts w:ascii="Times New Roman" w:eastAsia="Times New Roman" w:hAnsi="Times New Roman" w:cs="Times New Roman"/>
                  <w:bCs/>
                  <w:sz w:val="12"/>
                  <w:szCs w:val="12"/>
                  <w:lang w:eastAsia="ru-RU"/>
                </w:rPr>
                <w:t>228</w:t>
              </w:r>
            </w:hyperlink>
            <w:r w:rsidRPr="00304588">
              <w:rPr>
                <w:rFonts w:ascii="Times New Roman" w:eastAsia="Times New Roman" w:hAnsi="Times New Roman" w:cs="Times New Roman"/>
                <w:bCs/>
                <w:sz w:val="12"/>
                <w:szCs w:val="12"/>
                <w:lang w:eastAsia="ru-RU"/>
              </w:rPr>
              <w:t xml:space="preserve"> Налогового кодекса Российской Федерации (пени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1 01 02010 01 2200 110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39" w:history="1">
              <w:r w:rsidRPr="00304588">
                <w:rPr>
                  <w:rFonts w:ascii="Times New Roman" w:eastAsia="Times New Roman" w:hAnsi="Times New Roman" w:cs="Times New Roman"/>
                  <w:bCs/>
                  <w:sz w:val="12"/>
                  <w:szCs w:val="12"/>
                  <w:lang w:eastAsia="ru-RU"/>
                </w:rPr>
                <w:t>статьями 227</w:t>
              </w:r>
            </w:hyperlink>
            <w:r w:rsidRPr="00304588">
              <w:rPr>
                <w:rFonts w:ascii="Times New Roman" w:eastAsia="Times New Roman" w:hAnsi="Times New Roman" w:cs="Times New Roman"/>
                <w:bCs/>
                <w:sz w:val="12"/>
                <w:szCs w:val="12"/>
                <w:lang w:eastAsia="ru-RU"/>
              </w:rPr>
              <w:t xml:space="preserve">, </w:t>
            </w:r>
            <w:hyperlink r:id="rId40" w:history="1">
              <w:r w:rsidRPr="00304588">
                <w:rPr>
                  <w:rFonts w:ascii="Times New Roman" w:eastAsia="Times New Roman" w:hAnsi="Times New Roman" w:cs="Times New Roman"/>
                  <w:bCs/>
                  <w:sz w:val="12"/>
                  <w:szCs w:val="12"/>
                  <w:lang w:eastAsia="ru-RU"/>
                </w:rPr>
                <w:t>227.1</w:t>
              </w:r>
            </w:hyperlink>
            <w:r w:rsidRPr="00304588">
              <w:rPr>
                <w:rFonts w:ascii="Times New Roman" w:eastAsia="Times New Roman" w:hAnsi="Times New Roman" w:cs="Times New Roman"/>
                <w:bCs/>
                <w:sz w:val="12"/>
                <w:szCs w:val="12"/>
                <w:lang w:eastAsia="ru-RU"/>
              </w:rPr>
              <w:t xml:space="preserve"> и </w:t>
            </w:r>
            <w:hyperlink r:id="rId41" w:history="1">
              <w:r w:rsidRPr="00304588">
                <w:rPr>
                  <w:rFonts w:ascii="Times New Roman" w:eastAsia="Times New Roman" w:hAnsi="Times New Roman" w:cs="Times New Roman"/>
                  <w:bCs/>
                  <w:sz w:val="12"/>
                  <w:szCs w:val="12"/>
                  <w:lang w:eastAsia="ru-RU"/>
                </w:rPr>
                <w:t>228</w:t>
              </w:r>
            </w:hyperlink>
            <w:r w:rsidRPr="00304588">
              <w:rPr>
                <w:rFonts w:ascii="Times New Roman" w:eastAsia="Times New Roman" w:hAnsi="Times New Roman" w:cs="Times New Roman"/>
                <w:bCs/>
                <w:sz w:val="12"/>
                <w:szCs w:val="12"/>
                <w:lang w:eastAsia="ru-RU"/>
              </w:rPr>
              <w:t xml:space="preserve"> Налогового кодекса Российской Федерации (проценты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3.4</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1 01 02010 01 3000 110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2" w:history="1">
              <w:r w:rsidRPr="00304588">
                <w:rPr>
                  <w:rFonts w:ascii="Times New Roman" w:eastAsia="Times New Roman" w:hAnsi="Times New Roman" w:cs="Times New Roman"/>
                  <w:bCs/>
                  <w:sz w:val="12"/>
                  <w:szCs w:val="12"/>
                  <w:lang w:eastAsia="ru-RU"/>
                </w:rPr>
                <w:t>статьями 227</w:t>
              </w:r>
            </w:hyperlink>
            <w:r w:rsidRPr="00304588">
              <w:rPr>
                <w:rFonts w:ascii="Times New Roman" w:eastAsia="Times New Roman" w:hAnsi="Times New Roman" w:cs="Times New Roman"/>
                <w:bCs/>
                <w:sz w:val="12"/>
                <w:szCs w:val="12"/>
                <w:lang w:eastAsia="ru-RU"/>
              </w:rPr>
              <w:t xml:space="preserve">, </w:t>
            </w:r>
            <w:hyperlink r:id="rId43" w:history="1">
              <w:r w:rsidRPr="00304588">
                <w:rPr>
                  <w:rFonts w:ascii="Times New Roman" w:eastAsia="Times New Roman" w:hAnsi="Times New Roman" w:cs="Times New Roman"/>
                  <w:bCs/>
                  <w:sz w:val="12"/>
                  <w:szCs w:val="12"/>
                  <w:lang w:eastAsia="ru-RU"/>
                </w:rPr>
                <w:t>227.1</w:t>
              </w:r>
            </w:hyperlink>
            <w:r w:rsidRPr="00304588">
              <w:rPr>
                <w:rFonts w:ascii="Times New Roman" w:eastAsia="Times New Roman" w:hAnsi="Times New Roman" w:cs="Times New Roman"/>
                <w:bCs/>
                <w:sz w:val="12"/>
                <w:szCs w:val="12"/>
                <w:lang w:eastAsia="ru-RU"/>
              </w:rPr>
              <w:t xml:space="preserve"> и </w:t>
            </w:r>
            <w:hyperlink r:id="rId44" w:history="1">
              <w:r w:rsidRPr="00304588">
                <w:rPr>
                  <w:rFonts w:ascii="Times New Roman" w:eastAsia="Times New Roman" w:hAnsi="Times New Roman" w:cs="Times New Roman"/>
                  <w:bCs/>
                  <w:sz w:val="12"/>
                  <w:szCs w:val="12"/>
                  <w:lang w:eastAsia="ru-RU"/>
                </w:rPr>
                <w:t>228</w:t>
              </w:r>
            </w:hyperlink>
            <w:r w:rsidRPr="00304588">
              <w:rPr>
                <w:rFonts w:ascii="Times New Roman" w:eastAsia="Times New Roman" w:hAnsi="Times New Roman" w:cs="Times New Roman"/>
                <w:bCs/>
                <w:sz w:val="12"/>
                <w:szCs w:val="12"/>
                <w:lang w:eastAsia="ru-RU"/>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3.5</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1 01 02010 01 4000 110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5" w:history="1">
              <w:r w:rsidRPr="00304588">
                <w:rPr>
                  <w:rFonts w:ascii="Times New Roman" w:eastAsia="Times New Roman" w:hAnsi="Times New Roman" w:cs="Times New Roman"/>
                  <w:bCs/>
                  <w:sz w:val="12"/>
                  <w:szCs w:val="12"/>
                  <w:lang w:eastAsia="ru-RU"/>
                </w:rPr>
                <w:t>статьями 227</w:t>
              </w:r>
            </w:hyperlink>
            <w:r w:rsidRPr="00304588">
              <w:rPr>
                <w:rFonts w:ascii="Times New Roman" w:eastAsia="Times New Roman" w:hAnsi="Times New Roman" w:cs="Times New Roman"/>
                <w:bCs/>
                <w:sz w:val="12"/>
                <w:szCs w:val="12"/>
                <w:lang w:eastAsia="ru-RU"/>
              </w:rPr>
              <w:t xml:space="preserve">, </w:t>
            </w:r>
            <w:hyperlink r:id="rId46" w:history="1">
              <w:r w:rsidRPr="00304588">
                <w:rPr>
                  <w:rFonts w:ascii="Times New Roman" w:eastAsia="Times New Roman" w:hAnsi="Times New Roman" w:cs="Times New Roman"/>
                  <w:bCs/>
                  <w:sz w:val="12"/>
                  <w:szCs w:val="12"/>
                  <w:lang w:eastAsia="ru-RU"/>
                </w:rPr>
                <w:t>227.1</w:t>
              </w:r>
            </w:hyperlink>
            <w:r w:rsidRPr="00304588">
              <w:rPr>
                <w:rFonts w:ascii="Times New Roman" w:eastAsia="Times New Roman" w:hAnsi="Times New Roman" w:cs="Times New Roman"/>
                <w:bCs/>
                <w:sz w:val="12"/>
                <w:szCs w:val="12"/>
                <w:lang w:eastAsia="ru-RU"/>
              </w:rPr>
              <w:t xml:space="preserve"> и </w:t>
            </w:r>
            <w:hyperlink r:id="rId47" w:history="1">
              <w:r w:rsidRPr="00304588">
                <w:rPr>
                  <w:rFonts w:ascii="Times New Roman" w:eastAsia="Times New Roman" w:hAnsi="Times New Roman" w:cs="Times New Roman"/>
                  <w:bCs/>
                  <w:sz w:val="12"/>
                  <w:szCs w:val="12"/>
                  <w:lang w:eastAsia="ru-RU"/>
                </w:rPr>
                <w:t>228</w:t>
              </w:r>
            </w:hyperlink>
            <w:r w:rsidRPr="00304588">
              <w:rPr>
                <w:rFonts w:ascii="Times New Roman" w:eastAsia="Times New Roman" w:hAnsi="Times New Roman" w:cs="Times New Roman"/>
                <w:bCs/>
                <w:sz w:val="12"/>
                <w:szCs w:val="12"/>
                <w:lang w:eastAsia="ru-RU"/>
              </w:rPr>
              <w:t xml:space="preserve"> Налогового кодекса Российской Федерации (прочие поступления) </w:t>
            </w:r>
            <w:hyperlink w:anchor="P4328" w:history="1"/>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3.6</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1 01 02010 01 5000 110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8" w:history="1">
              <w:r w:rsidRPr="00304588">
                <w:rPr>
                  <w:rFonts w:ascii="Times New Roman" w:eastAsia="Times New Roman" w:hAnsi="Times New Roman" w:cs="Times New Roman"/>
                  <w:bCs/>
                  <w:sz w:val="12"/>
                  <w:szCs w:val="12"/>
                  <w:lang w:eastAsia="ru-RU"/>
                </w:rPr>
                <w:t>статьями 227</w:t>
              </w:r>
            </w:hyperlink>
            <w:r w:rsidRPr="00304588">
              <w:rPr>
                <w:rFonts w:ascii="Times New Roman" w:eastAsia="Times New Roman" w:hAnsi="Times New Roman" w:cs="Times New Roman"/>
                <w:bCs/>
                <w:sz w:val="12"/>
                <w:szCs w:val="12"/>
                <w:lang w:eastAsia="ru-RU"/>
              </w:rPr>
              <w:t xml:space="preserve">, </w:t>
            </w:r>
            <w:hyperlink r:id="rId49" w:history="1">
              <w:r w:rsidRPr="00304588">
                <w:rPr>
                  <w:rFonts w:ascii="Times New Roman" w:eastAsia="Times New Roman" w:hAnsi="Times New Roman" w:cs="Times New Roman"/>
                  <w:bCs/>
                  <w:sz w:val="12"/>
                  <w:szCs w:val="12"/>
                  <w:lang w:eastAsia="ru-RU"/>
                </w:rPr>
                <w:t>227.1</w:t>
              </w:r>
            </w:hyperlink>
            <w:r w:rsidRPr="00304588">
              <w:rPr>
                <w:rFonts w:ascii="Times New Roman" w:eastAsia="Times New Roman" w:hAnsi="Times New Roman" w:cs="Times New Roman"/>
                <w:bCs/>
                <w:sz w:val="12"/>
                <w:szCs w:val="12"/>
                <w:lang w:eastAsia="ru-RU"/>
              </w:rPr>
              <w:t xml:space="preserve"> и </w:t>
            </w:r>
            <w:hyperlink r:id="rId50" w:history="1">
              <w:r w:rsidRPr="00304588">
                <w:rPr>
                  <w:rFonts w:ascii="Times New Roman" w:eastAsia="Times New Roman" w:hAnsi="Times New Roman" w:cs="Times New Roman"/>
                  <w:bCs/>
                  <w:sz w:val="12"/>
                  <w:szCs w:val="12"/>
                  <w:lang w:eastAsia="ru-RU"/>
                </w:rPr>
                <w:t>228</w:t>
              </w:r>
            </w:hyperlink>
            <w:r w:rsidRPr="00304588">
              <w:rPr>
                <w:rFonts w:ascii="Times New Roman" w:eastAsia="Times New Roman" w:hAnsi="Times New Roman" w:cs="Times New Roman"/>
                <w:bCs/>
                <w:sz w:val="12"/>
                <w:szCs w:val="12"/>
                <w:lang w:eastAsia="ru-RU"/>
              </w:rPr>
              <w:t xml:space="preserve"> Налогового кодекса Российской Федерации (уплата процентов, начисленных на суммы излишне взысканных (уплаченных) платежей, а также пр</w:t>
            </w:r>
            <w:r w:rsidR="00304588">
              <w:rPr>
                <w:rFonts w:ascii="Times New Roman" w:eastAsia="Times New Roman" w:hAnsi="Times New Roman" w:cs="Times New Roman"/>
                <w:bCs/>
                <w:sz w:val="12"/>
                <w:szCs w:val="12"/>
                <w:lang w:eastAsia="ru-RU"/>
              </w:rPr>
              <w:t>и нарушении сроков их возврата)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3.7</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1 01 02020 01 1000 110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1" w:history="1">
              <w:r w:rsidRPr="00304588">
                <w:rPr>
                  <w:rFonts w:ascii="Times New Roman" w:eastAsia="Times New Roman" w:hAnsi="Times New Roman" w:cs="Times New Roman"/>
                  <w:bCs/>
                  <w:sz w:val="12"/>
                  <w:szCs w:val="12"/>
                  <w:lang w:eastAsia="ru-RU"/>
                </w:rPr>
                <w:t>статьей 227</w:t>
              </w:r>
            </w:hyperlink>
            <w:r w:rsidRPr="00304588">
              <w:rPr>
                <w:rFonts w:ascii="Times New Roman" w:eastAsia="Times New Roman" w:hAnsi="Times New Roman" w:cs="Times New Roman"/>
                <w:bCs/>
                <w:sz w:val="12"/>
                <w:szCs w:val="12"/>
                <w:lang w:eastAsia="ru-RU"/>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3.8</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1 01 02020 01 2100 110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2" w:history="1">
              <w:r w:rsidRPr="00304588">
                <w:rPr>
                  <w:rFonts w:ascii="Times New Roman" w:eastAsia="Times New Roman" w:hAnsi="Times New Roman" w:cs="Times New Roman"/>
                  <w:bCs/>
                  <w:sz w:val="12"/>
                  <w:szCs w:val="12"/>
                  <w:lang w:eastAsia="ru-RU"/>
                </w:rPr>
                <w:t>статьей 227</w:t>
              </w:r>
            </w:hyperlink>
            <w:r w:rsidRPr="00304588">
              <w:rPr>
                <w:rFonts w:ascii="Times New Roman" w:eastAsia="Times New Roman" w:hAnsi="Times New Roman" w:cs="Times New Roman"/>
                <w:bCs/>
                <w:sz w:val="12"/>
                <w:szCs w:val="12"/>
                <w:lang w:eastAsia="ru-RU"/>
              </w:rPr>
              <w:t xml:space="preserve"> Налогового кодекса Российской Федерации (пени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3.9</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1 01 02020 01 2200 110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3" w:history="1">
              <w:r w:rsidRPr="00304588">
                <w:rPr>
                  <w:rFonts w:ascii="Times New Roman" w:eastAsia="Times New Roman" w:hAnsi="Times New Roman" w:cs="Times New Roman"/>
                  <w:bCs/>
                  <w:sz w:val="12"/>
                  <w:szCs w:val="12"/>
                  <w:lang w:eastAsia="ru-RU"/>
                </w:rPr>
                <w:t>статьей 227</w:t>
              </w:r>
            </w:hyperlink>
            <w:r w:rsidRPr="00304588">
              <w:rPr>
                <w:rFonts w:ascii="Times New Roman" w:eastAsia="Times New Roman" w:hAnsi="Times New Roman" w:cs="Times New Roman"/>
                <w:bCs/>
                <w:sz w:val="12"/>
                <w:szCs w:val="12"/>
                <w:lang w:eastAsia="ru-RU"/>
              </w:rPr>
              <w:t xml:space="preserve"> Налогового кодекса Российской Федерации (проценты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3.10</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1 01 02020 01 3000 110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4" w:history="1">
              <w:r w:rsidRPr="00304588">
                <w:rPr>
                  <w:rFonts w:ascii="Times New Roman" w:eastAsia="Times New Roman" w:hAnsi="Times New Roman" w:cs="Times New Roman"/>
                  <w:bCs/>
                  <w:sz w:val="12"/>
                  <w:szCs w:val="12"/>
                  <w:lang w:eastAsia="ru-RU"/>
                </w:rPr>
                <w:t>статьей 227</w:t>
              </w:r>
            </w:hyperlink>
            <w:r w:rsidRPr="00304588">
              <w:rPr>
                <w:rFonts w:ascii="Times New Roman" w:eastAsia="Times New Roman" w:hAnsi="Times New Roman" w:cs="Times New Roman"/>
                <w:bCs/>
                <w:sz w:val="12"/>
                <w:szCs w:val="12"/>
                <w:lang w:eastAsia="ru-RU"/>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3.11</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1 01 02020 01 4000 110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5" w:history="1">
              <w:r w:rsidRPr="00304588">
                <w:rPr>
                  <w:rFonts w:ascii="Times New Roman" w:eastAsia="Times New Roman" w:hAnsi="Times New Roman" w:cs="Times New Roman"/>
                  <w:bCs/>
                  <w:sz w:val="12"/>
                  <w:szCs w:val="12"/>
                  <w:lang w:eastAsia="ru-RU"/>
                </w:rPr>
                <w:t>статьей 227</w:t>
              </w:r>
            </w:hyperlink>
            <w:r w:rsidRPr="00304588">
              <w:rPr>
                <w:rFonts w:ascii="Times New Roman" w:eastAsia="Times New Roman" w:hAnsi="Times New Roman" w:cs="Times New Roman"/>
                <w:bCs/>
                <w:sz w:val="12"/>
                <w:szCs w:val="12"/>
                <w:lang w:eastAsia="ru-RU"/>
              </w:rPr>
              <w:t xml:space="preserve"> Налогового кодекса Российской Федерации (прочие поступления) </w:t>
            </w:r>
            <w:hyperlink w:anchor="P4328" w:history="1"/>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3.12</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1 01 02020 01 5000 110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6" w:history="1">
              <w:r w:rsidRPr="00304588">
                <w:rPr>
                  <w:rFonts w:ascii="Times New Roman" w:eastAsia="Times New Roman" w:hAnsi="Times New Roman" w:cs="Times New Roman"/>
                  <w:bCs/>
                  <w:sz w:val="12"/>
                  <w:szCs w:val="12"/>
                  <w:lang w:eastAsia="ru-RU"/>
                </w:rPr>
                <w:t>статьей 227</w:t>
              </w:r>
            </w:hyperlink>
            <w:r w:rsidRPr="00304588">
              <w:rPr>
                <w:rFonts w:ascii="Times New Roman" w:eastAsia="Times New Roman" w:hAnsi="Times New Roman" w:cs="Times New Roman"/>
                <w:bCs/>
                <w:sz w:val="12"/>
                <w:szCs w:val="12"/>
                <w:lang w:eastAsia="ru-RU"/>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3.13</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1 01 02030 01 1000 110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на доходы физических лиц с доходов, полученных физическими лицами в соответствии со </w:t>
            </w:r>
            <w:hyperlink r:id="rId57" w:history="1">
              <w:r w:rsidRPr="00304588">
                <w:rPr>
                  <w:rFonts w:ascii="Times New Roman" w:eastAsia="Times New Roman" w:hAnsi="Times New Roman" w:cs="Times New Roman"/>
                  <w:bCs/>
                  <w:sz w:val="12"/>
                  <w:szCs w:val="12"/>
                  <w:lang w:eastAsia="ru-RU"/>
                </w:rPr>
                <w:t>статьей 228</w:t>
              </w:r>
            </w:hyperlink>
            <w:r w:rsidRPr="00304588">
              <w:rPr>
                <w:rFonts w:ascii="Times New Roman" w:eastAsia="Times New Roman" w:hAnsi="Times New Roman" w:cs="Times New Roman"/>
                <w:bCs/>
                <w:sz w:val="12"/>
                <w:szCs w:val="12"/>
                <w:lang w:eastAsia="ru-RU"/>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3.14</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1 01 02030 01 2100 110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на доходы физических лиц с доходов, полученных физическими лицами в соответствии со </w:t>
            </w:r>
            <w:hyperlink r:id="rId58" w:history="1">
              <w:r w:rsidRPr="00304588">
                <w:rPr>
                  <w:rFonts w:ascii="Times New Roman" w:eastAsia="Times New Roman" w:hAnsi="Times New Roman" w:cs="Times New Roman"/>
                  <w:bCs/>
                  <w:sz w:val="12"/>
                  <w:szCs w:val="12"/>
                  <w:lang w:eastAsia="ru-RU"/>
                </w:rPr>
                <w:t>статьей 228</w:t>
              </w:r>
            </w:hyperlink>
            <w:r w:rsidRPr="00304588">
              <w:rPr>
                <w:rFonts w:ascii="Times New Roman" w:eastAsia="Times New Roman" w:hAnsi="Times New Roman" w:cs="Times New Roman"/>
                <w:bCs/>
                <w:sz w:val="12"/>
                <w:szCs w:val="12"/>
                <w:lang w:eastAsia="ru-RU"/>
              </w:rPr>
              <w:t xml:space="preserve"> Налогового кодекса Российской Федерации (пени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3.15</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1 01 02030 01 2200 110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на доходы физических лиц с доходов, полученных физическими лицами в соответствии со </w:t>
            </w:r>
            <w:hyperlink r:id="rId59" w:history="1">
              <w:r w:rsidRPr="00304588">
                <w:rPr>
                  <w:rFonts w:ascii="Times New Roman" w:eastAsia="Times New Roman" w:hAnsi="Times New Roman" w:cs="Times New Roman"/>
                  <w:bCs/>
                  <w:sz w:val="12"/>
                  <w:szCs w:val="12"/>
                  <w:lang w:eastAsia="ru-RU"/>
                </w:rPr>
                <w:t>статьей 228</w:t>
              </w:r>
            </w:hyperlink>
            <w:r w:rsidRPr="00304588">
              <w:rPr>
                <w:rFonts w:ascii="Times New Roman" w:eastAsia="Times New Roman" w:hAnsi="Times New Roman" w:cs="Times New Roman"/>
                <w:bCs/>
                <w:sz w:val="12"/>
                <w:szCs w:val="12"/>
                <w:lang w:eastAsia="ru-RU"/>
              </w:rPr>
              <w:t xml:space="preserve"> Налогового кодекса Российской Федерации (проценты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3.16</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1 01 02030 01 3000 110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на доходы физических лиц с доходов, полученных физическими лицами в соответствии со </w:t>
            </w:r>
            <w:hyperlink r:id="rId60" w:history="1">
              <w:r w:rsidRPr="00304588">
                <w:rPr>
                  <w:rFonts w:ascii="Times New Roman" w:eastAsia="Times New Roman" w:hAnsi="Times New Roman" w:cs="Times New Roman"/>
                  <w:bCs/>
                  <w:sz w:val="12"/>
                  <w:szCs w:val="12"/>
                  <w:lang w:eastAsia="ru-RU"/>
                </w:rPr>
                <w:t>статьей 228</w:t>
              </w:r>
            </w:hyperlink>
            <w:r w:rsidRPr="00304588">
              <w:rPr>
                <w:rFonts w:ascii="Times New Roman" w:eastAsia="Times New Roman" w:hAnsi="Times New Roman" w:cs="Times New Roman"/>
                <w:bCs/>
                <w:sz w:val="12"/>
                <w:szCs w:val="12"/>
                <w:lang w:eastAsia="ru-RU"/>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3.17</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1 01 02030 01 4000 110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на доходы физических лиц с доходов, полученных физическими лицами в соответствии со </w:t>
            </w:r>
            <w:hyperlink r:id="rId61" w:history="1">
              <w:r w:rsidRPr="00304588">
                <w:rPr>
                  <w:rFonts w:ascii="Times New Roman" w:eastAsia="Times New Roman" w:hAnsi="Times New Roman" w:cs="Times New Roman"/>
                  <w:bCs/>
                  <w:sz w:val="12"/>
                  <w:szCs w:val="12"/>
                  <w:lang w:eastAsia="ru-RU"/>
                </w:rPr>
                <w:t>статьей 228</w:t>
              </w:r>
            </w:hyperlink>
            <w:r w:rsidRPr="00304588">
              <w:rPr>
                <w:rFonts w:ascii="Times New Roman" w:eastAsia="Times New Roman" w:hAnsi="Times New Roman" w:cs="Times New Roman"/>
                <w:bCs/>
                <w:sz w:val="12"/>
                <w:szCs w:val="12"/>
                <w:lang w:eastAsia="ru-RU"/>
              </w:rPr>
              <w:t xml:space="preserve"> Налогового кодекса Российской Федерации (прочие поступления) </w:t>
            </w:r>
            <w:hyperlink w:anchor="P4328" w:history="1"/>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3.18</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1 01 02030 01 5000 110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на доходы физических лиц с доходов, полученных физическими лицами в соответствии со </w:t>
            </w:r>
            <w:hyperlink r:id="rId62" w:history="1">
              <w:r w:rsidRPr="00304588">
                <w:rPr>
                  <w:rFonts w:ascii="Times New Roman" w:eastAsia="Times New Roman" w:hAnsi="Times New Roman" w:cs="Times New Roman"/>
                  <w:bCs/>
                  <w:sz w:val="12"/>
                  <w:szCs w:val="12"/>
                  <w:lang w:eastAsia="ru-RU"/>
                </w:rPr>
                <w:t>статьей 228</w:t>
              </w:r>
            </w:hyperlink>
            <w:r w:rsidRPr="00304588">
              <w:rPr>
                <w:rFonts w:ascii="Times New Roman" w:eastAsia="Times New Roman" w:hAnsi="Times New Roman" w:cs="Times New Roman"/>
                <w:bCs/>
                <w:sz w:val="12"/>
                <w:szCs w:val="12"/>
                <w:lang w:eastAsia="ru-RU"/>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3.19</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1 01 02040 01 1000 110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63" w:history="1">
              <w:r w:rsidRPr="00304588">
                <w:rPr>
                  <w:rFonts w:ascii="Times New Roman" w:eastAsia="Times New Roman" w:hAnsi="Times New Roman" w:cs="Times New Roman"/>
                  <w:bCs/>
                  <w:sz w:val="12"/>
                  <w:szCs w:val="12"/>
                  <w:lang w:eastAsia="ru-RU"/>
                </w:rPr>
                <w:t>статьей 227.1</w:t>
              </w:r>
            </w:hyperlink>
            <w:r w:rsidRPr="00304588">
              <w:rPr>
                <w:rFonts w:ascii="Times New Roman" w:eastAsia="Times New Roman" w:hAnsi="Times New Roman" w:cs="Times New Roman"/>
                <w:bCs/>
                <w:sz w:val="12"/>
                <w:szCs w:val="12"/>
                <w:lang w:eastAsia="ru-RU"/>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3.20</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1 01 02040 01 4000 110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64" w:history="1">
              <w:r w:rsidRPr="00304588">
                <w:rPr>
                  <w:rFonts w:ascii="Times New Roman" w:eastAsia="Times New Roman" w:hAnsi="Times New Roman" w:cs="Times New Roman"/>
                  <w:bCs/>
                  <w:sz w:val="12"/>
                  <w:szCs w:val="12"/>
                  <w:lang w:eastAsia="ru-RU"/>
                </w:rPr>
                <w:t>статьей 227.1</w:t>
              </w:r>
            </w:hyperlink>
            <w:r w:rsidRPr="00304588">
              <w:rPr>
                <w:rFonts w:ascii="Times New Roman" w:eastAsia="Times New Roman" w:hAnsi="Times New Roman" w:cs="Times New Roman"/>
                <w:bCs/>
                <w:sz w:val="12"/>
                <w:szCs w:val="12"/>
                <w:lang w:eastAsia="ru-RU"/>
              </w:rPr>
              <w:t xml:space="preserve"> Налогового кодекса Российской Федерации (прочие поступления) </w:t>
            </w:r>
            <w:hyperlink w:anchor="P4328" w:history="1"/>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3.21</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1 01 02040 01 5000 110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65" w:history="1">
              <w:r w:rsidRPr="00304588">
                <w:rPr>
                  <w:rFonts w:ascii="Times New Roman" w:eastAsia="Times New Roman" w:hAnsi="Times New Roman" w:cs="Times New Roman"/>
                  <w:bCs/>
                  <w:sz w:val="12"/>
                  <w:szCs w:val="12"/>
                  <w:lang w:eastAsia="ru-RU"/>
                </w:rPr>
                <w:t>статьей 227.1</w:t>
              </w:r>
            </w:hyperlink>
            <w:r w:rsidRPr="00304588">
              <w:rPr>
                <w:rFonts w:ascii="Times New Roman" w:eastAsia="Times New Roman" w:hAnsi="Times New Roman" w:cs="Times New Roman"/>
                <w:bCs/>
                <w:sz w:val="12"/>
                <w:szCs w:val="12"/>
                <w:lang w:eastAsia="ru-RU"/>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3.22</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1 05 01011 01 1000 110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3.23</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1 05 01011 01 2100 110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Налог, взимаемый с налогоплательщиков, выбравших в качестве объекта налогообложения доходы (пени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3.24</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1 05 01011 01 2200 110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Налог, взимаемый с налогоплательщиков, выбравших в качестве объекта налогообложения доходы (проценты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3.25</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1 05 01011 01 3000 110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3.26</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1 05 01011 01 4000 110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взимаемый с налогоплательщиков, выбравших в качестве объекта налогообложения доходы (прочие поступления) </w:t>
            </w:r>
            <w:hyperlink w:anchor="P4328" w:history="1"/>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3.27</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1 05 01011 01 5000 110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Налог, взимаемый с налогоплательщиков, выбравших в качестве объекта налогообложения доходы (уплата процентов, начисленных на суммы излишне взысканных (уплаченных) платежей, а также при нарушении сроков их возврата)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3.28</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1 05 01021 01 1000 110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3.29</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1 05 01021 01 2100 110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3.30</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1 05 01021 01 2200 110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(проценты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3.31</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1 05 01021 01 3000 110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lastRenderedPageBreak/>
              <w:t>3.32</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1 05 01021 01 4000 110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 </w:t>
            </w:r>
            <w:hyperlink w:anchor="P4328" w:history="1"/>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3.33</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1 05 01021 01 5000 110</w:t>
            </w:r>
          </w:p>
        </w:tc>
        <w:tc>
          <w:tcPr>
            <w:tcW w:w="8364" w:type="dxa"/>
          </w:tcPr>
          <w:p w:rsidR="00DC2792" w:rsidRPr="00304588" w:rsidRDefault="00DC2792" w:rsidP="00304588">
            <w:pPr>
              <w:keepNext/>
              <w:spacing w:after="0" w:line="240" w:lineRule="auto"/>
              <w:jc w:val="both"/>
              <w:outlineLvl w:val="3"/>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3.34</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1 05 02010 02 1000 110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3.35</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1 05 02010 02 2100 110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Единый налог на вмененный доход для отдельных видов деятельности (пени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3.36</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1 05 02010 02 2200 110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Единый налог на вмененный доход для отдельных видов деятельности (проценты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1 05 02010 02 3000 110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3.37</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1 05 02010 02 4000 110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 xml:space="preserve">Единый налог на вмененный доход для отдельных видов деятельности (прочие поступления) </w:t>
            </w:r>
            <w:hyperlink w:anchor="P4328" w:history="1"/>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3.38</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1 05 02010 02 5000 110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Единый налог на вмененный доход для отдельных видов деятельности (уплата процентов, начисленных на суммы излишне взысканных (уплаченных) платежей, а также при нарушении сроков их возврата)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3.39</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1 05 02020 02 1000 110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3.40</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1 05 02020 02 2100 110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3.41</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1 05 02020 02 2200 110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Единый налог на вмененный доход для отдельных видов деятельности (за налоговые периоды, истекшие до 1 января 2011 года) (проценты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3.42</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1 05 02020 02 3000 110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3.43</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1 05 02020 02 4000 110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 xml:space="preserve">Единый налог на вмененный доход для отдельных видов деятельности (за налоговые периоды, истекшие до 1 января 2011 года) (прочие поступления) </w:t>
            </w:r>
            <w:hyperlink w:anchor="P4328" w:history="1"/>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3.44</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1 05 02020 02 5000 110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Единый налог на вмененный доход для отдельных видов деятельности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3.45</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1 05 03010 01 1000 110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3.46</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1 05 03010 01 2100 110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Единый сельскохозяйственный налог (пени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3.47</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1 05 03010 01 2200 110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Единый сельскохозяйственный налог (проценты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3.48</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1 05 03010 01 3000 110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3.49</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1 05 03010 01 4000 110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 xml:space="preserve">Единый сельскохозяйственный налог (прочие поступления) </w:t>
            </w:r>
            <w:hyperlink w:anchor="P4328" w:history="1"/>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3.50</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1 05 03010 01 5000 110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Единый сельскохозяйственный налог (уплата процентов, начисленных на суммы излишне взысканных (уплаченных) платежей, а также при нарушении сроков их возврата)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3.51</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1 05 04060 02 1000 110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Налог, взимаемый в связи с применением патентной системы налогообложения, зачисляемый в бюджеты муниципальных округов (сумма платежа (перерасчеты, недоимка и задолженность по соответствующему платежу, в том числе по отмененному)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3.52</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1 05 04060 02 2100 110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Налог, взимаемый в связи с применением патентной системы налогообложения, зачисляемый в бюджеты муниципальных округов (пени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3.53</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1 05 04060 02 2200 110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Налог, взимаемый в связи с применением патентной системы налогообложения, зачисляемый в бюджеты муниципальных округов (проценты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3.54</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1 05 04060 02 3000 110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Налог, взимаемый в связи с применением патентной системы налогообложения, зачисляемый в бюджеты муниципальных округов (суммы денежных взысканий (штрафов) по соответствующему платежу согласно законодательству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3.55</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1 05 04060 02 4000 110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Налог, взимаемый в связи с применением патентной системы налогообложения, зачисляемый в бюджеты муниципальных округов (прочие поступления)</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3.56</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1 05 04060 02 5000 110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Налог, взимаемый в связи с применением патентной системы налогообложения, зачисляемый в бюджеты муниципальных округов (уплата процентов, начисленных на суммы излишне взысканных (уплаченных) платежей, а также при нарушении сроков их возврата)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3.57</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1 06 01020 14 1000 110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3.58</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1 06 01020 14 2100 110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 (пени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3.59</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1 06 01020 14 2200 110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 (проценты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3.60</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1 06 01020 14 3000 110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 (суммы денежных взысканий (штрафов) по соответствующему платежу согласно законодательству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3.61</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1 06 01020 14 4000 110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 (прочие поступления)</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3.62</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1 06 01020 14 5000 110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 (уплата процентов, начисленных на суммы излишне взысканных (уплаченных) платежей, а также при нарушении сроков их возврата)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3.63</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1 06 06032 14 1000 110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3.64</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1 06 06032 14 2100 110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муниципальных округов (пени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3.65</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1 06 06032 14 2200 110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муниципальных округов (проценты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3.66</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1 06 06032 14 3000 110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муниципальных округов (суммы денежных взысканий (штрафов) по соответствующему платежу согласно законодательству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3.67</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1 06 06032 14 4000 110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муниципальных округов (прочие поступления)</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3.68</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1 06 06032 14 5000 110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муниципальных округов (уплата процентов, начисленных на суммы излишне взысканных (уплаченных) платежей, а также при нарушении сроков их возврата)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3.69</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1 06 06042 14 1000 110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3.70</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1 06 06042 14 2100 110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муниципальных округов (пени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3.71</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1 06 06042 14 2200 110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муниципальных округов (проценты по соответствующему платежу)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3.72</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1 06 06042 14 3000 110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муниципальных округов (суммы денежных взысканий (штрафов) по соответствующему платежу согласно законодательству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3.73</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1 06 06042 14 4000 110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муниципальных округов (прочие поступления)</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3.74</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1 06 06042 14 5000 110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муниципальных округов (уплата процентов, начисленных на суммы излишне взысканных (уплаченных) платежей, а также при нарушении сроков их возврата)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3.75</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1 06 06042 14 1000 110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3.76</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1 08 03010 01 1050 110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3.77</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1 08 03010 01 1060 110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3.78</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1 16 10123 01 0051 140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4</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188</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p>
        </w:tc>
        <w:tc>
          <w:tcPr>
            <w:tcW w:w="8364" w:type="dxa"/>
          </w:tcPr>
          <w:p w:rsidR="00DC2792" w:rsidRPr="00304588" w:rsidRDefault="00DC2792" w:rsidP="00304588">
            <w:pPr>
              <w:spacing w:after="0" w:line="240" w:lineRule="auto"/>
              <w:jc w:val="both"/>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Управление Министерства внутренних дел Российской Федерации по Новгородской области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4.1</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188</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1 16 01123 01 0001 140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 xml:space="preserve">Административные штрафы, установленные </w:t>
            </w:r>
            <w:hyperlink r:id="rId66" w:history="1">
              <w:r w:rsidRPr="00304588">
                <w:rPr>
                  <w:rFonts w:ascii="Times New Roman" w:eastAsia="Times New Roman" w:hAnsi="Times New Roman" w:cs="Times New Roman"/>
                  <w:sz w:val="12"/>
                  <w:szCs w:val="12"/>
                  <w:lang w:eastAsia="ru-RU"/>
                </w:rPr>
                <w:t>главой 12</w:t>
              </w:r>
            </w:hyperlink>
            <w:r w:rsidRPr="00304588">
              <w:rPr>
                <w:rFonts w:ascii="Times New Roman" w:eastAsia="Times New Roman" w:hAnsi="Times New Roman" w:cs="Times New Roman"/>
                <w:sz w:val="12"/>
                <w:szCs w:val="12"/>
                <w:lang w:eastAsia="ru-RU"/>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w:t>
            </w:r>
            <w:hyperlink r:id="rId67" w:history="1">
              <w:r w:rsidRPr="00304588">
                <w:rPr>
                  <w:rFonts w:ascii="Times New Roman" w:eastAsia="Times New Roman" w:hAnsi="Times New Roman" w:cs="Times New Roman"/>
                  <w:sz w:val="12"/>
                  <w:szCs w:val="12"/>
                  <w:lang w:eastAsia="ru-RU"/>
                </w:rPr>
                <w:t>Правил</w:t>
              </w:r>
            </w:hyperlink>
            <w:r w:rsidRPr="00304588">
              <w:rPr>
                <w:rFonts w:ascii="Times New Roman" w:eastAsia="Times New Roman" w:hAnsi="Times New Roman" w:cs="Times New Roman"/>
                <w:sz w:val="12"/>
                <w:szCs w:val="12"/>
                <w:lang w:eastAsia="ru-RU"/>
              </w:rPr>
              <w:t xml:space="preserve"> дорожного движения, правил эксплуатации транспортного средства)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4.2</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188</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1 16 10122 01 0001 140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4.3</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188</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1 16 10122 01 0002 140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4.4</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188</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1 16 10128 01 0001 140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о рекламе)</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5</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336</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p>
        </w:tc>
        <w:tc>
          <w:tcPr>
            <w:tcW w:w="8364" w:type="dxa"/>
          </w:tcPr>
          <w:p w:rsidR="00DC2792" w:rsidRPr="00304588" w:rsidRDefault="00DC2792" w:rsidP="00304588">
            <w:pPr>
              <w:spacing w:after="0" w:line="240" w:lineRule="auto"/>
              <w:jc w:val="both"/>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Волотовский территориальный отдел Администрации Волотовского муниципального округа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336</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1 11 09044 14 0000 120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5.1</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336</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1 13 02994 14 0000 130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Прочие доходы от компенсации затрат бюджетов муниципальных округов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5.2</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336</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1 15 03040 14 0000 140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Сборы за выдачу лицензий органами местного самоуправления</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5.3</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336</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1 16 02010 02 0312 140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lastRenderedPageBreak/>
              <w:t>5.4</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336</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1 16 07010 14 0000 140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5.5</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336</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1 16 07090 14 0000 140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5.6</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336</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1 17 01040 14 0000 180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Невыясненные поступления, зачисляемые в бюджеты муниципальных округов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5.7</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336</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1 17 14020 14 0000 150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Средства самообложения граждан, зачисляемые в бюджеты муниципальных органов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5.8</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336</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1 17 15020 14 0000 150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Инициативные платежи, зачисляемые в бюджеты муниципальных органов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5.9</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336</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2 18 04020 14 0000 150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Доходы бюджетов муниципальных округов от возврата автономными учреждениями остатков субсидий прошлых лет</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6</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338</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b/>
                <w:color w:val="000000"/>
                <w:sz w:val="12"/>
                <w:szCs w:val="12"/>
                <w:lang w:eastAsia="ru-RU"/>
              </w:rPr>
            </w:pP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b/>
                <w:sz w:val="12"/>
                <w:szCs w:val="12"/>
                <w:lang w:eastAsia="ru-RU"/>
              </w:rPr>
              <w:t>Ратицкий</w:t>
            </w:r>
            <w:r w:rsidRPr="00304588">
              <w:rPr>
                <w:rFonts w:ascii="Times New Roman" w:eastAsia="Times New Roman" w:hAnsi="Times New Roman" w:cs="Times New Roman"/>
                <w:sz w:val="12"/>
                <w:szCs w:val="12"/>
                <w:lang w:eastAsia="ru-RU"/>
              </w:rPr>
              <w:t xml:space="preserve"> </w:t>
            </w:r>
            <w:r w:rsidRPr="00304588">
              <w:rPr>
                <w:rFonts w:ascii="Times New Roman" w:eastAsia="Times New Roman" w:hAnsi="Times New Roman" w:cs="Times New Roman"/>
                <w:b/>
                <w:sz w:val="12"/>
                <w:szCs w:val="12"/>
                <w:lang w:eastAsia="ru-RU"/>
              </w:rPr>
              <w:t>территориальный отдел</w:t>
            </w:r>
            <w:r w:rsidRPr="00304588">
              <w:rPr>
                <w:rFonts w:ascii="Times New Roman" w:eastAsia="Times New Roman" w:hAnsi="Times New Roman" w:cs="Times New Roman"/>
                <w:sz w:val="12"/>
                <w:szCs w:val="12"/>
                <w:lang w:eastAsia="ru-RU"/>
              </w:rPr>
              <w:t xml:space="preserve"> </w:t>
            </w:r>
            <w:r w:rsidRPr="00304588">
              <w:rPr>
                <w:rFonts w:ascii="Times New Roman" w:eastAsia="Times New Roman" w:hAnsi="Times New Roman" w:cs="Times New Roman"/>
                <w:b/>
                <w:sz w:val="12"/>
                <w:szCs w:val="12"/>
                <w:lang w:eastAsia="ru-RU"/>
              </w:rPr>
              <w:t>Администрации Волотовского муниципального округа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6.1</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338</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1 08 04030 01 1000 110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6.2</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338</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1 13 02994 14 0000 130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Прочие доходы от компенсации затрат бюджетов муниципальных округов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6.3</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338</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1 15 03040 14 0000 140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Сборы за выдачу лицензий органами местного самоуправления</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6.4</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338</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1 16 0701014 0000 140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6.5</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338</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1 16 07090 14 0000 140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6.6</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338</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1 17 01040 14 0000 180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Невыясненные поступления, зачисляемые в бюджеты муниципальных округов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6.7</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338</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1 17 14020 14 0000 150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Средства самообложения граждан, зачисляемые в бюджеты муниципальных органов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6.8</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338</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1 17 15020 14 0000 150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Инициативные платежи, зачисляемые в бюджеты муниципальных органов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6.9</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338</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2 18 04020 14 0000 150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Доходы бюджетов муниципальных округов от возврата автономными учреждениями остатков субсидий прошлых лет</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7</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341</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b/>
                <w:color w:val="000000"/>
                <w:sz w:val="12"/>
                <w:szCs w:val="12"/>
                <w:lang w:eastAsia="ru-RU"/>
              </w:rPr>
            </w:pP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b/>
                <w:sz w:val="12"/>
                <w:szCs w:val="12"/>
                <w:lang w:eastAsia="ru-RU"/>
              </w:rPr>
              <w:t>Славитински</w:t>
            </w:r>
            <w:r w:rsidRPr="00304588">
              <w:rPr>
                <w:rFonts w:ascii="Times New Roman" w:eastAsia="Times New Roman" w:hAnsi="Times New Roman" w:cs="Times New Roman"/>
                <w:sz w:val="12"/>
                <w:szCs w:val="12"/>
                <w:lang w:eastAsia="ru-RU"/>
              </w:rPr>
              <w:t xml:space="preserve">й </w:t>
            </w:r>
            <w:r w:rsidRPr="00304588">
              <w:rPr>
                <w:rFonts w:ascii="Times New Roman" w:eastAsia="Times New Roman" w:hAnsi="Times New Roman" w:cs="Times New Roman"/>
                <w:b/>
                <w:sz w:val="12"/>
                <w:szCs w:val="12"/>
                <w:lang w:eastAsia="ru-RU"/>
              </w:rPr>
              <w:t>территориальный отдел</w:t>
            </w:r>
            <w:r w:rsidRPr="00304588">
              <w:rPr>
                <w:rFonts w:ascii="Times New Roman" w:eastAsia="Times New Roman" w:hAnsi="Times New Roman" w:cs="Times New Roman"/>
                <w:sz w:val="12"/>
                <w:szCs w:val="12"/>
                <w:lang w:eastAsia="ru-RU"/>
              </w:rPr>
              <w:t xml:space="preserve"> </w:t>
            </w:r>
            <w:r w:rsidRPr="00304588">
              <w:rPr>
                <w:rFonts w:ascii="Times New Roman" w:eastAsia="Times New Roman" w:hAnsi="Times New Roman" w:cs="Times New Roman"/>
                <w:b/>
                <w:sz w:val="12"/>
                <w:szCs w:val="12"/>
                <w:lang w:eastAsia="ru-RU"/>
              </w:rPr>
              <w:t>Администрации Волотовского муниципального округа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7.1</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341</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1 08 04030 01 1000 110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7.2</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341</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1 13 02994 14 0000 130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Прочие доходы от компенсации затрат бюджетов муниципальных округов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7.3</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341</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1 15 03040 14 0000 140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Сборы за выдачу лицензий органами местного самоуправления</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7.4</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341</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1 16 0701014 0000 140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7.5</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341</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1 16 07090 14 0000 140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7.6</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341</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1 17 01040 14 0000 180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Невыясненные поступления, зачисляемые в бюджеты муниципальных округов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7.7</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341</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1 17 14020 14 0000 150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Средства самообложения граждан, зачисляемые в бюджеты муниципальных органов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7.8</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341</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1 17 15020 14 0000 150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Инициативные платежи, зачисляемые в бюджеты муниципальных органов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7.9</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341</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2 18 04020 14 0000 150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Доходы бюджетов муниципальных округов от возврата автономными учреждениями остатков субсидий прошлых лет</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8</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874</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b/>
                <w:color w:val="000000"/>
                <w:sz w:val="12"/>
                <w:szCs w:val="12"/>
                <w:lang w:eastAsia="ru-RU"/>
              </w:rPr>
            </w:pP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b/>
                <w:sz w:val="12"/>
                <w:szCs w:val="12"/>
                <w:lang w:eastAsia="ru-RU"/>
              </w:rPr>
              <w:t>Комитет по управлению социальным комплексом Администрации Волотовского муниц</w:t>
            </w:r>
            <w:r w:rsidR="00304588">
              <w:rPr>
                <w:rFonts w:ascii="Times New Roman" w:eastAsia="Times New Roman" w:hAnsi="Times New Roman" w:cs="Times New Roman"/>
                <w:b/>
                <w:sz w:val="12"/>
                <w:szCs w:val="12"/>
                <w:lang w:eastAsia="ru-RU"/>
              </w:rPr>
              <w:t>ипального</w:t>
            </w:r>
            <w:r w:rsidRPr="00304588">
              <w:rPr>
                <w:rFonts w:ascii="Times New Roman" w:eastAsia="Times New Roman" w:hAnsi="Times New Roman" w:cs="Times New Roman"/>
                <w:b/>
                <w:sz w:val="12"/>
                <w:szCs w:val="12"/>
                <w:lang w:eastAsia="ru-RU"/>
              </w:rPr>
              <w:t xml:space="preserve"> округа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8.1</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874</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1 13 02994 14 0000 130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Прочие доходы от компенсации затрат бюджетов муниципальных округов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8.2</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874</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1 16 07090 14 0000 140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8.3</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874</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1 16 0701014 0000 140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8.4</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874</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1 17 01040 14 0000 180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Невыясненные поступления, зачисляемые в бюджеты муниципальных округов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8.5</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874</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2 18 04010 14 0000 150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Доходы бюджетов муниципальных округов от возврата бюджетными учреждениями остатков субсидий прошлых лет</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8.6</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874</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2 18 04020 14 0000 150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Доходы бюджетов муниципальных округов от возврата автономными учреждениями остатков субсидий прошлых лет</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8.7</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874</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1 13 02994 14 0000 130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Прочие доходы от компенсации затрат бюджетов муниципальных округов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9</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b/>
                <w:color w:val="000000"/>
                <w:sz w:val="12"/>
                <w:szCs w:val="12"/>
                <w:lang w:eastAsia="ru-RU"/>
              </w:rPr>
            </w:pP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b/>
                <w:bCs/>
                <w:sz w:val="12"/>
                <w:szCs w:val="12"/>
                <w:lang w:eastAsia="ru-RU"/>
              </w:rPr>
              <w:t>Комитет финансов Администрации Волотовского муниципального округа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9.1</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bCs/>
                <w:snapToGrid w:val="0"/>
                <w:color w:val="00000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1 13 02994 14 0000 130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Прочие доходы от компенсации затрат бюджетов муниципальных округов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9.2</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bCs/>
                <w:snapToGrid w:val="0"/>
                <w:color w:val="00000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1 16 10031 14 0000 140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округа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9.3</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bCs/>
                <w:snapToGrid w:val="0"/>
                <w:color w:val="00000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1 16 10032 14 0000 140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Прочее возмещение ущерба, причиненного муниципальному имуществу муниципального округа (за исключением имущества, закрепленного за муниципальными бюджетными (автономными) учреждениями, унитарными предприятиями)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9.4</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bCs/>
                <w:snapToGrid w:val="0"/>
                <w:color w:val="00000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1 17 01040 14 0000 180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Невыясненные поступления, зачисляемые в бюджеты муниципальных округов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9.5</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bCs/>
                <w:snapToGrid w:val="0"/>
                <w:color w:val="00000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1 17 05040 14 0000 180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Прочие неналоговые доходы бюджетов муниципальных округов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9.6</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bCs/>
                <w:snapToGrid w:val="0"/>
                <w:color w:val="00000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2 02 15001 14 0000 150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Дотации бюджетам муниципальных округов на выравнивание бюджетной обеспеченности из бюджета субъекта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9.7</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bCs/>
                <w:snapToGrid w:val="0"/>
                <w:color w:val="00000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2 02 15002 14 0000 150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Дотации бюджетам муниципальных округов на поддержку мер по обеспечению сбалансированности бюджетов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9.8</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bCs/>
                <w:snapToGrid w:val="0"/>
                <w:color w:val="000000"/>
                <w:sz w:val="12"/>
                <w:szCs w:val="12"/>
                <w:lang w:eastAsia="ru-RU"/>
              </w:rPr>
            </w:pPr>
            <w:r w:rsidRPr="00304588">
              <w:rPr>
                <w:rFonts w:ascii="Times New Roman" w:eastAsia="Times New Roman" w:hAnsi="Times New Roman" w:cs="Times New Roman"/>
                <w:bCs/>
                <w:snapToGrid w:val="0"/>
                <w:color w:val="00000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napToGrid w:val="0"/>
                <w:color w:val="000000"/>
                <w:sz w:val="12"/>
                <w:szCs w:val="12"/>
                <w:lang w:eastAsia="ru-RU"/>
              </w:rPr>
            </w:pPr>
            <w:r w:rsidRPr="00304588">
              <w:rPr>
                <w:rFonts w:ascii="Times New Roman" w:eastAsia="Times New Roman" w:hAnsi="Times New Roman" w:cs="Times New Roman"/>
                <w:color w:val="000000"/>
                <w:sz w:val="12"/>
                <w:szCs w:val="12"/>
                <w:lang w:eastAsia="ru-RU"/>
              </w:rPr>
              <w:t>2 02 25304 14 0000 150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9.9</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bCs/>
                <w:snapToGrid w:val="0"/>
                <w:color w:val="000000"/>
                <w:sz w:val="12"/>
                <w:szCs w:val="12"/>
                <w:lang w:eastAsia="ru-RU"/>
              </w:rPr>
            </w:pPr>
            <w:r w:rsidRPr="00304588">
              <w:rPr>
                <w:rFonts w:ascii="Times New Roman" w:eastAsia="Times New Roman" w:hAnsi="Times New Roman" w:cs="Times New Roman"/>
                <w:bCs/>
                <w:snapToGrid w:val="0"/>
                <w:color w:val="00000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napToGrid w:val="0"/>
                <w:color w:val="000000"/>
                <w:sz w:val="12"/>
                <w:szCs w:val="12"/>
                <w:lang w:eastAsia="ru-RU"/>
              </w:rPr>
            </w:pPr>
            <w:r w:rsidRPr="00304588">
              <w:rPr>
                <w:rFonts w:ascii="Times New Roman" w:eastAsia="Times New Roman" w:hAnsi="Times New Roman" w:cs="Times New Roman"/>
                <w:snapToGrid w:val="0"/>
                <w:color w:val="000000"/>
                <w:sz w:val="12"/>
                <w:szCs w:val="12"/>
                <w:lang w:eastAsia="ru-RU"/>
              </w:rPr>
              <w:t>202 25467 14 0000 150</w:t>
            </w:r>
          </w:p>
        </w:tc>
        <w:tc>
          <w:tcPr>
            <w:tcW w:w="8364" w:type="dxa"/>
          </w:tcPr>
          <w:p w:rsidR="00DC2792" w:rsidRPr="00304588" w:rsidRDefault="00DC2792" w:rsidP="00304588">
            <w:pPr>
              <w:spacing w:after="0" w:line="240" w:lineRule="auto"/>
              <w:ind w:right="60"/>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color w:val="000000"/>
                <w:sz w:val="12"/>
                <w:szCs w:val="12"/>
                <w:lang w:eastAsia="ru-RU"/>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r w:rsidRPr="00304588">
              <w:rPr>
                <w:rFonts w:ascii="Times New Roman" w:eastAsia="Times New Roman" w:hAnsi="Times New Roman" w:cs="Times New Roman"/>
                <w:sz w:val="12"/>
                <w:szCs w:val="12"/>
                <w:lang w:eastAsia="ru-RU"/>
              </w:rPr>
              <w:t xml:space="preserve"> </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9.10</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bCs/>
                <w:snapToGrid w:val="0"/>
                <w:color w:val="000000"/>
                <w:sz w:val="12"/>
                <w:szCs w:val="12"/>
                <w:lang w:eastAsia="ru-RU"/>
              </w:rPr>
            </w:pPr>
            <w:r w:rsidRPr="00304588">
              <w:rPr>
                <w:rFonts w:ascii="Times New Roman" w:eastAsia="Times New Roman" w:hAnsi="Times New Roman" w:cs="Times New Roman"/>
                <w:bCs/>
                <w:snapToGrid w:val="0"/>
                <w:color w:val="00000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napToGrid w:val="0"/>
                <w:color w:val="000000"/>
                <w:sz w:val="12"/>
                <w:szCs w:val="12"/>
                <w:lang w:eastAsia="ru-RU"/>
              </w:rPr>
            </w:pPr>
            <w:r w:rsidRPr="00304588">
              <w:rPr>
                <w:rFonts w:ascii="Times New Roman" w:eastAsia="Times New Roman" w:hAnsi="Times New Roman" w:cs="Times New Roman"/>
                <w:snapToGrid w:val="0"/>
                <w:color w:val="000000"/>
                <w:sz w:val="12"/>
                <w:szCs w:val="12"/>
                <w:lang w:eastAsia="ru-RU"/>
              </w:rPr>
              <w:t>202 25497 14 0000 150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 xml:space="preserve">Субсидии бюджетам муниципальных округов на реализацию мероприятий по обеспечению жильем молодых семей </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9.11</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bCs/>
                <w:snapToGrid w:val="0"/>
                <w:color w:val="000000"/>
                <w:sz w:val="12"/>
                <w:szCs w:val="12"/>
                <w:lang w:eastAsia="ru-RU"/>
              </w:rPr>
            </w:pPr>
            <w:r w:rsidRPr="00304588">
              <w:rPr>
                <w:rFonts w:ascii="Times New Roman" w:eastAsia="Times New Roman" w:hAnsi="Times New Roman" w:cs="Times New Roman"/>
                <w:bCs/>
                <w:snapToGrid w:val="0"/>
                <w:color w:val="00000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napToGrid w:val="0"/>
                <w:color w:val="000000"/>
                <w:sz w:val="12"/>
                <w:szCs w:val="12"/>
                <w:lang w:eastAsia="ru-RU"/>
              </w:rPr>
            </w:pPr>
            <w:r w:rsidRPr="00304588">
              <w:rPr>
                <w:rFonts w:ascii="Times New Roman" w:eastAsia="Times New Roman" w:hAnsi="Times New Roman" w:cs="Times New Roman"/>
                <w:snapToGrid w:val="0"/>
                <w:color w:val="000000"/>
                <w:sz w:val="12"/>
                <w:szCs w:val="12"/>
                <w:lang w:eastAsia="ru-RU"/>
              </w:rPr>
              <w:t>2 02 25519 14 0000 150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Субсидии бюджетам муниципальных округов на поддержку отрасли культуры</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9.12</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bCs/>
                <w:snapToGrid w:val="0"/>
                <w:color w:val="000000"/>
                <w:sz w:val="12"/>
                <w:szCs w:val="12"/>
                <w:lang w:eastAsia="ru-RU"/>
              </w:rPr>
            </w:pPr>
            <w:r w:rsidRPr="00304588">
              <w:rPr>
                <w:rFonts w:ascii="Times New Roman" w:eastAsia="Times New Roman" w:hAnsi="Times New Roman" w:cs="Times New Roman"/>
                <w:bCs/>
                <w:snapToGrid w:val="0"/>
                <w:color w:val="00000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2 02 25576 14 0000 150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Субсидии бюджетам муниципальных округов на обеспечение комплексного развития сельских территорий</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9.13</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892</w:t>
            </w:r>
          </w:p>
        </w:tc>
        <w:tc>
          <w:tcPr>
            <w:tcW w:w="1275" w:type="dxa"/>
            <w:vAlign w:val="center"/>
          </w:tcPr>
          <w:p w:rsidR="00DC2792" w:rsidRPr="00304588" w:rsidRDefault="00304588" w:rsidP="00304588">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2 02 25497 02 0000 150</w:t>
            </w:r>
          </w:p>
        </w:tc>
        <w:tc>
          <w:tcPr>
            <w:tcW w:w="8364" w:type="dxa"/>
            <w:vAlign w:val="bottom"/>
          </w:tcPr>
          <w:p w:rsidR="00DC2792" w:rsidRPr="00304588" w:rsidRDefault="00DC2792" w:rsidP="00304588">
            <w:pPr>
              <w:spacing w:after="0" w:line="240" w:lineRule="auto"/>
              <w:jc w:val="both"/>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color w:val="000000"/>
                <w:sz w:val="12"/>
                <w:szCs w:val="12"/>
                <w:lang w:eastAsia="ru-RU"/>
              </w:rPr>
              <w:t>Субсидии бюджетам субъектов Российской Федерации на реализацию мероприятий по обеспечению жильем молодых семей</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9.14</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2 02 29999 14 5555 150</w:t>
            </w:r>
          </w:p>
        </w:tc>
        <w:tc>
          <w:tcPr>
            <w:tcW w:w="8364" w:type="dxa"/>
            <w:vAlign w:val="bottom"/>
          </w:tcPr>
          <w:p w:rsidR="00DC2792" w:rsidRPr="00304588" w:rsidRDefault="00DC2792" w:rsidP="00304588">
            <w:pPr>
              <w:spacing w:after="0" w:line="240" w:lineRule="auto"/>
              <w:ind w:right="132"/>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Субсидия бюджетам муниципальных округов на реализацию программ формирования современной городской среды</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9.15</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2 02 29999 14 7151 150</w:t>
            </w:r>
          </w:p>
        </w:tc>
        <w:tc>
          <w:tcPr>
            <w:tcW w:w="8364" w:type="dxa"/>
            <w:vAlign w:val="bottom"/>
          </w:tcPr>
          <w:p w:rsidR="00DC2792" w:rsidRPr="00304588" w:rsidRDefault="00DC2792" w:rsidP="00304588">
            <w:pPr>
              <w:spacing w:after="0" w:line="240" w:lineRule="auto"/>
              <w:ind w:right="132"/>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Субсидии бюджетам муниципальных округов на формирование муниципальных дорожных фондов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9.16</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2 02 29999 14 7153 150</w:t>
            </w:r>
          </w:p>
        </w:tc>
        <w:tc>
          <w:tcPr>
            <w:tcW w:w="8364" w:type="dxa"/>
            <w:vAlign w:val="bottom"/>
          </w:tcPr>
          <w:p w:rsidR="00DC2792" w:rsidRPr="00304588" w:rsidRDefault="00DC2792" w:rsidP="00304588">
            <w:pPr>
              <w:spacing w:after="0" w:line="240" w:lineRule="auto"/>
              <w:ind w:right="132"/>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 xml:space="preserve">Субсидии бюджетам муниципальных округов на </w:t>
            </w:r>
            <w:proofErr w:type="spellStart"/>
            <w:r w:rsidRPr="00304588">
              <w:rPr>
                <w:rFonts w:ascii="Times New Roman" w:eastAsia="Times New Roman" w:hAnsi="Times New Roman" w:cs="Times New Roman"/>
                <w:sz w:val="12"/>
                <w:szCs w:val="12"/>
                <w:lang w:eastAsia="ru-RU"/>
              </w:rPr>
              <w:t>софинансирование</w:t>
            </w:r>
            <w:proofErr w:type="spellEnd"/>
            <w:r w:rsidRPr="00304588">
              <w:rPr>
                <w:rFonts w:ascii="Times New Roman" w:eastAsia="Times New Roman" w:hAnsi="Times New Roman" w:cs="Times New Roman"/>
                <w:sz w:val="12"/>
                <w:szCs w:val="12"/>
                <w:lang w:eastAsia="ru-RU"/>
              </w:rPr>
              <w:t xml:space="preserve"> расходов по реализации правовых актов Правительства Новгородской области по вопросам проектирования, строительства, капитального ремонта и ремонта автомобильных дорог общего пользования местного значения</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9.17</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2 02 29999 14 7208 150</w:t>
            </w:r>
          </w:p>
        </w:tc>
        <w:tc>
          <w:tcPr>
            <w:tcW w:w="8364" w:type="dxa"/>
            <w:vAlign w:val="bottom"/>
          </w:tcPr>
          <w:p w:rsidR="00DC2792" w:rsidRPr="00304588" w:rsidRDefault="00DC2792" w:rsidP="00304588">
            <w:pPr>
              <w:spacing w:after="0" w:line="240" w:lineRule="auto"/>
              <w:ind w:right="132"/>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Субсидии бюджетам муниципальных округов на приобретение или изготовление бланков документов об образовании и (или) о квалификации муниципальными образовательными организациями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9.18</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2 02 29999 14 7209 150</w:t>
            </w:r>
          </w:p>
        </w:tc>
        <w:tc>
          <w:tcPr>
            <w:tcW w:w="8364" w:type="dxa"/>
            <w:vAlign w:val="bottom"/>
          </w:tcPr>
          <w:p w:rsidR="00DC2792" w:rsidRPr="00304588" w:rsidRDefault="00DC2792" w:rsidP="00304588">
            <w:pPr>
              <w:spacing w:after="0" w:line="240" w:lineRule="auto"/>
              <w:ind w:right="132"/>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Субсидия бюджетам муниципальных округов на поддержку реализации проектов территориальных общественных самоуправлений</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9.19</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2 02 29999 14 7212 150</w:t>
            </w:r>
          </w:p>
        </w:tc>
        <w:tc>
          <w:tcPr>
            <w:tcW w:w="8364" w:type="dxa"/>
            <w:vAlign w:val="bottom"/>
          </w:tcPr>
          <w:p w:rsidR="00DC2792" w:rsidRPr="00304588" w:rsidRDefault="00DC2792" w:rsidP="00304588">
            <w:pPr>
              <w:spacing w:after="0" w:line="240" w:lineRule="auto"/>
              <w:ind w:right="132"/>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Субсидии бюджетам муниципальных округов на</w:t>
            </w:r>
            <w:r w:rsidRPr="00304588">
              <w:rPr>
                <w:rFonts w:ascii="Times New Roman" w:eastAsia="Times New Roman" w:hAnsi="Times New Roman" w:cs="Times New Roman"/>
                <w:bCs/>
                <w:sz w:val="12"/>
                <w:szCs w:val="12"/>
                <w:lang w:eastAsia="ru-RU"/>
              </w:rPr>
              <w:t xml:space="preserve"> </w:t>
            </w:r>
            <w:r w:rsidRPr="00304588">
              <w:rPr>
                <w:rFonts w:ascii="Times New Roman" w:eastAsia="Times New Roman" w:hAnsi="Times New Roman" w:cs="Times New Roman"/>
                <w:sz w:val="12"/>
                <w:szCs w:val="12"/>
                <w:lang w:eastAsia="ru-RU"/>
              </w:rPr>
              <w:t>обеспечение пожарной безопасности, антитеррористической и антикриминальной безопасности дошкольных образовательных организаций, общеобразовательных организаций и организаций дополнительного образования детей</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9.20</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2 02 29999 14 7230 150</w:t>
            </w:r>
          </w:p>
        </w:tc>
        <w:tc>
          <w:tcPr>
            <w:tcW w:w="8364" w:type="dxa"/>
            <w:vAlign w:val="bottom"/>
          </w:tcPr>
          <w:p w:rsidR="00DC2792" w:rsidRPr="00304588" w:rsidRDefault="00DC2792" w:rsidP="00304588">
            <w:pPr>
              <w:spacing w:after="0" w:line="240" w:lineRule="auto"/>
              <w:ind w:right="132"/>
              <w:jc w:val="both"/>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sz w:val="12"/>
                <w:szCs w:val="12"/>
                <w:lang w:eastAsia="ru-RU"/>
              </w:rPr>
              <w:t xml:space="preserve">Субсидии бюджетам муниципальных округов на </w:t>
            </w:r>
            <w:proofErr w:type="spellStart"/>
            <w:r w:rsidRPr="00304588">
              <w:rPr>
                <w:rFonts w:ascii="Times New Roman" w:eastAsia="Times New Roman" w:hAnsi="Times New Roman" w:cs="Times New Roman"/>
                <w:sz w:val="12"/>
                <w:szCs w:val="12"/>
                <w:lang w:eastAsia="ru-RU"/>
              </w:rPr>
              <w:t>софинансирование</w:t>
            </w:r>
            <w:proofErr w:type="spellEnd"/>
            <w:r w:rsidRPr="00304588">
              <w:rPr>
                <w:rFonts w:ascii="Times New Roman" w:eastAsia="Times New Roman" w:hAnsi="Times New Roman" w:cs="Times New Roman"/>
                <w:sz w:val="12"/>
                <w:szCs w:val="12"/>
                <w:lang w:eastAsia="ru-RU"/>
              </w:rPr>
              <w:t xml:space="preserve"> расходов муниципальных казенных, бюджетных и автономных учреждений по приобретению коммунальных услуг</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9.21</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2 02 29999 14 7526 150</w:t>
            </w:r>
          </w:p>
        </w:tc>
        <w:tc>
          <w:tcPr>
            <w:tcW w:w="8364" w:type="dxa"/>
            <w:vAlign w:val="bottom"/>
          </w:tcPr>
          <w:p w:rsidR="00DC2792" w:rsidRPr="00304588" w:rsidRDefault="00DC2792" w:rsidP="00304588">
            <w:pPr>
              <w:spacing w:after="0" w:line="240" w:lineRule="auto"/>
              <w:ind w:right="132"/>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Субсидия бюджетам муниципальных округов на реализацию приоритетных проектов поддержки местных инициатив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9.22</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2 02 30021 14 0000 150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color w:val="000000"/>
                <w:sz w:val="12"/>
                <w:szCs w:val="12"/>
                <w:lang w:eastAsia="ru-RU"/>
              </w:rPr>
              <w:t>Субвенции бюджетам муниципальных округов на ежемесячное денежное вознаграждение за классное руководство</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9.23</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2 02 30024 14 7002 150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color w:val="000000"/>
                <w:sz w:val="12"/>
                <w:szCs w:val="12"/>
                <w:lang w:eastAsia="ru-RU"/>
              </w:rPr>
              <w:t>Субвенции бюджетам муниципальных округов на выполнение передаваемых полномочий субъектов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9.24</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2 02 30024 14 7004 150</w:t>
            </w:r>
          </w:p>
        </w:tc>
        <w:tc>
          <w:tcPr>
            <w:tcW w:w="8364" w:type="dxa"/>
            <w:vAlign w:val="bottom"/>
          </w:tcPr>
          <w:p w:rsidR="00DC2792" w:rsidRPr="00304588" w:rsidRDefault="00DC2792" w:rsidP="00304588">
            <w:pPr>
              <w:spacing w:after="0" w:line="240" w:lineRule="auto"/>
              <w:ind w:right="132"/>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Субвенция бюджетам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9.25</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2 02 30024 14 7006 150</w:t>
            </w:r>
          </w:p>
        </w:tc>
        <w:tc>
          <w:tcPr>
            <w:tcW w:w="8364" w:type="dxa"/>
            <w:vAlign w:val="bottom"/>
          </w:tcPr>
          <w:p w:rsidR="00DC2792" w:rsidRPr="00304588" w:rsidRDefault="00DC2792" w:rsidP="00304588">
            <w:pPr>
              <w:spacing w:after="0" w:line="240" w:lineRule="auto"/>
              <w:ind w:right="132"/>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Субвенция бюджетам муниципальных образований на оплату труда работникам общеобразовательных учреждений, технические средства обучения, расходные материалы и хозяйственные нужды общеобразовательных учреждений, на воспитание и обучение детей-инвалидов дошкольного и школьного возраста на дому, осуществляемое общеобразовательными учреждениями, возмещение расходов за пользование услугой доступа к сети «Интернет» муниципальных образовательных учреждений, организующих обучение детей-инвалидов с использованием дистанционных образовательных технологий</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9.26</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2 02 30024 14 7028 150</w:t>
            </w:r>
          </w:p>
        </w:tc>
        <w:tc>
          <w:tcPr>
            <w:tcW w:w="8364" w:type="dxa"/>
            <w:vAlign w:val="bottom"/>
          </w:tcPr>
          <w:p w:rsidR="00DC2792" w:rsidRPr="00304588" w:rsidRDefault="00DC2792" w:rsidP="00304588">
            <w:pPr>
              <w:spacing w:after="0" w:line="240" w:lineRule="auto"/>
              <w:ind w:right="132"/>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Субвенция бюджетам муниципальных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2 02 30024 14 7050 150</w:t>
            </w:r>
          </w:p>
        </w:tc>
        <w:tc>
          <w:tcPr>
            <w:tcW w:w="8364" w:type="dxa"/>
            <w:vAlign w:val="bottom"/>
          </w:tcPr>
          <w:p w:rsidR="00DC2792" w:rsidRPr="00304588" w:rsidRDefault="00DC2792" w:rsidP="00304588">
            <w:pPr>
              <w:spacing w:after="0" w:line="240" w:lineRule="auto"/>
              <w:ind w:right="132"/>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Субвенция на возмещение затрат по содержанию штатных единиц, осуществляемых переданные отдельные государственные полномочия области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9.27</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2 02 30024 14 7057 150</w:t>
            </w:r>
          </w:p>
        </w:tc>
        <w:tc>
          <w:tcPr>
            <w:tcW w:w="8364" w:type="dxa"/>
            <w:vAlign w:val="bottom"/>
          </w:tcPr>
          <w:p w:rsidR="00DC2792" w:rsidRPr="00304588" w:rsidRDefault="006E273B" w:rsidP="00304588">
            <w:pPr>
              <w:spacing w:after="0" w:line="240" w:lineRule="auto"/>
              <w:ind w:right="132"/>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Субвенция </w:t>
            </w:r>
            <w:r w:rsidR="00DC2792" w:rsidRPr="00304588">
              <w:rPr>
                <w:rFonts w:ascii="Times New Roman" w:eastAsia="Times New Roman" w:hAnsi="Times New Roman" w:cs="Times New Roman"/>
                <w:sz w:val="12"/>
                <w:szCs w:val="12"/>
                <w:lang w:eastAsia="ru-RU"/>
              </w:rPr>
              <w:t>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9.28</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2 02 30024 14 7065 150</w:t>
            </w:r>
          </w:p>
        </w:tc>
        <w:tc>
          <w:tcPr>
            <w:tcW w:w="8364" w:type="dxa"/>
            <w:vAlign w:val="bottom"/>
          </w:tcPr>
          <w:p w:rsidR="00DC2792" w:rsidRPr="00304588" w:rsidRDefault="00DC2792" w:rsidP="00304588">
            <w:pPr>
              <w:spacing w:after="0" w:line="240" w:lineRule="auto"/>
              <w:ind w:right="132"/>
              <w:jc w:val="both"/>
              <w:rPr>
                <w:rFonts w:ascii="Times New Roman" w:eastAsia="Times New Roman" w:hAnsi="Times New Roman" w:cs="Times New Roman"/>
                <w:bCs/>
                <w:sz w:val="12"/>
                <w:szCs w:val="12"/>
                <w:lang w:eastAsia="ru-RU"/>
              </w:rPr>
            </w:pPr>
            <w:r w:rsidRPr="00304588">
              <w:rPr>
                <w:rFonts w:ascii="Times New Roman" w:eastAsia="Times New Roman" w:hAnsi="Times New Roman" w:cs="Times New Roman"/>
                <w:bCs/>
                <w:sz w:val="12"/>
                <w:szCs w:val="12"/>
                <w:lang w:eastAsia="ru-RU"/>
              </w:rPr>
              <w:t>Субвенции</w:t>
            </w:r>
            <w:r w:rsidRPr="00304588">
              <w:rPr>
                <w:rFonts w:ascii="Times New Roman" w:eastAsia="Times New Roman" w:hAnsi="Times New Roman" w:cs="Times New Roman"/>
                <w:sz w:val="12"/>
                <w:szCs w:val="12"/>
                <w:lang w:eastAsia="ru-RU"/>
              </w:rPr>
              <w:t xml:space="preserve">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9.29</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2 02 30024 14 7072 150</w:t>
            </w:r>
          </w:p>
        </w:tc>
        <w:tc>
          <w:tcPr>
            <w:tcW w:w="8364" w:type="dxa"/>
            <w:vAlign w:val="bottom"/>
          </w:tcPr>
          <w:p w:rsidR="00DC2792" w:rsidRPr="00304588" w:rsidRDefault="00DC2792" w:rsidP="00304588">
            <w:pPr>
              <w:spacing w:after="0" w:line="240" w:lineRule="auto"/>
              <w:ind w:right="132"/>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 xml:space="preserve">Субвенция бюджетам муниципальных округов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304588">
              <w:rPr>
                <w:rFonts w:ascii="Times New Roman" w:eastAsia="Times New Roman" w:hAnsi="Times New Roman" w:cs="Times New Roman"/>
                <w:sz w:val="12"/>
                <w:szCs w:val="12"/>
                <w:lang w:eastAsia="ru-RU"/>
              </w:rPr>
              <w:t>чипирования</w:t>
            </w:r>
            <w:proofErr w:type="spellEnd"/>
            <w:r w:rsidRPr="00304588">
              <w:rPr>
                <w:rFonts w:ascii="Times New Roman" w:eastAsia="Times New Roman" w:hAnsi="Times New Roman" w:cs="Times New Roman"/>
                <w:sz w:val="12"/>
                <w:szCs w:val="12"/>
                <w:lang w:eastAsia="ru-RU"/>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9.30</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2 02 30027 14 0000 150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color w:val="000000"/>
                <w:sz w:val="12"/>
                <w:szCs w:val="12"/>
                <w:lang w:eastAsia="ru-RU"/>
              </w:rPr>
              <w:t>Субвенции бюджетам муниципальных округов на содержание ребенка в семье опекуна и приемной семье, а также вознаграждение, причитающееся приемному родителю</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9.31</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2 02 30029 14 0000 150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color w:val="000000"/>
                <w:sz w:val="12"/>
                <w:szCs w:val="12"/>
                <w:lang w:eastAsia="ru-RU"/>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9.32</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2 02 35082 14 0000 150</w:t>
            </w:r>
          </w:p>
        </w:tc>
        <w:tc>
          <w:tcPr>
            <w:tcW w:w="8364" w:type="dxa"/>
            <w:vAlign w:val="bottom"/>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color w:val="000000"/>
                <w:sz w:val="12"/>
                <w:szCs w:val="12"/>
                <w:lang w:eastAsia="ru-RU"/>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9.33</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2 02 35118 14 0000 150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color w:val="000000"/>
                <w:sz w:val="12"/>
                <w:szCs w:val="12"/>
                <w:lang w:eastAsia="ru-RU"/>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9.34</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color w:val="000000"/>
                <w:sz w:val="12"/>
                <w:szCs w:val="12"/>
                <w:lang w:eastAsia="ru-RU"/>
              </w:rPr>
            </w:pPr>
            <w:r w:rsidRPr="00304588">
              <w:rPr>
                <w:rFonts w:ascii="Times New Roman" w:hAnsi="Times New Roman" w:cs="Times New Roman"/>
                <w:snapToGrid w:val="0"/>
                <w:color w:val="00000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2 02 35120 14 0000 150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9.35</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color w:val="000000"/>
                <w:sz w:val="12"/>
                <w:szCs w:val="12"/>
                <w:lang w:eastAsia="ru-RU"/>
              </w:rPr>
              <w:t>2 02 35303 14 0000 150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lastRenderedPageBreak/>
              <w:t>9.36</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napToGrid w:val="0"/>
                <w:sz w:val="12"/>
                <w:szCs w:val="12"/>
                <w:lang w:eastAsia="ru-RU"/>
              </w:rPr>
            </w:pPr>
            <w:r w:rsidRPr="00304588">
              <w:rPr>
                <w:rFonts w:ascii="Times New Roman" w:eastAsia="Times New Roman" w:hAnsi="Times New Roman" w:cs="Times New Roman"/>
                <w:snapToGrid w:val="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2 02 35930 14 0000 150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color w:val="000000"/>
                <w:sz w:val="12"/>
                <w:szCs w:val="12"/>
                <w:lang w:eastAsia="ru-RU"/>
              </w:rPr>
              <w:t>Субвенции бюджетам муниципальных округов на государственную регистрацию актов гражданского состояния</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9.37</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2 02 49999 14 7134 150</w:t>
            </w:r>
          </w:p>
        </w:tc>
        <w:tc>
          <w:tcPr>
            <w:tcW w:w="8364" w:type="dxa"/>
            <w:vAlign w:val="bottom"/>
          </w:tcPr>
          <w:p w:rsidR="00DC2792" w:rsidRPr="00304588" w:rsidRDefault="00DC2792" w:rsidP="00304588">
            <w:pPr>
              <w:spacing w:after="0" w:line="240" w:lineRule="auto"/>
              <w:ind w:right="132"/>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Прочие межбюджетные трансферты, передаваемые бюджетам муниципальных округов на организацию дополнительного профессионального образования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9.38</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2 02 49999 14 7137 150</w:t>
            </w:r>
          </w:p>
        </w:tc>
        <w:tc>
          <w:tcPr>
            <w:tcW w:w="8364" w:type="dxa"/>
            <w:vAlign w:val="bottom"/>
          </w:tcPr>
          <w:p w:rsidR="00DC2792" w:rsidRPr="00304588" w:rsidRDefault="00DC2792" w:rsidP="00304588">
            <w:pPr>
              <w:spacing w:after="0" w:line="240" w:lineRule="auto"/>
              <w:ind w:right="132"/>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Иные межбюджетные трансферты бюджетам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9.39</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2 02 49999 14 7141 150</w:t>
            </w:r>
          </w:p>
        </w:tc>
        <w:tc>
          <w:tcPr>
            <w:tcW w:w="8364" w:type="dxa"/>
            <w:vAlign w:val="bottom"/>
          </w:tcPr>
          <w:p w:rsidR="00DC2792" w:rsidRPr="00304588" w:rsidRDefault="00DC2792" w:rsidP="00304588">
            <w:pPr>
              <w:spacing w:after="0" w:line="240" w:lineRule="auto"/>
              <w:ind w:right="132"/>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Иные межбюджетные трансферты бюджетам муниципальных округов на частичную компенсацию дополнительных расходов на повышение оплаты труда работников бюджетной сферы</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9.40</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2 02 49999 14 7703 150</w:t>
            </w:r>
          </w:p>
        </w:tc>
        <w:tc>
          <w:tcPr>
            <w:tcW w:w="8364" w:type="dxa"/>
            <w:vAlign w:val="bottom"/>
          </w:tcPr>
          <w:p w:rsidR="00DC2792" w:rsidRPr="00304588" w:rsidRDefault="00DC2792" w:rsidP="00304588">
            <w:pPr>
              <w:spacing w:after="0" w:line="240" w:lineRule="auto"/>
              <w:ind w:right="132"/>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 xml:space="preserve">Иные межбюджетные трансферты бюджетам муниципальных округов по итогам ежегодного рейтинга социально-экономического развития </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9.41</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2 02 49999 14 7704 150</w:t>
            </w:r>
          </w:p>
        </w:tc>
        <w:tc>
          <w:tcPr>
            <w:tcW w:w="8364" w:type="dxa"/>
            <w:vAlign w:val="bottom"/>
          </w:tcPr>
          <w:p w:rsidR="00DC2792" w:rsidRPr="00304588" w:rsidRDefault="00DC2792" w:rsidP="00304588">
            <w:pPr>
              <w:spacing w:after="0" w:line="240" w:lineRule="auto"/>
              <w:ind w:right="132"/>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Иные межбюджетные трансферты бюджетам муниципальных   округов, обеспечивающих создание благоприятных условий для применения физическими лицами специального налогового режима «Налог на профессиональный доход»</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9.42</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color w:val="000000"/>
                <w:sz w:val="12"/>
                <w:szCs w:val="12"/>
                <w:lang w:eastAsia="ru-RU"/>
              </w:rPr>
            </w:pPr>
            <w:r w:rsidRPr="00304588">
              <w:rPr>
                <w:rFonts w:ascii="Times New Roman" w:hAnsi="Times New Roman" w:cs="Times New Roman"/>
                <w:snapToGrid w:val="0"/>
                <w:color w:val="000000"/>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2 07 10040 14 0000 180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 xml:space="preserve">Прочие безвозмездные </w:t>
            </w:r>
            <w:proofErr w:type="spellStart"/>
            <w:r w:rsidRPr="00304588">
              <w:rPr>
                <w:rFonts w:ascii="Times New Roman" w:eastAsia="Times New Roman" w:hAnsi="Times New Roman" w:cs="Times New Roman"/>
                <w:color w:val="000000"/>
                <w:sz w:val="12"/>
                <w:szCs w:val="12"/>
                <w:lang w:eastAsia="ru-RU"/>
              </w:rPr>
              <w:t>неденежные</w:t>
            </w:r>
            <w:proofErr w:type="spellEnd"/>
            <w:r w:rsidRPr="00304588">
              <w:rPr>
                <w:rFonts w:ascii="Times New Roman" w:eastAsia="Times New Roman" w:hAnsi="Times New Roman" w:cs="Times New Roman"/>
                <w:color w:val="000000"/>
                <w:sz w:val="12"/>
                <w:szCs w:val="12"/>
                <w:lang w:eastAsia="ru-RU"/>
              </w:rPr>
              <w:t xml:space="preserve"> поступления в бюджеты муниципальных округов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9.43</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2 08 04000 14 0000 150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Перечисления из бюджетов муниципальных округов (в бюджеты муниципальных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2 18 04010 14 0000 150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Доходы бюджетов муниципальных округов от возврата бюджетными учреждениями остатков субсидий прошлых лет</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9.44</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2 18 04020 14 0000 150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Доходы бюджетов муниципальных округов от возврата автономными учреждениями остатков субсидий прошлых лет</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9.45</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2 18 60010 14 0000 150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Доходы бюджетов муниципальных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9.46</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892</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color w:val="000000"/>
                <w:sz w:val="12"/>
                <w:szCs w:val="12"/>
                <w:lang w:eastAsia="ru-RU"/>
              </w:rPr>
              <w:t>2 19 60010 14 0000 150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color w:val="000000"/>
                <w:sz w:val="12"/>
                <w:szCs w:val="12"/>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10</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b/>
                <w:bCs/>
                <w:snapToGrid w:val="0"/>
                <w:color w:val="000000"/>
                <w:sz w:val="12"/>
                <w:szCs w:val="12"/>
                <w:lang w:eastAsia="ru-RU"/>
              </w:rPr>
            </w:pPr>
            <w:r w:rsidRPr="00304588">
              <w:rPr>
                <w:rFonts w:ascii="Times New Roman" w:eastAsia="Times New Roman" w:hAnsi="Times New Roman" w:cs="Times New Roman"/>
                <w:b/>
                <w:bCs/>
                <w:snapToGrid w:val="0"/>
                <w:color w:val="000000"/>
                <w:sz w:val="12"/>
                <w:szCs w:val="12"/>
                <w:lang w:eastAsia="ru-RU"/>
              </w:rPr>
              <w:t>903</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b/>
                <w:color w:val="000000"/>
                <w:sz w:val="12"/>
                <w:szCs w:val="12"/>
                <w:lang w:eastAsia="ru-RU"/>
              </w:rPr>
            </w:pP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b/>
                <w:bCs/>
                <w:sz w:val="12"/>
                <w:szCs w:val="12"/>
                <w:lang w:eastAsia="ru-RU"/>
              </w:rPr>
              <w:t>Администрация Волотовского муниципального округа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10.1</w:t>
            </w:r>
          </w:p>
        </w:tc>
        <w:tc>
          <w:tcPr>
            <w:tcW w:w="567" w:type="dxa"/>
            <w:vAlign w:val="center"/>
          </w:tcPr>
          <w:p w:rsidR="00DC2792" w:rsidRPr="00304588" w:rsidRDefault="00DC2792" w:rsidP="00304588">
            <w:pPr>
              <w:tabs>
                <w:tab w:val="center" w:pos="4677"/>
                <w:tab w:val="right" w:pos="9355"/>
              </w:tabs>
              <w:spacing w:after="0" w:line="240" w:lineRule="auto"/>
              <w:jc w:val="center"/>
              <w:rPr>
                <w:rFonts w:ascii="Times New Roman" w:eastAsia="Times New Roman" w:hAnsi="Times New Roman" w:cs="Times New Roman"/>
                <w:bCs/>
                <w:snapToGrid w:val="0"/>
                <w:color w:val="000000"/>
                <w:sz w:val="12"/>
                <w:szCs w:val="12"/>
                <w:lang w:eastAsia="ru-RU"/>
              </w:rPr>
            </w:pPr>
            <w:r w:rsidRPr="00304588">
              <w:rPr>
                <w:rFonts w:ascii="Times New Roman" w:eastAsia="Times New Roman" w:hAnsi="Times New Roman" w:cs="Times New Roman"/>
                <w:bCs/>
                <w:snapToGrid w:val="0"/>
                <w:color w:val="000000"/>
                <w:sz w:val="12"/>
                <w:szCs w:val="12"/>
                <w:lang w:eastAsia="ru-RU"/>
              </w:rPr>
              <w:t>903</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1 11 05012 14 0000 120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10.2</w:t>
            </w:r>
          </w:p>
        </w:tc>
        <w:tc>
          <w:tcPr>
            <w:tcW w:w="567" w:type="dxa"/>
            <w:vAlign w:val="center"/>
          </w:tcPr>
          <w:p w:rsidR="00DC2792" w:rsidRPr="00304588" w:rsidRDefault="006E273B" w:rsidP="006E273B">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903</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1 11 05024 14 0000 120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10.3</w:t>
            </w:r>
          </w:p>
        </w:tc>
        <w:tc>
          <w:tcPr>
            <w:tcW w:w="567" w:type="dxa"/>
            <w:vAlign w:val="center"/>
          </w:tcPr>
          <w:p w:rsidR="00DC2792" w:rsidRPr="00304588" w:rsidRDefault="006E273B" w:rsidP="006E273B">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903</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1 11 05034 14 0000 120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10.4</w:t>
            </w:r>
          </w:p>
        </w:tc>
        <w:tc>
          <w:tcPr>
            <w:tcW w:w="567" w:type="dxa"/>
            <w:vAlign w:val="center"/>
          </w:tcPr>
          <w:p w:rsidR="00DC2792" w:rsidRPr="00304588" w:rsidRDefault="006E273B" w:rsidP="006E273B">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903</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1 11 05074 14 0000 120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Доходы от сдачи в аренду имущества, составляющего казну муниципальных округов (за исключением земельных участков)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10.5</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903</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1 11 05312 14 0000 120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муниципальных округов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10.6</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903</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1 11 08040 14 0000 120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Средства, получаемые от передачи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10.7</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903</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1 11 09044 14 0000 120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10.8</w:t>
            </w:r>
          </w:p>
        </w:tc>
        <w:tc>
          <w:tcPr>
            <w:tcW w:w="567" w:type="dxa"/>
            <w:vAlign w:val="center"/>
          </w:tcPr>
          <w:p w:rsidR="00DC2792" w:rsidRPr="00304588" w:rsidRDefault="006E273B" w:rsidP="006E273B">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903</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1 14 02043 14 0000 410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10.9</w:t>
            </w:r>
          </w:p>
        </w:tc>
        <w:tc>
          <w:tcPr>
            <w:tcW w:w="567" w:type="dxa"/>
            <w:vAlign w:val="center"/>
          </w:tcPr>
          <w:p w:rsidR="00DC2792" w:rsidRPr="00304588" w:rsidRDefault="006E273B" w:rsidP="006E273B">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903</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1 14 02040 14 0000 440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Доходы от реализации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10.10</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903</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1 14 06012 14 0000 430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10.11</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903</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1 14 06024 14 0000 430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10.12</w:t>
            </w:r>
          </w:p>
        </w:tc>
        <w:tc>
          <w:tcPr>
            <w:tcW w:w="567" w:type="dxa"/>
            <w:vAlign w:val="center"/>
          </w:tcPr>
          <w:p w:rsidR="00DC2792" w:rsidRPr="00304588" w:rsidRDefault="006E273B" w:rsidP="006E273B">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903</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1 14 06012 14 0000 430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10.13</w:t>
            </w:r>
          </w:p>
        </w:tc>
        <w:tc>
          <w:tcPr>
            <w:tcW w:w="567" w:type="dxa"/>
            <w:vAlign w:val="center"/>
          </w:tcPr>
          <w:p w:rsidR="00DC2792" w:rsidRPr="00304588" w:rsidRDefault="00DC2792" w:rsidP="00304588">
            <w:pPr>
              <w:tabs>
                <w:tab w:val="center" w:pos="4677"/>
                <w:tab w:val="right" w:pos="9355"/>
              </w:tabs>
              <w:spacing w:after="0" w:line="240" w:lineRule="auto"/>
              <w:jc w:val="center"/>
              <w:rPr>
                <w:rFonts w:ascii="Times New Roman" w:eastAsia="Times New Roman" w:hAnsi="Times New Roman" w:cs="Times New Roman"/>
                <w:snapToGrid w:val="0"/>
                <w:sz w:val="12"/>
                <w:szCs w:val="12"/>
                <w:lang w:eastAsia="ru-RU"/>
              </w:rPr>
            </w:pPr>
            <w:r w:rsidRPr="00304588">
              <w:rPr>
                <w:rFonts w:ascii="Times New Roman" w:eastAsia="Times New Roman" w:hAnsi="Times New Roman" w:cs="Times New Roman"/>
                <w:snapToGrid w:val="0"/>
                <w:sz w:val="12"/>
                <w:szCs w:val="12"/>
                <w:lang w:eastAsia="ru-RU"/>
              </w:rPr>
              <w:t>903</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1 14 06312 14 0000 430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10.14</w:t>
            </w:r>
          </w:p>
        </w:tc>
        <w:tc>
          <w:tcPr>
            <w:tcW w:w="567" w:type="dxa"/>
            <w:vAlign w:val="center"/>
          </w:tcPr>
          <w:p w:rsidR="00DC2792" w:rsidRPr="00304588" w:rsidRDefault="006E273B" w:rsidP="006E273B">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903</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1 16 07090 14 0000 140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10.15</w:t>
            </w:r>
          </w:p>
        </w:tc>
        <w:tc>
          <w:tcPr>
            <w:tcW w:w="567" w:type="dxa"/>
            <w:vAlign w:val="center"/>
          </w:tcPr>
          <w:p w:rsidR="00DC2792" w:rsidRPr="00304588" w:rsidRDefault="006E273B" w:rsidP="006E273B">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903</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22272F"/>
                <w:sz w:val="12"/>
                <w:szCs w:val="12"/>
                <w:lang w:eastAsia="ru-RU"/>
              </w:rPr>
            </w:pPr>
            <w:r w:rsidRPr="00304588">
              <w:rPr>
                <w:rFonts w:ascii="Times New Roman" w:eastAsia="Times New Roman" w:hAnsi="Times New Roman" w:cs="Times New Roman"/>
                <w:color w:val="22272F"/>
                <w:sz w:val="12"/>
                <w:szCs w:val="12"/>
                <w:lang w:eastAsia="ru-RU"/>
              </w:rPr>
              <w:t>1 16 02010 02 0312 140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22272F"/>
                <w:sz w:val="12"/>
                <w:szCs w:val="12"/>
                <w:lang w:eastAsia="ru-RU"/>
              </w:rPr>
            </w:pPr>
            <w:r w:rsidRPr="00304588">
              <w:rPr>
                <w:rFonts w:ascii="Times New Roman" w:eastAsia="Times New Roman" w:hAnsi="Times New Roman" w:cs="Times New Roman"/>
                <w:color w:val="22272F"/>
                <w:sz w:val="12"/>
                <w:szCs w:val="12"/>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не проведение мероприятий по удалению борщевика Сосновского с земельных участков)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10.16</w:t>
            </w:r>
          </w:p>
        </w:tc>
        <w:tc>
          <w:tcPr>
            <w:tcW w:w="567" w:type="dxa"/>
            <w:vAlign w:val="center"/>
          </w:tcPr>
          <w:p w:rsidR="00DC2792" w:rsidRPr="00304588" w:rsidRDefault="00DC2792" w:rsidP="006E273B">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90</w:t>
            </w:r>
            <w:r w:rsidR="006E273B">
              <w:rPr>
                <w:rFonts w:ascii="Times New Roman" w:eastAsia="Times New Roman" w:hAnsi="Times New Roman" w:cs="Times New Roman"/>
                <w:sz w:val="12"/>
                <w:szCs w:val="12"/>
                <w:lang w:eastAsia="ru-RU"/>
              </w:rPr>
              <w:t>3</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22272F"/>
                <w:sz w:val="12"/>
                <w:szCs w:val="12"/>
                <w:lang w:eastAsia="ru-RU"/>
              </w:rPr>
            </w:pPr>
            <w:r w:rsidRPr="00304588">
              <w:rPr>
                <w:rFonts w:ascii="Times New Roman" w:eastAsia="Times New Roman" w:hAnsi="Times New Roman" w:cs="Times New Roman"/>
                <w:color w:val="22272F"/>
                <w:sz w:val="12"/>
                <w:szCs w:val="12"/>
                <w:lang w:eastAsia="ru-RU"/>
              </w:rPr>
              <w:t>1 16 10123 01 0051 140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22272F"/>
                <w:sz w:val="12"/>
                <w:szCs w:val="12"/>
                <w:lang w:eastAsia="ru-RU"/>
              </w:rPr>
            </w:pPr>
            <w:r w:rsidRPr="00304588">
              <w:rPr>
                <w:rFonts w:ascii="Times New Roman" w:eastAsia="Times New Roman" w:hAnsi="Times New Roman" w:cs="Times New Roman"/>
                <w:color w:val="22272F"/>
                <w:sz w:val="12"/>
                <w:szCs w:val="1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10.17</w:t>
            </w:r>
          </w:p>
        </w:tc>
        <w:tc>
          <w:tcPr>
            <w:tcW w:w="567" w:type="dxa"/>
            <w:vAlign w:val="center"/>
          </w:tcPr>
          <w:p w:rsidR="00DC2792" w:rsidRPr="00304588" w:rsidRDefault="006E273B" w:rsidP="006E273B">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903</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1 17 01040 14 0000 180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Невыясненные поступления, зачисляемые в бюджеты муниципальных округов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10.18</w:t>
            </w:r>
          </w:p>
        </w:tc>
        <w:tc>
          <w:tcPr>
            <w:tcW w:w="567" w:type="dxa"/>
            <w:vAlign w:val="center"/>
          </w:tcPr>
          <w:p w:rsidR="00DC2792" w:rsidRPr="00304588" w:rsidRDefault="00DC2792" w:rsidP="00304588">
            <w:pPr>
              <w:tabs>
                <w:tab w:val="center" w:pos="4677"/>
                <w:tab w:val="right" w:pos="9355"/>
              </w:tabs>
              <w:spacing w:after="0" w:line="240" w:lineRule="auto"/>
              <w:jc w:val="center"/>
              <w:rPr>
                <w:rFonts w:ascii="Times New Roman" w:eastAsia="Times New Roman" w:hAnsi="Times New Roman" w:cs="Times New Roman"/>
                <w:snapToGrid w:val="0"/>
                <w:sz w:val="12"/>
                <w:szCs w:val="12"/>
                <w:highlight w:val="green"/>
                <w:lang w:eastAsia="ru-RU"/>
              </w:rPr>
            </w:pPr>
            <w:r w:rsidRPr="00304588">
              <w:rPr>
                <w:rFonts w:ascii="Times New Roman" w:eastAsia="Times New Roman" w:hAnsi="Times New Roman" w:cs="Times New Roman"/>
                <w:snapToGrid w:val="0"/>
                <w:sz w:val="12"/>
                <w:szCs w:val="12"/>
                <w:lang w:eastAsia="ru-RU"/>
              </w:rPr>
              <w:t>903</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1 17 05040 14 0000 180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Прочие неналоговые доходы бюджетов муниципальных округов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10.19</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903</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1 13 02994 14 0000 130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color w:val="000000"/>
                <w:sz w:val="12"/>
                <w:szCs w:val="12"/>
                <w:lang w:eastAsia="ru-RU"/>
              </w:rPr>
              <w:t>Прочие доходы от компенсации затрат бюджетов муниципальных округов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11</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b/>
                <w:bCs/>
                <w:snapToGrid w:val="0"/>
                <w:color w:val="000000"/>
                <w:sz w:val="12"/>
                <w:szCs w:val="12"/>
                <w:lang w:eastAsia="ru-RU"/>
              </w:rPr>
            </w:pPr>
            <w:r w:rsidRPr="00304588">
              <w:rPr>
                <w:rFonts w:ascii="Times New Roman" w:eastAsia="Times New Roman" w:hAnsi="Times New Roman" w:cs="Times New Roman"/>
                <w:b/>
                <w:bCs/>
                <w:snapToGrid w:val="0"/>
                <w:color w:val="000000"/>
                <w:sz w:val="12"/>
                <w:szCs w:val="12"/>
                <w:lang w:eastAsia="ru-RU"/>
              </w:rPr>
              <w:t>916</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b/>
                <w:color w:val="000000"/>
                <w:sz w:val="12"/>
                <w:szCs w:val="12"/>
                <w:lang w:eastAsia="ru-RU"/>
              </w:rPr>
            </w:pPr>
          </w:p>
        </w:tc>
        <w:tc>
          <w:tcPr>
            <w:tcW w:w="8364" w:type="dxa"/>
          </w:tcPr>
          <w:p w:rsidR="00DC2792" w:rsidRPr="00304588" w:rsidRDefault="00DC2792" w:rsidP="00304588">
            <w:pPr>
              <w:spacing w:after="0" w:line="240" w:lineRule="auto"/>
              <w:jc w:val="both"/>
              <w:rPr>
                <w:rFonts w:ascii="Times New Roman" w:eastAsia="Times New Roman" w:hAnsi="Times New Roman" w:cs="Times New Roman"/>
                <w:color w:val="000000"/>
                <w:sz w:val="12"/>
                <w:szCs w:val="12"/>
                <w:lang w:eastAsia="ru-RU"/>
              </w:rPr>
            </w:pPr>
            <w:r w:rsidRPr="00304588">
              <w:rPr>
                <w:rFonts w:ascii="Times New Roman" w:eastAsia="Times New Roman" w:hAnsi="Times New Roman" w:cs="Times New Roman"/>
                <w:b/>
                <w:sz w:val="12"/>
                <w:szCs w:val="12"/>
                <w:lang w:eastAsia="ru-RU"/>
              </w:rPr>
              <w:t>Администрация Губернатора Новгородской области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11.1</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916</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1 16 01053 01 0000 140</w:t>
            </w:r>
          </w:p>
        </w:tc>
        <w:tc>
          <w:tcPr>
            <w:tcW w:w="8364" w:type="dxa"/>
            <w:vAlign w:val="bottom"/>
          </w:tcPr>
          <w:p w:rsidR="00DC2792" w:rsidRPr="00304588" w:rsidRDefault="00DC2792" w:rsidP="00304588">
            <w:pPr>
              <w:spacing w:after="0" w:line="240" w:lineRule="auto"/>
              <w:jc w:val="both"/>
              <w:rPr>
                <w:rFonts w:ascii="Times New Roman" w:hAnsi="Times New Roman" w:cs="Times New Roman"/>
                <w:sz w:val="12"/>
                <w:szCs w:val="12"/>
                <w:lang w:eastAsia="ru-RU"/>
              </w:rPr>
            </w:pPr>
            <w:r w:rsidRPr="00304588">
              <w:rPr>
                <w:rFonts w:ascii="Times New Roman" w:hAnsi="Times New Roman" w:cs="Times New Roman"/>
                <w:sz w:val="12"/>
                <w:szCs w:val="12"/>
                <w:lang w:eastAsia="ru-RU"/>
              </w:rPr>
              <w:t xml:space="preserve">Административные штрафы, установленные </w:t>
            </w:r>
            <w:hyperlink r:id="rId68" w:history="1">
              <w:r w:rsidRPr="00304588">
                <w:rPr>
                  <w:rFonts w:ascii="Times New Roman" w:hAnsi="Times New Roman" w:cs="Times New Roman"/>
                  <w:sz w:val="12"/>
                  <w:szCs w:val="12"/>
                  <w:lang w:eastAsia="ru-RU"/>
                </w:rPr>
                <w:t>Главой 5</w:t>
              </w:r>
            </w:hyperlink>
            <w:r w:rsidRPr="00304588">
              <w:rPr>
                <w:rFonts w:ascii="Times New Roman" w:hAnsi="Times New Roman" w:cs="Times New Roman"/>
                <w:sz w:val="12"/>
                <w:szCs w:val="12"/>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11.2</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916</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1 16 01063 01 0000 140</w:t>
            </w:r>
          </w:p>
        </w:tc>
        <w:tc>
          <w:tcPr>
            <w:tcW w:w="8364" w:type="dxa"/>
            <w:vAlign w:val="bottom"/>
          </w:tcPr>
          <w:p w:rsidR="00DC2792" w:rsidRPr="00304588" w:rsidRDefault="00DC2792" w:rsidP="00304588">
            <w:pPr>
              <w:spacing w:after="0" w:line="240" w:lineRule="auto"/>
              <w:jc w:val="both"/>
              <w:rPr>
                <w:rFonts w:ascii="Times New Roman" w:hAnsi="Times New Roman" w:cs="Times New Roman"/>
                <w:sz w:val="12"/>
                <w:szCs w:val="12"/>
                <w:lang w:eastAsia="ru-RU"/>
              </w:rPr>
            </w:pPr>
            <w:r w:rsidRPr="00304588">
              <w:rPr>
                <w:rFonts w:ascii="Times New Roman" w:hAnsi="Times New Roman" w:cs="Times New Roman"/>
                <w:sz w:val="12"/>
                <w:szCs w:val="12"/>
                <w:lang w:eastAsia="ru-RU"/>
              </w:rPr>
              <w:t xml:space="preserve">Административные штрафы, установленные </w:t>
            </w:r>
            <w:hyperlink r:id="rId69" w:history="1">
              <w:r w:rsidRPr="00304588">
                <w:rPr>
                  <w:rFonts w:ascii="Times New Roman" w:hAnsi="Times New Roman" w:cs="Times New Roman"/>
                  <w:sz w:val="12"/>
                  <w:szCs w:val="12"/>
                  <w:lang w:eastAsia="ru-RU"/>
                </w:rPr>
                <w:t>Главой 6</w:t>
              </w:r>
            </w:hyperlink>
            <w:r w:rsidRPr="00304588">
              <w:rPr>
                <w:rFonts w:ascii="Times New Roman" w:hAnsi="Times New Roman" w:cs="Times New Roman"/>
                <w:sz w:val="12"/>
                <w:szCs w:val="12"/>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11.3</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916</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1 16 01071 01 0000 140</w:t>
            </w:r>
          </w:p>
        </w:tc>
        <w:tc>
          <w:tcPr>
            <w:tcW w:w="8364" w:type="dxa"/>
            <w:vAlign w:val="bottom"/>
          </w:tcPr>
          <w:p w:rsidR="00DC2792" w:rsidRPr="00304588" w:rsidRDefault="00DC2792" w:rsidP="00304588">
            <w:pPr>
              <w:spacing w:after="0" w:line="240" w:lineRule="auto"/>
              <w:jc w:val="both"/>
              <w:rPr>
                <w:rFonts w:ascii="Times New Roman" w:hAnsi="Times New Roman" w:cs="Times New Roman"/>
                <w:sz w:val="12"/>
                <w:szCs w:val="12"/>
                <w:lang w:eastAsia="ru-RU"/>
              </w:rPr>
            </w:pPr>
            <w:r w:rsidRPr="00304588">
              <w:rPr>
                <w:rFonts w:ascii="Times New Roman" w:hAnsi="Times New Roman" w:cs="Times New Roman"/>
                <w:sz w:val="12"/>
                <w:szCs w:val="12"/>
                <w:lang w:eastAsia="ru-RU"/>
              </w:rPr>
              <w:t xml:space="preserve">Административные штрафы, установленные </w:t>
            </w:r>
            <w:hyperlink r:id="rId70" w:history="1">
              <w:r w:rsidRPr="00304588">
                <w:rPr>
                  <w:rFonts w:ascii="Times New Roman" w:hAnsi="Times New Roman" w:cs="Times New Roman"/>
                  <w:sz w:val="12"/>
                  <w:szCs w:val="12"/>
                  <w:lang w:eastAsia="ru-RU"/>
                </w:rPr>
                <w:t>Главой 7</w:t>
              </w:r>
            </w:hyperlink>
            <w:r w:rsidRPr="00304588">
              <w:rPr>
                <w:rFonts w:ascii="Times New Roman" w:hAnsi="Times New Roman" w:cs="Times New Roman"/>
                <w:sz w:val="12"/>
                <w:szCs w:val="12"/>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11.4</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916</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1 16 01073 01 0000 140</w:t>
            </w:r>
          </w:p>
        </w:tc>
        <w:tc>
          <w:tcPr>
            <w:tcW w:w="8364" w:type="dxa"/>
            <w:vAlign w:val="bottom"/>
          </w:tcPr>
          <w:p w:rsidR="00DC2792" w:rsidRPr="00304588" w:rsidRDefault="00DC2792" w:rsidP="00304588">
            <w:pPr>
              <w:spacing w:after="0" w:line="240" w:lineRule="auto"/>
              <w:jc w:val="both"/>
              <w:rPr>
                <w:rFonts w:ascii="Times New Roman" w:hAnsi="Times New Roman" w:cs="Times New Roman"/>
                <w:sz w:val="12"/>
                <w:szCs w:val="12"/>
                <w:lang w:eastAsia="ru-RU"/>
              </w:rPr>
            </w:pPr>
            <w:r w:rsidRPr="00304588">
              <w:rPr>
                <w:rFonts w:ascii="Times New Roman" w:hAnsi="Times New Roman" w:cs="Times New Roman"/>
                <w:sz w:val="12"/>
                <w:szCs w:val="12"/>
                <w:lang w:eastAsia="ru-RU"/>
              </w:rPr>
              <w:t xml:space="preserve">Административные штрафы, установленные </w:t>
            </w:r>
            <w:hyperlink r:id="rId71" w:history="1">
              <w:r w:rsidRPr="00304588">
                <w:rPr>
                  <w:rFonts w:ascii="Times New Roman" w:hAnsi="Times New Roman" w:cs="Times New Roman"/>
                  <w:sz w:val="12"/>
                  <w:szCs w:val="12"/>
                  <w:lang w:eastAsia="ru-RU"/>
                </w:rPr>
                <w:t>Главой 7</w:t>
              </w:r>
            </w:hyperlink>
            <w:r w:rsidRPr="00304588">
              <w:rPr>
                <w:rFonts w:ascii="Times New Roman" w:hAnsi="Times New Roman" w:cs="Times New Roman"/>
                <w:sz w:val="12"/>
                <w:szCs w:val="12"/>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11.5</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916</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1 16 01113 01 0000 140</w:t>
            </w:r>
          </w:p>
        </w:tc>
        <w:tc>
          <w:tcPr>
            <w:tcW w:w="8364" w:type="dxa"/>
            <w:vAlign w:val="bottom"/>
          </w:tcPr>
          <w:p w:rsidR="00DC2792" w:rsidRPr="00304588" w:rsidRDefault="00DC2792" w:rsidP="00304588">
            <w:pPr>
              <w:spacing w:after="0" w:line="240" w:lineRule="auto"/>
              <w:jc w:val="both"/>
              <w:rPr>
                <w:rFonts w:ascii="Times New Roman" w:hAnsi="Times New Roman" w:cs="Times New Roman"/>
                <w:sz w:val="12"/>
                <w:szCs w:val="12"/>
                <w:lang w:eastAsia="ru-RU"/>
              </w:rPr>
            </w:pPr>
            <w:r w:rsidRPr="00304588">
              <w:rPr>
                <w:rFonts w:ascii="Times New Roman" w:hAnsi="Times New Roman" w:cs="Times New Roman"/>
                <w:sz w:val="12"/>
                <w:szCs w:val="12"/>
                <w:lang w:eastAsia="ru-RU"/>
              </w:rPr>
              <w:t xml:space="preserve">Административные штрафы, установленные </w:t>
            </w:r>
            <w:hyperlink r:id="rId72" w:history="1">
              <w:r w:rsidRPr="00304588">
                <w:rPr>
                  <w:rFonts w:ascii="Times New Roman" w:hAnsi="Times New Roman" w:cs="Times New Roman"/>
                  <w:sz w:val="12"/>
                  <w:szCs w:val="12"/>
                  <w:lang w:eastAsia="ru-RU"/>
                </w:rPr>
                <w:t>Главой 11</w:t>
              </w:r>
            </w:hyperlink>
            <w:r w:rsidRPr="00304588">
              <w:rPr>
                <w:rFonts w:ascii="Times New Roman" w:hAnsi="Times New Roman" w:cs="Times New Roman"/>
                <w:sz w:val="12"/>
                <w:szCs w:val="12"/>
                <w:lang w:eastAsia="ru-RU"/>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11.6</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916</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1 16 01193 01 0000 140</w:t>
            </w:r>
          </w:p>
        </w:tc>
        <w:tc>
          <w:tcPr>
            <w:tcW w:w="8364" w:type="dxa"/>
            <w:vAlign w:val="bottom"/>
          </w:tcPr>
          <w:p w:rsidR="00DC2792" w:rsidRPr="00304588" w:rsidRDefault="00DC2792" w:rsidP="00304588">
            <w:pPr>
              <w:spacing w:after="0" w:line="240" w:lineRule="auto"/>
              <w:jc w:val="both"/>
              <w:rPr>
                <w:rFonts w:ascii="Times New Roman" w:hAnsi="Times New Roman" w:cs="Times New Roman"/>
                <w:sz w:val="12"/>
                <w:szCs w:val="12"/>
                <w:lang w:eastAsia="ru-RU"/>
              </w:rPr>
            </w:pPr>
            <w:r w:rsidRPr="00304588">
              <w:rPr>
                <w:rFonts w:ascii="Times New Roman" w:hAnsi="Times New Roman" w:cs="Times New Roman"/>
                <w:sz w:val="12"/>
                <w:szCs w:val="12"/>
                <w:lang w:eastAsia="ru-RU"/>
              </w:rPr>
              <w:t xml:space="preserve">Административные штрафы, установленные </w:t>
            </w:r>
            <w:hyperlink r:id="rId73" w:history="1">
              <w:r w:rsidRPr="00304588">
                <w:rPr>
                  <w:rFonts w:ascii="Times New Roman" w:hAnsi="Times New Roman" w:cs="Times New Roman"/>
                  <w:sz w:val="12"/>
                  <w:szCs w:val="12"/>
                  <w:lang w:eastAsia="ru-RU"/>
                </w:rPr>
                <w:t>Главой 19</w:t>
              </w:r>
            </w:hyperlink>
            <w:r w:rsidRPr="00304588">
              <w:rPr>
                <w:rFonts w:ascii="Times New Roman" w:hAnsi="Times New Roman" w:cs="Times New Roman"/>
                <w:sz w:val="12"/>
                <w:szCs w:val="12"/>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11.7</w:t>
            </w:r>
          </w:p>
        </w:tc>
        <w:tc>
          <w:tcPr>
            <w:tcW w:w="567" w:type="dxa"/>
            <w:vAlign w:val="center"/>
          </w:tcPr>
          <w:p w:rsidR="00DC2792" w:rsidRPr="00304588" w:rsidRDefault="00DC2792" w:rsidP="00304588">
            <w:pPr>
              <w:spacing w:after="0" w:line="240" w:lineRule="auto"/>
              <w:jc w:val="center"/>
              <w:rPr>
                <w:rFonts w:ascii="Times New Roman" w:hAnsi="Times New Roman" w:cs="Times New Roman"/>
                <w:snapToGrid w:val="0"/>
                <w:sz w:val="12"/>
                <w:szCs w:val="12"/>
                <w:lang w:eastAsia="ru-RU"/>
              </w:rPr>
            </w:pPr>
            <w:r w:rsidRPr="00304588">
              <w:rPr>
                <w:rFonts w:ascii="Times New Roman" w:hAnsi="Times New Roman" w:cs="Times New Roman"/>
                <w:snapToGrid w:val="0"/>
                <w:sz w:val="12"/>
                <w:szCs w:val="12"/>
                <w:lang w:eastAsia="ru-RU"/>
              </w:rPr>
              <w:t>916</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1 16 01203 01 0000 140</w:t>
            </w: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 xml:space="preserve">Административные штрафы, установленные </w:t>
            </w:r>
            <w:hyperlink r:id="rId74" w:history="1">
              <w:r w:rsidRPr="00304588">
                <w:rPr>
                  <w:rFonts w:ascii="Times New Roman" w:eastAsia="Times New Roman" w:hAnsi="Times New Roman" w:cs="Times New Roman"/>
                  <w:sz w:val="12"/>
                  <w:szCs w:val="12"/>
                  <w:lang w:eastAsia="ru-RU"/>
                </w:rPr>
                <w:t>Главой 20</w:t>
              </w:r>
            </w:hyperlink>
            <w:r w:rsidRPr="00304588">
              <w:rPr>
                <w:rFonts w:ascii="Times New Roman" w:eastAsia="Times New Roman" w:hAnsi="Times New Roman" w:cs="Times New Roman"/>
                <w:sz w:val="12"/>
                <w:szCs w:val="12"/>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b/>
                <w:sz w:val="12"/>
                <w:szCs w:val="12"/>
                <w:lang w:eastAsia="ru-RU"/>
              </w:rPr>
            </w:pPr>
            <w:r w:rsidRPr="00304588">
              <w:rPr>
                <w:rFonts w:ascii="Times New Roman" w:eastAsia="Times New Roman" w:hAnsi="Times New Roman" w:cs="Times New Roman"/>
                <w:b/>
                <w:sz w:val="12"/>
                <w:szCs w:val="12"/>
                <w:lang w:eastAsia="ru-RU"/>
              </w:rPr>
              <w:t>12</w:t>
            </w:r>
          </w:p>
        </w:tc>
        <w:tc>
          <w:tcPr>
            <w:tcW w:w="567" w:type="dxa"/>
            <w:vAlign w:val="center"/>
          </w:tcPr>
          <w:p w:rsidR="00DC2792" w:rsidRPr="00304588" w:rsidRDefault="00DC2792" w:rsidP="00304588">
            <w:pPr>
              <w:spacing w:after="0" w:line="240" w:lineRule="auto"/>
              <w:jc w:val="center"/>
              <w:rPr>
                <w:rFonts w:ascii="Times New Roman" w:hAnsi="Times New Roman" w:cs="Times New Roman"/>
                <w:b/>
                <w:snapToGrid w:val="0"/>
                <w:sz w:val="12"/>
                <w:szCs w:val="12"/>
                <w:lang w:eastAsia="ru-RU"/>
              </w:rPr>
            </w:pPr>
            <w:r w:rsidRPr="00304588">
              <w:rPr>
                <w:rFonts w:ascii="Times New Roman" w:hAnsi="Times New Roman" w:cs="Times New Roman"/>
                <w:b/>
                <w:snapToGrid w:val="0"/>
                <w:sz w:val="12"/>
                <w:szCs w:val="12"/>
                <w:lang w:eastAsia="ru-RU"/>
              </w:rPr>
              <w:t>917</w:t>
            </w:r>
          </w:p>
        </w:tc>
        <w:tc>
          <w:tcPr>
            <w:tcW w:w="1275" w:type="dxa"/>
            <w:vAlign w:val="center"/>
          </w:tcPr>
          <w:p w:rsidR="00DC2792" w:rsidRPr="00304588" w:rsidRDefault="00DC2792" w:rsidP="00304588">
            <w:pPr>
              <w:widowControl w:val="0"/>
              <w:autoSpaceDE w:val="0"/>
              <w:autoSpaceDN w:val="0"/>
              <w:adjustRightInd w:val="0"/>
              <w:spacing w:after="0" w:line="240" w:lineRule="auto"/>
              <w:jc w:val="center"/>
              <w:rPr>
                <w:rFonts w:ascii="Times New Roman" w:eastAsia="Times New Roman" w:hAnsi="Times New Roman" w:cs="Times New Roman"/>
                <w:b/>
                <w:sz w:val="12"/>
                <w:szCs w:val="12"/>
                <w:lang w:eastAsia="ru-RU"/>
              </w:rPr>
            </w:pPr>
          </w:p>
        </w:tc>
        <w:tc>
          <w:tcPr>
            <w:tcW w:w="8364" w:type="dxa"/>
          </w:tcPr>
          <w:p w:rsidR="00DC2792" w:rsidRPr="00304588" w:rsidRDefault="00DC2792" w:rsidP="00304588">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b/>
                <w:sz w:val="12"/>
                <w:szCs w:val="12"/>
                <w:lang w:eastAsia="ru-RU"/>
              </w:rPr>
              <w:t>Комитет записи актов гра</w:t>
            </w:r>
            <w:r w:rsidR="006E273B">
              <w:rPr>
                <w:rFonts w:ascii="Times New Roman" w:eastAsia="Times New Roman" w:hAnsi="Times New Roman" w:cs="Times New Roman"/>
                <w:b/>
                <w:sz w:val="12"/>
                <w:szCs w:val="12"/>
                <w:lang w:eastAsia="ru-RU"/>
              </w:rPr>
              <w:t xml:space="preserve">жданского состояния и </w:t>
            </w:r>
            <w:r w:rsidRPr="00304588">
              <w:rPr>
                <w:rFonts w:ascii="Times New Roman" w:eastAsia="Times New Roman" w:hAnsi="Times New Roman" w:cs="Times New Roman"/>
                <w:b/>
                <w:sz w:val="12"/>
                <w:szCs w:val="12"/>
                <w:lang w:eastAsia="ru-RU"/>
              </w:rPr>
              <w:t>организационного обеспечения деятельности мировых судей Новгородской области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12.1</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917</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1 16 01063 01 0101 140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12.2</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917</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1 16 01073 01 0017 140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12.3</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917</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1 16 01133 01 9000 140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12.4</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917</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1 16 01073 01 9000 140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12.5</w:t>
            </w:r>
          </w:p>
        </w:tc>
        <w:tc>
          <w:tcPr>
            <w:tcW w:w="567"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917</w:t>
            </w:r>
          </w:p>
        </w:tc>
        <w:tc>
          <w:tcPr>
            <w:tcW w:w="1275"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1 16 01193 01 0013 140</w:t>
            </w:r>
          </w:p>
        </w:tc>
        <w:tc>
          <w:tcPr>
            <w:tcW w:w="8364" w:type="dxa"/>
          </w:tcPr>
          <w:p w:rsidR="00DC2792" w:rsidRPr="00304588" w:rsidRDefault="00DC2792" w:rsidP="00304588">
            <w:pPr>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DC2792" w:rsidRPr="00304588" w:rsidTr="00304588">
        <w:trPr>
          <w:trHeight w:val="20"/>
        </w:trPr>
        <w:tc>
          <w:tcPr>
            <w:tcW w:w="421" w:type="dxa"/>
            <w:vAlign w:val="center"/>
          </w:tcPr>
          <w:p w:rsidR="00DC2792" w:rsidRPr="00304588" w:rsidRDefault="00DC2792" w:rsidP="00304588">
            <w:pPr>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12.6</w:t>
            </w:r>
          </w:p>
        </w:tc>
        <w:tc>
          <w:tcPr>
            <w:tcW w:w="567"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val="en-US" w:eastAsia="ru-RU"/>
              </w:rPr>
            </w:pPr>
            <w:r w:rsidRPr="00304588">
              <w:rPr>
                <w:rFonts w:ascii="Times New Roman" w:eastAsia="Times New Roman" w:hAnsi="Times New Roman" w:cs="Times New Roman"/>
                <w:sz w:val="12"/>
                <w:szCs w:val="12"/>
                <w:lang w:val="en-US" w:eastAsia="ru-RU"/>
              </w:rPr>
              <w:t>917</w:t>
            </w:r>
          </w:p>
        </w:tc>
        <w:tc>
          <w:tcPr>
            <w:tcW w:w="1275" w:type="dxa"/>
            <w:vAlign w:val="center"/>
          </w:tcPr>
          <w:p w:rsidR="00DC2792" w:rsidRPr="00304588" w:rsidRDefault="00DC2792" w:rsidP="00304588">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1 16 01203 01 9000 140</w:t>
            </w:r>
          </w:p>
        </w:tc>
        <w:tc>
          <w:tcPr>
            <w:tcW w:w="8364" w:type="dxa"/>
          </w:tcPr>
          <w:p w:rsidR="00DC2792" w:rsidRPr="00304588" w:rsidRDefault="00DC2792" w:rsidP="00304588">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304588">
              <w:rPr>
                <w:rFonts w:ascii="Times New Roman" w:eastAsia="Times New Roman" w:hAnsi="Times New Roman" w:cs="Times New Roman"/>
                <w:sz w:val="12"/>
                <w:szCs w:val="12"/>
                <w:lang w:eastAsia="ru-RU"/>
              </w:rPr>
              <w:t xml:space="preserve">Административные штрафы, установленные </w:t>
            </w:r>
            <w:hyperlink r:id="rId75" w:history="1">
              <w:r w:rsidRPr="00304588">
                <w:rPr>
                  <w:rFonts w:ascii="Times New Roman" w:eastAsia="Times New Roman" w:hAnsi="Times New Roman" w:cs="Times New Roman"/>
                  <w:sz w:val="12"/>
                  <w:szCs w:val="12"/>
                  <w:lang w:eastAsia="ru-RU"/>
                </w:rPr>
                <w:t>главой 20</w:t>
              </w:r>
            </w:hyperlink>
            <w:r w:rsidRPr="00304588">
              <w:rPr>
                <w:rFonts w:ascii="Times New Roman" w:eastAsia="Times New Roman" w:hAnsi="Times New Roman" w:cs="Times New Roman"/>
                <w:sz w:val="12"/>
                <w:szCs w:val="12"/>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bl>
    <w:p w:rsidR="00DC2792" w:rsidRPr="00304588" w:rsidRDefault="00DC2792" w:rsidP="00304588">
      <w:pPr>
        <w:spacing w:after="0" w:line="240" w:lineRule="auto"/>
        <w:rPr>
          <w:rFonts w:ascii="Times New Roman" w:eastAsia="Times New Roman" w:hAnsi="Times New Roman" w:cs="Times New Roman"/>
          <w:b/>
          <w:bCs/>
          <w:sz w:val="16"/>
          <w:szCs w:val="16"/>
          <w:lang w:eastAsia="ru-RU"/>
        </w:rPr>
      </w:pPr>
    </w:p>
    <w:p w:rsidR="00DC2792" w:rsidRPr="006E273B" w:rsidRDefault="006E273B" w:rsidP="006E273B">
      <w:pPr>
        <w:spacing w:after="0" w:line="240" w:lineRule="auto"/>
        <w:jc w:val="right"/>
        <w:rPr>
          <w:rFonts w:ascii="Times New Roman" w:hAnsi="Times New Roman" w:cs="Times New Roman"/>
          <w:sz w:val="12"/>
          <w:szCs w:val="12"/>
          <w:lang w:eastAsia="ru-RU"/>
        </w:rPr>
      </w:pPr>
      <w:r>
        <w:rPr>
          <w:rFonts w:ascii="Times New Roman" w:hAnsi="Times New Roman" w:cs="Times New Roman"/>
          <w:sz w:val="12"/>
          <w:szCs w:val="12"/>
          <w:lang w:eastAsia="ru-RU"/>
        </w:rPr>
        <w:t xml:space="preserve">УТВЕРЖДЕН </w:t>
      </w:r>
      <w:r w:rsidR="00DC2792" w:rsidRPr="006E273B">
        <w:rPr>
          <w:rFonts w:ascii="Times New Roman" w:hAnsi="Times New Roman" w:cs="Times New Roman"/>
          <w:sz w:val="12"/>
          <w:szCs w:val="12"/>
          <w:lang w:eastAsia="ru-RU"/>
        </w:rPr>
        <w:t>постановлением Администрации</w:t>
      </w:r>
    </w:p>
    <w:p w:rsidR="00DC2792" w:rsidRPr="006E273B" w:rsidRDefault="00DC2792" w:rsidP="006E273B">
      <w:pPr>
        <w:spacing w:after="0" w:line="240" w:lineRule="auto"/>
        <w:jc w:val="right"/>
        <w:rPr>
          <w:rFonts w:ascii="Times New Roman" w:hAnsi="Times New Roman" w:cs="Times New Roman"/>
          <w:sz w:val="12"/>
          <w:szCs w:val="12"/>
          <w:lang w:eastAsia="ru-RU"/>
        </w:rPr>
      </w:pPr>
      <w:r w:rsidRPr="006E273B">
        <w:rPr>
          <w:rFonts w:ascii="Times New Roman" w:hAnsi="Times New Roman" w:cs="Times New Roman"/>
          <w:sz w:val="12"/>
          <w:szCs w:val="12"/>
          <w:lang w:eastAsia="ru-RU"/>
        </w:rPr>
        <w:t>Вол</w:t>
      </w:r>
      <w:r w:rsidR="006E273B">
        <w:rPr>
          <w:rFonts w:ascii="Times New Roman" w:hAnsi="Times New Roman" w:cs="Times New Roman"/>
          <w:sz w:val="12"/>
          <w:szCs w:val="12"/>
          <w:lang w:eastAsia="ru-RU"/>
        </w:rPr>
        <w:t xml:space="preserve">отовского муниципального округа </w:t>
      </w:r>
      <w:r w:rsidRPr="006E273B">
        <w:rPr>
          <w:rFonts w:ascii="Times New Roman" w:hAnsi="Times New Roman" w:cs="Times New Roman"/>
          <w:sz w:val="12"/>
          <w:szCs w:val="12"/>
          <w:lang w:eastAsia="ru-RU"/>
        </w:rPr>
        <w:t>от 27.10.2021 № 813</w:t>
      </w:r>
    </w:p>
    <w:p w:rsidR="00DC2792" w:rsidRPr="00304588" w:rsidRDefault="00DC2792" w:rsidP="00304588">
      <w:pPr>
        <w:spacing w:after="0" w:line="240" w:lineRule="auto"/>
        <w:jc w:val="right"/>
        <w:rPr>
          <w:rFonts w:ascii="Times New Roman" w:hAnsi="Times New Roman" w:cs="Times New Roman"/>
          <w:sz w:val="16"/>
          <w:szCs w:val="16"/>
          <w:lang w:eastAsia="ru-RU"/>
        </w:rPr>
      </w:pPr>
    </w:p>
    <w:p w:rsidR="00DC2792" w:rsidRPr="00304588" w:rsidRDefault="00DC2792" w:rsidP="00304588">
      <w:pPr>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r w:rsidRPr="00304588">
        <w:rPr>
          <w:rFonts w:ascii="Times New Roman" w:eastAsia="Times New Roman" w:hAnsi="Times New Roman" w:cs="Times New Roman"/>
          <w:b/>
          <w:bCs/>
          <w:sz w:val="16"/>
          <w:szCs w:val="16"/>
          <w:lang w:eastAsia="ru-RU"/>
        </w:rPr>
        <w:t>Порядок и сроки внесения изменений в перечень главных администраторов доходов бюджета Волотовского муниципального округа</w:t>
      </w:r>
    </w:p>
    <w:p w:rsidR="00DC2792" w:rsidRPr="00304588" w:rsidRDefault="00DC2792" w:rsidP="00304588">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DC2792" w:rsidRPr="00304588" w:rsidRDefault="00DC2792"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304588">
        <w:rPr>
          <w:rFonts w:ascii="Times New Roman" w:eastAsia="Times New Roman" w:hAnsi="Times New Roman" w:cs="Times New Roman"/>
          <w:sz w:val="16"/>
          <w:szCs w:val="16"/>
          <w:lang w:eastAsia="ru-RU"/>
        </w:rPr>
        <w:t>1. Настоящие Порядок и сроки устанавливают правила и сроки внесения изменений в перечень главных администраторов доходов бюджета Волотовского муниципального округа (далее - Перечень).</w:t>
      </w:r>
    </w:p>
    <w:p w:rsidR="00DC2792" w:rsidRPr="00304588" w:rsidRDefault="00DC2792"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304588">
        <w:rPr>
          <w:rFonts w:ascii="Times New Roman" w:eastAsia="Times New Roman" w:hAnsi="Times New Roman" w:cs="Times New Roman"/>
          <w:sz w:val="16"/>
          <w:szCs w:val="16"/>
          <w:lang w:eastAsia="ru-RU"/>
        </w:rPr>
        <w:t>2. В Перечень могут быть внесены изменения в случае:</w:t>
      </w:r>
    </w:p>
    <w:p w:rsidR="00DC2792" w:rsidRPr="00304588" w:rsidRDefault="00DC2792" w:rsidP="006E273B">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04588">
        <w:rPr>
          <w:rFonts w:ascii="Times New Roman" w:eastAsia="Times New Roman" w:hAnsi="Times New Roman" w:cs="Times New Roman"/>
          <w:sz w:val="16"/>
          <w:szCs w:val="16"/>
          <w:lang w:eastAsia="ru-RU"/>
        </w:rPr>
        <w:lastRenderedPageBreak/>
        <w:t>изменения бюджетных полномочий главных администраторов доходов бюджета Волотовского муниципального округа (далее - главные администраторы доходов) по осуществлению ими операций с доходами бюджета Волотовского муниципального округа (далее- местный бюджет);</w:t>
      </w:r>
    </w:p>
    <w:p w:rsidR="00DC2792" w:rsidRPr="00304588" w:rsidRDefault="00DC2792" w:rsidP="006E273B">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04588">
        <w:rPr>
          <w:rFonts w:ascii="Times New Roman" w:eastAsia="Times New Roman" w:hAnsi="Times New Roman" w:cs="Times New Roman"/>
          <w:sz w:val="16"/>
          <w:szCs w:val="16"/>
          <w:lang w:eastAsia="ru-RU"/>
        </w:rPr>
        <w:t>изменения кода вида (подвида) доходов местного бюджета;</w:t>
      </w:r>
    </w:p>
    <w:p w:rsidR="00DC2792" w:rsidRPr="00304588" w:rsidRDefault="00DC2792" w:rsidP="006E273B">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04588">
        <w:rPr>
          <w:rFonts w:ascii="Times New Roman" w:eastAsia="Times New Roman" w:hAnsi="Times New Roman" w:cs="Times New Roman"/>
          <w:sz w:val="16"/>
          <w:szCs w:val="16"/>
          <w:lang w:eastAsia="ru-RU"/>
        </w:rPr>
        <w:t>изменения наименования кода вида (подвида) доходов местного бюджета;</w:t>
      </w:r>
    </w:p>
    <w:p w:rsidR="00DC2792" w:rsidRPr="00304588" w:rsidRDefault="00DC2792" w:rsidP="006E273B">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04588">
        <w:rPr>
          <w:rFonts w:ascii="Times New Roman" w:eastAsia="Times New Roman" w:hAnsi="Times New Roman" w:cs="Times New Roman"/>
          <w:sz w:val="16"/>
          <w:szCs w:val="16"/>
          <w:lang w:eastAsia="ru-RU"/>
        </w:rPr>
        <w:t>необходимости включения в Перечень кода вида (подвида) доходов местного бюджета.</w:t>
      </w:r>
    </w:p>
    <w:p w:rsidR="00DC2792" w:rsidRPr="00304588" w:rsidRDefault="00DC2792" w:rsidP="006E273B">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304588">
        <w:rPr>
          <w:rFonts w:ascii="Times New Roman" w:eastAsia="Times New Roman" w:hAnsi="Times New Roman" w:cs="Times New Roman"/>
          <w:bCs/>
          <w:sz w:val="16"/>
          <w:szCs w:val="16"/>
          <w:lang w:eastAsia="ru-RU"/>
        </w:rPr>
        <w:t xml:space="preserve">3. В случае необходимости внесения изменений в Перечень </w:t>
      </w:r>
      <w:r w:rsidRPr="00304588">
        <w:rPr>
          <w:rFonts w:ascii="Times New Roman" w:eastAsia="Times New Roman" w:hAnsi="Times New Roman" w:cs="Times New Roman"/>
          <w:sz w:val="16"/>
          <w:szCs w:val="16"/>
          <w:lang w:eastAsia="ru-RU"/>
        </w:rPr>
        <w:t>территориальные органы (подразделения) федеральных органов государственной власти (государственных органов) и (или) казенные учреждения, находящиеся в их ведении, территориальное учреждение Центрального банка Российской Федерации  и органы государственной власти (государственные органы) Новгородской области, осуществляющие бюджетные полномочия главных администраторов доходов</w:t>
      </w:r>
      <w:r w:rsidRPr="00304588">
        <w:rPr>
          <w:rFonts w:ascii="Times New Roman" w:eastAsia="Times New Roman" w:hAnsi="Times New Roman" w:cs="Times New Roman"/>
          <w:bCs/>
          <w:sz w:val="16"/>
          <w:szCs w:val="16"/>
          <w:lang w:eastAsia="ru-RU"/>
        </w:rPr>
        <w:t>, (далее заявители) направляют в комитет</w:t>
      </w:r>
      <w:r w:rsidRPr="00304588">
        <w:rPr>
          <w:rFonts w:ascii="Times New Roman" w:eastAsia="Times New Roman" w:hAnsi="Times New Roman" w:cs="Times New Roman"/>
          <w:sz w:val="16"/>
          <w:szCs w:val="16"/>
          <w:lang w:eastAsia="ru-RU"/>
        </w:rPr>
        <w:t xml:space="preserve"> финансов Администрации Волотовского муниципального округа (далее комитет) </w:t>
      </w:r>
      <w:r w:rsidRPr="00304588">
        <w:rPr>
          <w:rFonts w:ascii="Times New Roman" w:eastAsia="Times New Roman" w:hAnsi="Times New Roman" w:cs="Times New Roman"/>
          <w:bCs/>
          <w:sz w:val="16"/>
          <w:szCs w:val="16"/>
          <w:lang w:eastAsia="ru-RU"/>
        </w:rPr>
        <w:t xml:space="preserve"> предложения в письменном виде с указанием следующей информации:</w:t>
      </w:r>
    </w:p>
    <w:p w:rsidR="00DC2792" w:rsidRPr="00304588" w:rsidRDefault="00DC2792" w:rsidP="006E273B">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304588">
        <w:rPr>
          <w:rFonts w:ascii="Times New Roman" w:eastAsia="Times New Roman" w:hAnsi="Times New Roman" w:cs="Times New Roman"/>
          <w:bCs/>
          <w:sz w:val="16"/>
          <w:szCs w:val="16"/>
          <w:lang w:eastAsia="ru-RU"/>
        </w:rPr>
        <w:t>основание для внесения изменения в Перечень;</w:t>
      </w:r>
    </w:p>
    <w:p w:rsidR="00DC2792" w:rsidRPr="00304588" w:rsidRDefault="00DC2792" w:rsidP="006E273B">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304588">
        <w:rPr>
          <w:rFonts w:ascii="Times New Roman" w:eastAsia="Times New Roman" w:hAnsi="Times New Roman" w:cs="Times New Roman"/>
          <w:bCs/>
          <w:sz w:val="16"/>
          <w:szCs w:val="16"/>
          <w:lang w:eastAsia="ru-RU"/>
        </w:rPr>
        <w:t xml:space="preserve">наименование и код главного администратора </w:t>
      </w:r>
      <w:r w:rsidRPr="00304588">
        <w:rPr>
          <w:rFonts w:ascii="Times New Roman" w:eastAsia="Times New Roman" w:hAnsi="Times New Roman" w:cs="Times New Roman"/>
          <w:sz w:val="16"/>
          <w:szCs w:val="16"/>
          <w:lang w:eastAsia="ru-RU"/>
        </w:rPr>
        <w:t>доходов</w:t>
      </w:r>
      <w:r w:rsidRPr="00304588">
        <w:rPr>
          <w:rFonts w:ascii="Times New Roman" w:eastAsia="Times New Roman" w:hAnsi="Times New Roman" w:cs="Times New Roman"/>
          <w:bCs/>
          <w:sz w:val="16"/>
          <w:szCs w:val="16"/>
          <w:lang w:eastAsia="ru-RU"/>
        </w:rPr>
        <w:t>;</w:t>
      </w:r>
    </w:p>
    <w:p w:rsidR="00DC2792" w:rsidRPr="00304588" w:rsidRDefault="00DC2792" w:rsidP="006E273B">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304588">
        <w:rPr>
          <w:rFonts w:ascii="Times New Roman" w:eastAsia="Times New Roman" w:hAnsi="Times New Roman" w:cs="Times New Roman"/>
          <w:bCs/>
          <w:sz w:val="16"/>
          <w:szCs w:val="16"/>
          <w:lang w:eastAsia="ru-RU"/>
        </w:rPr>
        <w:t xml:space="preserve">код </w:t>
      </w:r>
      <w:r w:rsidRPr="00304588">
        <w:rPr>
          <w:rFonts w:ascii="Times New Roman" w:eastAsia="Times New Roman" w:hAnsi="Times New Roman" w:cs="Times New Roman"/>
          <w:sz w:val="16"/>
          <w:szCs w:val="16"/>
          <w:lang w:eastAsia="ru-RU"/>
        </w:rPr>
        <w:t>вида (подвида) доходов местного бюджета</w:t>
      </w:r>
      <w:r w:rsidRPr="00304588">
        <w:rPr>
          <w:rFonts w:ascii="Times New Roman" w:eastAsia="Times New Roman" w:hAnsi="Times New Roman" w:cs="Times New Roman"/>
          <w:bCs/>
          <w:sz w:val="16"/>
          <w:szCs w:val="16"/>
          <w:lang w:eastAsia="ru-RU"/>
        </w:rPr>
        <w:t>;</w:t>
      </w:r>
    </w:p>
    <w:p w:rsidR="00DC2792" w:rsidRPr="00304588" w:rsidRDefault="00DC2792" w:rsidP="006E273B">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304588">
        <w:rPr>
          <w:rFonts w:ascii="Times New Roman" w:eastAsia="Times New Roman" w:hAnsi="Times New Roman" w:cs="Times New Roman"/>
          <w:bCs/>
          <w:sz w:val="16"/>
          <w:szCs w:val="16"/>
          <w:lang w:eastAsia="ru-RU"/>
        </w:rPr>
        <w:t xml:space="preserve">наименование кода вида (подвида) доходов </w:t>
      </w:r>
      <w:r w:rsidRPr="00304588">
        <w:rPr>
          <w:rFonts w:ascii="Times New Roman" w:eastAsia="Times New Roman" w:hAnsi="Times New Roman" w:cs="Times New Roman"/>
          <w:sz w:val="16"/>
          <w:szCs w:val="16"/>
          <w:lang w:eastAsia="ru-RU"/>
        </w:rPr>
        <w:t>местного</w:t>
      </w:r>
      <w:r w:rsidRPr="00304588">
        <w:rPr>
          <w:rFonts w:ascii="Times New Roman" w:eastAsia="Times New Roman" w:hAnsi="Times New Roman" w:cs="Times New Roman"/>
          <w:bCs/>
          <w:sz w:val="16"/>
          <w:szCs w:val="16"/>
          <w:lang w:eastAsia="ru-RU"/>
        </w:rPr>
        <w:t xml:space="preserve"> бюджета.</w:t>
      </w:r>
    </w:p>
    <w:p w:rsidR="00DC2792" w:rsidRPr="00304588" w:rsidRDefault="00DC2792" w:rsidP="006E273B">
      <w:pPr>
        <w:autoSpaceDE w:val="0"/>
        <w:autoSpaceDN w:val="0"/>
        <w:adjustRightInd w:val="0"/>
        <w:spacing w:after="0" w:line="240" w:lineRule="auto"/>
        <w:ind w:firstLine="284"/>
        <w:jc w:val="both"/>
        <w:rPr>
          <w:rFonts w:ascii="Times New Roman" w:hAnsi="Times New Roman" w:cs="Times New Roman"/>
          <w:sz w:val="16"/>
          <w:szCs w:val="16"/>
        </w:rPr>
      </w:pPr>
      <w:r w:rsidRPr="00304588">
        <w:rPr>
          <w:rFonts w:ascii="Times New Roman" w:eastAsia="Times New Roman" w:hAnsi="Times New Roman" w:cs="Times New Roman"/>
          <w:bCs/>
          <w:sz w:val="16"/>
          <w:szCs w:val="16"/>
          <w:lang w:eastAsia="ru-RU"/>
        </w:rPr>
        <w:t>4.</w:t>
      </w:r>
      <w:r w:rsidRPr="00304588">
        <w:rPr>
          <w:rFonts w:ascii="Times New Roman" w:eastAsia="Times New Roman" w:hAnsi="Times New Roman" w:cs="Times New Roman"/>
          <w:sz w:val="16"/>
          <w:szCs w:val="16"/>
          <w:lang w:eastAsia="ru-RU"/>
        </w:rPr>
        <w:t xml:space="preserve"> </w:t>
      </w:r>
      <w:r w:rsidRPr="00304588">
        <w:rPr>
          <w:rFonts w:ascii="Times New Roman" w:eastAsia="Times New Roman" w:hAnsi="Times New Roman" w:cs="Times New Roman"/>
          <w:bCs/>
          <w:sz w:val="16"/>
          <w:szCs w:val="16"/>
          <w:lang w:eastAsia="ru-RU"/>
        </w:rPr>
        <w:t>Рассмотрение министерством предложений осуществляется в течение 10 рабочих дней со дня их поступления.</w:t>
      </w:r>
    </w:p>
    <w:p w:rsidR="00DC2792" w:rsidRPr="00304588" w:rsidRDefault="00DC2792" w:rsidP="006E273B">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304588">
        <w:rPr>
          <w:rFonts w:ascii="Times New Roman" w:eastAsia="Times New Roman" w:hAnsi="Times New Roman" w:cs="Times New Roman"/>
          <w:bCs/>
          <w:sz w:val="16"/>
          <w:szCs w:val="16"/>
          <w:lang w:eastAsia="ru-RU"/>
        </w:rPr>
        <w:t>5.</w:t>
      </w:r>
      <w:r w:rsidRPr="00304588">
        <w:rPr>
          <w:rFonts w:ascii="Times New Roman" w:hAnsi="Times New Roman" w:cs="Times New Roman"/>
          <w:sz w:val="16"/>
          <w:szCs w:val="16"/>
        </w:rPr>
        <w:t xml:space="preserve"> </w:t>
      </w:r>
      <w:r w:rsidRPr="00304588">
        <w:rPr>
          <w:rFonts w:ascii="Times New Roman" w:eastAsia="Times New Roman" w:hAnsi="Times New Roman" w:cs="Times New Roman"/>
          <w:bCs/>
          <w:sz w:val="16"/>
          <w:szCs w:val="16"/>
          <w:lang w:eastAsia="ru-RU"/>
        </w:rPr>
        <w:t xml:space="preserve">По итогам рассмотрения предложений министерство в срок, установленный </w:t>
      </w:r>
      <w:hyperlink r:id="rId76" w:history="1">
        <w:r w:rsidRPr="00304588">
          <w:rPr>
            <w:rFonts w:ascii="Times New Roman" w:eastAsia="Times New Roman" w:hAnsi="Times New Roman" w:cs="Times New Roman"/>
            <w:bCs/>
            <w:sz w:val="16"/>
            <w:szCs w:val="16"/>
            <w:lang w:eastAsia="ru-RU"/>
          </w:rPr>
          <w:t>пунктом 4</w:t>
        </w:r>
      </w:hyperlink>
      <w:r w:rsidRPr="00304588">
        <w:rPr>
          <w:rFonts w:ascii="Times New Roman" w:eastAsia="Times New Roman" w:hAnsi="Times New Roman" w:cs="Times New Roman"/>
          <w:bCs/>
          <w:sz w:val="16"/>
          <w:szCs w:val="16"/>
          <w:lang w:eastAsia="ru-RU"/>
        </w:rPr>
        <w:t xml:space="preserve"> настоящих Порядка и сроков:</w:t>
      </w:r>
    </w:p>
    <w:p w:rsidR="00DC2792" w:rsidRPr="00304588" w:rsidRDefault="00DC2792" w:rsidP="006E273B">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304588">
        <w:rPr>
          <w:rFonts w:ascii="Times New Roman" w:eastAsia="Times New Roman" w:hAnsi="Times New Roman" w:cs="Times New Roman"/>
          <w:bCs/>
          <w:sz w:val="16"/>
          <w:szCs w:val="16"/>
          <w:lang w:eastAsia="ru-RU"/>
        </w:rPr>
        <w:t>разрабатывает проект правового акта Администрации Волотовского муниципального округа о внесении изменений в Перечень и направляет его на согласование заявителю, в случае отсутствия замечаний к представленной заявителем в соответствии с пунктом 3 настоящего Порядка и сроков информации;</w:t>
      </w:r>
    </w:p>
    <w:p w:rsidR="00DC2792" w:rsidRPr="00304588" w:rsidRDefault="00DC2792" w:rsidP="006E273B">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304588">
        <w:rPr>
          <w:rFonts w:ascii="Times New Roman" w:eastAsia="Times New Roman" w:hAnsi="Times New Roman" w:cs="Times New Roman"/>
          <w:bCs/>
          <w:sz w:val="16"/>
          <w:szCs w:val="16"/>
          <w:lang w:eastAsia="ru-RU"/>
        </w:rPr>
        <w:t>информирует заявителя в письменном виде об отказе во внесении изменений в Перечень с указанием причин отказа.</w:t>
      </w:r>
    </w:p>
    <w:p w:rsidR="00DC2792" w:rsidRPr="00304588" w:rsidRDefault="00DC2792" w:rsidP="006E273B">
      <w:pPr>
        <w:autoSpaceDE w:val="0"/>
        <w:autoSpaceDN w:val="0"/>
        <w:adjustRightInd w:val="0"/>
        <w:spacing w:after="0" w:line="240" w:lineRule="auto"/>
        <w:ind w:firstLine="284"/>
        <w:jc w:val="both"/>
        <w:rPr>
          <w:rFonts w:ascii="Times New Roman" w:hAnsi="Times New Roman" w:cs="Times New Roman"/>
          <w:sz w:val="16"/>
          <w:szCs w:val="16"/>
        </w:rPr>
      </w:pPr>
      <w:r w:rsidRPr="00304588">
        <w:rPr>
          <w:rFonts w:ascii="Times New Roman" w:eastAsia="Times New Roman" w:hAnsi="Times New Roman" w:cs="Times New Roman"/>
          <w:bCs/>
          <w:sz w:val="16"/>
          <w:szCs w:val="16"/>
          <w:lang w:eastAsia="ru-RU"/>
        </w:rPr>
        <w:t>6.</w:t>
      </w:r>
      <w:r w:rsidRPr="00304588">
        <w:rPr>
          <w:rFonts w:ascii="Times New Roman" w:hAnsi="Times New Roman" w:cs="Times New Roman"/>
          <w:sz w:val="16"/>
          <w:szCs w:val="16"/>
        </w:rPr>
        <w:t xml:space="preserve"> Основаниями для отказа во внесении изменений в Перечень являются:</w:t>
      </w:r>
    </w:p>
    <w:p w:rsidR="00DC2792" w:rsidRPr="00304588" w:rsidRDefault="00DC2792" w:rsidP="006E273B">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304588">
        <w:rPr>
          <w:rFonts w:ascii="Times New Roman" w:hAnsi="Times New Roman" w:cs="Times New Roman"/>
          <w:sz w:val="16"/>
          <w:szCs w:val="16"/>
        </w:rPr>
        <w:t xml:space="preserve">отсутствие в нормативном правовом акте Министерства финансов Российской Федерации, утверждающем коды видов доходов бюджетов и соответствующие им коды аналитической группы подвидов доходов бюджетов, кода вида доходов местного бюджета, предлагаемого заявителем к включению в </w:t>
      </w:r>
      <w:r w:rsidRPr="00304588">
        <w:rPr>
          <w:rFonts w:ascii="Times New Roman" w:eastAsia="Times New Roman" w:hAnsi="Times New Roman" w:cs="Times New Roman"/>
          <w:bCs/>
          <w:sz w:val="16"/>
          <w:szCs w:val="16"/>
          <w:lang w:eastAsia="ru-RU"/>
        </w:rPr>
        <w:t>Перечень;</w:t>
      </w:r>
    </w:p>
    <w:p w:rsidR="00DC2792" w:rsidRPr="00304588" w:rsidRDefault="00DC2792" w:rsidP="006E273B">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304588">
        <w:rPr>
          <w:rFonts w:ascii="Times New Roman" w:eastAsia="Times New Roman" w:hAnsi="Times New Roman" w:cs="Times New Roman"/>
          <w:bCs/>
          <w:sz w:val="16"/>
          <w:szCs w:val="16"/>
          <w:lang w:eastAsia="ru-RU"/>
        </w:rPr>
        <w:t>не указание кода подвида доходов местного бюджета:</w:t>
      </w:r>
    </w:p>
    <w:p w:rsidR="00DC2792" w:rsidRPr="00304588" w:rsidRDefault="00DC2792" w:rsidP="006E273B">
      <w:pPr>
        <w:autoSpaceDE w:val="0"/>
        <w:autoSpaceDN w:val="0"/>
        <w:adjustRightInd w:val="0"/>
        <w:spacing w:after="0" w:line="240" w:lineRule="auto"/>
        <w:ind w:firstLine="284"/>
        <w:jc w:val="both"/>
        <w:rPr>
          <w:rFonts w:ascii="Times New Roman" w:hAnsi="Times New Roman" w:cs="Times New Roman"/>
          <w:sz w:val="16"/>
          <w:szCs w:val="16"/>
        </w:rPr>
      </w:pPr>
      <w:r w:rsidRPr="00304588">
        <w:rPr>
          <w:rFonts w:ascii="Times New Roman" w:eastAsia="Times New Roman" w:hAnsi="Times New Roman" w:cs="Times New Roman"/>
          <w:bCs/>
          <w:sz w:val="16"/>
          <w:szCs w:val="16"/>
          <w:lang w:eastAsia="ru-RU"/>
        </w:rPr>
        <w:t xml:space="preserve">утвержденного Министерством </w:t>
      </w:r>
      <w:r w:rsidRPr="00304588">
        <w:rPr>
          <w:rFonts w:ascii="Times New Roman" w:hAnsi="Times New Roman" w:cs="Times New Roman"/>
          <w:sz w:val="16"/>
          <w:szCs w:val="16"/>
        </w:rPr>
        <w:t xml:space="preserve">финансов Российской Федерации </w:t>
      </w:r>
      <w:r w:rsidRPr="00304588">
        <w:rPr>
          <w:rFonts w:ascii="Times New Roman" w:eastAsia="Times New Roman" w:hAnsi="Times New Roman" w:cs="Times New Roman"/>
          <w:bCs/>
          <w:sz w:val="16"/>
          <w:szCs w:val="16"/>
          <w:lang w:eastAsia="ru-RU"/>
        </w:rPr>
        <w:t>по видам доходов местного бюджета,</w:t>
      </w:r>
      <w:r w:rsidRPr="00304588">
        <w:rPr>
          <w:rFonts w:ascii="Times New Roman" w:hAnsi="Times New Roman" w:cs="Times New Roman"/>
          <w:sz w:val="16"/>
          <w:szCs w:val="16"/>
        </w:rPr>
        <w:t xml:space="preserve"> </w:t>
      </w:r>
      <w:r w:rsidRPr="00304588">
        <w:rPr>
          <w:rFonts w:ascii="Times New Roman" w:eastAsia="Times New Roman" w:hAnsi="Times New Roman" w:cs="Times New Roman"/>
          <w:bCs/>
          <w:sz w:val="16"/>
          <w:szCs w:val="16"/>
          <w:lang w:eastAsia="ru-RU"/>
        </w:rPr>
        <w:t xml:space="preserve">главными администраторами которых являются органы государственной власти Российской Федерации, Центральный банк Российской Федерации, и (или) находящиеся в их ведении казенные учреждения; </w:t>
      </w:r>
    </w:p>
    <w:p w:rsidR="00DC2792" w:rsidRPr="00304588" w:rsidRDefault="00DC2792" w:rsidP="006E273B">
      <w:pPr>
        <w:autoSpaceDE w:val="0"/>
        <w:autoSpaceDN w:val="0"/>
        <w:adjustRightInd w:val="0"/>
        <w:spacing w:after="0" w:line="240" w:lineRule="auto"/>
        <w:ind w:firstLine="284"/>
        <w:jc w:val="both"/>
        <w:rPr>
          <w:rFonts w:ascii="Times New Roman" w:hAnsi="Times New Roman" w:cs="Times New Roman"/>
          <w:sz w:val="16"/>
          <w:szCs w:val="16"/>
        </w:rPr>
      </w:pPr>
      <w:r w:rsidRPr="00304588">
        <w:rPr>
          <w:rFonts w:ascii="Times New Roman" w:eastAsia="Times New Roman" w:hAnsi="Times New Roman" w:cs="Times New Roman"/>
          <w:bCs/>
          <w:sz w:val="16"/>
          <w:szCs w:val="16"/>
          <w:lang w:eastAsia="ru-RU"/>
        </w:rPr>
        <w:t xml:space="preserve">несоответствие наименования </w:t>
      </w:r>
      <w:r w:rsidRPr="00304588">
        <w:rPr>
          <w:rFonts w:ascii="Times New Roman" w:hAnsi="Times New Roman" w:cs="Times New Roman"/>
          <w:sz w:val="16"/>
          <w:szCs w:val="16"/>
        </w:rPr>
        <w:t>кода вида (подвида) доходов местного бюджета, коду вида (подвида) доходов местного бюджета;</w:t>
      </w:r>
    </w:p>
    <w:p w:rsidR="00DC2792" w:rsidRPr="00304588" w:rsidRDefault="00DC2792" w:rsidP="006E273B">
      <w:pPr>
        <w:autoSpaceDE w:val="0"/>
        <w:autoSpaceDN w:val="0"/>
        <w:adjustRightInd w:val="0"/>
        <w:spacing w:after="0" w:line="240" w:lineRule="auto"/>
        <w:ind w:firstLine="284"/>
        <w:jc w:val="both"/>
        <w:rPr>
          <w:rFonts w:ascii="Times New Roman" w:hAnsi="Times New Roman" w:cs="Times New Roman"/>
          <w:sz w:val="16"/>
          <w:szCs w:val="16"/>
        </w:rPr>
      </w:pPr>
      <w:r w:rsidRPr="00304588">
        <w:rPr>
          <w:rFonts w:ascii="Times New Roman" w:hAnsi="Times New Roman" w:cs="Times New Roman"/>
          <w:sz w:val="16"/>
          <w:szCs w:val="16"/>
        </w:rPr>
        <w:t xml:space="preserve">отсутствие полномочий у заявителя по администрированию дохода местного бюджета, предлагаемого к включению в Перечень.  </w:t>
      </w:r>
    </w:p>
    <w:p w:rsidR="00DC2792" w:rsidRPr="00304588" w:rsidRDefault="00DC2792" w:rsidP="006E273B">
      <w:pPr>
        <w:autoSpaceDE w:val="0"/>
        <w:autoSpaceDN w:val="0"/>
        <w:adjustRightInd w:val="0"/>
        <w:spacing w:after="0" w:line="240" w:lineRule="auto"/>
        <w:ind w:firstLine="284"/>
        <w:jc w:val="both"/>
        <w:rPr>
          <w:rFonts w:ascii="Times New Roman" w:hAnsi="Times New Roman" w:cs="Times New Roman"/>
          <w:sz w:val="16"/>
          <w:szCs w:val="16"/>
        </w:rPr>
      </w:pPr>
      <w:r w:rsidRPr="00304588">
        <w:rPr>
          <w:rFonts w:ascii="Times New Roman" w:hAnsi="Times New Roman" w:cs="Times New Roman"/>
          <w:sz w:val="16"/>
          <w:szCs w:val="16"/>
        </w:rPr>
        <w:t xml:space="preserve">7. После устранения причин отказа во внесении изменений в Перечень, </w:t>
      </w:r>
      <w:r w:rsidRPr="00304588">
        <w:rPr>
          <w:rFonts w:ascii="Times New Roman" w:eastAsia="Times New Roman" w:hAnsi="Times New Roman" w:cs="Times New Roman"/>
          <w:bCs/>
          <w:sz w:val="16"/>
          <w:szCs w:val="16"/>
          <w:lang w:eastAsia="ru-RU"/>
        </w:rPr>
        <w:t xml:space="preserve">указанных в </w:t>
      </w:r>
      <w:hyperlink r:id="rId77" w:history="1">
        <w:r w:rsidRPr="00304588">
          <w:rPr>
            <w:rFonts w:ascii="Times New Roman" w:eastAsia="Times New Roman" w:hAnsi="Times New Roman" w:cs="Times New Roman"/>
            <w:bCs/>
            <w:sz w:val="16"/>
            <w:szCs w:val="16"/>
            <w:lang w:eastAsia="ru-RU"/>
          </w:rPr>
          <w:t>пункте 6</w:t>
        </w:r>
      </w:hyperlink>
      <w:r w:rsidRPr="00304588">
        <w:rPr>
          <w:rFonts w:ascii="Times New Roman" w:eastAsia="Times New Roman" w:hAnsi="Times New Roman" w:cs="Times New Roman"/>
          <w:bCs/>
          <w:sz w:val="16"/>
          <w:szCs w:val="16"/>
          <w:lang w:eastAsia="ru-RU"/>
        </w:rPr>
        <w:t xml:space="preserve"> настоящих Порядка и сроков, заявитель вправе </w:t>
      </w:r>
      <w:r w:rsidRPr="00304588">
        <w:rPr>
          <w:rFonts w:ascii="Times New Roman" w:hAnsi="Times New Roman" w:cs="Times New Roman"/>
          <w:sz w:val="16"/>
          <w:szCs w:val="16"/>
        </w:rPr>
        <w:t>повторно</w:t>
      </w:r>
      <w:r w:rsidRPr="00304588">
        <w:rPr>
          <w:rFonts w:ascii="Times New Roman" w:eastAsia="Times New Roman" w:hAnsi="Times New Roman" w:cs="Times New Roman"/>
          <w:bCs/>
          <w:sz w:val="16"/>
          <w:szCs w:val="16"/>
          <w:lang w:eastAsia="ru-RU"/>
        </w:rPr>
        <w:t xml:space="preserve"> направить в комитет</w:t>
      </w:r>
      <w:r w:rsidRPr="00304588">
        <w:rPr>
          <w:rFonts w:ascii="Times New Roman" w:hAnsi="Times New Roman" w:cs="Times New Roman"/>
          <w:sz w:val="16"/>
          <w:szCs w:val="16"/>
        </w:rPr>
        <w:t xml:space="preserve"> предложение о внесении изменений в </w:t>
      </w:r>
      <w:r w:rsidRPr="00304588">
        <w:rPr>
          <w:rFonts w:ascii="Times New Roman" w:eastAsia="Times New Roman" w:hAnsi="Times New Roman" w:cs="Times New Roman"/>
          <w:bCs/>
          <w:sz w:val="16"/>
          <w:szCs w:val="16"/>
          <w:lang w:eastAsia="ru-RU"/>
        </w:rPr>
        <w:t>Перечень</w:t>
      </w:r>
      <w:r w:rsidRPr="00304588">
        <w:rPr>
          <w:rFonts w:ascii="Times New Roman" w:hAnsi="Times New Roman" w:cs="Times New Roman"/>
          <w:sz w:val="16"/>
          <w:szCs w:val="16"/>
        </w:rPr>
        <w:t>.</w:t>
      </w:r>
    </w:p>
    <w:p w:rsidR="00DC2792" w:rsidRPr="00304588" w:rsidRDefault="00DC2792" w:rsidP="00304588">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E273B" w:rsidRPr="006E273B" w:rsidRDefault="006E273B" w:rsidP="006E273B">
      <w:pPr>
        <w:keepNext/>
        <w:spacing w:after="0" w:line="240" w:lineRule="auto"/>
        <w:jc w:val="center"/>
        <w:outlineLvl w:val="2"/>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АДМИНИСТРАЦИЯ ВОЛОТОВСКОГО МУНИЦИПАЛЬНОГО ОКРУГА</w:t>
      </w:r>
    </w:p>
    <w:p w:rsidR="006E273B" w:rsidRPr="006E273B" w:rsidRDefault="006E273B" w:rsidP="006E273B">
      <w:pPr>
        <w:keepNext/>
        <w:spacing w:after="0" w:line="240" w:lineRule="auto"/>
        <w:jc w:val="center"/>
        <w:outlineLvl w:val="0"/>
        <w:rPr>
          <w:rFonts w:ascii="Times New Roman" w:eastAsia="Times New Roman" w:hAnsi="Times New Roman" w:cs="Times New Roman"/>
          <w:b/>
          <w:bCs/>
          <w:sz w:val="16"/>
          <w:szCs w:val="16"/>
          <w:lang w:eastAsia="ru-RU"/>
        </w:rPr>
      </w:pPr>
      <w:r w:rsidRPr="006E273B">
        <w:rPr>
          <w:rFonts w:ascii="Times New Roman" w:eastAsia="Times New Roman" w:hAnsi="Times New Roman" w:cs="Times New Roman"/>
          <w:b/>
          <w:bCs/>
          <w:sz w:val="16"/>
          <w:szCs w:val="16"/>
          <w:lang w:eastAsia="ru-RU"/>
        </w:rPr>
        <w:t>П О С Т А Н О В Л Е Н И Е</w:t>
      </w:r>
    </w:p>
    <w:p w:rsidR="006E273B" w:rsidRPr="006E273B" w:rsidRDefault="006E273B" w:rsidP="006E273B">
      <w:pPr>
        <w:spacing w:after="0" w:line="240" w:lineRule="auto"/>
        <w:jc w:val="center"/>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от 27.10.2021 № 814</w:t>
      </w:r>
    </w:p>
    <w:p w:rsidR="006E273B" w:rsidRPr="006E273B" w:rsidRDefault="006E273B" w:rsidP="006E273B">
      <w:pPr>
        <w:spacing w:after="0" w:line="240" w:lineRule="auto"/>
        <w:rPr>
          <w:rFonts w:ascii="Times New Roman" w:eastAsia="Times New Roman" w:hAnsi="Times New Roman" w:cs="Times New Roman"/>
          <w:bCs/>
          <w:sz w:val="16"/>
          <w:szCs w:val="16"/>
          <w:lang w:eastAsia="ru-RU"/>
        </w:rPr>
      </w:pPr>
    </w:p>
    <w:tbl>
      <w:tblPr>
        <w:tblW w:w="10868" w:type="dxa"/>
        <w:tblLook w:val="04A0" w:firstRow="1" w:lastRow="0" w:firstColumn="1" w:lastColumn="0" w:noHBand="0" w:noVBand="1"/>
      </w:tblPr>
      <w:tblGrid>
        <w:gridCol w:w="10632"/>
        <w:gridCol w:w="236"/>
      </w:tblGrid>
      <w:tr w:rsidR="006E273B" w:rsidRPr="006E273B" w:rsidTr="006E273B">
        <w:tc>
          <w:tcPr>
            <w:tcW w:w="10632" w:type="dxa"/>
            <w:shd w:val="clear" w:color="auto" w:fill="auto"/>
          </w:tcPr>
          <w:p w:rsidR="006E273B" w:rsidRPr="006E273B" w:rsidRDefault="006E273B" w:rsidP="006E273B">
            <w:pPr>
              <w:spacing w:after="0" w:line="240" w:lineRule="auto"/>
              <w:jc w:val="center"/>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sz w:val="16"/>
                <w:szCs w:val="16"/>
                <w:lang w:eastAsia="ru-RU"/>
              </w:rPr>
              <w:t xml:space="preserve">Об утверждении </w:t>
            </w:r>
            <w:r w:rsidRPr="006E273B">
              <w:rPr>
                <w:rFonts w:ascii="Times New Roman" w:eastAsia="Times New Roman" w:hAnsi="Times New Roman" w:cs="Times New Roman"/>
                <w:bCs/>
                <w:sz w:val="16"/>
                <w:szCs w:val="16"/>
                <w:lang w:eastAsia="ru-RU"/>
              </w:rPr>
              <w:t>административного регламента по предоставлению муниципальной услуги «Выдача разрешения на использование муниципального бренда Новгородской области»</w:t>
            </w:r>
          </w:p>
        </w:tc>
        <w:tc>
          <w:tcPr>
            <w:tcW w:w="236" w:type="dxa"/>
            <w:shd w:val="clear" w:color="auto" w:fill="auto"/>
          </w:tcPr>
          <w:p w:rsidR="006E273B" w:rsidRPr="006E273B" w:rsidRDefault="006E273B" w:rsidP="006E273B">
            <w:pPr>
              <w:spacing w:after="0" w:line="240" w:lineRule="auto"/>
              <w:ind w:hanging="249"/>
              <w:rPr>
                <w:rFonts w:ascii="Times New Roman" w:eastAsia="Times New Roman" w:hAnsi="Times New Roman" w:cs="Times New Roman"/>
                <w:bCs/>
                <w:sz w:val="16"/>
                <w:szCs w:val="16"/>
                <w:lang w:eastAsia="ru-RU"/>
              </w:rPr>
            </w:pPr>
          </w:p>
        </w:tc>
      </w:tr>
    </w:tbl>
    <w:p w:rsidR="006E273B" w:rsidRPr="006E273B" w:rsidRDefault="006E273B" w:rsidP="006E273B">
      <w:pPr>
        <w:spacing w:after="0" w:line="240" w:lineRule="auto"/>
        <w:jc w:val="both"/>
        <w:rPr>
          <w:rFonts w:ascii="Times New Roman" w:eastAsia="Times New Roman" w:hAnsi="Times New Roman" w:cs="Times New Roman"/>
          <w:sz w:val="16"/>
          <w:szCs w:val="16"/>
          <w:lang w:eastAsia="ru-RU"/>
        </w:rPr>
      </w:pPr>
    </w:p>
    <w:p w:rsidR="006E273B" w:rsidRPr="006E273B" w:rsidRDefault="006E273B" w:rsidP="006E273B">
      <w:pPr>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 2010 № 210–ФЗ «Об организации предоставления государственных и муниципальных услуг», постановлением Администрации Волотовского муниципального округа от 06.06.2021 № 432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6E273B" w:rsidRPr="006E273B" w:rsidRDefault="006E273B" w:rsidP="006E273B">
      <w:pPr>
        <w:spacing w:after="0" w:line="240" w:lineRule="auto"/>
        <w:ind w:firstLine="284"/>
        <w:jc w:val="both"/>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ПОСТАНОВЛЯЮ:</w:t>
      </w:r>
    </w:p>
    <w:p w:rsidR="006E273B" w:rsidRPr="006E273B" w:rsidRDefault="006E273B" w:rsidP="006E273B">
      <w:pPr>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1. Утвердить прилагаемый административный регламент по предоставлению муниципальной услуги «Выдача разрешения на использование муниципального бренда Новгородской области».</w:t>
      </w:r>
    </w:p>
    <w:p w:rsidR="006E273B" w:rsidRPr="006E273B" w:rsidRDefault="006E273B" w:rsidP="006E273B">
      <w:pPr>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 Опубликовать настоящее постановление в муниципальной газете «Волотовские ведомости» и разместить на официальном сайте в информационно – телекоммуникационной сети «Интернет».</w:t>
      </w:r>
    </w:p>
    <w:p w:rsidR="006E273B" w:rsidRPr="006E273B" w:rsidRDefault="006E273B" w:rsidP="006E273B">
      <w:pPr>
        <w:spacing w:after="0" w:line="240" w:lineRule="auto"/>
        <w:jc w:val="right"/>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Заместитель</w:t>
      </w:r>
      <w:r>
        <w:rPr>
          <w:rFonts w:ascii="Times New Roman" w:eastAsia="Times New Roman" w:hAnsi="Times New Roman" w:cs="Times New Roman"/>
          <w:sz w:val="16"/>
          <w:szCs w:val="16"/>
          <w:lang w:eastAsia="ru-RU"/>
        </w:rPr>
        <w:t xml:space="preserve"> </w:t>
      </w:r>
      <w:r w:rsidRPr="006E273B">
        <w:rPr>
          <w:rFonts w:ascii="Times New Roman" w:eastAsia="Times New Roman" w:hAnsi="Times New Roman" w:cs="Times New Roman"/>
          <w:sz w:val="16"/>
          <w:szCs w:val="16"/>
          <w:lang w:eastAsia="ru-RU"/>
        </w:rPr>
        <w:t>Главы Администрации</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6E273B">
        <w:rPr>
          <w:rFonts w:ascii="Times New Roman" w:eastAsia="Times New Roman" w:hAnsi="Times New Roman" w:cs="Times New Roman"/>
          <w:sz w:val="16"/>
          <w:szCs w:val="16"/>
          <w:lang w:eastAsia="ru-RU"/>
        </w:rPr>
        <w:t xml:space="preserve">М. Ф. </w:t>
      </w:r>
      <w:proofErr w:type="spellStart"/>
      <w:r w:rsidRPr="006E273B">
        <w:rPr>
          <w:rFonts w:ascii="Times New Roman" w:eastAsia="Times New Roman" w:hAnsi="Times New Roman" w:cs="Times New Roman"/>
          <w:sz w:val="16"/>
          <w:szCs w:val="16"/>
          <w:lang w:eastAsia="ru-RU"/>
        </w:rPr>
        <w:t>Бутылин</w:t>
      </w:r>
      <w:proofErr w:type="spellEnd"/>
    </w:p>
    <w:p w:rsidR="006E273B" w:rsidRPr="006E273B" w:rsidRDefault="006E273B" w:rsidP="006E273B">
      <w:pPr>
        <w:spacing w:after="0" w:line="240" w:lineRule="auto"/>
        <w:jc w:val="both"/>
        <w:rPr>
          <w:rFonts w:ascii="Times New Roman" w:eastAsia="Times New Roman" w:hAnsi="Times New Roman" w:cs="Times New Roman"/>
          <w:sz w:val="16"/>
          <w:szCs w:val="16"/>
          <w:lang w:eastAsia="ru-RU"/>
        </w:rPr>
      </w:pPr>
    </w:p>
    <w:p w:rsidR="006E273B" w:rsidRPr="006E273B" w:rsidRDefault="006E273B" w:rsidP="006E273B">
      <w:pPr>
        <w:spacing w:after="0" w:line="240" w:lineRule="auto"/>
        <w:jc w:val="right"/>
        <w:rPr>
          <w:rFonts w:ascii="Times New Roman" w:hAnsi="Times New Roman" w:cs="Times New Roman"/>
          <w:sz w:val="12"/>
          <w:szCs w:val="12"/>
          <w:lang w:eastAsia="ru-RU"/>
        </w:rPr>
      </w:pPr>
      <w:r w:rsidRPr="006E273B">
        <w:rPr>
          <w:rFonts w:ascii="Times New Roman" w:hAnsi="Times New Roman" w:cs="Times New Roman"/>
          <w:sz w:val="12"/>
          <w:szCs w:val="12"/>
          <w:lang w:eastAsia="ru-RU"/>
        </w:rPr>
        <w:t>УТВЕРЖДЕН</w:t>
      </w:r>
      <w:r>
        <w:rPr>
          <w:rFonts w:ascii="Times New Roman" w:hAnsi="Times New Roman" w:cs="Times New Roman"/>
          <w:sz w:val="12"/>
          <w:szCs w:val="12"/>
          <w:lang w:eastAsia="ru-RU"/>
        </w:rPr>
        <w:t xml:space="preserve"> </w:t>
      </w:r>
      <w:r w:rsidRPr="006E273B">
        <w:rPr>
          <w:rFonts w:ascii="Times New Roman" w:hAnsi="Times New Roman" w:cs="Times New Roman"/>
          <w:sz w:val="12"/>
          <w:szCs w:val="12"/>
          <w:lang w:eastAsia="ru-RU"/>
        </w:rPr>
        <w:t>постановлением Администрации</w:t>
      </w:r>
    </w:p>
    <w:p w:rsidR="006E273B" w:rsidRDefault="006E273B" w:rsidP="006E273B">
      <w:pPr>
        <w:spacing w:after="0" w:line="240" w:lineRule="auto"/>
        <w:jc w:val="right"/>
        <w:rPr>
          <w:rFonts w:ascii="Times New Roman" w:hAnsi="Times New Roman" w:cs="Times New Roman"/>
          <w:sz w:val="12"/>
          <w:szCs w:val="12"/>
          <w:lang w:eastAsia="ru-RU"/>
        </w:rPr>
      </w:pPr>
      <w:r w:rsidRPr="006E273B">
        <w:rPr>
          <w:rFonts w:ascii="Times New Roman" w:hAnsi="Times New Roman" w:cs="Times New Roman"/>
          <w:sz w:val="12"/>
          <w:szCs w:val="12"/>
          <w:lang w:eastAsia="ru-RU"/>
        </w:rPr>
        <w:t>Волотовского муниципального округа</w:t>
      </w:r>
      <w:r>
        <w:rPr>
          <w:rFonts w:ascii="Times New Roman" w:hAnsi="Times New Roman" w:cs="Times New Roman"/>
          <w:sz w:val="12"/>
          <w:szCs w:val="12"/>
          <w:lang w:eastAsia="ru-RU"/>
        </w:rPr>
        <w:t xml:space="preserve"> </w:t>
      </w:r>
      <w:r w:rsidRPr="006E273B">
        <w:rPr>
          <w:rFonts w:ascii="Times New Roman" w:hAnsi="Times New Roman" w:cs="Times New Roman"/>
          <w:sz w:val="12"/>
          <w:szCs w:val="12"/>
          <w:lang w:eastAsia="ru-RU"/>
        </w:rPr>
        <w:t>от 27.10.2021 № 814</w:t>
      </w:r>
    </w:p>
    <w:p w:rsidR="006E273B" w:rsidRPr="006E273B" w:rsidRDefault="006E273B" w:rsidP="006E273B">
      <w:pPr>
        <w:spacing w:after="0" w:line="240" w:lineRule="auto"/>
        <w:jc w:val="right"/>
        <w:rPr>
          <w:rFonts w:ascii="Times New Roman" w:hAnsi="Times New Roman" w:cs="Times New Roman"/>
          <w:sz w:val="12"/>
          <w:szCs w:val="12"/>
          <w:lang w:eastAsia="ru-RU"/>
        </w:rPr>
      </w:pPr>
    </w:p>
    <w:p w:rsidR="006E273B" w:rsidRPr="006E273B" w:rsidRDefault="006E273B" w:rsidP="006E273B">
      <w:pPr>
        <w:spacing w:after="0" w:line="240" w:lineRule="auto"/>
        <w:jc w:val="center"/>
        <w:rPr>
          <w:rFonts w:ascii="Times New Roman" w:eastAsia="Times New Roman" w:hAnsi="Times New Roman" w:cs="Times New Roman"/>
          <w:b/>
          <w:bCs/>
          <w:sz w:val="16"/>
          <w:szCs w:val="16"/>
          <w:lang w:eastAsia="ru-RU"/>
        </w:rPr>
      </w:pPr>
      <w:r w:rsidRPr="006E273B">
        <w:rPr>
          <w:rFonts w:ascii="Times New Roman" w:eastAsia="Times New Roman" w:hAnsi="Times New Roman" w:cs="Times New Roman"/>
          <w:b/>
          <w:bCs/>
          <w:sz w:val="16"/>
          <w:szCs w:val="16"/>
          <w:lang w:eastAsia="ru-RU"/>
        </w:rPr>
        <w:t>Административный регламент</w:t>
      </w:r>
      <w:r>
        <w:rPr>
          <w:rFonts w:ascii="Times New Roman" w:eastAsia="Times New Roman" w:hAnsi="Times New Roman" w:cs="Times New Roman"/>
          <w:b/>
          <w:bCs/>
          <w:sz w:val="16"/>
          <w:szCs w:val="16"/>
          <w:lang w:eastAsia="ru-RU"/>
        </w:rPr>
        <w:t xml:space="preserve"> </w:t>
      </w:r>
      <w:r w:rsidRPr="006E273B">
        <w:rPr>
          <w:rFonts w:ascii="Times New Roman" w:eastAsia="Times New Roman" w:hAnsi="Times New Roman" w:cs="Times New Roman"/>
          <w:b/>
          <w:bCs/>
          <w:sz w:val="16"/>
          <w:szCs w:val="16"/>
          <w:lang w:eastAsia="ru-RU"/>
        </w:rPr>
        <w:t>по предоставлению муниципальной услуги «Выдача разрешения на использование муниципального бренда Новгородской области»</w:t>
      </w:r>
    </w:p>
    <w:p w:rsidR="006E273B" w:rsidRPr="006E273B" w:rsidRDefault="006E273B" w:rsidP="006E273B">
      <w:pPr>
        <w:autoSpaceDE w:val="0"/>
        <w:autoSpaceDN w:val="0"/>
        <w:adjustRightInd w:val="0"/>
        <w:spacing w:after="0" w:line="240" w:lineRule="auto"/>
        <w:ind w:firstLine="284"/>
        <w:jc w:val="both"/>
        <w:outlineLvl w:val="1"/>
        <w:rPr>
          <w:rFonts w:ascii="Times New Roman" w:eastAsia="Times New Roman" w:hAnsi="Times New Roman" w:cs="Times New Roman"/>
          <w:b/>
          <w:bCs/>
          <w:sz w:val="16"/>
          <w:szCs w:val="16"/>
          <w:lang w:eastAsia="ru-RU"/>
        </w:rPr>
      </w:pPr>
      <w:r w:rsidRPr="006E273B">
        <w:rPr>
          <w:rFonts w:ascii="Times New Roman" w:eastAsia="Times New Roman" w:hAnsi="Times New Roman" w:cs="Times New Roman"/>
          <w:b/>
          <w:bCs/>
          <w:sz w:val="16"/>
          <w:szCs w:val="16"/>
          <w:lang w:eastAsia="ru-RU"/>
        </w:rPr>
        <w:t>1. ОБЩИЕ ПОЛОЖЕНИЯ</w:t>
      </w:r>
    </w:p>
    <w:p w:rsidR="006E273B" w:rsidRPr="006E273B" w:rsidRDefault="006E273B" w:rsidP="006E273B">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1.1. Предмет регулирования регламента</w:t>
      </w:r>
    </w:p>
    <w:p w:rsidR="006E273B" w:rsidRPr="006E273B" w:rsidRDefault="006E273B" w:rsidP="006E273B">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1.1.1. Административный регламент предоставления муниципальной услуги по выдаче разрешения на использование муниципального бренда Новгородской области (далее – административный регламент) устанавливает сроки, состав и последовательность административных процедур (действий) Администрации Волотовского муниципального округа в ходе выдачи разрешения на использование муниципального бренда Новгородской области</w:t>
      </w:r>
      <w:r w:rsidRPr="006E273B">
        <w:rPr>
          <w:rFonts w:ascii="Times New Roman" w:eastAsia="Times New Roman" w:hAnsi="Times New Roman" w:cs="Times New Roman"/>
          <w:color w:val="C00000"/>
          <w:sz w:val="16"/>
          <w:szCs w:val="16"/>
          <w:lang w:eastAsia="ru-RU"/>
        </w:rPr>
        <w:t xml:space="preserve"> </w:t>
      </w:r>
      <w:r w:rsidRPr="006E273B">
        <w:rPr>
          <w:rFonts w:ascii="Times New Roman" w:eastAsia="Times New Roman" w:hAnsi="Times New Roman" w:cs="Times New Roman"/>
          <w:sz w:val="16"/>
          <w:szCs w:val="16"/>
          <w:lang w:eastAsia="ru-RU"/>
        </w:rPr>
        <w:t xml:space="preserve">(далее – муниципальная услуга). </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iCs/>
          <w:sz w:val="16"/>
          <w:szCs w:val="16"/>
          <w:lang w:eastAsia="ru-RU"/>
        </w:rPr>
      </w:pPr>
      <w:r w:rsidRPr="006E273B">
        <w:rPr>
          <w:rFonts w:ascii="Times New Roman" w:eastAsia="Times New Roman" w:hAnsi="Times New Roman" w:cs="Times New Roman"/>
          <w:iCs/>
          <w:sz w:val="16"/>
          <w:szCs w:val="16"/>
          <w:lang w:eastAsia="ru-RU"/>
        </w:rPr>
        <w:t xml:space="preserve">1.1.2. Административный регламент также устанавливает порядок взаимодействия между Администрацией </w:t>
      </w:r>
      <w:r w:rsidRPr="006E273B">
        <w:rPr>
          <w:rFonts w:ascii="Times New Roman" w:eastAsia="Times New Roman" w:hAnsi="Times New Roman" w:cs="Times New Roman"/>
          <w:iCs/>
          <w:color w:val="000000"/>
          <w:sz w:val="16"/>
          <w:szCs w:val="16"/>
          <w:lang w:eastAsia="ru-RU"/>
        </w:rPr>
        <w:t>Волотовского муниципального округа</w:t>
      </w:r>
      <w:r w:rsidRPr="006E273B">
        <w:rPr>
          <w:rFonts w:ascii="Times New Roman" w:eastAsia="Times New Roman" w:hAnsi="Times New Roman" w:cs="Times New Roman"/>
          <w:iCs/>
          <w:sz w:val="16"/>
          <w:szCs w:val="16"/>
          <w:lang w:eastAsia="ru-RU"/>
        </w:rPr>
        <w:t xml:space="preserve"> (далее – Администрация, в лице комитета по сельскому хозяйству и экономике(далее-комитет), их должностными лицами, взаимодействия Уполномоченного органа с физическими и юридическими лицами, с заявителями при предоставлении муниципальной услуги.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1.1.3. Понятия, используемые в настоящем административном регламенте, применяются в том же значении, что и в областном </w:t>
      </w:r>
      <w:hyperlink r:id="rId78" w:history="1">
        <w:r w:rsidRPr="006E273B">
          <w:rPr>
            <w:rFonts w:ascii="Times New Roman" w:eastAsia="Times New Roman" w:hAnsi="Times New Roman" w:cs="Times New Roman"/>
            <w:sz w:val="16"/>
            <w:szCs w:val="16"/>
            <w:lang w:eastAsia="ru-RU"/>
          </w:rPr>
          <w:t>законе</w:t>
        </w:r>
      </w:hyperlink>
      <w:r w:rsidRPr="006E273B">
        <w:rPr>
          <w:rFonts w:ascii="Times New Roman" w:eastAsia="Times New Roman" w:hAnsi="Times New Roman" w:cs="Times New Roman"/>
          <w:sz w:val="16"/>
          <w:szCs w:val="16"/>
          <w:lang w:eastAsia="ru-RU"/>
        </w:rPr>
        <w:t xml:space="preserve"> от 24.12.2018 № 357-ОЗ «О региональных, муниципальных, территориальных брендах, народных художественных промыслах и ремесленной деятельности».</w:t>
      </w:r>
    </w:p>
    <w:p w:rsidR="006E273B" w:rsidRPr="006E273B" w:rsidRDefault="006E273B" w:rsidP="006E273B">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1.2. Круг заявителей</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iCs/>
          <w:sz w:val="16"/>
          <w:szCs w:val="16"/>
          <w:lang w:eastAsia="ru-RU"/>
        </w:rPr>
      </w:pPr>
      <w:r w:rsidRPr="006E273B">
        <w:rPr>
          <w:rFonts w:ascii="Times New Roman" w:eastAsia="Times New Roman" w:hAnsi="Times New Roman" w:cs="Times New Roman"/>
          <w:iCs/>
          <w:sz w:val="16"/>
          <w:szCs w:val="16"/>
          <w:lang w:eastAsia="ru-RU"/>
        </w:rPr>
        <w:t>1.2.1. Заявителями муниципальной услуги, указанной в настоящем административном регламенте (далее - заявитель), являются: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iCs/>
          <w:sz w:val="16"/>
          <w:szCs w:val="16"/>
          <w:lang w:eastAsia="ru-RU"/>
        </w:rPr>
        <w:t xml:space="preserve">1) </w:t>
      </w:r>
      <w:r w:rsidRPr="006E273B">
        <w:rPr>
          <w:rFonts w:ascii="Times New Roman" w:eastAsia="Times New Roman" w:hAnsi="Times New Roman" w:cs="Times New Roman"/>
          <w:sz w:val="16"/>
          <w:szCs w:val="16"/>
          <w:lang w:eastAsia="ru-RU"/>
        </w:rPr>
        <w:t xml:space="preserve">субъекты предпринимательской деятельности, производящие товар или продукцию, изделия, предметы, которые изготовляются только посредством полного их цикла производства в границах географических территорий муниципального образования Новгородской области (далее предприниматель), </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iCs/>
          <w:sz w:val="16"/>
          <w:szCs w:val="16"/>
          <w:lang w:eastAsia="ru-RU"/>
        </w:rPr>
        <w:t xml:space="preserve">2) </w:t>
      </w:r>
      <w:r w:rsidRPr="006E273B">
        <w:rPr>
          <w:rFonts w:ascii="Times New Roman" w:eastAsia="Times New Roman" w:hAnsi="Times New Roman" w:cs="Times New Roman"/>
          <w:sz w:val="16"/>
          <w:szCs w:val="16"/>
          <w:lang w:eastAsia="ru-RU"/>
        </w:rPr>
        <w:t>субъекты народных художественных промыслов и субъекты ремесленной деятельности, использующими указанные бренды (далее мастер)</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iCs/>
          <w:sz w:val="16"/>
          <w:szCs w:val="16"/>
          <w:lang w:eastAsia="ru-RU"/>
        </w:rPr>
      </w:pPr>
      <w:r w:rsidRPr="006E273B">
        <w:rPr>
          <w:rFonts w:ascii="Times New Roman" w:eastAsia="Times New Roman" w:hAnsi="Times New Roman" w:cs="Times New Roman"/>
          <w:iCs/>
          <w:sz w:val="16"/>
          <w:szCs w:val="16"/>
          <w:lang w:eastAsia="ru-RU"/>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E273B" w:rsidRPr="006E273B" w:rsidRDefault="006E273B" w:rsidP="006E273B">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6E273B">
        <w:rPr>
          <w:rFonts w:ascii="Times New Roman" w:eastAsia="Times New Roman" w:hAnsi="Times New Roman" w:cs="Times New Roman"/>
          <w:b/>
          <w:sz w:val="16"/>
          <w:szCs w:val="16"/>
          <w:lang w:eastAsia="ru-RU"/>
        </w:rPr>
        <w:t>1.3. Требования к порядку информирования о предоставлении     муниципальной услуги</w:t>
      </w:r>
    </w:p>
    <w:p w:rsidR="006E273B" w:rsidRPr="006E273B" w:rsidRDefault="006E273B" w:rsidP="006E273B">
      <w:pPr>
        <w:widowControl w:val="0"/>
        <w:autoSpaceDE w:val="0"/>
        <w:autoSpaceDN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1.3.1. Информация о порядке предоставления муниципальной услуги предоставляется: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1) посредством размещения информации, в том числе о месте нахождения, графике (режиме) работы Администрации: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на официальном сайте Администрации в информационно-телекоммуникационной сети «Интернет» (далее </w:t>
      </w:r>
      <w:r w:rsidRPr="006E273B">
        <w:rPr>
          <w:rFonts w:ascii="Times New Roman" w:eastAsia="Times New Roman" w:hAnsi="Times New Roman" w:cs="Times New Roman"/>
          <w:bCs/>
          <w:sz w:val="16"/>
          <w:szCs w:val="16"/>
          <w:lang w:eastAsia="ru-RU"/>
        </w:rPr>
        <w:t xml:space="preserve">– </w:t>
      </w:r>
      <w:r w:rsidRPr="006E273B">
        <w:rPr>
          <w:rFonts w:ascii="Times New Roman" w:eastAsia="Times New Roman" w:hAnsi="Times New Roman" w:cs="Times New Roman"/>
          <w:sz w:val="16"/>
          <w:szCs w:val="16"/>
          <w:lang w:eastAsia="ru-RU"/>
        </w:rPr>
        <w:t>сеть «Интернет»);</w:t>
      </w:r>
    </w:p>
    <w:p w:rsidR="006E273B" w:rsidRPr="006E273B" w:rsidRDefault="006E273B" w:rsidP="006E273B">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6E273B">
        <w:rPr>
          <w:rFonts w:ascii="Times New Roman" w:eastAsia="Times New Roman" w:hAnsi="Times New Roman" w:cs="Times New Roman"/>
          <w:sz w:val="16"/>
          <w:szCs w:val="16"/>
          <w:lang w:eastAsia="ru-RU"/>
        </w:rPr>
        <w:t xml:space="preserve">в </w:t>
      </w:r>
      <w:r w:rsidRPr="006E273B">
        <w:rPr>
          <w:rFonts w:ascii="Times New Roman" w:hAnsi="Times New Roman" w:cs="Times New Roman"/>
          <w:sz w:val="16"/>
          <w:szCs w:val="16"/>
        </w:rPr>
        <w:t xml:space="preserve">федеральной государственной информационной системе «Единый портал государственных и муниципальных услуг (функций)» (далее - единый портал), </w:t>
      </w:r>
      <w:r w:rsidRPr="006E273B">
        <w:rPr>
          <w:rFonts w:ascii="Times New Roman" w:eastAsia="Times New Roman" w:hAnsi="Times New Roman" w:cs="Times New Roman"/>
          <w:bCs/>
          <w:sz w:val="16"/>
          <w:szCs w:val="16"/>
          <w:lang w:eastAsia="ru-RU"/>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hAnsi="Times New Roman" w:cs="Times New Roman"/>
          <w:sz w:val="16"/>
          <w:szCs w:val="16"/>
        </w:rPr>
        <w:lastRenderedPageBreak/>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6E273B">
        <w:rPr>
          <w:rFonts w:ascii="Times New Roman" w:eastAsia="Times New Roman" w:hAnsi="Times New Roman" w:cs="Times New Roman"/>
          <w:bCs/>
          <w:sz w:val="16"/>
          <w:szCs w:val="16"/>
          <w:lang w:eastAsia="ru-RU"/>
        </w:rPr>
        <w:t>; региональной государственной информационной системе «Реестр государственных и муниципальных услуг (функций)» (далее – региональный реестр);</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на информационных стендах в помещениях Администрации;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в многофункциональных центрах предоставления государственных и муниципальных услуг (далее </w:t>
      </w:r>
      <w:r w:rsidRPr="006E273B">
        <w:rPr>
          <w:rFonts w:ascii="Times New Roman" w:eastAsia="Times New Roman" w:hAnsi="Times New Roman" w:cs="Times New Roman"/>
          <w:bCs/>
          <w:sz w:val="16"/>
          <w:szCs w:val="16"/>
          <w:lang w:eastAsia="ru-RU"/>
        </w:rPr>
        <w:t xml:space="preserve">– </w:t>
      </w:r>
      <w:r w:rsidRPr="006E273B">
        <w:rPr>
          <w:rFonts w:ascii="Times New Roman" w:eastAsia="Times New Roman" w:hAnsi="Times New Roman" w:cs="Times New Roman"/>
          <w:sz w:val="16"/>
          <w:szCs w:val="16"/>
          <w:lang w:eastAsia="ru-RU"/>
        </w:rPr>
        <w:t>МФЦ).</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u w:val="single"/>
          <w:lang w:eastAsia="ru-RU"/>
        </w:rPr>
      </w:pPr>
      <w:r w:rsidRPr="006E273B">
        <w:rPr>
          <w:rFonts w:ascii="Times New Roman" w:eastAsia="Times New Roman" w:hAnsi="Times New Roman" w:cs="Times New Roman"/>
          <w:sz w:val="16"/>
          <w:szCs w:val="16"/>
          <w:lang w:eastAsia="ru-RU"/>
        </w:rPr>
        <w:t>2) по номеру телефона для справок должностным лицом комитета;</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1.3.2. На информационных стендах Администрации, на официальном сайте Администрации в сети «Интернет», в федеральном реестре, в региональном реестре размещается информация: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1) место нахождения, почтовый адрес, график работы комитета;</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4) порядок получения консультаций (справок).</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1.3.3. На едином портале, региональном портале размещаются: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1.3.3.2. Круг заявителей.</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1.3.3.3. Срок предоставления муниципальной услуги.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1.3.3.4. Стоимость предоставления муниципальной услуги и порядок оплаты.</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1.3.3.6. Исчерпывающий перечень оснований для приостановления или отказа в предоставлении муниципальной услуги. </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1.3.3.8. Образцы заполнения электронной формы заявления о </w:t>
      </w:r>
      <w:r w:rsidRPr="006E273B">
        <w:rPr>
          <w:rFonts w:ascii="Times New Roman" w:eastAsia="Times New Roman" w:hAnsi="Times New Roman" w:cs="Times New Roman"/>
          <w:bCs/>
          <w:sz w:val="16"/>
          <w:szCs w:val="16"/>
          <w:lang w:eastAsia="ru-RU"/>
        </w:rPr>
        <w:t>предоставлении муниципальной услуги.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1.3.4. Посредством телефонной связи может предоставляться информация: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1) о месте нахождения и графике работы комитета;</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 о порядке предоставления муниципальной услуги;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 о сроках предоставления муниципальной услуги;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4) об адресах официального сайта Администрации.</w:t>
      </w:r>
    </w:p>
    <w:p w:rsidR="006E273B" w:rsidRPr="006E273B" w:rsidRDefault="006E273B" w:rsidP="006E273B">
      <w:pPr>
        <w:suppressAutoHyphens/>
        <w:spacing w:after="0" w:line="240" w:lineRule="auto"/>
        <w:ind w:firstLine="284"/>
        <w:contextualSpacing/>
        <w:jc w:val="both"/>
        <w:rPr>
          <w:rFonts w:ascii="Times New Roman" w:eastAsia="Arial" w:hAnsi="Times New Roman" w:cs="Times New Roman"/>
          <w:bCs/>
          <w:sz w:val="16"/>
          <w:szCs w:val="16"/>
          <w:lang w:eastAsia="ar-SA"/>
        </w:rPr>
      </w:pPr>
      <w:r w:rsidRPr="006E273B">
        <w:rPr>
          <w:rFonts w:ascii="Times New Roman" w:eastAsia="Arial" w:hAnsi="Times New Roman" w:cs="Times New Roman"/>
          <w:bCs/>
          <w:sz w:val="16"/>
          <w:szCs w:val="16"/>
          <w:lang w:eastAsia="ar-SA"/>
        </w:rPr>
        <w:t>1.3.5. При предоставлении муниципальной услуги в электронной форме заявителю направляется:</w:t>
      </w:r>
    </w:p>
    <w:p w:rsidR="006E273B" w:rsidRPr="006E273B" w:rsidRDefault="006E273B" w:rsidP="006E273B">
      <w:pPr>
        <w:suppressAutoHyphens/>
        <w:spacing w:after="0" w:line="240" w:lineRule="auto"/>
        <w:ind w:firstLine="284"/>
        <w:contextualSpacing/>
        <w:jc w:val="both"/>
        <w:rPr>
          <w:rFonts w:ascii="Times New Roman" w:eastAsia="Arial" w:hAnsi="Times New Roman" w:cs="Times New Roman"/>
          <w:bCs/>
          <w:sz w:val="16"/>
          <w:szCs w:val="16"/>
          <w:lang w:eastAsia="ar-SA"/>
        </w:rPr>
      </w:pPr>
      <w:r w:rsidRPr="006E273B">
        <w:rPr>
          <w:rFonts w:ascii="Times New Roman" w:eastAsia="Arial" w:hAnsi="Times New Roman" w:cs="Times New Roman"/>
          <w:bCs/>
          <w:sz w:val="16"/>
          <w:szCs w:val="16"/>
          <w:lang w:eastAsia="ar-SA"/>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6E273B" w:rsidRPr="006E273B" w:rsidRDefault="006E273B" w:rsidP="006E273B">
      <w:pPr>
        <w:suppressAutoHyphens/>
        <w:spacing w:after="0" w:line="240" w:lineRule="auto"/>
        <w:ind w:firstLine="284"/>
        <w:contextualSpacing/>
        <w:jc w:val="both"/>
        <w:rPr>
          <w:rFonts w:ascii="Times New Roman" w:eastAsia="Arial" w:hAnsi="Times New Roman" w:cs="Times New Roman"/>
          <w:bCs/>
          <w:sz w:val="16"/>
          <w:szCs w:val="16"/>
          <w:lang w:eastAsia="ar-SA"/>
        </w:rPr>
      </w:pPr>
      <w:r w:rsidRPr="006E273B">
        <w:rPr>
          <w:rFonts w:ascii="Times New Roman" w:eastAsia="Arial" w:hAnsi="Times New Roman" w:cs="Times New Roman"/>
          <w:bCs/>
          <w:sz w:val="16"/>
          <w:szCs w:val="16"/>
          <w:lang w:eastAsia="ar-SA"/>
        </w:rPr>
        <w:t>1.3.5.2. Уведомление о предоставления муниципальной услуги.</w:t>
      </w:r>
    </w:p>
    <w:p w:rsidR="006E273B" w:rsidRPr="006E273B" w:rsidRDefault="006E273B" w:rsidP="006E273B">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Cs/>
          <w:sz w:val="16"/>
          <w:szCs w:val="16"/>
          <w:lang w:eastAsia="ru-RU"/>
        </w:rPr>
        <w:t>1.3.5.3. Уведомление о мотивированном отказе в пред</w:t>
      </w:r>
      <w:bookmarkStart w:id="3" w:name="_Toc206489247"/>
      <w:r>
        <w:rPr>
          <w:rFonts w:ascii="Times New Roman" w:eastAsia="Times New Roman" w:hAnsi="Times New Roman" w:cs="Times New Roman"/>
          <w:bCs/>
          <w:sz w:val="16"/>
          <w:szCs w:val="16"/>
          <w:lang w:eastAsia="ru-RU"/>
        </w:rPr>
        <w:t>оставлении муниципальной услуги.</w:t>
      </w:r>
    </w:p>
    <w:p w:rsidR="006E273B" w:rsidRPr="006E273B" w:rsidRDefault="006E273B" w:rsidP="006E273B">
      <w:pPr>
        <w:keepNext/>
        <w:tabs>
          <w:tab w:val="num" w:pos="0"/>
        </w:tabs>
        <w:spacing w:after="0" w:line="240" w:lineRule="auto"/>
        <w:ind w:firstLine="284"/>
        <w:jc w:val="both"/>
        <w:outlineLvl w:val="3"/>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2. СТАНДАРТ ПРЕДОСТАВЛЕНИЯ МУНИЦИПАЛЬНОЙ УСЛУГИ</w:t>
      </w:r>
    </w:p>
    <w:p w:rsidR="006E273B" w:rsidRPr="006E273B" w:rsidRDefault="006E273B" w:rsidP="006E273B">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2.1.</w:t>
      </w:r>
      <w:r w:rsidRPr="006E273B">
        <w:rPr>
          <w:rFonts w:ascii="Times New Roman" w:eastAsia="Times New Roman" w:hAnsi="Times New Roman" w:cs="Times New Roman"/>
          <w:b/>
          <w:sz w:val="16"/>
          <w:szCs w:val="16"/>
          <w:lang w:eastAsia="ru-RU"/>
        </w:rPr>
        <w:tab/>
        <w:t>Наименование муниципальной услуги</w:t>
      </w:r>
    </w:p>
    <w:bookmarkEnd w:id="3"/>
    <w:p w:rsidR="006E273B" w:rsidRPr="006E273B" w:rsidRDefault="006E273B" w:rsidP="006E273B">
      <w:pPr>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Муниципальная услуга по выдаче разрешения на использование муниципального бренда Новгородской области.</w:t>
      </w:r>
    </w:p>
    <w:p w:rsidR="006E273B" w:rsidRPr="006E273B" w:rsidRDefault="006E273B" w:rsidP="006E273B">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2.2. Наименование органа местного самоуправления, предоставляющего муниципальную услугу</w:t>
      </w:r>
    </w:p>
    <w:p w:rsidR="006E273B" w:rsidRPr="006E273B" w:rsidRDefault="006E273B" w:rsidP="006E273B">
      <w:pPr>
        <w:spacing w:after="0" w:line="240" w:lineRule="auto"/>
        <w:ind w:firstLine="284"/>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2.2.1. Муниципальная услуга предоставляется:</w:t>
      </w:r>
    </w:p>
    <w:p w:rsidR="006E273B" w:rsidRPr="006E273B" w:rsidRDefault="006E273B" w:rsidP="006E273B">
      <w:pPr>
        <w:spacing w:after="0" w:line="240" w:lineRule="auto"/>
        <w:ind w:firstLine="284"/>
        <w:contextualSpacing/>
        <w:jc w:val="both"/>
        <w:rPr>
          <w:rFonts w:ascii="Times New Roman" w:eastAsia="Times New Roman" w:hAnsi="Times New Roman" w:cs="Times New Roman"/>
          <w:color w:val="000000"/>
          <w:sz w:val="16"/>
          <w:szCs w:val="16"/>
          <w:lang w:eastAsia="ru-RU"/>
        </w:rPr>
      </w:pPr>
      <w:r w:rsidRPr="006E273B">
        <w:rPr>
          <w:rFonts w:ascii="Times New Roman" w:eastAsia="Times New Roman" w:hAnsi="Times New Roman" w:cs="Times New Roman"/>
          <w:color w:val="000000"/>
          <w:sz w:val="16"/>
          <w:szCs w:val="16"/>
          <w:lang w:eastAsia="ru-RU"/>
        </w:rPr>
        <w:t>Администрацией, в лице комитета;</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МФЦ по месту жительства или пребывания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При предоставлении муниципальной услуги комитет осуществляет взаимодействие с:</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Управлением Федеральной налоговой службы по Новгородской области.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E273B" w:rsidRPr="006E273B" w:rsidRDefault="006E273B" w:rsidP="006E273B">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bCs/>
          <w:sz w:val="16"/>
          <w:szCs w:val="16"/>
          <w:lang w:eastAsia="ru-RU"/>
        </w:rPr>
        <w:t>2.3. Описание результатов предоставления муниципальной услуги</w:t>
      </w:r>
    </w:p>
    <w:p w:rsidR="006E273B" w:rsidRPr="006E273B" w:rsidRDefault="006E273B" w:rsidP="006E273B">
      <w:pPr>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2.3.1. Результатами предоставления муниципальной услуги являются:</w:t>
      </w:r>
    </w:p>
    <w:p w:rsidR="006E273B" w:rsidRPr="006E273B" w:rsidRDefault="006E273B" w:rsidP="006E273B">
      <w:pPr>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решение о выдаче разрешения на использование бренда Новгородской области (далее – решение о выдаче разрешения);</w:t>
      </w:r>
    </w:p>
    <w:p w:rsidR="006E273B" w:rsidRPr="006E273B" w:rsidRDefault="006E273B" w:rsidP="006E273B">
      <w:pPr>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решение об отказе в выдаче разрешения на использование бренда Новгородской области (далее – решение об отказе в выдаче разрешения).</w:t>
      </w:r>
    </w:p>
    <w:p w:rsidR="006E273B" w:rsidRPr="006E273B" w:rsidRDefault="006E273B" w:rsidP="006E273B">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2.4. Срок предоставления муниципальной услуги</w:t>
      </w:r>
    </w:p>
    <w:p w:rsidR="006E273B" w:rsidRPr="006E273B" w:rsidRDefault="006E273B" w:rsidP="006E273B">
      <w:pPr>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2.4.1. Срок принятия решения о предоставлении муниципальной услуги составляет не более 10 рабочих дней со дня регистрации в Администрации документов, указанных в пункте 2.6. настоящего административного регламента.</w:t>
      </w:r>
    </w:p>
    <w:p w:rsidR="006E273B" w:rsidRPr="006E273B" w:rsidRDefault="006E273B" w:rsidP="006E273B">
      <w:pPr>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2.4.2.Срок оформления разрешения на использование бренда составляет не более 3 рабочих дней со дня принятия решения о выдаче разрешения.</w:t>
      </w:r>
    </w:p>
    <w:p w:rsidR="006E273B" w:rsidRPr="006E273B" w:rsidRDefault="006E273B" w:rsidP="006E273B">
      <w:pPr>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2.4.3. Результат предоставления муниципальной услуги выдается (направляется) заявителю способом, указанным в заявлении в течение 1 (одного) рабочего дня со дня принятия решения, но не позднее срока, указанного в подпункте 2.4.2. настоящего административного регламента:</w:t>
      </w:r>
    </w:p>
    <w:p w:rsidR="006E273B" w:rsidRPr="006E273B" w:rsidRDefault="006E273B" w:rsidP="006E273B">
      <w:pPr>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E273B" w:rsidRPr="006E273B" w:rsidRDefault="006E273B" w:rsidP="006E273B">
      <w:pPr>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6E273B" w:rsidRPr="006E273B" w:rsidRDefault="006E273B" w:rsidP="006E273B">
      <w:pPr>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 дня со дня принятия комитетом решения об утверждении либо об отказе в утверждении, но не позднее срока, указанного в подпункте 2.4.2. настоящего административного регламента, передачу документа в МФЦ для выдачи заявителю.</w:t>
      </w:r>
    </w:p>
    <w:p w:rsidR="006E273B" w:rsidRPr="006E273B" w:rsidRDefault="006E273B" w:rsidP="006E273B">
      <w:pPr>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комитетом электронного документа, заверяет его подписью и печатью МФЦ и выдает заявителю.</w:t>
      </w:r>
    </w:p>
    <w:p w:rsidR="006E273B" w:rsidRPr="006E273B" w:rsidRDefault="006E273B" w:rsidP="006E273B">
      <w:pPr>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bCs/>
          <w:sz w:val="16"/>
          <w:szCs w:val="16"/>
          <w:lang w:eastAsia="ru-RU"/>
        </w:rPr>
        <w:t>2.4.4.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6E273B" w:rsidRPr="006E273B" w:rsidRDefault="006E273B" w:rsidP="006E273B">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2.5. Нормативные правовые акты, регулирующие предоставление муниципальной услуги</w:t>
      </w:r>
    </w:p>
    <w:p w:rsidR="006E273B" w:rsidRPr="006E273B" w:rsidRDefault="006E273B" w:rsidP="006E273B">
      <w:pPr>
        <w:spacing w:after="0" w:line="240" w:lineRule="auto"/>
        <w:ind w:firstLine="284"/>
        <w:jc w:val="both"/>
        <w:rPr>
          <w:rFonts w:ascii="Times New Roman" w:hAnsi="Times New Roman" w:cs="Times New Roman"/>
          <w:sz w:val="16"/>
          <w:szCs w:val="16"/>
          <w:lang w:eastAsia="ru-RU"/>
        </w:rPr>
      </w:pPr>
      <w:r w:rsidRPr="006E273B">
        <w:rPr>
          <w:rFonts w:ascii="Times New Roman" w:hAnsi="Times New Roman" w:cs="Times New Roman"/>
          <w:sz w:val="16"/>
          <w:szCs w:val="16"/>
          <w:lang w:eastAsia="ru-RU"/>
        </w:rPr>
        <w:t>Перечень нормативных правовых актов, регулирующих предоставление муниципальной услуги, размещается на официальном сайте Администрации в сети «Интернет», в региональном реестре, на едином портале и региональном портале.</w:t>
      </w:r>
    </w:p>
    <w:p w:rsidR="006E273B" w:rsidRPr="006E273B" w:rsidRDefault="006E273B" w:rsidP="006E273B">
      <w:pPr>
        <w:autoSpaceDE w:val="0"/>
        <w:autoSpaceDN w:val="0"/>
        <w:adjustRightInd w:val="0"/>
        <w:spacing w:after="0" w:line="240" w:lineRule="auto"/>
        <w:ind w:firstLine="284"/>
        <w:jc w:val="both"/>
        <w:outlineLvl w:val="1"/>
        <w:rPr>
          <w:rFonts w:ascii="Times New Roman" w:eastAsia="Times New Roman" w:hAnsi="Times New Roman" w:cs="Times New Roman"/>
          <w:b/>
          <w:bCs/>
          <w:sz w:val="16"/>
          <w:szCs w:val="16"/>
          <w:lang w:eastAsia="ru-RU"/>
        </w:rPr>
      </w:pPr>
      <w:r w:rsidRPr="006E273B">
        <w:rPr>
          <w:rFonts w:ascii="Times New Roman" w:eastAsia="Times New Roman" w:hAnsi="Times New Roman" w:cs="Times New Roman"/>
          <w:b/>
          <w:bCs/>
          <w:sz w:val="16"/>
          <w:szCs w:val="1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E273B" w:rsidRPr="006E273B" w:rsidRDefault="006E273B" w:rsidP="006E273B">
      <w:pPr>
        <w:spacing w:after="0" w:line="240" w:lineRule="auto"/>
        <w:ind w:firstLine="284"/>
        <w:jc w:val="both"/>
        <w:rPr>
          <w:rFonts w:ascii="Times New Roman" w:hAnsi="Times New Roman" w:cs="Times New Roman"/>
          <w:bCs/>
          <w:sz w:val="16"/>
          <w:szCs w:val="16"/>
          <w:lang w:eastAsia="ru-RU"/>
        </w:rPr>
      </w:pPr>
      <w:r w:rsidRPr="006E273B">
        <w:rPr>
          <w:rFonts w:ascii="Times New Roman" w:hAnsi="Times New Roman" w:cs="Times New Roman"/>
          <w:bCs/>
          <w:sz w:val="16"/>
          <w:szCs w:val="16"/>
          <w:lang w:eastAsia="ru-RU"/>
        </w:rPr>
        <w:t>2.6.1. Предприниматель с целью получения разрешения на использование бренда Новгородской области (далее – разрешение) направляет (представляет):</w:t>
      </w:r>
    </w:p>
    <w:p w:rsidR="006E273B" w:rsidRPr="006E273B" w:rsidRDefault="006E273B" w:rsidP="006E273B">
      <w:pPr>
        <w:spacing w:after="0" w:line="240" w:lineRule="auto"/>
        <w:ind w:firstLine="284"/>
        <w:jc w:val="both"/>
        <w:rPr>
          <w:rFonts w:ascii="Times New Roman" w:hAnsi="Times New Roman" w:cs="Times New Roman"/>
          <w:sz w:val="16"/>
          <w:szCs w:val="16"/>
          <w:lang w:eastAsia="ru-RU"/>
        </w:rPr>
      </w:pPr>
      <w:r w:rsidRPr="006E273B">
        <w:rPr>
          <w:rFonts w:ascii="Times New Roman" w:hAnsi="Times New Roman" w:cs="Times New Roman"/>
          <w:color w:val="000000"/>
          <w:sz w:val="16"/>
          <w:szCs w:val="16"/>
          <w:lang w:eastAsia="ru-RU"/>
        </w:rPr>
        <w:t xml:space="preserve">1) заявку </w:t>
      </w:r>
      <w:r w:rsidRPr="006E273B">
        <w:rPr>
          <w:rFonts w:ascii="Times New Roman" w:hAnsi="Times New Roman" w:cs="Times New Roman"/>
          <w:sz w:val="16"/>
          <w:szCs w:val="16"/>
          <w:lang w:eastAsia="ru-RU"/>
        </w:rPr>
        <w:t xml:space="preserve">по форме согласно приложению № 1 к Порядку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утвержденному постановлением Правительства Новгородской области от 30.04.2021 № 123 (далее заявка); </w:t>
      </w:r>
    </w:p>
    <w:p w:rsidR="006E273B" w:rsidRPr="006E273B" w:rsidRDefault="006E273B" w:rsidP="006E273B">
      <w:pPr>
        <w:spacing w:after="0" w:line="240" w:lineRule="auto"/>
        <w:ind w:firstLine="284"/>
        <w:jc w:val="both"/>
        <w:rPr>
          <w:rFonts w:ascii="Times New Roman" w:hAnsi="Times New Roman" w:cs="Times New Roman"/>
          <w:sz w:val="16"/>
          <w:szCs w:val="16"/>
          <w:lang w:eastAsia="ru-RU"/>
        </w:rPr>
      </w:pPr>
      <w:r w:rsidRPr="006E273B">
        <w:rPr>
          <w:rFonts w:ascii="Times New Roman" w:hAnsi="Times New Roman" w:cs="Times New Roman"/>
          <w:sz w:val="16"/>
          <w:szCs w:val="16"/>
          <w:lang w:eastAsia="ru-RU"/>
        </w:rPr>
        <w:lastRenderedPageBreak/>
        <w:t xml:space="preserve">2) копии свидетельства о государственной регистрации продукции (товара) и (или) декларации о соответствии техническим регламентам, сертификата соответствия продукции (товара) согласно требованиям, установленным в Федеральном </w:t>
      </w:r>
      <w:hyperlink r:id="rId79" w:history="1">
        <w:r w:rsidRPr="006E273B">
          <w:rPr>
            <w:rFonts w:ascii="Times New Roman" w:hAnsi="Times New Roman" w:cs="Times New Roman"/>
            <w:sz w:val="16"/>
            <w:szCs w:val="16"/>
            <w:lang w:eastAsia="ru-RU"/>
          </w:rPr>
          <w:t>законе</w:t>
        </w:r>
      </w:hyperlink>
      <w:r w:rsidRPr="006E273B">
        <w:rPr>
          <w:rFonts w:ascii="Times New Roman" w:hAnsi="Times New Roman" w:cs="Times New Roman"/>
          <w:sz w:val="16"/>
          <w:szCs w:val="16"/>
          <w:lang w:eastAsia="ru-RU"/>
        </w:rPr>
        <w:t xml:space="preserve"> от 27.12.2002 № 184-ФЗ «О техническом регулировании»;</w:t>
      </w:r>
    </w:p>
    <w:p w:rsidR="006E273B" w:rsidRPr="006E273B" w:rsidRDefault="006E273B" w:rsidP="006E273B">
      <w:pPr>
        <w:spacing w:after="0" w:line="240" w:lineRule="auto"/>
        <w:ind w:firstLine="284"/>
        <w:jc w:val="both"/>
        <w:rPr>
          <w:rFonts w:ascii="Times New Roman" w:hAnsi="Times New Roman" w:cs="Times New Roman"/>
          <w:sz w:val="16"/>
          <w:szCs w:val="16"/>
          <w:lang w:eastAsia="ru-RU"/>
        </w:rPr>
      </w:pPr>
      <w:r w:rsidRPr="006E273B">
        <w:rPr>
          <w:rFonts w:ascii="Times New Roman" w:hAnsi="Times New Roman" w:cs="Times New Roman"/>
          <w:sz w:val="16"/>
          <w:szCs w:val="16"/>
          <w:lang w:eastAsia="ru-RU"/>
        </w:rPr>
        <w:t>3) копии документов, подтверждающих проведение ветеринарно-санитарной экспертизы, сертификата системы менеджмента качества (для продукции (товара), которую предполагается использовать под брендом Новгородской области);</w:t>
      </w:r>
    </w:p>
    <w:p w:rsidR="006E273B" w:rsidRPr="006E273B" w:rsidRDefault="006E273B" w:rsidP="006E273B">
      <w:pPr>
        <w:spacing w:after="0" w:line="240" w:lineRule="auto"/>
        <w:ind w:firstLine="284"/>
        <w:jc w:val="both"/>
        <w:rPr>
          <w:rFonts w:ascii="Times New Roman" w:hAnsi="Times New Roman" w:cs="Times New Roman"/>
          <w:sz w:val="16"/>
          <w:szCs w:val="16"/>
          <w:lang w:eastAsia="ru-RU"/>
        </w:rPr>
      </w:pPr>
      <w:r w:rsidRPr="006E273B">
        <w:rPr>
          <w:rFonts w:ascii="Times New Roman" w:hAnsi="Times New Roman" w:cs="Times New Roman"/>
          <w:sz w:val="16"/>
          <w:szCs w:val="16"/>
          <w:lang w:eastAsia="ru-RU"/>
        </w:rPr>
        <w:t>4) эскиз, содержащий словесное описание и изображение использования бренда на продукции (товаре), потребительской упаковке, этикетке продукции (товара), выставках, ярмарках, транспорте, транспортной таре продукции (товара), сувенирных изделиях, документах, связанных с введением продукции (товара) в гражданский оборот, в оформлении торговых площадей и мест демонстрации продукции (товара), объявлениях, на вывесках, в рекламе, одежде персонала;</w:t>
      </w:r>
    </w:p>
    <w:p w:rsidR="006E273B" w:rsidRPr="006E273B" w:rsidRDefault="006E273B" w:rsidP="006E273B">
      <w:pPr>
        <w:spacing w:after="0" w:line="240" w:lineRule="auto"/>
        <w:ind w:firstLine="284"/>
        <w:jc w:val="both"/>
        <w:rPr>
          <w:rFonts w:ascii="Times New Roman" w:hAnsi="Times New Roman" w:cs="Times New Roman"/>
          <w:sz w:val="16"/>
          <w:szCs w:val="16"/>
          <w:lang w:eastAsia="ru-RU"/>
        </w:rPr>
      </w:pPr>
      <w:r w:rsidRPr="006E273B">
        <w:rPr>
          <w:rFonts w:ascii="Times New Roman" w:hAnsi="Times New Roman" w:cs="Times New Roman"/>
          <w:sz w:val="16"/>
          <w:szCs w:val="16"/>
          <w:lang w:eastAsia="ru-RU"/>
        </w:rPr>
        <w:t>5) цветные фотографии каждого вида продукции (товара) размером не менее 9 x 12 сантиметров.</w:t>
      </w:r>
    </w:p>
    <w:p w:rsidR="006E273B" w:rsidRPr="006E273B" w:rsidRDefault="006E273B" w:rsidP="006E273B">
      <w:pPr>
        <w:spacing w:after="0" w:line="240" w:lineRule="auto"/>
        <w:ind w:firstLine="284"/>
        <w:jc w:val="both"/>
        <w:rPr>
          <w:rFonts w:ascii="Times New Roman" w:hAnsi="Times New Roman" w:cs="Times New Roman"/>
          <w:sz w:val="16"/>
          <w:szCs w:val="16"/>
          <w:lang w:eastAsia="ru-RU"/>
        </w:rPr>
      </w:pPr>
      <w:r w:rsidRPr="006E273B">
        <w:rPr>
          <w:rFonts w:ascii="Times New Roman" w:hAnsi="Times New Roman" w:cs="Times New Roman"/>
          <w:sz w:val="16"/>
          <w:szCs w:val="16"/>
          <w:lang w:eastAsia="ru-RU"/>
        </w:rPr>
        <w:t>Копии документов и цветные фотографии каждого вида продукции (товара) должны быть заверены подписью предпринимателя или уполномоченного им лица (в том числе электронной в случае подачи заявки через региональный портал).</w:t>
      </w:r>
    </w:p>
    <w:p w:rsidR="006E273B" w:rsidRPr="006E273B" w:rsidRDefault="006E273B" w:rsidP="006E273B">
      <w:pPr>
        <w:spacing w:after="0" w:line="240" w:lineRule="auto"/>
        <w:ind w:firstLine="284"/>
        <w:jc w:val="both"/>
        <w:rPr>
          <w:rFonts w:ascii="Times New Roman" w:hAnsi="Times New Roman" w:cs="Times New Roman"/>
          <w:bCs/>
          <w:sz w:val="16"/>
          <w:szCs w:val="16"/>
          <w:lang w:eastAsia="ru-RU"/>
        </w:rPr>
      </w:pPr>
      <w:r w:rsidRPr="006E273B">
        <w:rPr>
          <w:rFonts w:ascii="Times New Roman" w:hAnsi="Times New Roman" w:cs="Times New Roman"/>
          <w:sz w:val="16"/>
          <w:szCs w:val="16"/>
          <w:lang w:eastAsia="ru-RU"/>
        </w:rPr>
        <w:t>2.6.2. Мастер</w:t>
      </w:r>
      <w:r w:rsidRPr="006E273B">
        <w:rPr>
          <w:rFonts w:ascii="Times New Roman" w:hAnsi="Times New Roman" w:cs="Times New Roman"/>
          <w:bCs/>
          <w:sz w:val="16"/>
          <w:szCs w:val="16"/>
          <w:lang w:eastAsia="ru-RU"/>
        </w:rPr>
        <w:t xml:space="preserve"> с целью получения разрешения направляет (представляет):</w:t>
      </w:r>
    </w:p>
    <w:p w:rsidR="006E273B" w:rsidRPr="006E273B" w:rsidRDefault="006E273B" w:rsidP="006E273B">
      <w:pPr>
        <w:spacing w:after="0" w:line="240" w:lineRule="auto"/>
        <w:ind w:firstLine="284"/>
        <w:jc w:val="both"/>
        <w:rPr>
          <w:rFonts w:ascii="Times New Roman" w:hAnsi="Times New Roman" w:cs="Times New Roman"/>
          <w:sz w:val="16"/>
          <w:szCs w:val="16"/>
          <w:lang w:eastAsia="ru-RU"/>
        </w:rPr>
      </w:pPr>
      <w:r w:rsidRPr="006E273B">
        <w:rPr>
          <w:rFonts w:ascii="Times New Roman" w:hAnsi="Times New Roman" w:cs="Times New Roman"/>
          <w:color w:val="000000"/>
          <w:sz w:val="16"/>
          <w:szCs w:val="16"/>
          <w:lang w:eastAsia="ru-RU"/>
        </w:rPr>
        <w:t>1) заявку</w:t>
      </w:r>
      <w:r w:rsidRPr="006E273B">
        <w:rPr>
          <w:rFonts w:ascii="Times New Roman" w:hAnsi="Times New Roman" w:cs="Times New Roman"/>
          <w:sz w:val="16"/>
          <w:szCs w:val="16"/>
          <w:lang w:eastAsia="ru-RU"/>
        </w:rPr>
        <w:t>;</w:t>
      </w:r>
    </w:p>
    <w:p w:rsidR="006E273B" w:rsidRPr="006E273B" w:rsidRDefault="006E273B" w:rsidP="006E273B">
      <w:pPr>
        <w:spacing w:after="0" w:line="240" w:lineRule="auto"/>
        <w:ind w:firstLine="284"/>
        <w:jc w:val="both"/>
        <w:rPr>
          <w:rFonts w:ascii="Times New Roman" w:hAnsi="Times New Roman" w:cs="Times New Roman"/>
          <w:sz w:val="16"/>
          <w:szCs w:val="16"/>
          <w:lang w:eastAsia="ru-RU"/>
        </w:rPr>
      </w:pPr>
      <w:r w:rsidRPr="006E273B">
        <w:rPr>
          <w:rFonts w:ascii="Times New Roman" w:hAnsi="Times New Roman" w:cs="Times New Roman"/>
          <w:sz w:val="16"/>
          <w:szCs w:val="16"/>
          <w:lang w:eastAsia="ru-RU"/>
        </w:rPr>
        <w:t>2) эскиз, содержащий словесное описание и изображение использования бренда на продукции (товаре), потребительской упаковке, этикетке продукции (товара), выставках, ярмарках, транспорте, транспортной таре продукции (товара), сувенирных изделиях и в оформлении мест демонстрации продукции (товара), объявлениях, на вывесках, в рекламе, одежде мастера.</w:t>
      </w:r>
    </w:p>
    <w:p w:rsidR="006E273B" w:rsidRPr="006E273B" w:rsidRDefault="006E273B" w:rsidP="006E273B">
      <w:pPr>
        <w:spacing w:after="0" w:line="240" w:lineRule="auto"/>
        <w:ind w:firstLine="284"/>
        <w:jc w:val="both"/>
        <w:rPr>
          <w:rFonts w:ascii="Times New Roman" w:hAnsi="Times New Roman" w:cs="Times New Roman"/>
          <w:sz w:val="16"/>
          <w:szCs w:val="16"/>
          <w:lang w:eastAsia="ru-RU"/>
        </w:rPr>
      </w:pPr>
      <w:r w:rsidRPr="006E273B">
        <w:rPr>
          <w:rFonts w:ascii="Times New Roman" w:hAnsi="Times New Roman" w:cs="Times New Roman"/>
          <w:sz w:val="16"/>
          <w:szCs w:val="16"/>
          <w:lang w:eastAsia="ru-RU"/>
        </w:rPr>
        <w:t>Эскиз и цветные фотографии каждого вида продукции (товара) должны быть заверены подписью   мастера (в том числе электронной в случае подачи заявки через региональный портал).</w:t>
      </w:r>
    </w:p>
    <w:p w:rsidR="006E273B" w:rsidRPr="006E273B" w:rsidRDefault="006E273B" w:rsidP="006E273B">
      <w:pPr>
        <w:spacing w:after="0" w:line="240" w:lineRule="auto"/>
        <w:ind w:firstLine="284"/>
        <w:jc w:val="both"/>
        <w:rPr>
          <w:rFonts w:ascii="Times New Roman" w:hAnsi="Times New Roman" w:cs="Times New Roman"/>
          <w:sz w:val="16"/>
          <w:szCs w:val="16"/>
          <w:lang w:eastAsia="ru-RU"/>
        </w:rPr>
      </w:pPr>
      <w:r w:rsidRPr="006E273B">
        <w:rPr>
          <w:rFonts w:ascii="Times New Roman" w:hAnsi="Times New Roman" w:cs="Times New Roman"/>
          <w:sz w:val="16"/>
          <w:szCs w:val="16"/>
          <w:lang w:eastAsia="ru-RU"/>
        </w:rPr>
        <w:t>2.6.3. В случае изменения сведений, содержащихся в разрешении, заявитель представляет в Комитет:</w:t>
      </w:r>
    </w:p>
    <w:p w:rsidR="006E273B" w:rsidRPr="006E273B" w:rsidRDefault="006E273B" w:rsidP="006E273B">
      <w:pPr>
        <w:spacing w:after="0" w:line="240" w:lineRule="auto"/>
        <w:ind w:firstLine="284"/>
        <w:jc w:val="both"/>
        <w:rPr>
          <w:rFonts w:ascii="Times New Roman" w:hAnsi="Times New Roman" w:cs="Times New Roman"/>
          <w:sz w:val="16"/>
          <w:szCs w:val="16"/>
          <w:lang w:eastAsia="ru-RU"/>
        </w:rPr>
      </w:pPr>
      <w:r w:rsidRPr="006E273B">
        <w:rPr>
          <w:rFonts w:ascii="Times New Roman" w:hAnsi="Times New Roman" w:cs="Times New Roman"/>
          <w:sz w:val="16"/>
          <w:szCs w:val="16"/>
          <w:lang w:eastAsia="ru-RU"/>
        </w:rPr>
        <w:t>1) заявление о внесении изменений в разрешение в произвольной форме (далее заявление) (рекомендуемая форма заявления приведена в приложении к настоящему административному регламенту);</w:t>
      </w:r>
    </w:p>
    <w:p w:rsidR="006E273B" w:rsidRPr="006E273B" w:rsidRDefault="006E273B" w:rsidP="006E273B">
      <w:pPr>
        <w:spacing w:after="0" w:line="240" w:lineRule="auto"/>
        <w:ind w:firstLine="284"/>
        <w:jc w:val="both"/>
        <w:rPr>
          <w:rFonts w:ascii="Times New Roman" w:hAnsi="Times New Roman" w:cs="Times New Roman"/>
          <w:sz w:val="16"/>
          <w:szCs w:val="16"/>
          <w:lang w:eastAsia="ru-RU"/>
        </w:rPr>
      </w:pPr>
      <w:r w:rsidRPr="006E273B">
        <w:rPr>
          <w:rFonts w:ascii="Times New Roman" w:hAnsi="Times New Roman" w:cs="Times New Roman"/>
          <w:sz w:val="16"/>
          <w:szCs w:val="16"/>
          <w:lang w:eastAsia="ru-RU"/>
        </w:rPr>
        <w:t>2) документы, подтверждающие указанные в заявлении изменения.</w:t>
      </w:r>
    </w:p>
    <w:p w:rsidR="006E273B" w:rsidRPr="006E273B" w:rsidRDefault="006E273B" w:rsidP="006E273B">
      <w:pPr>
        <w:spacing w:after="0" w:line="240" w:lineRule="auto"/>
        <w:ind w:firstLine="284"/>
        <w:jc w:val="both"/>
        <w:rPr>
          <w:rFonts w:ascii="Times New Roman" w:hAnsi="Times New Roman" w:cs="Times New Roman"/>
          <w:sz w:val="16"/>
          <w:szCs w:val="16"/>
          <w:lang w:eastAsia="ru-RU"/>
        </w:rPr>
      </w:pPr>
      <w:r w:rsidRPr="006E273B">
        <w:rPr>
          <w:rFonts w:ascii="Times New Roman" w:hAnsi="Times New Roman" w:cs="Times New Roman"/>
          <w:sz w:val="16"/>
          <w:szCs w:val="16"/>
          <w:lang w:eastAsia="ru-RU"/>
        </w:rPr>
        <w:t>2.6.4.Ответственность за достоверность и полноту представленных сведений и документов возлагается на заявителя.</w:t>
      </w:r>
    </w:p>
    <w:p w:rsidR="006E273B" w:rsidRPr="006E273B" w:rsidRDefault="006E273B" w:rsidP="006E273B">
      <w:pPr>
        <w:spacing w:after="0" w:line="240" w:lineRule="auto"/>
        <w:ind w:firstLine="284"/>
        <w:jc w:val="both"/>
        <w:rPr>
          <w:rFonts w:ascii="Times New Roman" w:hAnsi="Times New Roman" w:cs="Times New Roman"/>
          <w:sz w:val="16"/>
          <w:szCs w:val="16"/>
        </w:rPr>
      </w:pPr>
      <w:r w:rsidRPr="006E273B">
        <w:rPr>
          <w:rFonts w:ascii="Times New Roman" w:hAnsi="Times New Roman" w:cs="Times New Roman"/>
          <w:sz w:val="16"/>
          <w:szCs w:val="16"/>
        </w:rPr>
        <w:t>2.6.5. Заявление может быть оформлено как заявителем, так и по его просьбе специалистом комитета, ответственным за предоставление муниципальной услуги или специалистами МФЦ.</w:t>
      </w:r>
    </w:p>
    <w:p w:rsidR="006E273B" w:rsidRPr="006E273B" w:rsidRDefault="006E273B" w:rsidP="006E273B">
      <w:pPr>
        <w:spacing w:after="0" w:line="240" w:lineRule="auto"/>
        <w:ind w:firstLine="284"/>
        <w:jc w:val="both"/>
        <w:rPr>
          <w:rFonts w:ascii="Times New Roman" w:hAnsi="Times New Roman" w:cs="Times New Roman"/>
          <w:bCs/>
          <w:sz w:val="16"/>
          <w:szCs w:val="16"/>
          <w:lang w:eastAsia="zh-CN"/>
        </w:rPr>
      </w:pPr>
      <w:r w:rsidRPr="006E273B">
        <w:rPr>
          <w:rFonts w:ascii="Times New Roman" w:hAnsi="Times New Roman" w:cs="Times New Roman"/>
          <w:bCs/>
          <w:sz w:val="16"/>
          <w:szCs w:val="16"/>
          <w:lang w:eastAsia="zh-CN"/>
        </w:rPr>
        <w:t>2.6.7.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6E273B" w:rsidRPr="006E273B" w:rsidRDefault="006E273B" w:rsidP="006E273B">
      <w:pPr>
        <w:spacing w:after="0" w:line="240" w:lineRule="auto"/>
        <w:ind w:firstLine="284"/>
        <w:jc w:val="both"/>
        <w:outlineLvl w:val="2"/>
        <w:rPr>
          <w:rFonts w:ascii="Times New Roman" w:hAnsi="Times New Roman" w:cs="Times New Roman"/>
          <w:bCs/>
          <w:sz w:val="16"/>
          <w:szCs w:val="16"/>
          <w:lang w:eastAsia="zh-CN"/>
        </w:rPr>
      </w:pPr>
      <w:r w:rsidRPr="006E273B">
        <w:rPr>
          <w:rFonts w:ascii="Times New Roman" w:hAnsi="Times New Roman" w:cs="Times New Roman"/>
          <w:bCs/>
          <w:sz w:val="16"/>
          <w:szCs w:val="16"/>
          <w:lang w:eastAsia="zh-CN"/>
        </w:rPr>
        <w:t xml:space="preserve">2.6.7.1.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0" w:history="1">
        <w:r w:rsidRPr="006E273B">
          <w:rPr>
            <w:rFonts w:ascii="Times New Roman" w:hAnsi="Times New Roman" w:cs="Times New Roman"/>
            <w:bCs/>
            <w:sz w:val="16"/>
            <w:szCs w:val="16"/>
            <w:lang w:eastAsia="zh-CN"/>
          </w:rPr>
          <w:t>законодательством</w:t>
        </w:r>
      </w:hyperlink>
      <w:r w:rsidRPr="006E273B">
        <w:rPr>
          <w:rFonts w:ascii="Times New Roman" w:hAnsi="Times New Roman" w:cs="Times New Roman"/>
          <w:bCs/>
          <w:sz w:val="16"/>
          <w:szCs w:val="16"/>
          <w:lang w:eastAsia="zh-CN"/>
        </w:rPr>
        <w:t xml:space="preserve">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w:t>
      </w:r>
      <w:hyperlink r:id="rId81" w:history="1">
        <w:r w:rsidRPr="006E273B">
          <w:rPr>
            <w:rFonts w:ascii="Times New Roman" w:hAnsi="Times New Roman" w:cs="Times New Roman"/>
            <w:bCs/>
            <w:sz w:val="16"/>
            <w:szCs w:val="16"/>
            <w:lang w:eastAsia="zh-CN"/>
          </w:rPr>
          <w:t>частью 18 статьи 14.1</w:t>
        </w:r>
      </w:hyperlink>
      <w:r w:rsidRPr="006E273B">
        <w:rPr>
          <w:rFonts w:ascii="Times New Roman" w:hAnsi="Times New Roman" w:cs="Times New Roman"/>
          <w:bCs/>
          <w:sz w:val="16"/>
          <w:szCs w:val="16"/>
          <w:lang w:eastAsia="zh-CN"/>
        </w:rPr>
        <w:t xml:space="preserve"> Федерального закона от 27.07.2006 № 149-ФЗ «Об информации, информационных технологиях и о защите информации».</w:t>
      </w:r>
    </w:p>
    <w:p w:rsidR="006E273B" w:rsidRPr="006E273B" w:rsidRDefault="006E273B" w:rsidP="006E273B">
      <w:pPr>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2.6.8. 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6E273B" w:rsidRPr="006E273B" w:rsidRDefault="006E273B" w:rsidP="006E273B">
      <w:pPr>
        <w:spacing w:after="0" w:line="240" w:lineRule="auto"/>
        <w:ind w:firstLine="284"/>
        <w:jc w:val="both"/>
        <w:rPr>
          <w:rFonts w:ascii="Times New Roman" w:hAnsi="Times New Roman" w:cs="Times New Roman"/>
          <w:sz w:val="16"/>
          <w:szCs w:val="16"/>
        </w:rPr>
      </w:pPr>
      <w:r w:rsidRPr="006E273B">
        <w:rPr>
          <w:rFonts w:ascii="Times New Roman" w:hAnsi="Times New Roman" w:cs="Times New Roman"/>
          <w:sz w:val="16"/>
          <w:szCs w:val="16"/>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Порталах.</w:t>
      </w:r>
    </w:p>
    <w:p w:rsidR="006E273B" w:rsidRPr="006E273B" w:rsidRDefault="006E273B" w:rsidP="006E273B">
      <w:pPr>
        <w:spacing w:after="0" w:line="240" w:lineRule="auto"/>
        <w:ind w:firstLine="284"/>
        <w:jc w:val="both"/>
        <w:rPr>
          <w:rFonts w:ascii="Times New Roman" w:hAnsi="Times New Roman" w:cs="Times New Roman"/>
          <w:sz w:val="16"/>
          <w:szCs w:val="16"/>
        </w:rPr>
      </w:pPr>
      <w:r w:rsidRPr="006E273B">
        <w:rPr>
          <w:rFonts w:ascii="Times New Roman" w:hAnsi="Times New Roman" w:cs="Times New Roman"/>
          <w:sz w:val="16"/>
          <w:szCs w:val="16"/>
        </w:rPr>
        <w:t>2.6.8.1. При предоставлении муниципальной услуги в электронной форме идентификация и аутентификация могут осуществляться посредством:</w:t>
      </w:r>
    </w:p>
    <w:p w:rsidR="006E273B" w:rsidRPr="006E273B" w:rsidRDefault="006E273B" w:rsidP="006E273B">
      <w:pPr>
        <w:spacing w:after="0" w:line="240" w:lineRule="auto"/>
        <w:ind w:firstLine="284"/>
        <w:jc w:val="both"/>
        <w:rPr>
          <w:rFonts w:ascii="Times New Roman" w:hAnsi="Times New Roman" w:cs="Times New Roman"/>
          <w:sz w:val="16"/>
          <w:szCs w:val="16"/>
        </w:rPr>
      </w:pPr>
      <w:r w:rsidRPr="006E273B">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73B" w:rsidRPr="006E273B" w:rsidRDefault="006E273B" w:rsidP="006E273B">
      <w:pPr>
        <w:spacing w:after="0" w:line="240" w:lineRule="auto"/>
        <w:ind w:firstLine="284"/>
        <w:jc w:val="both"/>
        <w:rPr>
          <w:rFonts w:ascii="Times New Roman" w:hAnsi="Times New Roman" w:cs="Times New Roman"/>
          <w:sz w:val="16"/>
          <w:szCs w:val="16"/>
        </w:rPr>
      </w:pPr>
      <w:r w:rsidRPr="006E273B">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E273B" w:rsidRPr="006E273B" w:rsidRDefault="006E273B" w:rsidP="006E273B">
      <w:pPr>
        <w:spacing w:after="0" w:line="240" w:lineRule="auto"/>
        <w:ind w:firstLine="284"/>
        <w:jc w:val="both"/>
        <w:rPr>
          <w:rFonts w:ascii="Times New Roman" w:hAnsi="Times New Roman" w:cs="Times New Roman"/>
          <w:b/>
          <w:sz w:val="16"/>
          <w:szCs w:val="16"/>
          <w:lang w:eastAsia="ru-RU"/>
        </w:rPr>
      </w:pPr>
      <w:r w:rsidRPr="006E273B">
        <w:rPr>
          <w:rFonts w:ascii="Times New Roman" w:hAnsi="Times New Roman" w:cs="Times New Roman"/>
          <w:b/>
          <w:sz w:val="16"/>
          <w:szCs w:val="16"/>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2.7.1. Документы, которые запрашиваются комитетом посредством информационного межведомственного взаимодействия в случае, если предприниматель не представил указанные документы по собственной инициативе:</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1) выписка из Единого государственного реестра юридических лиц (при необходимости);</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 выписка из Единого государственного реестра индивидуальных предпринимателей (при необходимости);</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 справка налогового органа, подтверждающую отсутствие у предпринимателя по состоянию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необходимости).</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6E273B" w:rsidRPr="006E273B" w:rsidRDefault="006E273B" w:rsidP="006E273B">
      <w:pPr>
        <w:autoSpaceDE w:val="0"/>
        <w:autoSpaceDN w:val="0"/>
        <w:adjustRightInd w:val="0"/>
        <w:spacing w:after="0" w:line="240" w:lineRule="auto"/>
        <w:ind w:firstLine="284"/>
        <w:jc w:val="both"/>
        <w:outlineLvl w:val="1"/>
        <w:rPr>
          <w:rFonts w:ascii="Times New Roman" w:eastAsia="Arial" w:hAnsi="Times New Roman" w:cs="Times New Roman"/>
          <w:b/>
          <w:bCs/>
          <w:sz w:val="16"/>
          <w:szCs w:val="16"/>
          <w:lang w:eastAsia="zh-CN"/>
        </w:rPr>
      </w:pPr>
      <w:r w:rsidRPr="006E273B">
        <w:rPr>
          <w:rFonts w:ascii="Times New Roman" w:eastAsia="Times New Roman" w:hAnsi="Times New Roman" w:cs="Times New Roman"/>
          <w:b/>
          <w:bCs/>
          <w:sz w:val="16"/>
          <w:szCs w:val="16"/>
          <w:lang w:eastAsia="zh-CN"/>
        </w:rPr>
        <w:t xml:space="preserve">2.8. Указание на запрет требовать от заявителя </w:t>
      </w:r>
    </w:p>
    <w:p w:rsidR="006E273B" w:rsidRPr="006E273B" w:rsidRDefault="006E273B" w:rsidP="006E273B">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2.8.1. Запрещено требовать от заявителя:</w:t>
      </w:r>
    </w:p>
    <w:p w:rsidR="006E273B" w:rsidRPr="006E273B" w:rsidRDefault="006E273B" w:rsidP="006E273B">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E273B">
        <w:rPr>
          <w:rFonts w:ascii="Times New Roman" w:eastAsia="Times New Roman" w:hAnsi="Times New Roman" w:cs="Times New Roman"/>
          <w:bCs/>
          <w:iCs/>
          <w:sz w:val="16"/>
          <w:szCs w:val="16"/>
          <w:lang w:eastAsia="ru-RU"/>
        </w:rPr>
        <w:t>муниципаль</w:t>
      </w:r>
      <w:r w:rsidRPr="006E273B">
        <w:rPr>
          <w:rFonts w:ascii="Times New Roman" w:eastAsia="Times New Roman" w:hAnsi="Times New Roman" w:cs="Times New Roman"/>
          <w:sz w:val="16"/>
          <w:szCs w:val="16"/>
          <w:lang w:eastAsia="ru-RU"/>
        </w:rPr>
        <w:t>ной услуги;</w:t>
      </w:r>
    </w:p>
    <w:p w:rsidR="006E273B" w:rsidRPr="006E273B" w:rsidRDefault="006E273B" w:rsidP="006E273B">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E273B" w:rsidRPr="006E273B" w:rsidRDefault="006E273B" w:rsidP="006E273B">
      <w:pPr>
        <w:autoSpaceDE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2" w:history="1">
        <w:r w:rsidRPr="006E273B">
          <w:rPr>
            <w:rFonts w:ascii="Times New Roman" w:eastAsia="Times New Roman" w:hAnsi="Times New Roman" w:cs="Times New Roman"/>
            <w:sz w:val="16"/>
            <w:szCs w:val="16"/>
            <w:lang w:eastAsia="ru-RU"/>
          </w:rPr>
          <w:t>пунктом 4 части 1 статьи 7</w:t>
        </w:r>
      </w:hyperlink>
      <w:r w:rsidRPr="006E273B">
        <w:rPr>
          <w:rFonts w:ascii="Times New Roman" w:eastAsia="Times New Roman" w:hAnsi="Times New Roman" w:cs="Times New Roman"/>
          <w:sz w:val="16"/>
          <w:szCs w:val="16"/>
          <w:lang w:eastAsia="ru-RU"/>
        </w:rPr>
        <w:t xml:space="preserve"> Федерального закона от 27.07.2010 № 210-ФЗ «Об организации предоставления государственных и муниципальных услуг» ( далее - Федерального закона от 21.07.2010 № 210-ФЗ):</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sz w:val="16"/>
          <w:szCs w:val="16"/>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83" w:history="1">
        <w:r w:rsidRPr="006E273B">
          <w:rPr>
            <w:rFonts w:ascii="Times New Roman" w:eastAsia="Times New Roman" w:hAnsi="Times New Roman" w:cs="Times New Roman"/>
            <w:sz w:val="16"/>
            <w:szCs w:val="16"/>
            <w:lang w:eastAsia="ru-RU"/>
          </w:rPr>
          <w:t>пунктом 7.2 части 1 статьи 16</w:t>
        </w:r>
      </w:hyperlink>
      <w:r w:rsidRPr="006E273B">
        <w:rPr>
          <w:rFonts w:ascii="Times New Roman" w:eastAsia="Times New Roman" w:hAnsi="Times New Roman" w:cs="Times New Roman"/>
          <w:sz w:val="16"/>
          <w:szCs w:val="16"/>
          <w:lang w:eastAsia="ru-RU"/>
        </w:rPr>
        <w:t xml:space="preserve">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73B" w:rsidRPr="006E273B" w:rsidRDefault="006E273B" w:rsidP="006E273B">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2.9. Исчерпывающий перечень оснований для отказа в приеме документов, необходимых для предоставления муниципальной услуги</w:t>
      </w:r>
    </w:p>
    <w:p w:rsidR="006E273B" w:rsidRPr="006E273B" w:rsidRDefault="006E273B" w:rsidP="006E273B">
      <w:pPr>
        <w:suppressAutoHyphens/>
        <w:spacing w:after="0" w:line="240" w:lineRule="auto"/>
        <w:ind w:firstLine="284"/>
        <w:jc w:val="both"/>
        <w:rPr>
          <w:rFonts w:ascii="Times New Roman" w:eastAsia="Arial" w:hAnsi="Times New Roman" w:cs="Times New Roman"/>
          <w:bCs/>
          <w:sz w:val="16"/>
          <w:szCs w:val="16"/>
          <w:lang w:eastAsia="ar-SA"/>
        </w:rPr>
      </w:pPr>
      <w:r w:rsidRPr="006E273B">
        <w:rPr>
          <w:rFonts w:ascii="Times New Roman" w:eastAsia="Arial" w:hAnsi="Times New Roman" w:cs="Times New Roman"/>
          <w:bCs/>
          <w:sz w:val="16"/>
          <w:szCs w:val="16"/>
          <w:lang w:eastAsia="ar-SA"/>
        </w:rPr>
        <w:t>2.9.1. Основания для отказа в приеме документов отсутствуют.</w:t>
      </w:r>
    </w:p>
    <w:p w:rsidR="006E273B" w:rsidRPr="006E273B" w:rsidRDefault="006E273B" w:rsidP="006E273B">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lastRenderedPageBreak/>
        <w:t>2.10. Исчерпывающий перечень оснований для приостановления или отказа в предоставлении муниципальной услуги</w:t>
      </w:r>
    </w:p>
    <w:p w:rsidR="006E273B" w:rsidRPr="006E273B" w:rsidRDefault="006E273B" w:rsidP="006E273B">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2.10.1. Основания для приостановления предоставления муниципальной услуги отсутствуют.</w:t>
      </w:r>
    </w:p>
    <w:p w:rsidR="006E273B" w:rsidRPr="006E273B" w:rsidRDefault="006E273B" w:rsidP="006E273B">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2.10.2. Основания для отказа в выдаче разрешения предпринимателям:</w:t>
      </w:r>
    </w:p>
    <w:p w:rsidR="006E273B" w:rsidRPr="006E273B" w:rsidRDefault="006E273B" w:rsidP="006E273B">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 xml:space="preserve">1) </w:t>
      </w:r>
      <w:r w:rsidRPr="006E273B">
        <w:rPr>
          <w:rFonts w:ascii="Times New Roman" w:eastAsia="Times New Roman" w:hAnsi="Times New Roman" w:cs="Times New Roman"/>
          <w:sz w:val="16"/>
          <w:szCs w:val="16"/>
          <w:lang w:eastAsia="ru-RU"/>
        </w:rPr>
        <w:t xml:space="preserve">несоответствие предпринимателя требованиям, установленным </w:t>
      </w:r>
      <w:hyperlink r:id="rId84" w:history="1">
        <w:r w:rsidRPr="006E273B">
          <w:rPr>
            <w:rFonts w:ascii="Times New Roman" w:eastAsia="Times New Roman" w:hAnsi="Times New Roman" w:cs="Times New Roman"/>
            <w:sz w:val="16"/>
            <w:szCs w:val="16"/>
            <w:lang w:eastAsia="ru-RU"/>
          </w:rPr>
          <w:t>пунктом 7</w:t>
        </w:r>
      </w:hyperlink>
      <w:r w:rsidRPr="006E273B">
        <w:rPr>
          <w:rFonts w:ascii="Times New Roman" w:eastAsia="Times New Roman" w:hAnsi="Times New Roman" w:cs="Times New Roman"/>
          <w:sz w:val="16"/>
          <w:szCs w:val="16"/>
          <w:lang w:eastAsia="ru-RU"/>
        </w:rPr>
        <w:t xml:space="preserve"> Порядка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r w:rsidRPr="006E273B">
        <w:rPr>
          <w:rFonts w:ascii="Times New Roman" w:eastAsia="Times New Roman" w:hAnsi="Times New Roman" w:cs="Times New Roman"/>
          <w:bCs/>
          <w:sz w:val="16"/>
          <w:szCs w:val="16"/>
          <w:lang w:eastAsia="ru-RU"/>
        </w:rPr>
        <w:t>;</w:t>
      </w:r>
    </w:p>
    <w:p w:rsidR="006E273B" w:rsidRPr="006E273B" w:rsidRDefault="006E273B" w:rsidP="006E273B">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bCs/>
          <w:sz w:val="16"/>
          <w:szCs w:val="16"/>
          <w:lang w:eastAsia="ru-RU"/>
        </w:rPr>
        <w:t xml:space="preserve">2) </w:t>
      </w:r>
      <w:r w:rsidRPr="006E273B">
        <w:rPr>
          <w:rFonts w:ascii="Times New Roman" w:eastAsia="Times New Roman" w:hAnsi="Times New Roman" w:cs="Times New Roman"/>
          <w:sz w:val="16"/>
          <w:szCs w:val="16"/>
          <w:lang w:eastAsia="ru-RU"/>
        </w:rPr>
        <w:t xml:space="preserve">несоответствие представленных предпринимателем документов и фотографий требованиям, определенным </w:t>
      </w:r>
      <w:hyperlink r:id="rId85" w:history="1">
        <w:r w:rsidRPr="006E273B">
          <w:rPr>
            <w:rFonts w:ascii="Times New Roman" w:eastAsia="Times New Roman" w:hAnsi="Times New Roman" w:cs="Times New Roman"/>
            <w:sz w:val="16"/>
            <w:szCs w:val="16"/>
            <w:lang w:eastAsia="ru-RU"/>
          </w:rPr>
          <w:t>пунктом 8</w:t>
        </w:r>
      </w:hyperlink>
      <w:r w:rsidRPr="006E273B">
        <w:rPr>
          <w:rFonts w:ascii="Times New Roman" w:eastAsia="Times New Roman" w:hAnsi="Times New Roman" w:cs="Times New Roman"/>
          <w:sz w:val="16"/>
          <w:szCs w:val="16"/>
          <w:lang w:eastAsia="ru-RU"/>
        </w:rPr>
        <w:t xml:space="preserve"> Порядка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 далее Порядок);</w:t>
      </w:r>
    </w:p>
    <w:p w:rsidR="006E273B" w:rsidRPr="006E273B" w:rsidRDefault="006E273B" w:rsidP="006E273B">
      <w:pPr>
        <w:widowControl w:val="0"/>
        <w:autoSpaceDE w:val="0"/>
        <w:autoSpaceDN w:val="0"/>
        <w:adjustRightInd w:val="0"/>
        <w:spacing w:after="0" w:line="240" w:lineRule="auto"/>
        <w:ind w:firstLine="284"/>
        <w:jc w:val="both"/>
        <w:rPr>
          <w:rFonts w:ascii="Times New Roman" w:eastAsia="Times New Roman" w:hAnsi="Times New Roman" w:cs="Times New Roman"/>
          <w:color w:val="100696"/>
          <w:sz w:val="16"/>
          <w:szCs w:val="16"/>
          <w:lang w:eastAsia="ru-RU"/>
        </w:rPr>
      </w:pPr>
      <w:r w:rsidRPr="006E273B">
        <w:rPr>
          <w:rFonts w:ascii="Times New Roman" w:eastAsia="Times New Roman" w:hAnsi="Times New Roman" w:cs="Times New Roman"/>
          <w:sz w:val="16"/>
          <w:szCs w:val="16"/>
          <w:lang w:eastAsia="ru-RU"/>
        </w:rPr>
        <w:t>3) непредставление (представление не в полном объеме) документов и фотографий, указанных в пункте 8</w:t>
      </w:r>
      <w:r w:rsidRPr="006E273B">
        <w:rPr>
          <w:rFonts w:ascii="Times New Roman" w:eastAsia="Times New Roman" w:hAnsi="Times New Roman" w:cs="Times New Roman"/>
          <w:color w:val="100696"/>
          <w:sz w:val="16"/>
          <w:szCs w:val="16"/>
          <w:lang w:eastAsia="ru-RU"/>
        </w:rPr>
        <w:t xml:space="preserve"> </w:t>
      </w:r>
      <w:r w:rsidRPr="006E273B">
        <w:rPr>
          <w:rFonts w:ascii="Times New Roman" w:eastAsia="Times New Roman" w:hAnsi="Times New Roman" w:cs="Times New Roman"/>
          <w:sz w:val="16"/>
          <w:szCs w:val="16"/>
          <w:lang w:eastAsia="ru-RU"/>
        </w:rPr>
        <w:t>Порядка</w:t>
      </w:r>
      <w:r w:rsidRPr="006E273B">
        <w:rPr>
          <w:rFonts w:ascii="Times New Roman" w:eastAsia="Times New Roman" w:hAnsi="Times New Roman" w:cs="Times New Roman"/>
          <w:color w:val="100696"/>
          <w:sz w:val="16"/>
          <w:szCs w:val="16"/>
          <w:lang w:eastAsia="ru-RU"/>
        </w:rPr>
        <w:t>;</w:t>
      </w:r>
    </w:p>
    <w:p w:rsidR="006E273B" w:rsidRPr="006E273B" w:rsidRDefault="006E273B" w:rsidP="006E273B">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bCs/>
          <w:sz w:val="16"/>
          <w:szCs w:val="16"/>
          <w:lang w:eastAsia="ru-RU"/>
        </w:rPr>
        <w:t xml:space="preserve">2.10.3. Основания для отказа в выдаче разрешения </w:t>
      </w:r>
      <w:r w:rsidRPr="006E273B">
        <w:rPr>
          <w:rFonts w:ascii="Times New Roman" w:eastAsia="Times New Roman" w:hAnsi="Times New Roman" w:cs="Times New Roman"/>
          <w:sz w:val="16"/>
          <w:szCs w:val="16"/>
          <w:lang w:eastAsia="ru-RU"/>
        </w:rPr>
        <w:t>мастерам:</w:t>
      </w:r>
    </w:p>
    <w:p w:rsidR="006E273B" w:rsidRPr="006E273B" w:rsidRDefault="006E273B" w:rsidP="006E273B">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1) несоответствие мастера требованиям, установленным </w:t>
      </w:r>
      <w:hyperlink r:id="rId86" w:history="1">
        <w:r w:rsidRPr="006E273B">
          <w:rPr>
            <w:rFonts w:ascii="Times New Roman" w:eastAsia="Times New Roman" w:hAnsi="Times New Roman" w:cs="Times New Roman"/>
            <w:sz w:val="16"/>
            <w:szCs w:val="16"/>
            <w:lang w:eastAsia="ru-RU"/>
          </w:rPr>
          <w:t>пунктом 11</w:t>
        </w:r>
      </w:hyperlink>
      <w:r w:rsidRPr="006E273B">
        <w:rPr>
          <w:rFonts w:ascii="Times New Roman" w:eastAsia="Times New Roman" w:hAnsi="Times New Roman" w:cs="Times New Roman"/>
          <w:sz w:val="16"/>
          <w:szCs w:val="16"/>
          <w:lang w:eastAsia="ru-RU"/>
        </w:rPr>
        <w:t xml:space="preserve"> Порядка </w:t>
      </w:r>
    </w:p>
    <w:p w:rsidR="006E273B" w:rsidRPr="006E273B" w:rsidRDefault="006E273B" w:rsidP="006E273B">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2) несоответствие представленных мастером документов и фотографий требованиям, определенным </w:t>
      </w:r>
      <w:hyperlink r:id="rId87" w:history="1">
        <w:r w:rsidRPr="006E273B">
          <w:rPr>
            <w:rFonts w:ascii="Times New Roman" w:eastAsia="Times New Roman" w:hAnsi="Times New Roman" w:cs="Times New Roman"/>
            <w:sz w:val="16"/>
            <w:szCs w:val="16"/>
            <w:lang w:eastAsia="ru-RU"/>
          </w:rPr>
          <w:t>пунктом 12</w:t>
        </w:r>
      </w:hyperlink>
      <w:r w:rsidRPr="006E273B">
        <w:rPr>
          <w:rFonts w:ascii="Times New Roman" w:eastAsia="Times New Roman" w:hAnsi="Times New Roman" w:cs="Times New Roman"/>
          <w:sz w:val="16"/>
          <w:szCs w:val="16"/>
          <w:lang w:eastAsia="ru-RU"/>
        </w:rPr>
        <w:t xml:space="preserve"> Порядка </w:t>
      </w:r>
    </w:p>
    <w:p w:rsidR="006E273B" w:rsidRPr="006E273B" w:rsidRDefault="006E273B" w:rsidP="006E273B">
      <w:pPr>
        <w:widowControl w:val="0"/>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sz w:val="16"/>
          <w:szCs w:val="16"/>
          <w:lang w:eastAsia="ru-RU"/>
        </w:rPr>
        <w:t>3) непредставление (представление не в полном объеме) документов и фотографий, указанных в пункте 12</w:t>
      </w:r>
      <w:r w:rsidRPr="006E273B">
        <w:rPr>
          <w:rFonts w:ascii="Times New Roman" w:eastAsia="Times New Roman" w:hAnsi="Times New Roman" w:cs="Times New Roman"/>
          <w:color w:val="100696"/>
          <w:sz w:val="16"/>
          <w:szCs w:val="16"/>
          <w:lang w:eastAsia="ru-RU"/>
        </w:rPr>
        <w:t xml:space="preserve"> </w:t>
      </w:r>
      <w:r w:rsidRPr="006E273B">
        <w:rPr>
          <w:rFonts w:ascii="Times New Roman" w:eastAsia="Times New Roman" w:hAnsi="Times New Roman" w:cs="Times New Roman"/>
          <w:sz w:val="16"/>
          <w:szCs w:val="16"/>
          <w:lang w:eastAsia="ru-RU"/>
        </w:rPr>
        <w:t xml:space="preserve">Порядка </w:t>
      </w:r>
      <w:r w:rsidRPr="006E273B">
        <w:rPr>
          <w:rFonts w:ascii="Times New Roman" w:eastAsia="Times New Roman" w:hAnsi="Times New Roman" w:cs="Times New Roman"/>
          <w:bCs/>
          <w:sz w:val="16"/>
          <w:szCs w:val="16"/>
          <w:lang w:eastAsia="ru-RU"/>
        </w:rPr>
        <w:t>2.10.4. Основание для отказа во внесении изменений в разрешение:</w:t>
      </w:r>
    </w:p>
    <w:p w:rsidR="006E273B" w:rsidRPr="006E273B" w:rsidRDefault="006E273B" w:rsidP="006E273B">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bCs/>
          <w:sz w:val="16"/>
          <w:szCs w:val="16"/>
          <w:lang w:eastAsia="ru-RU"/>
        </w:rPr>
        <w:t>непредставление заявителем документов, подтверждающих изменение сведений, содержащихся в разрешении.</w:t>
      </w:r>
    </w:p>
    <w:p w:rsidR="006E273B" w:rsidRPr="006E273B" w:rsidRDefault="006E273B" w:rsidP="006E273B">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2.10.5. Мотивированное решение об отказе в предоставлении муниципальной услуги с указанием всех оснований для отказа выдается или направляется заявителю в течение 1 (одного) рабочего дня со дня принятия такого решения.</w:t>
      </w:r>
    </w:p>
    <w:p w:rsidR="006E273B" w:rsidRPr="006E273B" w:rsidRDefault="006E273B" w:rsidP="006E273B">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2.10.6. Заявители имеют право повторно обратиться в комитет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6E273B" w:rsidRPr="006E273B" w:rsidRDefault="006E273B" w:rsidP="006E273B">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273B" w:rsidRPr="006E273B" w:rsidRDefault="006E273B" w:rsidP="006E273B">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Услуги, которые являются необходимыми и обязательными для предоставления муниципальной услуги, отсутствуют.</w:t>
      </w:r>
    </w:p>
    <w:p w:rsidR="006E273B" w:rsidRPr="006E273B" w:rsidRDefault="006E273B" w:rsidP="006E273B">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2.12. Порядок, размер и основания взимания государственной пошлины и иной платы, взимаемой за предоставление муниципальной услуги</w:t>
      </w:r>
    </w:p>
    <w:p w:rsidR="006E273B" w:rsidRPr="006E273B" w:rsidRDefault="006E273B" w:rsidP="006E273B">
      <w:pPr>
        <w:suppressAutoHyphens/>
        <w:spacing w:after="0" w:line="240" w:lineRule="auto"/>
        <w:ind w:firstLine="284"/>
        <w:jc w:val="both"/>
        <w:rPr>
          <w:rFonts w:ascii="Times New Roman" w:eastAsia="Arial" w:hAnsi="Times New Roman" w:cs="Times New Roman"/>
          <w:bCs/>
          <w:sz w:val="16"/>
          <w:szCs w:val="16"/>
          <w:lang w:eastAsia="ar-SA"/>
        </w:rPr>
      </w:pPr>
      <w:r w:rsidRPr="006E273B">
        <w:rPr>
          <w:rFonts w:ascii="Times New Roman" w:eastAsia="Arial" w:hAnsi="Times New Roman" w:cs="Times New Roman"/>
          <w:bCs/>
          <w:sz w:val="16"/>
          <w:szCs w:val="16"/>
          <w:lang w:eastAsia="ar-SA"/>
        </w:rPr>
        <w:t>Муниципальная услуга предоставляется бесплатно.</w:t>
      </w:r>
    </w:p>
    <w:p w:rsidR="006E273B" w:rsidRPr="006E273B" w:rsidRDefault="006E273B" w:rsidP="006E273B">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E273B" w:rsidRPr="006E273B" w:rsidRDefault="006E273B" w:rsidP="006E273B">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E273B" w:rsidRPr="006E273B" w:rsidRDefault="006E273B" w:rsidP="006E273B">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bCs/>
          <w:sz w:val="16"/>
          <w:szCs w:val="16"/>
          <w:lang w:eastAsia="ru-RU"/>
        </w:rPr>
        <w:t>2.14.</w:t>
      </w:r>
      <w:r w:rsidRPr="006E273B">
        <w:rPr>
          <w:rFonts w:ascii="Times New Roman" w:eastAsia="Times New Roman" w:hAnsi="Times New Roman" w:cs="Times New Roman"/>
          <w:bCs/>
          <w:sz w:val="16"/>
          <w:szCs w:val="16"/>
          <w:lang w:eastAsia="ru-RU"/>
        </w:rPr>
        <w:t xml:space="preserve"> </w:t>
      </w:r>
      <w:r w:rsidRPr="006E273B">
        <w:rPr>
          <w:rFonts w:ascii="Times New Roman" w:eastAsia="Times New Roman" w:hAnsi="Times New Roman" w:cs="Times New Roman"/>
          <w:b/>
          <w:sz w:val="16"/>
          <w:szCs w:val="16"/>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6E273B" w:rsidRPr="006E273B" w:rsidRDefault="006E273B" w:rsidP="006E273B">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Заявка (заявление), в том числе поступившее в электронной форме с использованием регионального портала либо через МФЦ, регистрируется в течение 1 рабочего дня со дня их поступления в структурном подразделении Администрации, ответственном за ведение делопроизводства.</w:t>
      </w:r>
    </w:p>
    <w:p w:rsidR="006E273B" w:rsidRPr="006E273B" w:rsidRDefault="006E273B" w:rsidP="006E273B">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iCs/>
          <w:sz w:val="16"/>
          <w:szCs w:val="16"/>
          <w:lang w:eastAsia="ru-RU"/>
        </w:rPr>
        <w:t xml:space="preserve">2.16. </w:t>
      </w:r>
      <w:r w:rsidRPr="006E273B">
        <w:rPr>
          <w:rFonts w:ascii="Times New Roman" w:eastAsia="Times New Roman" w:hAnsi="Times New Roman" w:cs="Times New Roman"/>
          <w:b/>
          <w:sz w:val="16"/>
          <w:szCs w:val="16"/>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2.16.1. 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2.16.2. 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2.16.3. Места для ожидания оборудуются стульями, кресельными секциями или скамьями (</w:t>
      </w:r>
      <w:proofErr w:type="spellStart"/>
      <w:r w:rsidRPr="006E273B">
        <w:rPr>
          <w:rFonts w:ascii="Times New Roman" w:eastAsia="Times New Roman" w:hAnsi="Times New Roman" w:cs="Times New Roman"/>
          <w:bCs/>
          <w:sz w:val="16"/>
          <w:szCs w:val="16"/>
          <w:lang w:eastAsia="ru-RU"/>
        </w:rPr>
        <w:t>банкетками</w:t>
      </w:r>
      <w:proofErr w:type="spellEnd"/>
      <w:r w:rsidRPr="006E273B">
        <w:rPr>
          <w:rFonts w:ascii="Times New Roman" w:eastAsia="Times New Roman" w:hAnsi="Times New Roman" w:cs="Times New Roman"/>
          <w:bCs/>
          <w:sz w:val="16"/>
          <w:szCs w:val="16"/>
          <w:lang w:eastAsia="ru-RU"/>
        </w:rPr>
        <w:t>). Количество мест для ожидания определяется исходя из фактической нагрузки и возможностей для их размещения в здании.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2.16.4.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2.16.5.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2.16.6. 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2.16.7. Вход в здание Администрации должен быть оборудован информационной табличкой (вывеской), содержащей следующую информацию:</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а) наименование;</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б) место нахождения;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в) режим работы;</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г) адрес официального сайта;</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д) телефонный номер и адрес электронной почты.</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2.16.8.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3) 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4)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5) сопровождение инвалидов, имеющих стойкие расстройства функции зрения и самостоятельного передвижения;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 xml:space="preserve">6) допуск </w:t>
      </w:r>
      <w:proofErr w:type="spellStart"/>
      <w:r w:rsidRPr="006E273B">
        <w:rPr>
          <w:rFonts w:ascii="Times New Roman" w:eastAsia="Times New Roman" w:hAnsi="Times New Roman" w:cs="Times New Roman"/>
          <w:bCs/>
          <w:sz w:val="16"/>
          <w:szCs w:val="16"/>
          <w:lang w:eastAsia="ru-RU"/>
        </w:rPr>
        <w:t>сурдопереводчика</w:t>
      </w:r>
      <w:proofErr w:type="spellEnd"/>
      <w:r w:rsidRPr="006E273B">
        <w:rPr>
          <w:rFonts w:ascii="Times New Roman" w:eastAsia="Times New Roman" w:hAnsi="Times New Roman" w:cs="Times New Roman"/>
          <w:bCs/>
          <w:sz w:val="16"/>
          <w:szCs w:val="16"/>
          <w:lang w:eastAsia="ru-RU"/>
        </w:rPr>
        <w:t xml:space="preserve"> и </w:t>
      </w:r>
      <w:proofErr w:type="spellStart"/>
      <w:r w:rsidRPr="006E273B">
        <w:rPr>
          <w:rFonts w:ascii="Times New Roman" w:eastAsia="Times New Roman" w:hAnsi="Times New Roman" w:cs="Times New Roman"/>
          <w:bCs/>
          <w:sz w:val="16"/>
          <w:szCs w:val="16"/>
          <w:lang w:eastAsia="ru-RU"/>
        </w:rPr>
        <w:t>тифлосурдопереводчика</w:t>
      </w:r>
      <w:proofErr w:type="spellEnd"/>
      <w:r w:rsidRPr="006E273B">
        <w:rPr>
          <w:rFonts w:ascii="Times New Roman" w:eastAsia="Times New Roman" w:hAnsi="Times New Roman" w:cs="Times New Roman"/>
          <w:bCs/>
          <w:sz w:val="16"/>
          <w:szCs w:val="16"/>
          <w:lang w:eastAsia="ru-RU"/>
        </w:rPr>
        <w:t>;</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7) допуск собаки-проводника на объекты (здания, помещения), в которых предоставляется муниципальная услуга;</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8) оказание помощи в преодолении барьеров, мешающих получению муниципальной услуги наравне с другими лицами.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муниципальной услуги.</w:t>
      </w:r>
    </w:p>
    <w:p w:rsidR="006E273B" w:rsidRPr="006E273B" w:rsidRDefault="006E273B" w:rsidP="006E273B">
      <w:pPr>
        <w:spacing w:after="0" w:line="240" w:lineRule="auto"/>
        <w:ind w:firstLine="284"/>
        <w:contextualSpacing/>
        <w:jc w:val="both"/>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6E273B" w:rsidRPr="006E273B" w:rsidRDefault="006E273B" w:rsidP="006E273B">
      <w:pPr>
        <w:widowControl w:val="0"/>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bCs/>
          <w:sz w:val="16"/>
          <w:szCs w:val="16"/>
          <w:lang w:eastAsia="ru-RU"/>
        </w:rPr>
        <w:t>2.17.1. Показателями качества и доступности муниципальной услуги</w:t>
      </w:r>
      <w:r w:rsidRPr="006E273B">
        <w:rPr>
          <w:rFonts w:ascii="Times New Roman" w:eastAsia="Times New Roman" w:hAnsi="Times New Roman" w:cs="Times New Roman"/>
          <w:bCs/>
          <w:sz w:val="16"/>
          <w:szCs w:val="16"/>
          <w:lang w:eastAsia="ru-RU"/>
        </w:rPr>
        <w:t xml:space="preserve"> </w:t>
      </w:r>
      <w:r w:rsidRPr="006E273B">
        <w:rPr>
          <w:rFonts w:ascii="Times New Roman" w:eastAsia="Times New Roman" w:hAnsi="Times New Roman" w:cs="Times New Roman"/>
          <w:b/>
          <w:bCs/>
          <w:sz w:val="16"/>
          <w:szCs w:val="16"/>
          <w:lang w:eastAsia="ru-RU"/>
        </w:rPr>
        <w:t xml:space="preserve">является </w:t>
      </w:r>
      <w:r w:rsidRPr="006E273B">
        <w:rPr>
          <w:rFonts w:ascii="Times New Roman" w:eastAsia="Times New Roman" w:hAnsi="Times New Roman" w:cs="Times New Roman"/>
          <w:b/>
          <w:sz w:val="16"/>
          <w:szCs w:val="16"/>
          <w:lang w:eastAsia="ru-RU"/>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bCs/>
          <w:sz w:val="16"/>
          <w:szCs w:val="16"/>
          <w:lang w:eastAsia="ru-RU"/>
        </w:rPr>
        <w:t>2.17.2. Показателями</w:t>
      </w:r>
      <w:r w:rsidRPr="006E273B">
        <w:rPr>
          <w:rFonts w:ascii="Times New Roman" w:eastAsia="Times New Roman" w:hAnsi="Times New Roman" w:cs="Times New Roman"/>
          <w:sz w:val="16"/>
          <w:szCs w:val="16"/>
          <w:lang w:eastAsia="ru-RU"/>
        </w:rPr>
        <w:t xml:space="preserve"> </w:t>
      </w:r>
      <w:r w:rsidRPr="006E273B">
        <w:rPr>
          <w:rFonts w:ascii="Times New Roman" w:eastAsia="Times New Roman" w:hAnsi="Times New Roman" w:cs="Times New Roman"/>
          <w:bCs/>
          <w:sz w:val="16"/>
          <w:szCs w:val="16"/>
          <w:lang w:eastAsia="ru-RU"/>
        </w:rPr>
        <w:t>доступности</w:t>
      </w:r>
      <w:r w:rsidRPr="006E273B">
        <w:rPr>
          <w:rFonts w:ascii="Times New Roman" w:eastAsia="Times New Roman" w:hAnsi="Times New Roman" w:cs="Times New Roman"/>
          <w:sz w:val="16"/>
          <w:szCs w:val="16"/>
          <w:lang w:eastAsia="ru-RU"/>
        </w:rPr>
        <w:t xml:space="preserve"> предоставления муниципальной услуги являются: </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lastRenderedPageBreak/>
        <w:t>1) транспортная доступность к местам предоставления муниципальной услуги, в том числе для лиц с ограниченными физическими возможностями;</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 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 возможность выбора способа обращения за предоставлением муниципальной услуги (лично, через представителя, почтовым отправлением, через МФЦ, посредством регионального портала);</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4) 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6E273B" w:rsidRPr="006E273B" w:rsidRDefault="006E273B" w:rsidP="006E273B">
      <w:pPr>
        <w:autoSpaceDE w:val="0"/>
        <w:autoSpaceDN w:val="0"/>
        <w:adjustRightInd w:val="0"/>
        <w:spacing w:after="0" w:line="240" w:lineRule="auto"/>
        <w:ind w:firstLine="284"/>
        <w:contextualSpacing/>
        <w:jc w:val="both"/>
        <w:outlineLvl w:val="2"/>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2.17.3. Показателями качества предоставления муниципальной услуги являются:</w:t>
      </w:r>
    </w:p>
    <w:p w:rsidR="006E273B" w:rsidRPr="006E273B" w:rsidRDefault="006E273B" w:rsidP="006E273B">
      <w:pPr>
        <w:autoSpaceDE w:val="0"/>
        <w:autoSpaceDN w:val="0"/>
        <w:adjustRightInd w:val="0"/>
        <w:spacing w:after="0" w:line="240" w:lineRule="auto"/>
        <w:ind w:firstLine="284"/>
        <w:contextualSpacing/>
        <w:jc w:val="both"/>
        <w:outlineLvl w:val="2"/>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1) степень удовлетворенности заявителей качеством и доступностью муниципальной услуги;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 соответствие предоставляемой муниципальной услуги требованиям настоящего административного регламента;</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 соблюдение сроков предоставления муниципальной услуги;</w:t>
      </w:r>
    </w:p>
    <w:p w:rsidR="006E273B" w:rsidRPr="006E273B" w:rsidRDefault="006E273B" w:rsidP="006E273B">
      <w:pPr>
        <w:widowControl w:val="0"/>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4) количество обоснованных жалоб.</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2.17.4. При получении муниципальной услуги заявитель осуществляет не более двух взаимодействий с должностными лицами комитета.</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2.17.5. Возможность получения муниципальной услуги в многофункциональном центре предоставления государственных и муниципальных услуг:</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 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2.17.6.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 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на Порталах.</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Продолжительность каждого вза</w:t>
      </w:r>
      <w:r>
        <w:rPr>
          <w:rFonts w:ascii="Times New Roman" w:eastAsia="Times New Roman" w:hAnsi="Times New Roman" w:cs="Times New Roman"/>
          <w:sz w:val="16"/>
          <w:szCs w:val="16"/>
          <w:lang w:eastAsia="ru-RU"/>
        </w:rPr>
        <w:t xml:space="preserve">имодействия не должна превышать </w:t>
      </w:r>
      <w:r w:rsidRPr="006E273B">
        <w:rPr>
          <w:rFonts w:ascii="Times New Roman" w:eastAsia="Times New Roman" w:hAnsi="Times New Roman" w:cs="Times New Roman"/>
          <w:sz w:val="16"/>
          <w:szCs w:val="16"/>
          <w:lang w:eastAsia="ru-RU"/>
        </w:rPr>
        <w:t>15 минут.</w:t>
      </w:r>
    </w:p>
    <w:p w:rsidR="006E273B" w:rsidRPr="006E273B" w:rsidRDefault="006E273B" w:rsidP="006E273B">
      <w:pPr>
        <w:spacing w:after="0" w:line="240" w:lineRule="auto"/>
        <w:ind w:firstLine="284"/>
        <w:jc w:val="both"/>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E273B" w:rsidRPr="006E273B" w:rsidRDefault="006E273B" w:rsidP="006E273B">
      <w:pPr>
        <w:autoSpaceDE w:val="0"/>
        <w:autoSpaceDN w:val="0"/>
        <w:adjustRightInd w:val="0"/>
        <w:spacing w:after="0" w:line="240" w:lineRule="auto"/>
        <w:ind w:firstLine="284"/>
        <w:jc w:val="both"/>
        <w:outlineLvl w:val="2"/>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2.18.1. Заявителям обеспечивается возможность получения информации о порядке предоставления муниципальной услуги, в том числе с использованием регионального портала, а также возможность копирования форм заявлений и иных документов, необходимых для получения муниципальной услуги.</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2.18.2. Прием документов, необходимых для предоставления муниципальной услуги может осуществляться в МФЦ при наличии заключенного соглашения о взаимодействии между Администрацией органом и «МФЦ».</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w:t>
      </w:r>
      <w:r w:rsidRPr="006E273B">
        <w:rPr>
          <w:rFonts w:ascii="Times New Roman" w:eastAsia="Times New Roman" w:hAnsi="Times New Roman" w:cs="Times New Roman"/>
          <w:iCs/>
          <w:sz w:val="16"/>
          <w:szCs w:val="16"/>
          <w:lang w:eastAsia="ru-RU"/>
        </w:rPr>
        <w:t xml:space="preserve">.18.3. </w:t>
      </w:r>
      <w:r w:rsidRPr="006E273B">
        <w:rPr>
          <w:rFonts w:ascii="Times New Roman" w:eastAsia="Times New Roman" w:hAnsi="Times New Roman" w:cs="Times New Roman"/>
          <w:sz w:val="16"/>
          <w:szCs w:val="16"/>
          <w:lang w:eastAsia="ru-RU"/>
        </w:rPr>
        <w:t>При направлении заявки (заявления) в электронной форме заявитель формирует заявку (</w:t>
      </w:r>
      <w:hyperlink r:id="rId88" w:history="1">
        <w:r w:rsidRPr="006E273B">
          <w:rPr>
            <w:rFonts w:ascii="Times New Roman" w:eastAsia="Times New Roman" w:hAnsi="Times New Roman" w:cs="Times New Roman"/>
            <w:sz w:val="16"/>
            <w:szCs w:val="16"/>
            <w:lang w:eastAsia="ru-RU"/>
          </w:rPr>
          <w:t>заявление</w:t>
        </w:r>
      </w:hyperlink>
      <w:r w:rsidRPr="006E273B">
        <w:rPr>
          <w:rFonts w:ascii="Times New Roman" w:eastAsia="Times New Roman" w:hAnsi="Times New Roman" w:cs="Times New Roman"/>
          <w:sz w:val="16"/>
          <w:szCs w:val="16"/>
          <w:lang w:eastAsia="ru-RU"/>
        </w:rPr>
        <w:t xml:space="preserve">) в форме электронного документа и подписывает его простой  или усиленной неквалифицированной электронной подписью  в соответствии с требованиями Федерального </w:t>
      </w:r>
      <w:hyperlink r:id="rId89" w:history="1">
        <w:r w:rsidRPr="006E273B">
          <w:rPr>
            <w:rFonts w:ascii="Times New Roman" w:eastAsia="Times New Roman" w:hAnsi="Times New Roman" w:cs="Times New Roman"/>
            <w:sz w:val="16"/>
            <w:szCs w:val="16"/>
            <w:lang w:eastAsia="ru-RU"/>
          </w:rPr>
          <w:t>закона</w:t>
        </w:r>
      </w:hyperlink>
      <w:r w:rsidRPr="006E273B">
        <w:rPr>
          <w:rFonts w:ascii="Times New Roman" w:eastAsia="Times New Roman" w:hAnsi="Times New Roman" w:cs="Times New Roman"/>
          <w:sz w:val="16"/>
          <w:szCs w:val="16"/>
          <w:lang w:eastAsia="ru-RU"/>
        </w:rPr>
        <w:t xml:space="preserve"> от 06.04.2011 № 63-ФЗ, Федерального </w:t>
      </w:r>
      <w:hyperlink r:id="rId90" w:history="1">
        <w:r w:rsidRPr="006E273B">
          <w:rPr>
            <w:rFonts w:ascii="Times New Roman" w:eastAsia="Times New Roman" w:hAnsi="Times New Roman" w:cs="Times New Roman"/>
            <w:sz w:val="16"/>
            <w:szCs w:val="16"/>
            <w:lang w:eastAsia="ru-RU"/>
          </w:rPr>
          <w:t>закона</w:t>
        </w:r>
      </w:hyperlink>
      <w:r w:rsidRPr="006E273B">
        <w:rPr>
          <w:rFonts w:ascii="Times New Roman" w:eastAsia="Times New Roman" w:hAnsi="Times New Roman" w:cs="Times New Roman"/>
          <w:sz w:val="16"/>
          <w:szCs w:val="16"/>
          <w:lang w:eastAsia="ru-RU"/>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6E273B" w:rsidRPr="006E273B" w:rsidRDefault="006E273B" w:rsidP="006E273B">
      <w:pPr>
        <w:spacing w:after="0" w:line="240" w:lineRule="auto"/>
        <w:ind w:firstLine="284"/>
        <w:contextualSpacing/>
        <w:jc w:val="both"/>
        <w:rPr>
          <w:rFonts w:ascii="Times New Roman" w:eastAsia="Times New Roman" w:hAnsi="Times New Roman" w:cs="Times New Roman"/>
          <w:b/>
          <w:bCs/>
          <w:sz w:val="16"/>
          <w:szCs w:val="16"/>
          <w:lang w:eastAsia="ru-RU"/>
        </w:rPr>
      </w:pPr>
      <w:r w:rsidRPr="006E273B">
        <w:rPr>
          <w:rFonts w:ascii="Times New Roman" w:eastAsia="Times New Roman" w:hAnsi="Times New Roman" w:cs="Times New Roman"/>
          <w:b/>
          <w:bCs/>
          <w:sz w:val="16"/>
          <w:szCs w:val="16"/>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6E273B" w:rsidRPr="006E273B" w:rsidRDefault="006E273B" w:rsidP="006E273B">
      <w:pPr>
        <w:spacing w:after="0" w:line="240" w:lineRule="auto"/>
        <w:ind w:firstLine="284"/>
        <w:jc w:val="both"/>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3.1. Исчерпывающий перечень административных процедур, необходимых для предоставления муниципальной услуги</w:t>
      </w:r>
    </w:p>
    <w:p w:rsidR="006E273B" w:rsidRPr="006E273B" w:rsidRDefault="006E273B" w:rsidP="006E273B">
      <w:pPr>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3.1.1.Предоставление муниципальной услуги включает в себя следующие административные процедуры:</w:t>
      </w:r>
    </w:p>
    <w:p w:rsidR="006E273B" w:rsidRPr="006E273B" w:rsidRDefault="006E273B" w:rsidP="006E273B">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1) прием и регистрация заявки и иных документов;</w:t>
      </w:r>
    </w:p>
    <w:p w:rsidR="006E273B" w:rsidRPr="006E273B" w:rsidRDefault="006E273B" w:rsidP="006E273B">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 направление межведомственных запросов (при необходимости);</w:t>
      </w:r>
    </w:p>
    <w:p w:rsidR="006E273B" w:rsidRPr="006E273B" w:rsidRDefault="006E273B" w:rsidP="006E273B">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 рассмотрение документов и принятие решения о предоставлении либо отказе в предоставлении муниципальной услуги;</w:t>
      </w:r>
    </w:p>
    <w:p w:rsidR="006E273B" w:rsidRPr="006E273B" w:rsidRDefault="006E273B" w:rsidP="006E273B">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4) оформление и выдача (направление) заявителю документов, являющихся результатом предоставления муниципальной услуги;</w:t>
      </w:r>
    </w:p>
    <w:p w:rsidR="006E273B" w:rsidRPr="006E273B" w:rsidRDefault="006E273B" w:rsidP="006E273B">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5) внесение изменений в разрешение.</w:t>
      </w:r>
    </w:p>
    <w:p w:rsidR="006E273B" w:rsidRPr="006E273B" w:rsidRDefault="006E273B" w:rsidP="006E273B">
      <w:pPr>
        <w:spacing w:after="0" w:line="240" w:lineRule="auto"/>
        <w:ind w:firstLine="284"/>
        <w:jc w:val="both"/>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 xml:space="preserve">3.2. Прием и регистрация заявки и иных документов </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3.2.1. Основанием для начала административной процедуры является поступление от заявителя заявки и иных документов:</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на бумажном носителе непосредственно в комитет, МФЦ;</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на бумажном носителе в комитет посредством почтового отправления;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в форме электронного документа с использованием регионального портала, электронной почты.</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При личной форме подачи документов в комитет, МФЦ подача заявки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заявку и иные документы, указанные в </w:t>
      </w:r>
      <w:hyperlink r:id="rId91" w:history="1">
        <w:r w:rsidRPr="006E273B">
          <w:rPr>
            <w:rFonts w:ascii="Times New Roman" w:eastAsia="Times New Roman" w:hAnsi="Times New Roman" w:cs="Times New Roman"/>
            <w:sz w:val="16"/>
            <w:szCs w:val="16"/>
            <w:lang w:eastAsia="ru-RU"/>
          </w:rPr>
          <w:t>пунктах 2.6</w:t>
        </w:r>
      </w:hyperlink>
      <w:r w:rsidRPr="006E273B">
        <w:rPr>
          <w:rFonts w:ascii="Times New Roman" w:eastAsia="Times New Roman" w:hAnsi="Times New Roman" w:cs="Times New Roman"/>
          <w:sz w:val="16"/>
          <w:szCs w:val="16"/>
          <w:lang w:eastAsia="ru-RU"/>
        </w:rPr>
        <w:t>, 2.7 настояще</w:t>
      </w:r>
      <w:r>
        <w:rPr>
          <w:rFonts w:ascii="Times New Roman" w:eastAsia="Times New Roman" w:hAnsi="Times New Roman" w:cs="Times New Roman"/>
          <w:sz w:val="16"/>
          <w:szCs w:val="16"/>
          <w:lang w:eastAsia="ru-RU"/>
        </w:rPr>
        <w:t xml:space="preserve">го административного регламента </w:t>
      </w:r>
      <w:r w:rsidRPr="006E273B">
        <w:rPr>
          <w:rFonts w:ascii="Times New Roman" w:eastAsia="Times New Roman" w:hAnsi="Times New Roman" w:cs="Times New Roman"/>
          <w:sz w:val="16"/>
          <w:szCs w:val="16"/>
          <w:lang w:eastAsia="ru-RU"/>
        </w:rPr>
        <w:t xml:space="preserve">(в случае если заявитель представляет документы, указанные в </w:t>
      </w:r>
      <w:hyperlink r:id="rId92" w:history="1">
        <w:r w:rsidRPr="006E273B">
          <w:rPr>
            <w:rFonts w:ascii="Times New Roman" w:eastAsia="Times New Roman" w:hAnsi="Times New Roman" w:cs="Times New Roman"/>
            <w:sz w:val="16"/>
            <w:szCs w:val="16"/>
            <w:lang w:eastAsia="ru-RU"/>
          </w:rPr>
          <w:t>пункте</w:t>
        </w:r>
        <w:r>
          <w:rPr>
            <w:rFonts w:ascii="Times New Roman" w:eastAsia="Times New Roman" w:hAnsi="Times New Roman" w:cs="Times New Roman"/>
            <w:sz w:val="16"/>
            <w:szCs w:val="16"/>
            <w:lang w:eastAsia="ru-RU"/>
          </w:rPr>
          <w:t xml:space="preserve"> </w:t>
        </w:r>
        <w:r w:rsidRPr="006E273B">
          <w:rPr>
            <w:rFonts w:ascii="Times New Roman" w:eastAsia="Times New Roman" w:hAnsi="Times New Roman" w:cs="Times New Roman"/>
            <w:sz w:val="16"/>
            <w:szCs w:val="16"/>
            <w:lang w:eastAsia="ru-RU"/>
          </w:rPr>
          <w:t>2.</w:t>
        </w:r>
      </w:hyperlink>
      <w:r w:rsidRPr="006E273B">
        <w:rPr>
          <w:rFonts w:ascii="Times New Roman" w:eastAsia="Times New Roman" w:hAnsi="Times New Roman" w:cs="Times New Roman"/>
          <w:sz w:val="16"/>
          <w:szCs w:val="16"/>
          <w:lang w:eastAsia="ru-RU"/>
        </w:rPr>
        <w:t>7 настоящего административного регламента, по собственной инициативе) на бумажном носителе.</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При личной форме подачи документов заявка о предоставлении муниципальной услуги может быть оформлена заявителем в ходе приема в комитете, МФЦ либо оформлена заранее.</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По просьбе обратившегося лица заявка может быть оформлена должностным лицом комитета, специалистом МФЦ, ответственными за прием документов, с использованием программных средств. В этом случае заявитель собственноручно вписывает</w:t>
      </w:r>
      <w:r w:rsidRPr="006E273B">
        <w:rPr>
          <w:rFonts w:ascii="Times New Roman" w:eastAsia="Times New Roman" w:hAnsi="Times New Roman" w:cs="Times New Roman"/>
          <w:color w:val="00B050"/>
          <w:sz w:val="16"/>
          <w:szCs w:val="16"/>
          <w:lang w:eastAsia="ru-RU"/>
        </w:rPr>
        <w:t xml:space="preserve"> </w:t>
      </w:r>
      <w:r w:rsidRPr="006E273B">
        <w:rPr>
          <w:rFonts w:ascii="Times New Roman" w:eastAsia="Times New Roman" w:hAnsi="Times New Roman" w:cs="Times New Roman"/>
          <w:sz w:val="16"/>
          <w:szCs w:val="16"/>
          <w:lang w:eastAsia="ru-RU"/>
        </w:rPr>
        <w:t>в заявку свою фамилию, имя и отчество, ставит дату и подпись.</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Должностное лицо комитета, ответственное за прием документов, осуществляет следующие действия в ходе приема заявителя: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1) устанавливает предмет обращения; </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 устанавливает личность заявителя, в том числе проверяет наличие документа, удостоверяющего личность;</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 проверяет полномочия заявителя;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4) 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93" w:history="1">
        <w:r w:rsidRPr="006E273B">
          <w:rPr>
            <w:rFonts w:ascii="Times New Roman" w:eastAsia="Times New Roman" w:hAnsi="Times New Roman" w:cs="Times New Roman"/>
            <w:sz w:val="16"/>
            <w:szCs w:val="16"/>
            <w:lang w:eastAsia="ru-RU"/>
          </w:rPr>
          <w:t>пунктом 2.6</w:t>
        </w:r>
      </w:hyperlink>
      <w:r w:rsidRPr="006E273B">
        <w:rPr>
          <w:rFonts w:ascii="Times New Roman" w:eastAsia="Times New Roman" w:hAnsi="Times New Roman" w:cs="Times New Roman"/>
          <w:sz w:val="16"/>
          <w:szCs w:val="16"/>
          <w:lang w:eastAsia="ru-RU"/>
        </w:rPr>
        <w:t xml:space="preserve"> настоящего административного регламента;</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5) в случае установления наличия оснований для отказа в предоставлении муниципальной услуги, указанных в подпункте 2.10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6) принимает решение о приеме у заявителя представленных документов и регистрирует заявку и представленные документы под индивидуальным порядковым номером в день их поступления;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7) выдает заявителю расписку с описью представленных документов и указанием даты их принятия, подтверждающую принятие документов.</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Специалист МФЦ, ответственный за прием документов, осуществляет следующие действия в ходе приема заявителя: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1) устанавливает предмет обращения; </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 устанавливает личность заявителя, в том числе проверяет наличие документа, удостоверяющего личность;</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 проверяет полномочия заявителя;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4)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94" w:history="1">
        <w:r w:rsidRPr="006E273B">
          <w:rPr>
            <w:rFonts w:ascii="Times New Roman" w:eastAsia="Times New Roman" w:hAnsi="Times New Roman" w:cs="Times New Roman"/>
            <w:sz w:val="16"/>
            <w:szCs w:val="16"/>
            <w:lang w:eastAsia="ru-RU"/>
          </w:rPr>
          <w:t>пунктом 2.6</w:t>
        </w:r>
      </w:hyperlink>
      <w:r w:rsidRPr="006E273B">
        <w:rPr>
          <w:rFonts w:ascii="Times New Roman" w:eastAsia="Times New Roman" w:hAnsi="Times New Roman" w:cs="Times New Roman"/>
          <w:sz w:val="16"/>
          <w:szCs w:val="16"/>
          <w:lang w:eastAsia="ru-RU"/>
        </w:rPr>
        <w:t xml:space="preserve"> настоящего административного регламента;</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5) в случае установления наличия оснований для отказа в предоставлении муниципальной услуги, указанных в подпункте 2.10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6) принимает решение о приеме у заявителя представленных документов, формирует заявку о предоставлении услуги посредством информационной системы МФЦ, регистрирует заявку и пакет документов в информационной системе МФЦ, выдает заявителю расписку о получении документов с информацией о сроках рассмотрения заявки.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Передача в комитет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lastRenderedPageBreak/>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w:t>
      </w:r>
      <w:r>
        <w:rPr>
          <w:rFonts w:ascii="Times New Roman" w:eastAsia="Times New Roman" w:hAnsi="Times New Roman" w:cs="Times New Roman"/>
          <w:sz w:val="16"/>
          <w:szCs w:val="16"/>
          <w:lang w:eastAsia="ru-RU"/>
        </w:rPr>
        <w:t>ного</w:t>
      </w:r>
      <w:r w:rsidR="006F12B4">
        <w:rPr>
          <w:rFonts w:ascii="Times New Roman" w:eastAsia="Times New Roman" w:hAnsi="Times New Roman" w:cs="Times New Roman"/>
          <w:sz w:val="16"/>
          <w:szCs w:val="16"/>
          <w:lang w:eastAsia="ru-RU"/>
        </w:rPr>
        <w:t xml:space="preserve"> </w:t>
      </w:r>
      <w:r w:rsidRPr="006E273B">
        <w:rPr>
          <w:rFonts w:ascii="Times New Roman" w:eastAsia="Times New Roman" w:hAnsi="Times New Roman" w:cs="Times New Roman"/>
          <w:sz w:val="16"/>
          <w:szCs w:val="16"/>
          <w:lang w:eastAsia="ru-RU"/>
        </w:rPr>
        <w:t>лица МФЦ.</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При необходимости должностное лицо комитета,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Длительность осуществления всех необходимых действий не может превышать 30 минут.</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Документы для предоставления муниципальной услуги могут быть представлены в комитет посредством направления заявки о предоставлении муниципальной услуги и иных документов почтовым отправлением, через региональный портал, электронную почту (заочная форма подачи документов):</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в виде оригинала заявки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Днем регистрации заявки является день её поступления в комитет;</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в электронном виде посредством заполнения интерактивной формы заявки, подписанной электронной подписью, через личный кабинет регионального портала, без необходимости дополнительной подачи заявки и иных документов в иной форме.</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Форматно-логическая проверка сформированной заявки осуществляется автоматически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При формировании заявки обеспечивается: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возможность копирования и сохранения заявки и иных документов, указанных в пунктах 2.6, 2.7 настоящего административного регламента, необходимых для предоставления муниципальной услуги;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возможность печати на бумажном носителе копии электронной формы заявки;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в любой момент по желанию пользователя сохранение ранее введенных в электронную форму заявки значений, в том числе при возникновении ошибок ввода и возврате для повторного ввода значений в электронную форму заявки;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возможность вернуться на любой из этапов заполнения электронной формы заявки без потери ранее введенной информации;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Сформированная и подписанная заявка и иные документы, указанные в пунктах 2.6, 2.7 настоящего административного регламента, необходимые для предоставления муниципальной услуги, направляются в комитет посредством регионального портала;</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в электронном виде посредством электронной почты.</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Заявителям предоставляется возможность предварительной записи на представление заявки и иных необходимых документов.</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Предварительная запись может осуществляться следующими способами по выбору заявителя: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6E273B">
        <w:rPr>
          <w:rFonts w:ascii="Times New Roman" w:eastAsia="Times New Roman" w:hAnsi="Times New Roman" w:cs="Times New Roman"/>
          <w:color w:val="000000"/>
          <w:sz w:val="16"/>
          <w:szCs w:val="16"/>
          <w:lang w:eastAsia="ru-RU"/>
        </w:rPr>
        <w:t>при личном обращении заявителя в комитет;</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6E273B">
        <w:rPr>
          <w:rFonts w:ascii="Times New Roman" w:eastAsia="Times New Roman" w:hAnsi="Times New Roman" w:cs="Times New Roman"/>
          <w:color w:val="000000"/>
          <w:sz w:val="16"/>
          <w:szCs w:val="16"/>
          <w:lang w:eastAsia="ru-RU"/>
        </w:rPr>
        <w:t>по телефону комитета;</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6E273B">
        <w:rPr>
          <w:rFonts w:ascii="Times New Roman" w:eastAsia="Times New Roman" w:hAnsi="Times New Roman" w:cs="Times New Roman"/>
          <w:color w:val="000000"/>
          <w:sz w:val="16"/>
          <w:szCs w:val="16"/>
          <w:lang w:eastAsia="ru-RU"/>
        </w:rPr>
        <w:t>через официальный сайт Администрации;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При осуществлении записи заявитель сообщает следующие данные:</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фамилию, имя, отчество (последнее - при наличии);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номер контактного телефона;</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адрес электронной почты (по желанию);</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желаемые дату и время представления заявки и необходимых документов.</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Запись на прием в комитет для подачи заявки с использованием регионального портала не осуществляется.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Комитет обеспечивает прием документов, необходимых для предоставления муниципальной услуги, в электронном виде, и регистрацию заявки и иных документов без необходимости повторного представления заявителем таких документов на бумажном носителе.</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При поступлении документов </w:t>
      </w:r>
      <w:r>
        <w:rPr>
          <w:rFonts w:ascii="Times New Roman" w:eastAsia="Times New Roman" w:hAnsi="Times New Roman" w:cs="Times New Roman"/>
          <w:sz w:val="16"/>
          <w:szCs w:val="16"/>
          <w:lang w:eastAsia="ru-RU"/>
        </w:rPr>
        <w:t>в форме электронных документов</w:t>
      </w:r>
      <w:r w:rsidR="006F12B4">
        <w:rPr>
          <w:rFonts w:ascii="Times New Roman" w:eastAsia="Times New Roman" w:hAnsi="Times New Roman" w:cs="Times New Roman"/>
          <w:sz w:val="16"/>
          <w:szCs w:val="16"/>
          <w:lang w:eastAsia="ru-RU"/>
        </w:rPr>
        <w:t xml:space="preserve"> </w:t>
      </w:r>
      <w:r w:rsidRPr="006E273B">
        <w:rPr>
          <w:rFonts w:ascii="Times New Roman" w:eastAsia="Times New Roman" w:hAnsi="Times New Roman" w:cs="Times New Roman"/>
          <w:sz w:val="16"/>
          <w:szCs w:val="16"/>
          <w:lang w:eastAsia="ru-RU"/>
        </w:rPr>
        <w:t>по электронной почте,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При поступлении заявки о предоставлении муниципальной услуги в электронной форме через региональный портал в комитет, заявке присваивается статус «отправлено в ведомство». Информирование заявителя осуществляется через личный кабинет регионального портала.</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Идентификация заявителя обеспечивается электронным идентификационным приложением с использованием соответствующего сервиса ЕСИА.</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При направлении документов через региональный портал днем получения заявки является дата присвоения заявки статуса «отправлено в ведомство».</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Если заявитель обратился заочно, должностное лицо комитета, ответственное за прием документов:</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регистрирует заявку под индивидуальным порядковым номером в день поступления документов;</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проверяет правильность оформления заявки и правильность оформления иных документов, поступивших от заявителя;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проверяет представленные документы на предмет комплектности;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отправляет заявителю уведомление с описью принятых документов и указанием даты их принятия, подтверждающее принятие документов.</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комитете, должностное лицо комитета, ответственное за прием документов, формирует документы (дело) и</w:t>
      </w:r>
      <w:r w:rsidR="006F12B4">
        <w:rPr>
          <w:rFonts w:ascii="Times New Roman" w:eastAsia="Times New Roman" w:hAnsi="Times New Roman" w:cs="Times New Roman"/>
          <w:sz w:val="16"/>
          <w:szCs w:val="16"/>
          <w:lang w:eastAsia="ru-RU"/>
        </w:rPr>
        <w:t xml:space="preserve"> передает их заместителю Главы А</w:t>
      </w:r>
      <w:r w:rsidRPr="006E273B">
        <w:rPr>
          <w:rFonts w:ascii="Times New Roman" w:eastAsia="Times New Roman" w:hAnsi="Times New Roman" w:cs="Times New Roman"/>
          <w:sz w:val="16"/>
          <w:szCs w:val="16"/>
          <w:lang w:eastAsia="ru-RU"/>
        </w:rPr>
        <w:t>дминистрации, курирующему деятельность комитета за принятие решения по результатам предоставления муниципальной услуги.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комитет.</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3.2.2. Критерием принятия решения о приеме документов является наличие заявки и прилагаемых документов.</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3.2.3. Максимальный срок исполнения административной процедуры составляет 1 рабочий день со дня поступления заявки от заявителя о предоставлении муниципальной услуги.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3.2.4. Результатом административной процедуры является регистрация в Администрации заявки и документов, представленных заявителем, их передача заместителю Главы Администрации, курирующему деятельность комитета, ответственному за принятие решений о предоставлении муниципальной услуги.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Результат административной процедуры фиксируется в системе электронного документооборота Администрации.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Результат административной процедуры в отношении заявки, поступившей в электронной форме с использованием регионального портала, подтверждается присвоением статуса заявке «принято в работу ведомством». Действие изменения статуса заявки, поступившей в электронной форме с использованием регионального портала, производит должностное лицо комитета, ответственное за принятие решений о предоставлении муниципальной услуги.</w:t>
      </w:r>
    </w:p>
    <w:p w:rsidR="006E273B" w:rsidRPr="006E273B" w:rsidRDefault="006E273B" w:rsidP="006E273B">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3.2.5. Результат административной процедуры – прием и регистрация заявки и документов от заявителя.</w:t>
      </w:r>
    </w:p>
    <w:p w:rsidR="006E273B" w:rsidRPr="006E273B" w:rsidRDefault="006E273B" w:rsidP="006E273B">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3.2.6. Время выполнения административной процедуры не должно превышать 30 минут.</w:t>
      </w:r>
    </w:p>
    <w:p w:rsidR="006E273B" w:rsidRPr="006E273B" w:rsidRDefault="006E273B" w:rsidP="006E273B">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 xml:space="preserve">3.3. Направление межведомственных запросов </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3.3.1. Основанием для начала административной процедуры является непредставление предпринимателем документов, указанных в пункте 2.7 настоящего административного регламента.</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lastRenderedPageBreak/>
        <w:t>3.3.2. Должностное лицо комитета, ответственное за предоставление муниципальной услуги, не позднее дня, следующего за днем поступления заявки,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3.3.4. Максимальный срок исполнения административной процедуры составляет 1 рабочий день со дня поступления в комитет заявки от предпринимателя о предоставлении муниципальной услуги.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6E273B" w:rsidRPr="006E273B" w:rsidRDefault="006E273B" w:rsidP="006E273B">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3.4. Рассмотрение документов и принятие решения о предоставлении либо отказе в предоставлении муниципальной услуги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3.4.2. В случае отсутствия оснований для отказа, указанных в подпунктах 2.10.2, 2.10.3 настоящего административного регламента, после проверки заявки и прилагаемых к ней документов должностное лицо комитета готовит проект решения о выдаче разрешения в форме приказа и согласовывает его в установленном порядке.</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3.4.3. В случае наличия оснований для отказа, указанных в подпунктах 2.10.2, 2.10.3 настоящего административного регламента, после проверки заявки и прилагаемых к ней документов должностное лицо комитета готовит проект решения об отказе в выдаче разрешения в форме приказа и согласовывает его в установленном порядке.</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3.4.4. После согласования проекта решения выдаче разрешения либо об отказе в выдаче разрешения, решение подписывается заместителем Главы Администрации, курирующим деятельность комитета, и регистрируется в системе электронного документооборота Администрации.</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3.4.5.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w:t>
      </w:r>
      <w:hyperlink r:id="rId95" w:history="1">
        <w:r w:rsidRPr="006E273B">
          <w:rPr>
            <w:rFonts w:ascii="Times New Roman" w:eastAsia="Times New Roman" w:hAnsi="Times New Roman" w:cs="Times New Roman"/>
            <w:sz w:val="16"/>
            <w:szCs w:val="16"/>
            <w:lang w:eastAsia="ru-RU"/>
          </w:rPr>
          <w:t>пунктах 2.10.2</w:t>
        </w:r>
      </w:hyperlink>
      <w:r w:rsidRPr="006E273B">
        <w:rPr>
          <w:rFonts w:ascii="Times New Roman" w:eastAsia="Times New Roman" w:hAnsi="Times New Roman" w:cs="Times New Roman"/>
          <w:sz w:val="16"/>
          <w:szCs w:val="16"/>
          <w:lang w:eastAsia="ru-RU"/>
        </w:rPr>
        <w:t>, 2.10.3 настоящего административного регламента.</w:t>
      </w:r>
    </w:p>
    <w:p w:rsidR="006E273B" w:rsidRPr="006E273B" w:rsidRDefault="006E273B" w:rsidP="006E273B">
      <w:pPr>
        <w:tabs>
          <w:tab w:val="left" w:pos="1260"/>
        </w:tabs>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3.4.6. Результат административной процедуры – подписанное заместителем Главы Администрации, курирующим деятельность комитета решение о предоставлении либо отказе в предоставлении муниципальной услуги в форме приказа.</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color w:val="33CCCC"/>
          <w:sz w:val="16"/>
          <w:szCs w:val="16"/>
          <w:lang w:eastAsia="ru-RU"/>
        </w:rPr>
      </w:pPr>
      <w:r w:rsidRPr="006E273B">
        <w:rPr>
          <w:rFonts w:ascii="Times New Roman" w:eastAsia="Times New Roman" w:hAnsi="Times New Roman" w:cs="Times New Roman"/>
          <w:sz w:val="16"/>
          <w:szCs w:val="16"/>
          <w:lang w:eastAsia="ru-RU"/>
        </w:rPr>
        <w:t>3.4.7. Максимальный срок исполнения административной процедуры не может превышать 10 рабочих дней со дня регистрации в Администрации документов, указанных в пункте 2.6. настоящего административного регламента.</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3.5. Оформление и выдача (направление) заявителю документов, являющихся результатом предоставления муниципальной услуги</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3.5.1. Основанием для начала административной процедуры является подписание решения о предоставлении либо отказе в предоставлении муниципальной услуги.</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sz w:val="16"/>
          <w:szCs w:val="16"/>
          <w:lang w:eastAsia="ru-RU"/>
        </w:rPr>
        <w:t xml:space="preserve">3.5.2. Должностное лицо комитета </w:t>
      </w:r>
      <w:r w:rsidRPr="006E273B">
        <w:rPr>
          <w:rFonts w:ascii="Times New Roman" w:eastAsia="Times New Roman" w:hAnsi="Times New Roman" w:cs="Times New Roman"/>
          <w:bCs/>
          <w:sz w:val="16"/>
          <w:szCs w:val="16"/>
          <w:lang w:eastAsia="ru-RU"/>
        </w:rPr>
        <w:t xml:space="preserve">в течение1 рабочего дня со дня принятия решения о выдаче разрешения либо об отказе в выдаче разрешения направляет уведомление о принятом решении заявителю способом, </w:t>
      </w:r>
      <w:r w:rsidRPr="006E273B">
        <w:rPr>
          <w:rFonts w:ascii="Times New Roman" w:eastAsia="Times New Roman" w:hAnsi="Times New Roman" w:cs="Times New Roman"/>
          <w:sz w:val="16"/>
          <w:szCs w:val="16"/>
          <w:lang w:eastAsia="ru-RU"/>
        </w:rPr>
        <w:t>позволяющим подтвердить получение уведомления</w:t>
      </w:r>
      <w:r w:rsidRPr="006E273B">
        <w:rPr>
          <w:rFonts w:ascii="Times New Roman" w:eastAsia="Times New Roman" w:hAnsi="Times New Roman" w:cs="Times New Roman"/>
          <w:bCs/>
          <w:sz w:val="16"/>
          <w:szCs w:val="16"/>
          <w:lang w:eastAsia="ru-RU"/>
        </w:rPr>
        <w:t>.</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3.5.3. В случае принятия решения о выдаче разрешения комитет  оформляет </w:t>
      </w:r>
      <w:hyperlink r:id="rId96" w:history="1">
        <w:r w:rsidRPr="006E273B">
          <w:rPr>
            <w:rFonts w:ascii="Times New Roman" w:eastAsia="Times New Roman" w:hAnsi="Times New Roman" w:cs="Times New Roman"/>
            <w:sz w:val="16"/>
            <w:szCs w:val="16"/>
            <w:lang w:eastAsia="ru-RU"/>
          </w:rPr>
          <w:t>разрешение</w:t>
        </w:r>
      </w:hyperlink>
      <w:r w:rsidRPr="006E273B">
        <w:rPr>
          <w:rFonts w:ascii="Times New Roman" w:eastAsia="Times New Roman" w:hAnsi="Times New Roman" w:cs="Times New Roman"/>
          <w:sz w:val="16"/>
          <w:szCs w:val="16"/>
          <w:lang w:eastAsia="ru-RU"/>
        </w:rPr>
        <w:t xml:space="preserve"> по форме согласно приложению № 2 к Порядку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утвержденному постановлением Правительства Новгородской области от 30.04.2021 № 123,  в течение 3 рабочих дней со дня принятия решения о выдаче разрешения.</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3.5.4. Заявитель не позднее 12 рабочих дней со дня получения уведомления о принятии решения о выдаче разрешения обращается в комитет за получением разрешения (в том числе по предварительной записи).</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3.5.5. Разрешение выдается комитетом заявителю лично в день его обращения. Одновременно с выдачей разрешения комитет заключает с заявителем договор об использовании бренда.</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3.5.6. В случае </w:t>
      </w:r>
      <w:proofErr w:type="spellStart"/>
      <w:r w:rsidRPr="006E273B">
        <w:rPr>
          <w:rFonts w:ascii="Times New Roman" w:eastAsia="Times New Roman" w:hAnsi="Times New Roman" w:cs="Times New Roman"/>
          <w:sz w:val="16"/>
          <w:szCs w:val="16"/>
          <w:lang w:eastAsia="ru-RU"/>
        </w:rPr>
        <w:t>необращения</w:t>
      </w:r>
      <w:proofErr w:type="spellEnd"/>
      <w:r w:rsidRPr="006E273B">
        <w:rPr>
          <w:rFonts w:ascii="Times New Roman" w:eastAsia="Times New Roman" w:hAnsi="Times New Roman" w:cs="Times New Roman"/>
          <w:sz w:val="16"/>
          <w:szCs w:val="16"/>
          <w:lang w:eastAsia="ru-RU"/>
        </w:rPr>
        <w:t xml:space="preserve"> заявителя за получением разрешения в срок, указанный в под</w:t>
      </w:r>
      <w:hyperlink r:id="rId97" w:history="1">
        <w:r w:rsidRPr="006E273B">
          <w:rPr>
            <w:rFonts w:ascii="Times New Roman" w:eastAsia="Times New Roman" w:hAnsi="Times New Roman" w:cs="Times New Roman"/>
            <w:sz w:val="16"/>
            <w:szCs w:val="16"/>
            <w:lang w:eastAsia="ru-RU"/>
          </w:rPr>
          <w:t xml:space="preserve">пункте </w:t>
        </w:r>
      </w:hyperlink>
      <w:r w:rsidRPr="006E273B">
        <w:rPr>
          <w:rFonts w:ascii="Times New Roman" w:eastAsia="Times New Roman" w:hAnsi="Times New Roman" w:cs="Times New Roman"/>
          <w:sz w:val="16"/>
          <w:szCs w:val="16"/>
          <w:lang w:eastAsia="ru-RU"/>
        </w:rPr>
        <w:t xml:space="preserve">3.5.4 настоящего административного регламента, или получения от заявителя письменного отказа от получения разрешения, комитет  в течение 7 рабочих дней со дня истечения срока, указанного в </w:t>
      </w:r>
      <w:hyperlink r:id="rId98" w:history="1">
        <w:r w:rsidRPr="006E273B">
          <w:rPr>
            <w:rFonts w:ascii="Times New Roman" w:eastAsia="Times New Roman" w:hAnsi="Times New Roman" w:cs="Times New Roman"/>
            <w:sz w:val="16"/>
            <w:szCs w:val="16"/>
            <w:lang w:eastAsia="ru-RU"/>
          </w:rPr>
          <w:t xml:space="preserve">пункте </w:t>
        </w:r>
      </w:hyperlink>
      <w:r w:rsidRPr="006E273B">
        <w:rPr>
          <w:rFonts w:ascii="Times New Roman" w:eastAsia="Times New Roman" w:hAnsi="Times New Roman" w:cs="Times New Roman"/>
          <w:sz w:val="16"/>
          <w:szCs w:val="16"/>
          <w:lang w:eastAsia="ru-RU"/>
        </w:rPr>
        <w:t>3.5.4 настоящего административного регламента, принимает решение об отмене ранее принятого решения о выдаче разрешения, которое оформляется постановлением Администрации.</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3.5.7. Должностное лицо комитета </w:t>
      </w:r>
      <w:r w:rsidRPr="006E273B">
        <w:rPr>
          <w:rFonts w:ascii="Times New Roman" w:eastAsia="Times New Roman" w:hAnsi="Times New Roman" w:cs="Times New Roman"/>
          <w:bCs/>
          <w:sz w:val="16"/>
          <w:szCs w:val="16"/>
          <w:lang w:eastAsia="ru-RU"/>
        </w:rPr>
        <w:t>в течение</w:t>
      </w:r>
      <w:r>
        <w:rPr>
          <w:rFonts w:ascii="Times New Roman" w:eastAsia="Times New Roman" w:hAnsi="Times New Roman" w:cs="Times New Roman"/>
          <w:bCs/>
          <w:sz w:val="16"/>
          <w:szCs w:val="16"/>
          <w:lang w:eastAsia="ru-RU"/>
        </w:rPr>
        <w:t xml:space="preserve"> </w:t>
      </w:r>
      <w:r w:rsidRPr="006E273B">
        <w:rPr>
          <w:rFonts w:ascii="Times New Roman" w:eastAsia="Times New Roman" w:hAnsi="Times New Roman" w:cs="Times New Roman"/>
          <w:bCs/>
          <w:sz w:val="16"/>
          <w:szCs w:val="16"/>
          <w:lang w:eastAsia="ru-RU"/>
        </w:rPr>
        <w:t xml:space="preserve">1 рабочего дня со дня принятия решения </w:t>
      </w:r>
      <w:r w:rsidRPr="006E273B">
        <w:rPr>
          <w:rFonts w:ascii="Times New Roman" w:eastAsia="Times New Roman" w:hAnsi="Times New Roman" w:cs="Times New Roman"/>
          <w:sz w:val="16"/>
          <w:szCs w:val="16"/>
          <w:lang w:eastAsia="ru-RU"/>
        </w:rPr>
        <w:t>об отмене ранее принятого решения о выдаче разрешения</w:t>
      </w:r>
      <w:r w:rsidRPr="006E273B">
        <w:rPr>
          <w:rFonts w:ascii="Times New Roman" w:eastAsia="Times New Roman" w:hAnsi="Times New Roman" w:cs="Times New Roman"/>
          <w:bCs/>
          <w:sz w:val="16"/>
          <w:szCs w:val="16"/>
          <w:lang w:eastAsia="ru-RU"/>
        </w:rPr>
        <w:t xml:space="preserve"> направляет уведомление о принятом решении заявителю способом, </w:t>
      </w:r>
      <w:r w:rsidRPr="006E273B">
        <w:rPr>
          <w:rFonts w:ascii="Times New Roman" w:eastAsia="Times New Roman" w:hAnsi="Times New Roman" w:cs="Times New Roman"/>
          <w:sz w:val="16"/>
          <w:szCs w:val="16"/>
          <w:lang w:eastAsia="ru-RU"/>
        </w:rPr>
        <w:t>позволяющим подтвердить получение уведомления.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3.5.8. Критерием принятия решения о выдаче результата предоставления муниципальной услуги является факт подписания решения о выдаче разрешения и личное обращение заявителя в Администрацию.</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3.5.9. Результатом выполнения административной процедуры является:</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1) вручение заявителю разрешения и подписание договора об использовании бренда;</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 направление уведомления об отказе в выдаче разрешения;</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 отмена решения о выдаче разрешения.</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В случае принятия решения об отказе предоставления муниципальной услуги по заявке (заявлению), поступившему в комитет в электронной форме с использованием регионального портала, заявке (заявлению) присваивается статус «отказано».</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Действие изменения статуса заявки (заявления), поступившей в электронной форме с использованием регионального портала, производит должностное лицо комитета.</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3.5.10. Максимальное время, затраченное на административное действие, не должно превышать 1 (одного) рабочего дня со дня принятия решения.</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Способ фиксации результата – регистрация в системе электронного документооборота соответствующего решения.</w:t>
      </w:r>
    </w:p>
    <w:p w:rsidR="006E273B" w:rsidRPr="006E273B" w:rsidRDefault="006E273B" w:rsidP="006E273B">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3.6. Внесение изменений в разрешение</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3.6.1. Основанием для начала административной процедуры является поступление в комитет заявления о внесении изменений в разрешение и иных необходимых документов.</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Прием и регистрация заявления и необходимых документов осуществляется в порядке, определенном в пункте 3.2 настоящего административного регламента.</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3.6.2. В случае отсутствия основания для отказа, указанного в подпункте 2.10.4 настоящего административного регламента, после проверки заявления и прилагаемых к нему документов должностное лицо комитета готовит проект решения о внесении изменений в разрешение в форме приказа и согласовывает его в установленном порядке.</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3.6.3. В случае наличия основания для отказа, указанного в подпункте 2.10.4 настоящего административного регламента, после проверки заявления и прилагаемых к нему документов должностное лицо комитета готовит проект решения об отказе внесения изменений в разрешение в форме приказа и согласовывает его в установленном порядке.</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3.6.4. После согласования проекта решения о внесении изменений в разрешение либо об отказе внесения изменений в разрешение решение подписывается заместителем Главы Администрации, курирующим деятельность комитета, и регистрируется в системе электронного документооборота Администрации.</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3.6.5. Должностное лицо комитета </w:t>
      </w:r>
      <w:r w:rsidRPr="006E273B">
        <w:rPr>
          <w:rFonts w:ascii="Times New Roman" w:eastAsia="Times New Roman" w:hAnsi="Times New Roman" w:cs="Times New Roman"/>
          <w:bCs/>
          <w:sz w:val="16"/>
          <w:szCs w:val="16"/>
          <w:lang w:eastAsia="ru-RU"/>
        </w:rPr>
        <w:t xml:space="preserve">в течение 1 рабочего дня со дня принятия решения о внесении изменений в разрешение либо об отказе внесения изменений в разрешение направляет уведомление о принятом решении заявителю способом, </w:t>
      </w:r>
      <w:r w:rsidRPr="006E273B">
        <w:rPr>
          <w:rFonts w:ascii="Times New Roman" w:eastAsia="Times New Roman" w:hAnsi="Times New Roman" w:cs="Times New Roman"/>
          <w:sz w:val="16"/>
          <w:szCs w:val="16"/>
          <w:lang w:eastAsia="ru-RU"/>
        </w:rPr>
        <w:t>позволяющим подтвердить получение уведомления.</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3.6.6. В случае принятия решения о внесении изменений в разрешение комитет оформляет новое </w:t>
      </w:r>
      <w:hyperlink r:id="rId99" w:history="1">
        <w:r w:rsidRPr="006E273B">
          <w:rPr>
            <w:rFonts w:ascii="Times New Roman" w:eastAsia="Times New Roman" w:hAnsi="Times New Roman" w:cs="Times New Roman"/>
            <w:sz w:val="16"/>
            <w:szCs w:val="16"/>
            <w:lang w:eastAsia="ru-RU"/>
          </w:rPr>
          <w:t>разрешение</w:t>
        </w:r>
      </w:hyperlink>
      <w:r w:rsidRPr="006E273B">
        <w:rPr>
          <w:rFonts w:ascii="Times New Roman" w:eastAsia="Times New Roman" w:hAnsi="Times New Roman" w:cs="Times New Roman"/>
          <w:sz w:val="16"/>
          <w:szCs w:val="16"/>
          <w:lang w:eastAsia="ru-RU"/>
        </w:rPr>
        <w:t xml:space="preserve"> по форме согласно приложению № 2 к Порядку, в течение 3 рабочих дней со дня принятия решения о внесении изменений в разрешение.</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3.6.7. Заявитель не позднее 10 рабочих дней со дня получения уведомления о принятии решения о внесении изменений в разрешение обращается в комитет за получением нового разрешения (в том числе по предварительной записи).</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3.6.8. Новое разрешение выдается комитетом заявителю лично в день его обращения. </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3.6.9. Критерием принятия решения о внесении или об отказе внесения изменений в разрешение является наличие или отсутствие основания для отказа внесения изменений, указанного </w:t>
      </w:r>
      <w:proofErr w:type="gramStart"/>
      <w:r w:rsidRPr="006E273B">
        <w:rPr>
          <w:rFonts w:ascii="Times New Roman" w:eastAsia="Times New Roman" w:hAnsi="Times New Roman" w:cs="Times New Roman"/>
          <w:sz w:val="16"/>
          <w:szCs w:val="16"/>
          <w:lang w:eastAsia="ru-RU"/>
        </w:rPr>
        <w:t>в под</w:t>
      </w:r>
      <w:proofErr w:type="gramEnd"/>
      <w:hyperlink r:id="rId100" w:history="1">
        <w:r w:rsidRPr="006E273B">
          <w:rPr>
            <w:rFonts w:ascii="Times New Roman" w:eastAsia="Times New Roman" w:hAnsi="Times New Roman" w:cs="Times New Roman"/>
            <w:sz w:val="16"/>
            <w:szCs w:val="16"/>
            <w:lang w:eastAsia="ru-RU"/>
          </w:rPr>
          <w:t>пункте 2.10.</w:t>
        </w:r>
      </w:hyperlink>
      <w:r w:rsidRPr="006E273B">
        <w:rPr>
          <w:rFonts w:ascii="Times New Roman" w:eastAsia="Times New Roman" w:hAnsi="Times New Roman" w:cs="Times New Roman"/>
          <w:sz w:val="16"/>
          <w:szCs w:val="16"/>
          <w:lang w:eastAsia="ru-RU"/>
        </w:rPr>
        <w:t>4 настоящего административного регламента.</w:t>
      </w:r>
    </w:p>
    <w:p w:rsidR="006E273B" w:rsidRPr="006E273B" w:rsidRDefault="006E273B" w:rsidP="006E273B">
      <w:pPr>
        <w:tabs>
          <w:tab w:val="left" w:pos="1260"/>
        </w:tabs>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3.6.10. Результат административной процедуры – новое разрешение либо решение об отказе внесения изменений в разрешение в форме приказа.</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color w:val="33CCCC"/>
          <w:sz w:val="16"/>
          <w:szCs w:val="16"/>
          <w:lang w:eastAsia="ru-RU"/>
        </w:rPr>
      </w:pPr>
      <w:r w:rsidRPr="006E273B">
        <w:rPr>
          <w:rFonts w:ascii="Times New Roman" w:eastAsia="Times New Roman" w:hAnsi="Times New Roman" w:cs="Times New Roman"/>
          <w:sz w:val="16"/>
          <w:szCs w:val="16"/>
          <w:lang w:eastAsia="ru-RU"/>
        </w:rPr>
        <w:lastRenderedPageBreak/>
        <w:t>3.6.11. Максимальный срок исполнения административной процедуры не может превышать 10 рабочих дней со дня регистрации в Администрации документов, указанных в подпункте 2.6.3 настоящего административного регламента.</w:t>
      </w:r>
    </w:p>
    <w:p w:rsidR="006E273B" w:rsidRPr="006E273B" w:rsidRDefault="006E273B" w:rsidP="006E273B">
      <w:pPr>
        <w:widowControl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Способ фиксации результата – регистрация документов в системе электронного документооборота.</w:t>
      </w:r>
    </w:p>
    <w:p w:rsidR="006E273B" w:rsidRPr="006E273B" w:rsidRDefault="006E273B" w:rsidP="006E273B">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3.7. Порядок выполнения административных процедур МФЦ</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3.7.1.Предоставление муниципальной услуги в МФЦ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и МФЦ. </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МФЦ не осуществляет:</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1) 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2)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3.7.2. Предварительная запись на прием в МФЦ для подачи заявления осуществляется посредством </w:t>
      </w:r>
      <w:proofErr w:type="spellStart"/>
      <w:r w:rsidRPr="006E273B">
        <w:rPr>
          <w:rFonts w:ascii="Times New Roman" w:eastAsia="Times New Roman" w:hAnsi="Times New Roman" w:cs="Times New Roman"/>
          <w:sz w:val="16"/>
          <w:szCs w:val="16"/>
          <w:lang w:eastAsia="ru-RU"/>
        </w:rPr>
        <w:t>самозаписи</w:t>
      </w:r>
      <w:proofErr w:type="spellEnd"/>
      <w:r w:rsidRPr="006E273B">
        <w:rPr>
          <w:rFonts w:ascii="Times New Roman" w:eastAsia="Times New Roman" w:hAnsi="Times New Roman" w:cs="Times New Roman"/>
          <w:sz w:val="16"/>
          <w:szCs w:val="16"/>
          <w:lang w:eastAsia="ru-RU"/>
        </w:rPr>
        <w:t xml:space="preserve"> на официальном сайте ГОАУ «МФЦ» (</w:t>
      </w:r>
      <w:hyperlink r:id="rId101" w:history="1">
        <w:r w:rsidRPr="006E273B">
          <w:rPr>
            <w:rFonts w:ascii="Times New Roman" w:eastAsia="Times New Roman" w:hAnsi="Times New Roman" w:cs="Times New Roman"/>
            <w:sz w:val="16"/>
            <w:szCs w:val="16"/>
            <w:lang w:val="en-US" w:eastAsia="ru-RU"/>
          </w:rPr>
          <w:t>https</w:t>
        </w:r>
        <w:r w:rsidRPr="006E273B">
          <w:rPr>
            <w:rFonts w:ascii="Times New Roman" w:eastAsia="Times New Roman" w:hAnsi="Times New Roman" w:cs="Times New Roman"/>
            <w:sz w:val="16"/>
            <w:szCs w:val="16"/>
            <w:lang w:eastAsia="ru-RU"/>
          </w:rPr>
          <w:t>://</w:t>
        </w:r>
        <w:proofErr w:type="spellStart"/>
        <w:r w:rsidRPr="006E273B">
          <w:rPr>
            <w:rFonts w:ascii="Times New Roman" w:eastAsia="Times New Roman" w:hAnsi="Times New Roman" w:cs="Times New Roman"/>
            <w:sz w:val="16"/>
            <w:szCs w:val="16"/>
            <w:lang w:val="en-US" w:eastAsia="ru-RU"/>
          </w:rPr>
          <w:t>mfc</w:t>
        </w:r>
        <w:proofErr w:type="spellEnd"/>
        <w:r w:rsidRPr="006E273B">
          <w:rPr>
            <w:rFonts w:ascii="Times New Roman" w:eastAsia="Times New Roman" w:hAnsi="Times New Roman" w:cs="Times New Roman"/>
            <w:sz w:val="16"/>
            <w:szCs w:val="16"/>
            <w:lang w:eastAsia="ru-RU"/>
          </w:rPr>
          <w:t>53.</w:t>
        </w:r>
        <w:proofErr w:type="spellStart"/>
        <w:r w:rsidRPr="006E273B">
          <w:rPr>
            <w:rFonts w:ascii="Times New Roman" w:eastAsia="Times New Roman" w:hAnsi="Times New Roman" w:cs="Times New Roman"/>
            <w:sz w:val="16"/>
            <w:szCs w:val="16"/>
            <w:lang w:val="en-US" w:eastAsia="ru-RU"/>
          </w:rPr>
          <w:t>nov</w:t>
        </w:r>
        <w:proofErr w:type="spellEnd"/>
        <w:r w:rsidRPr="006E273B">
          <w:rPr>
            <w:rFonts w:ascii="Times New Roman" w:eastAsia="Times New Roman" w:hAnsi="Times New Roman" w:cs="Times New Roman"/>
            <w:sz w:val="16"/>
            <w:szCs w:val="16"/>
            <w:lang w:eastAsia="ru-RU"/>
          </w:rPr>
          <w:t>.</w:t>
        </w:r>
        <w:proofErr w:type="spellStart"/>
        <w:r w:rsidRPr="006E273B">
          <w:rPr>
            <w:rFonts w:ascii="Times New Roman" w:eastAsia="Times New Roman" w:hAnsi="Times New Roman" w:cs="Times New Roman"/>
            <w:sz w:val="16"/>
            <w:szCs w:val="16"/>
            <w:lang w:val="en-US" w:eastAsia="ru-RU"/>
          </w:rPr>
          <w:t>ru</w:t>
        </w:r>
        <w:proofErr w:type="spellEnd"/>
        <w:r w:rsidRPr="006E273B">
          <w:rPr>
            <w:rFonts w:ascii="Times New Roman" w:eastAsia="Times New Roman" w:hAnsi="Times New Roman" w:cs="Times New Roman"/>
            <w:sz w:val="16"/>
            <w:szCs w:val="16"/>
            <w:lang w:eastAsia="ru-RU"/>
          </w:rPr>
          <w:t>/</w:t>
        </w:r>
      </w:hyperlink>
      <w:r w:rsidRPr="006E273B">
        <w:rPr>
          <w:rFonts w:ascii="Times New Roman" w:eastAsia="Times New Roman" w:hAnsi="Times New Roman" w:cs="Times New Roman"/>
          <w:sz w:val="16"/>
          <w:szCs w:val="16"/>
          <w:lang w:eastAsia="ru-RU"/>
        </w:rPr>
        <w:t xml:space="preserve">), по телефону </w:t>
      </w:r>
      <w:r w:rsidRPr="006E273B">
        <w:rPr>
          <w:rFonts w:ascii="Times New Roman" w:eastAsia="Times New Roman" w:hAnsi="Times New Roman" w:cs="Times New Roman"/>
          <w:sz w:val="16"/>
          <w:szCs w:val="16"/>
          <w:lang w:val="en-US" w:eastAsia="ru-RU"/>
        </w:rPr>
        <w:t>call</w:t>
      </w:r>
      <w:r w:rsidRPr="006E273B">
        <w:rPr>
          <w:rFonts w:ascii="Times New Roman" w:eastAsia="Times New Roman" w:hAnsi="Times New Roman" w:cs="Times New Roman"/>
          <w:sz w:val="16"/>
          <w:szCs w:val="16"/>
          <w:lang w:eastAsia="ru-RU"/>
        </w:rPr>
        <w:t>-центра:88002501053, а также при личном обращении в структурное подразделение ГОАУ «МФЦ».</w:t>
      </w:r>
    </w:p>
    <w:p w:rsidR="006E273B" w:rsidRPr="006E273B" w:rsidRDefault="006E273B" w:rsidP="006E273B">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3.8. Порядок исправления допущенных опечаток и ошибок в выданных в результате предоставления муниципальной услуги документах</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3.8.1.В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председателя комитета </w:t>
      </w:r>
      <w:hyperlink r:id="rId102" w:history="1">
        <w:r w:rsidRPr="006E273B">
          <w:rPr>
            <w:rFonts w:ascii="Times New Roman" w:eastAsia="Times New Roman" w:hAnsi="Times New Roman" w:cs="Times New Roman"/>
            <w:sz w:val="16"/>
            <w:szCs w:val="16"/>
            <w:lang w:eastAsia="ru-RU"/>
          </w:rPr>
          <w:t>заявление</w:t>
        </w:r>
      </w:hyperlink>
      <w:r w:rsidRPr="006E273B">
        <w:rPr>
          <w:rFonts w:ascii="Times New Roman" w:eastAsia="Times New Roman" w:hAnsi="Times New Roman" w:cs="Times New Roman"/>
          <w:sz w:val="16"/>
          <w:szCs w:val="16"/>
          <w:lang w:eastAsia="ru-RU"/>
        </w:rPr>
        <w:t xml:space="preserve"> об исправлении таких опечаток и (или) ошибок посредством личного обращения или почтовым отправлением.</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3.8.2.К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3.8.3.Регистрация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3.8.4.Должностное лицо комитета проводит проверку указанных в заявлении сведений.</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3.8.5. В случае выявления допущенных опечаток и (или) ошибок в выданных в результате предоставления муниципальной услуги документах должностное лицо комитета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3.8.6. В случае отсутствия опечаток и (или) ошибок в документах, выданных в результате предоставления муниципальной услуги, должностное лицо комитета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6E273B" w:rsidRPr="006E273B" w:rsidRDefault="006E273B" w:rsidP="006E273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3.8.7. 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6E273B" w:rsidRPr="006E273B" w:rsidRDefault="006E273B" w:rsidP="006E273B">
      <w:pPr>
        <w:spacing w:after="0" w:line="240" w:lineRule="auto"/>
        <w:ind w:firstLine="284"/>
        <w:jc w:val="both"/>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4. ФОРМЫ КОНТРОЛЯ ЗА ИСПОЛНЕНИЕМ АДМИНИСТРАТИВНОГО РЕГЛАМЕНТА</w:t>
      </w:r>
    </w:p>
    <w:p w:rsidR="006E273B" w:rsidRPr="006E273B" w:rsidRDefault="006E273B" w:rsidP="006E273B">
      <w:pPr>
        <w:spacing w:after="0" w:line="240" w:lineRule="auto"/>
        <w:ind w:firstLine="284"/>
        <w:jc w:val="both"/>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председателем комитета или лицом, его замещающим, проверок исполнения должностными лицами положений настоящего административного регламента.</w:t>
      </w:r>
    </w:p>
    <w:p w:rsidR="006E273B" w:rsidRPr="006E273B" w:rsidRDefault="006E273B" w:rsidP="006E273B">
      <w:pPr>
        <w:spacing w:after="0" w:line="240" w:lineRule="auto"/>
        <w:ind w:firstLine="284"/>
        <w:jc w:val="both"/>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4.2.2. Проверки могут быть плановыми и внеплановыми.</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Проверки полноты и качества предоставляемой муниципальной услуги проводятся на основании распоряжения Администрации. Для проведения проверки формируется комиссия, в состав которой включаются муниципальные служащие Администрации.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6E273B" w:rsidRPr="006E273B" w:rsidRDefault="006E273B" w:rsidP="006E273B">
      <w:pPr>
        <w:spacing w:after="0" w:line="240" w:lineRule="auto"/>
        <w:ind w:firstLine="284"/>
        <w:jc w:val="both"/>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4.3. Ответственность должностных лиц комитета,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Должностное лицо несет персональную ответственность за:</w:t>
      </w:r>
    </w:p>
    <w:p w:rsidR="006E273B" w:rsidRPr="006E273B" w:rsidRDefault="006E273B" w:rsidP="006E273B">
      <w:pPr>
        <w:tabs>
          <w:tab w:val="left" w:pos="993"/>
        </w:tabs>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 соблюдение установленного порядка приема документов; </w:t>
      </w:r>
    </w:p>
    <w:p w:rsidR="006E273B" w:rsidRPr="006E273B" w:rsidRDefault="006E273B" w:rsidP="006E273B">
      <w:pPr>
        <w:tabs>
          <w:tab w:val="left" w:pos="993"/>
        </w:tabs>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 принятие надлежащих мер по полной и всесторонней проверке представленных документов; </w:t>
      </w:r>
    </w:p>
    <w:p w:rsidR="006E273B" w:rsidRPr="006E273B" w:rsidRDefault="006E273B" w:rsidP="006E273B">
      <w:pPr>
        <w:tabs>
          <w:tab w:val="left" w:pos="993"/>
        </w:tabs>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соблюдение сроков рассмотрения документов, соблюдение порядка выдачи документов;</w:t>
      </w:r>
    </w:p>
    <w:p w:rsidR="006E273B" w:rsidRPr="006E273B" w:rsidRDefault="006E273B" w:rsidP="006E273B">
      <w:pPr>
        <w:tabs>
          <w:tab w:val="left" w:pos="993"/>
        </w:tabs>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 учет выданных документов; </w:t>
      </w:r>
    </w:p>
    <w:p w:rsidR="006E273B" w:rsidRPr="006E273B" w:rsidRDefault="006E273B" w:rsidP="006E273B">
      <w:pPr>
        <w:tabs>
          <w:tab w:val="left" w:pos="993"/>
        </w:tabs>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 своевременное формирование, ведение и надлежащее хранение документов. </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E273B" w:rsidRPr="006E273B" w:rsidRDefault="006E273B" w:rsidP="006E273B">
      <w:pPr>
        <w:spacing w:after="0" w:line="240" w:lineRule="auto"/>
        <w:ind w:firstLine="284"/>
        <w:jc w:val="both"/>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273B" w:rsidRPr="006E273B" w:rsidRDefault="006E273B" w:rsidP="006E273B">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6E273B">
        <w:rPr>
          <w:rFonts w:ascii="Times New Roman" w:eastAsia="Times New Roman" w:hAnsi="Times New Roman" w:cs="Times New Roman"/>
          <w:bCs/>
          <w:sz w:val="16"/>
          <w:szCs w:val="16"/>
          <w:lang w:eastAsia="ru-RU"/>
        </w:rPr>
        <w:t>Граждане, их объединения и организации имеют право на любые, предусмотренные действующим законодательством, формы контроля за деятельностью комитета при предоставлении муниципальной услуги.</w:t>
      </w:r>
    </w:p>
    <w:p w:rsidR="006E273B" w:rsidRPr="006E273B" w:rsidRDefault="006E273B" w:rsidP="006E273B">
      <w:pPr>
        <w:spacing w:after="0" w:line="240" w:lineRule="auto"/>
        <w:ind w:firstLine="284"/>
        <w:jc w:val="both"/>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4.5.1. МФЦ, работники МФЦ несут ответственность, установленную законодательством Российской Федерации:</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за полноту передаваемых в комитет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за своевременную передачу в комитет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комитетом;</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103" w:history="1">
        <w:r w:rsidRPr="006E273B">
          <w:rPr>
            <w:rFonts w:ascii="Times New Roman" w:eastAsia="Times New Roman" w:hAnsi="Times New Roman" w:cs="Times New Roman"/>
            <w:sz w:val="16"/>
            <w:szCs w:val="16"/>
            <w:lang w:eastAsia="ru-RU"/>
          </w:rPr>
          <w:t>кодексом</w:t>
        </w:r>
      </w:hyperlink>
      <w:r w:rsidRPr="006E273B">
        <w:rPr>
          <w:rFonts w:ascii="Times New Roman" w:eastAsia="Times New Roman" w:hAnsi="Times New Roman" w:cs="Times New Roman"/>
          <w:sz w:val="16"/>
          <w:szCs w:val="16"/>
          <w:lang w:eastAsia="ru-RU"/>
        </w:rPr>
        <w:t xml:space="preserve"> Российской Федерации и </w:t>
      </w:r>
      <w:hyperlink r:id="rId104" w:history="1">
        <w:r w:rsidRPr="006E273B">
          <w:rPr>
            <w:rFonts w:ascii="Times New Roman" w:eastAsia="Times New Roman" w:hAnsi="Times New Roman" w:cs="Times New Roman"/>
            <w:sz w:val="16"/>
            <w:szCs w:val="16"/>
            <w:lang w:eastAsia="ru-RU"/>
          </w:rPr>
          <w:t>Кодексом</w:t>
        </w:r>
      </w:hyperlink>
      <w:r w:rsidRPr="006E273B">
        <w:rPr>
          <w:rFonts w:ascii="Times New Roman" w:eastAsia="Times New Roman" w:hAnsi="Times New Roman" w:cs="Times New Roman"/>
          <w:sz w:val="16"/>
          <w:szCs w:val="16"/>
          <w:lang w:eastAsia="ru-RU"/>
        </w:rPr>
        <w:t xml:space="preserve"> Российской Федерации об административных правонарушениях для должностных лиц.</w:t>
      </w:r>
    </w:p>
    <w:p w:rsidR="006E273B" w:rsidRPr="006E273B" w:rsidRDefault="006E273B" w:rsidP="006E273B">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 xml:space="preserve">5. ДОСУДЕБНЫЙ (ВНЕСУДЕБНЫЙ) ПОРЯДОК ОБЖАЛОВАНИЯ РЕШЕНИЙ И ДЕЙСТВИЙ (БЕЗДЕЙСТВИЯ) КОМИТЕТА, ПРЕДОСТАВЛЯЮЩЕГО МУНИЦИПАЛЬНУЮ УСЛУГУ, ЕГО ДОЛЖНОСТНЫХ ЛИЦ, МФЦ, РАБОТНИКОВ МФЦ </w:t>
      </w:r>
    </w:p>
    <w:p w:rsidR="006E273B" w:rsidRPr="006E273B" w:rsidRDefault="006E273B" w:rsidP="006E273B">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6E273B" w:rsidRPr="006E273B" w:rsidRDefault="006E273B" w:rsidP="006E273B">
      <w:pPr>
        <w:autoSpaceDE w:val="0"/>
        <w:autoSpaceDN w:val="0"/>
        <w:adjustRightInd w:val="0"/>
        <w:spacing w:after="0" w:line="240" w:lineRule="auto"/>
        <w:ind w:firstLine="284"/>
        <w:jc w:val="both"/>
        <w:rPr>
          <w:rFonts w:ascii="Times New Roman" w:eastAsia="Arial" w:hAnsi="Times New Roman" w:cs="Times New Roman"/>
          <w:sz w:val="16"/>
          <w:szCs w:val="16"/>
          <w:lang w:eastAsia="ru-RU"/>
        </w:rPr>
      </w:pPr>
      <w:r w:rsidRPr="006E273B">
        <w:rPr>
          <w:rFonts w:ascii="Times New Roman" w:eastAsia="Arial" w:hAnsi="Times New Roman" w:cs="Times New Roman"/>
          <w:sz w:val="16"/>
          <w:szCs w:val="16"/>
          <w:lang w:eastAsia="ru-RU"/>
        </w:rPr>
        <w:lastRenderedPageBreak/>
        <w:t>Заявитель, права и законные интересы которого нарушены должностными лицами комитета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E273B" w:rsidRPr="006E273B" w:rsidRDefault="006E273B" w:rsidP="006E273B">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5.2. Органы и должностные лица, которым может быть направлена жалоба заявителя в досудебном (внесудебном) порядке</w:t>
      </w:r>
    </w:p>
    <w:p w:rsidR="006E273B" w:rsidRPr="006E273B" w:rsidRDefault="006E273B" w:rsidP="006E273B">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5.2.1.Заявители могут обжаловать решения и действия (бездействие), принятые (осуществляемые) в ходе предоставления муниципальной услуги:</w:t>
      </w:r>
    </w:p>
    <w:p w:rsidR="006E273B" w:rsidRPr="006E273B" w:rsidRDefault="006E273B" w:rsidP="006E273B">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Жалоба на решения и действия (бездействие) специалистов комитета подается заместителю Главы Администрации, курирующему деятельность комитета.</w:t>
      </w:r>
    </w:p>
    <w:p w:rsidR="006E273B" w:rsidRPr="006E273B" w:rsidRDefault="006E273B" w:rsidP="006E273B">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Жалоба на решения и действия (бездействие) заместителя Главы Администрации подается Главе Волотовского муниципального округа.</w:t>
      </w:r>
    </w:p>
    <w:p w:rsidR="006E273B" w:rsidRPr="006E273B" w:rsidRDefault="006E273B" w:rsidP="006E273B">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Жалоба на решения и действия (бездействие) работника МФЦ подается руководителю этого МФЦ.</w:t>
      </w:r>
    </w:p>
    <w:p w:rsidR="006E273B" w:rsidRPr="006E273B" w:rsidRDefault="006E273B" w:rsidP="006E273B">
      <w:pPr>
        <w:widowControl w:val="0"/>
        <w:autoSpaceDE w:val="0"/>
        <w:autoSpaceDN w:val="0"/>
        <w:adjustRightInd w:val="0"/>
        <w:spacing w:after="0" w:line="240" w:lineRule="auto"/>
        <w:ind w:firstLine="284"/>
        <w:jc w:val="both"/>
        <w:rPr>
          <w:rFonts w:ascii="Times New Roman" w:eastAsia="Arial" w:hAnsi="Times New Roman" w:cs="Times New Roman"/>
          <w:sz w:val="16"/>
          <w:szCs w:val="16"/>
          <w:highlight w:val="yellow"/>
          <w:lang w:eastAsia="ru-RU"/>
        </w:rPr>
      </w:pPr>
      <w:r w:rsidRPr="006E273B">
        <w:rPr>
          <w:rFonts w:ascii="Times New Roman" w:eastAsia="Times New Roman" w:hAnsi="Times New Roman" w:cs="Times New Roman"/>
          <w:sz w:val="16"/>
          <w:szCs w:val="16"/>
          <w:lang w:eastAsia="ru-RU"/>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6E273B" w:rsidRPr="006E273B" w:rsidRDefault="006E273B" w:rsidP="006E273B">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6E273B" w:rsidRPr="006E273B" w:rsidRDefault="006E273B" w:rsidP="006E273B">
      <w:pPr>
        <w:autoSpaceDE w:val="0"/>
        <w:spacing w:after="0" w:line="240" w:lineRule="auto"/>
        <w:ind w:firstLine="284"/>
        <w:jc w:val="both"/>
        <w:rPr>
          <w:rFonts w:ascii="Times New Roman" w:eastAsia="Arial" w:hAnsi="Times New Roman" w:cs="Times New Roman"/>
          <w:sz w:val="16"/>
          <w:szCs w:val="16"/>
          <w:lang w:eastAsia="ru-RU"/>
        </w:rPr>
      </w:pPr>
      <w:r w:rsidRPr="006E273B">
        <w:rPr>
          <w:rFonts w:ascii="Times New Roman" w:eastAsia="Times New Roman" w:hAnsi="Times New Roman" w:cs="Times New Roman"/>
          <w:sz w:val="16"/>
          <w:szCs w:val="16"/>
          <w:lang w:eastAsia="ru-RU"/>
        </w:rPr>
        <w:t>Комитет обеспечивает</w:t>
      </w:r>
      <w:r w:rsidRPr="006E273B">
        <w:rPr>
          <w:rFonts w:ascii="Times New Roman" w:eastAsia="Arial" w:hAnsi="Times New Roman" w:cs="Times New Roman"/>
          <w:sz w:val="16"/>
          <w:szCs w:val="16"/>
          <w:lang w:eastAsia="ru-RU"/>
        </w:rPr>
        <w:t>:</w:t>
      </w:r>
    </w:p>
    <w:p w:rsidR="006E273B" w:rsidRPr="006E273B" w:rsidRDefault="006E273B" w:rsidP="006E273B">
      <w:pPr>
        <w:autoSpaceDE w:val="0"/>
        <w:autoSpaceDN w:val="0"/>
        <w:adjustRightInd w:val="0"/>
        <w:spacing w:after="0" w:line="240" w:lineRule="auto"/>
        <w:ind w:firstLine="284"/>
        <w:jc w:val="both"/>
        <w:rPr>
          <w:rFonts w:ascii="Times New Roman" w:hAnsi="Times New Roman" w:cs="Times New Roman"/>
          <w:sz w:val="16"/>
          <w:szCs w:val="16"/>
        </w:rPr>
      </w:pPr>
      <w:r w:rsidRPr="006E273B">
        <w:rPr>
          <w:rFonts w:ascii="Times New Roman" w:hAnsi="Times New Roman" w:cs="Times New Roman"/>
          <w:sz w:val="16"/>
          <w:szCs w:val="16"/>
        </w:rPr>
        <w:t xml:space="preserve">1) информирование заявителей о порядке обжалования решений и действий (бездействия) комитета, его должностных лиц посредством размещения информации на стендах в помещениях Администрации, </w:t>
      </w:r>
      <w:r w:rsidRPr="006E273B">
        <w:rPr>
          <w:rFonts w:ascii="Times New Roman" w:eastAsia="Times New Roman" w:hAnsi="Times New Roman" w:cs="Times New Roman"/>
          <w:sz w:val="16"/>
          <w:szCs w:val="16"/>
          <w:lang w:eastAsia="ru-RU"/>
        </w:rPr>
        <w:t>МФЦ</w:t>
      </w:r>
      <w:r w:rsidRPr="006E273B">
        <w:rPr>
          <w:rFonts w:ascii="Times New Roman" w:hAnsi="Times New Roman" w:cs="Times New Roman"/>
          <w:sz w:val="16"/>
          <w:szCs w:val="16"/>
        </w:rPr>
        <w:t>, едином портале, региональном портале, официальном сайте Администрации в сети «Интернет»;</w:t>
      </w:r>
    </w:p>
    <w:p w:rsidR="006E273B" w:rsidRPr="006E273B" w:rsidRDefault="006E273B" w:rsidP="006E273B">
      <w:pPr>
        <w:autoSpaceDE w:val="0"/>
        <w:autoSpaceDN w:val="0"/>
        <w:adjustRightInd w:val="0"/>
        <w:spacing w:after="0" w:line="240" w:lineRule="auto"/>
        <w:ind w:firstLine="284"/>
        <w:jc w:val="both"/>
        <w:rPr>
          <w:rFonts w:ascii="Times New Roman" w:hAnsi="Times New Roman" w:cs="Times New Roman"/>
          <w:sz w:val="16"/>
          <w:szCs w:val="16"/>
        </w:rPr>
      </w:pPr>
      <w:r w:rsidRPr="006E273B">
        <w:rPr>
          <w:rFonts w:ascii="Times New Roman" w:hAnsi="Times New Roman" w:cs="Times New Roman"/>
          <w:sz w:val="16"/>
          <w:szCs w:val="16"/>
        </w:rPr>
        <w:t>2) консультирование заявителей о порядке обжалования решений и действий (бездействия) комитета, его должностных лиц, в том числе по телефону, электронной почте, при личном приеме.</w:t>
      </w:r>
    </w:p>
    <w:p w:rsidR="006E273B" w:rsidRPr="006E273B" w:rsidRDefault="006E273B" w:rsidP="006E273B">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5.4. Перечень нормативных правовых актов, регулирующих порядок досудебного (внесудебного) обжалования решений и действий (бездействий) комитета, а также его должностных лиц</w:t>
      </w:r>
    </w:p>
    <w:p w:rsidR="006E273B" w:rsidRPr="006E273B" w:rsidRDefault="006E273B" w:rsidP="006E273B">
      <w:pPr>
        <w:spacing w:after="0" w:line="240" w:lineRule="auto"/>
        <w:ind w:firstLine="284"/>
        <w:contextualSpacing/>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5.4.1.Досудебное (внесудебное) обжалование решений и действий (бездействий) комитета, его должностных лиц, МФЦ, работников МФЦ осуществляется в соответствии с:</w:t>
      </w:r>
    </w:p>
    <w:p w:rsidR="006E273B" w:rsidRPr="006E273B" w:rsidRDefault="006E273B" w:rsidP="006E273B">
      <w:pPr>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1) Федеральным законом от 27.07.2010 № 210-ФЗ;</w:t>
      </w:r>
    </w:p>
    <w:p w:rsidR="006E273B" w:rsidRDefault="006E273B" w:rsidP="006E273B">
      <w:pPr>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hAnsi="Times New Roman" w:cs="Times New Roman"/>
          <w:sz w:val="16"/>
          <w:szCs w:val="16"/>
        </w:rPr>
        <w:t>2) Информация, указанная в данном разделе, подлежит обязательному размещению на едином портале и региональном портале</w:t>
      </w:r>
      <w:r w:rsidRPr="006E273B">
        <w:rPr>
          <w:rFonts w:ascii="Times New Roman" w:eastAsia="Times New Roman" w:hAnsi="Times New Roman" w:cs="Times New Roman"/>
          <w:sz w:val="16"/>
          <w:szCs w:val="16"/>
          <w:lang w:eastAsia="ru-RU"/>
        </w:rPr>
        <w:t>.</w:t>
      </w:r>
    </w:p>
    <w:p w:rsidR="006E273B" w:rsidRPr="006E273B" w:rsidRDefault="006E273B" w:rsidP="006E273B">
      <w:pPr>
        <w:spacing w:after="0" w:line="240" w:lineRule="auto"/>
        <w:ind w:firstLine="284"/>
        <w:jc w:val="both"/>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4785"/>
        <w:gridCol w:w="5705"/>
      </w:tblGrid>
      <w:tr w:rsidR="006E273B" w:rsidRPr="006E273B" w:rsidTr="006E273B">
        <w:tc>
          <w:tcPr>
            <w:tcW w:w="4785" w:type="dxa"/>
            <w:shd w:val="clear" w:color="auto" w:fill="auto"/>
          </w:tcPr>
          <w:p w:rsidR="006E273B" w:rsidRPr="006E273B" w:rsidRDefault="006E273B" w:rsidP="006E273B">
            <w:pPr>
              <w:spacing w:after="0" w:line="240" w:lineRule="auto"/>
              <w:jc w:val="both"/>
              <w:rPr>
                <w:rFonts w:ascii="Times New Roman" w:eastAsia="Times New Roman" w:hAnsi="Times New Roman" w:cs="Times New Roman"/>
                <w:sz w:val="16"/>
                <w:szCs w:val="16"/>
                <w:lang w:eastAsia="ru-RU"/>
              </w:rPr>
            </w:pPr>
          </w:p>
        </w:tc>
        <w:tc>
          <w:tcPr>
            <w:tcW w:w="5705" w:type="dxa"/>
            <w:shd w:val="clear" w:color="auto" w:fill="auto"/>
          </w:tcPr>
          <w:p w:rsidR="006E273B" w:rsidRDefault="006E273B" w:rsidP="006E273B">
            <w:pPr>
              <w:spacing w:after="0" w:line="240" w:lineRule="auto"/>
              <w:jc w:val="right"/>
              <w:rPr>
                <w:rFonts w:ascii="Times New Roman" w:eastAsia="Times New Roman" w:hAnsi="Times New Roman" w:cs="Times New Roman"/>
                <w:sz w:val="12"/>
                <w:szCs w:val="12"/>
                <w:lang w:eastAsia="ru-RU"/>
              </w:rPr>
            </w:pPr>
            <w:r w:rsidRPr="006E273B">
              <w:rPr>
                <w:rFonts w:ascii="Times New Roman" w:eastAsia="Times New Roman" w:hAnsi="Times New Roman" w:cs="Times New Roman"/>
                <w:sz w:val="12"/>
                <w:szCs w:val="12"/>
                <w:lang w:eastAsia="ru-RU"/>
              </w:rPr>
              <w:t>Приложение</w:t>
            </w:r>
            <w:r>
              <w:rPr>
                <w:rFonts w:ascii="Times New Roman" w:eastAsia="Times New Roman" w:hAnsi="Times New Roman" w:cs="Times New Roman"/>
                <w:sz w:val="12"/>
                <w:szCs w:val="12"/>
                <w:lang w:eastAsia="ru-RU"/>
              </w:rPr>
              <w:t xml:space="preserve"> </w:t>
            </w:r>
            <w:r w:rsidRPr="006E273B">
              <w:rPr>
                <w:rFonts w:ascii="Times New Roman" w:eastAsia="Times New Roman" w:hAnsi="Times New Roman" w:cs="Times New Roman"/>
                <w:sz w:val="12"/>
                <w:szCs w:val="12"/>
                <w:lang w:eastAsia="ru-RU"/>
              </w:rPr>
              <w:t>к административному регламенту предоставления муниципальной услуги «Выдача разрешения на использование муниципальных брендов на территории Новгородской области»</w:t>
            </w:r>
          </w:p>
          <w:p w:rsidR="006E273B" w:rsidRPr="006E273B" w:rsidRDefault="006E273B" w:rsidP="006E273B">
            <w:pPr>
              <w:spacing w:after="0" w:line="240" w:lineRule="auto"/>
              <w:jc w:val="right"/>
              <w:rPr>
                <w:rFonts w:ascii="Times New Roman" w:eastAsia="Times New Roman" w:hAnsi="Times New Roman" w:cs="Times New Roman"/>
                <w:sz w:val="16"/>
                <w:szCs w:val="16"/>
                <w:lang w:eastAsia="ru-RU"/>
              </w:rPr>
            </w:pPr>
          </w:p>
        </w:tc>
      </w:tr>
      <w:tr w:rsidR="006E273B" w:rsidRPr="006E273B" w:rsidTr="006E273B">
        <w:tc>
          <w:tcPr>
            <w:tcW w:w="4785" w:type="dxa"/>
            <w:shd w:val="clear" w:color="auto" w:fill="auto"/>
          </w:tcPr>
          <w:p w:rsidR="006E273B" w:rsidRPr="006E273B" w:rsidRDefault="006E273B" w:rsidP="006E273B">
            <w:pPr>
              <w:spacing w:after="0" w:line="240" w:lineRule="auto"/>
              <w:jc w:val="both"/>
              <w:rPr>
                <w:rFonts w:ascii="Times New Roman" w:eastAsia="Times New Roman" w:hAnsi="Times New Roman" w:cs="Times New Roman"/>
                <w:sz w:val="16"/>
                <w:szCs w:val="16"/>
                <w:lang w:eastAsia="ru-RU"/>
              </w:rPr>
            </w:pPr>
          </w:p>
        </w:tc>
        <w:tc>
          <w:tcPr>
            <w:tcW w:w="5705" w:type="dxa"/>
            <w:shd w:val="clear" w:color="auto" w:fill="auto"/>
          </w:tcPr>
          <w:p w:rsidR="006E273B" w:rsidRDefault="006E273B" w:rsidP="006E273B">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В Администрацию Волотовского муниципального округа</w:t>
            </w:r>
          </w:p>
          <w:p w:rsidR="006E273B" w:rsidRPr="006E273B" w:rsidRDefault="006E273B" w:rsidP="006E273B">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w:t>
            </w:r>
          </w:p>
          <w:p w:rsidR="006E273B" w:rsidRPr="006E273B" w:rsidRDefault="006E273B" w:rsidP="006E273B">
            <w:pPr>
              <w:spacing w:after="0" w:line="240" w:lineRule="auto"/>
              <w:jc w:val="right"/>
              <w:rPr>
                <w:rFonts w:ascii="Times New Roman" w:eastAsia="Times New Roman" w:hAnsi="Times New Roman" w:cs="Times New Roman"/>
                <w:sz w:val="12"/>
                <w:szCs w:val="12"/>
                <w:lang w:eastAsia="ru-RU"/>
              </w:rPr>
            </w:pPr>
            <w:r w:rsidRPr="006E273B">
              <w:rPr>
                <w:rFonts w:ascii="Times New Roman" w:eastAsia="Times New Roman" w:hAnsi="Times New Roman" w:cs="Times New Roman"/>
                <w:sz w:val="12"/>
                <w:szCs w:val="12"/>
                <w:lang w:eastAsia="ru-RU"/>
              </w:rPr>
              <w:t>(наименование или ФИО (при наличии) заявителя)</w:t>
            </w:r>
          </w:p>
          <w:p w:rsidR="006E273B" w:rsidRPr="006E273B" w:rsidRDefault="006E273B" w:rsidP="006E273B">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w:t>
            </w:r>
          </w:p>
          <w:p w:rsidR="006E273B" w:rsidRPr="006E273B" w:rsidRDefault="006E273B" w:rsidP="006E273B">
            <w:pPr>
              <w:spacing w:after="0" w:line="240" w:lineRule="auto"/>
              <w:jc w:val="right"/>
              <w:rPr>
                <w:rFonts w:ascii="Times New Roman" w:eastAsia="Times New Roman" w:hAnsi="Times New Roman" w:cs="Times New Roman"/>
                <w:sz w:val="12"/>
                <w:szCs w:val="12"/>
                <w:lang w:eastAsia="ru-RU"/>
              </w:rPr>
            </w:pPr>
            <w:r w:rsidRPr="006E273B">
              <w:rPr>
                <w:rFonts w:ascii="Times New Roman" w:eastAsia="Times New Roman" w:hAnsi="Times New Roman" w:cs="Times New Roman"/>
                <w:sz w:val="12"/>
                <w:szCs w:val="12"/>
                <w:lang w:eastAsia="ru-RU"/>
              </w:rPr>
              <w:t>(ИНН, ОГРН)</w:t>
            </w:r>
          </w:p>
          <w:p w:rsidR="006E273B" w:rsidRPr="006E273B" w:rsidRDefault="006E273B" w:rsidP="006E273B">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w:t>
            </w:r>
          </w:p>
          <w:p w:rsidR="006E273B" w:rsidRDefault="006E273B" w:rsidP="006E273B">
            <w:pPr>
              <w:spacing w:after="0" w:line="240" w:lineRule="auto"/>
              <w:jc w:val="right"/>
              <w:rPr>
                <w:rFonts w:ascii="Times New Roman" w:eastAsia="Times New Roman" w:hAnsi="Times New Roman" w:cs="Times New Roman"/>
                <w:sz w:val="12"/>
                <w:szCs w:val="12"/>
                <w:lang w:eastAsia="ru-RU"/>
              </w:rPr>
            </w:pPr>
            <w:r w:rsidRPr="006E273B">
              <w:rPr>
                <w:rFonts w:ascii="Times New Roman" w:eastAsia="Times New Roman" w:hAnsi="Times New Roman" w:cs="Times New Roman"/>
                <w:sz w:val="12"/>
                <w:szCs w:val="12"/>
                <w:lang w:eastAsia="ru-RU"/>
              </w:rPr>
              <w:t xml:space="preserve">(юридический (фактический) адрес (для юридического лица или индивидуального предпринимателя) </w:t>
            </w:r>
          </w:p>
          <w:p w:rsidR="006E273B" w:rsidRPr="006E273B" w:rsidRDefault="006E273B" w:rsidP="006E273B">
            <w:pPr>
              <w:spacing w:after="0" w:line="240" w:lineRule="auto"/>
              <w:jc w:val="right"/>
              <w:rPr>
                <w:rFonts w:ascii="Times New Roman" w:eastAsia="Times New Roman" w:hAnsi="Times New Roman" w:cs="Times New Roman"/>
                <w:sz w:val="12"/>
                <w:szCs w:val="12"/>
                <w:lang w:eastAsia="ru-RU"/>
              </w:rPr>
            </w:pPr>
            <w:r w:rsidRPr="006E273B">
              <w:rPr>
                <w:rFonts w:ascii="Times New Roman" w:eastAsia="Times New Roman" w:hAnsi="Times New Roman" w:cs="Times New Roman"/>
                <w:sz w:val="12"/>
                <w:szCs w:val="12"/>
                <w:lang w:eastAsia="ru-RU"/>
              </w:rPr>
              <w:t>адрес места проживания, паспортные данные (для физического лица))</w:t>
            </w:r>
          </w:p>
        </w:tc>
      </w:tr>
    </w:tbl>
    <w:p w:rsidR="006E273B" w:rsidRPr="006E273B" w:rsidRDefault="006E273B" w:rsidP="006F12B4">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rsidR="006E273B" w:rsidRPr="006E273B" w:rsidRDefault="006E273B" w:rsidP="006E273B">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 xml:space="preserve">ЗАЯВЛЕНИЕ </w:t>
      </w:r>
    </w:p>
    <w:p w:rsidR="006E273B" w:rsidRPr="006E273B" w:rsidRDefault="006E273B" w:rsidP="006E273B">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6E273B">
        <w:rPr>
          <w:rFonts w:ascii="Times New Roman" w:eastAsia="Times New Roman" w:hAnsi="Times New Roman" w:cs="Times New Roman"/>
          <w:b/>
          <w:sz w:val="16"/>
          <w:szCs w:val="16"/>
          <w:lang w:eastAsia="ru-RU"/>
        </w:rPr>
        <w:t>о внесении изменений в разрешение на использование бренда</w:t>
      </w:r>
    </w:p>
    <w:p w:rsidR="006E273B" w:rsidRPr="006E273B" w:rsidRDefault="006E273B" w:rsidP="006E273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6E273B" w:rsidRPr="006E273B" w:rsidRDefault="006E273B" w:rsidP="00323A5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Прошу внести в разрешение на использование муниципального бренда ______________________________</w:t>
      </w:r>
      <w:r w:rsidR="00323A5C">
        <w:rPr>
          <w:rFonts w:ascii="Times New Roman" w:eastAsia="Times New Roman" w:hAnsi="Times New Roman" w:cs="Times New Roman"/>
          <w:sz w:val="16"/>
          <w:szCs w:val="16"/>
          <w:lang w:eastAsia="ru-RU"/>
        </w:rPr>
        <w:t>___</w:t>
      </w:r>
      <w:r w:rsidRPr="006E273B">
        <w:rPr>
          <w:rFonts w:ascii="Times New Roman" w:eastAsia="Times New Roman" w:hAnsi="Times New Roman" w:cs="Times New Roman"/>
          <w:sz w:val="16"/>
          <w:szCs w:val="16"/>
          <w:lang w:eastAsia="ru-RU"/>
        </w:rPr>
        <w:t>___________</w:t>
      </w:r>
      <w:r>
        <w:rPr>
          <w:rFonts w:ascii="Times New Roman" w:eastAsia="Times New Roman" w:hAnsi="Times New Roman" w:cs="Times New Roman"/>
          <w:sz w:val="16"/>
          <w:szCs w:val="16"/>
          <w:lang w:eastAsia="ru-RU"/>
        </w:rPr>
        <w:t>__________</w:t>
      </w:r>
      <w:r w:rsidR="00323A5C">
        <w:rPr>
          <w:rFonts w:ascii="Times New Roman" w:eastAsia="Times New Roman" w:hAnsi="Times New Roman" w:cs="Times New Roman"/>
          <w:sz w:val="16"/>
          <w:szCs w:val="16"/>
          <w:lang w:eastAsia="ru-RU"/>
        </w:rPr>
        <w:t>____</w:t>
      </w:r>
      <w:r>
        <w:rPr>
          <w:rFonts w:ascii="Times New Roman" w:eastAsia="Times New Roman" w:hAnsi="Times New Roman" w:cs="Times New Roman"/>
          <w:sz w:val="16"/>
          <w:szCs w:val="16"/>
          <w:lang w:eastAsia="ru-RU"/>
        </w:rPr>
        <w:t>_________</w:t>
      </w:r>
      <w:r w:rsidRPr="006E273B">
        <w:rPr>
          <w:rFonts w:ascii="Times New Roman" w:eastAsia="Times New Roman" w:hAnsi="Times New Roman" w:cs="Times New Roman"/>
          <w:sz w:val="16"/>
          <w:szCs w:val="16"/>
          <w:lang w:eastAsia="ru-RU"/>
        </w:rPr>
        <w:t>,</w:t>
      </w:r>
    </w:p>
    <w:p w:rsidR="006E273B" w:rsidRPr="00323A5C" w:rsidRDefault="006E273B" w:rsidP="00323A5C">
      <w:pPr>
        <w:widowControl w:val="0"/>
        <w:autoSpaceDE w:val="0"/>
        <w:autoSpaceDN w:val="0"/>
        <w:adjustRightInd w:val="0"/>
        <w:spacing w:after="0" w:line="240" w:lineRule="auto"/>
        <w:ind w:firstLine="284"/>
        <w:jc w:val="right"/>
        <w:rPr>
          <w:rFonts w:ascii="Times New Roman" w:eastAsia="Times New Roman" w:hAnsi="Times New Roman" w:cs="Times New Roman"/>
          <w:sz w:val="12"/>
          <w:szCs w:val="12"/>
          <w:lang w:eastAsia="ru-RU"/>
        </w:rPr>
      </w:pPr>
      <w:r w:rsidRPr="00323A5C">
        <w:rPr>
          <w:rFonts w:ascii="Times New Roman" w:eastAsia="Times New Roman" w:hAnsi="Times New Roman" w:cs="Times New Roman"/>
          <w:sz w:val="12"/>
          <w:szCs w:val="12"/>
          <w:lang w:eastAsia="ru-RU"/>
        </w:rPr>
        <w:t>(полное наименование муниципального, бренда Новгородской области)</w:t>
      </w:r>
    </w:p>
    <w:p w:rsidR="006E273B" w:rsidRPr="006E273B" w:rsidRDefault="006E273B" w:rsidP="00323A5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выданное «___» __________ 20___ года   №____</w:t>
      </w:r>
      <w:r w:rsidR="00323A5C">
        <w:rPr>
          <w:rFonts w:ascii="Times New Roman" w:eastAsia="Times New Roman" w:hAnsi="Times New Roman" w:cs="Times New Roman"/>
          <w:sz w:val="16"/>
          <w:szCs w:val="16"/>
          <w:lang w:eastAsia="ru-RU"/>
        </w:rPr>
        <w:t>_________, следующие изменения:</w:t>
      </w:r>
    </w:p>
    <w:p w:rsidR="006E273B" w:rsidRPr="006E273B" w:rsidRDefault="006E273B" w:rsidP="00323A5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______________________________________________________________________________________________________________</w:t>
      </w:r>
      <w:r w:rsidR="00323A5C">
        <w:rPr>
          <w:rFonts w:ascii="Times New Roman" w:eastAsia="Times New Roman" w:hAnsi="Times New Roman" w:cs="Times New Roman"/>
          <w:sz w:val="16"/>
          <w:szCs w:val="16"/>
          <w:lang w:eastAsia="ru-RU"/>
        </w:rPr>
        <w:t>______________________</w:t>
      </w:r>
    </w:p>
    <w:p w:rsidR="006E273B" w:rsidRPr="006E273B" w:rsidRDefault="006E273B" w:rsidP="00323A5C">
      <w:pPr>
        <w:spacing w:after="0" w:line="240" w:lineRule="auto"/>
        <w:ind w:firstLine="284"/>
        <w:rPr>
          <w:rFonts w:ascii="Times New Roman" w:eastAsia="Times New Roman" w:hAnsi="Times New Roman" w:cs="Times New Roman"/>
          <w:sz w:val="16"/>
          <w:szCs w:val="16"/>
          <w:lang w:eastAsia="ru-RU"/>
        </w:rPr>
      </w:pPr>
      <w:r w:rsidRPr="006E273B">
        <w:rPr>
          <w:rFonts w:ascii="Times New Roman" w:eastAsia="Times New Roman" w:hAnsi="Times New Roman" w:cs="Times New Roman"/>
          <w:sz w:val="16"/>
          <w:szCs w:val="16"/>
          <w:lang w:eastAsia="ru-RU"/>
        </w:rPr>
        <w:t>Настоящим подтверждаю, что ознакомлен с Порядком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утвержденным постановлением Правительства Новгородской области.</w:t>
      </w:r>
    </w:p>
    <w:p w:rsidR="006E273B" w:rsidRPr="006E273B" w:rsidRDefault="006E273B" w:rsidP="00323A5C">
      <w:pPr>
        <w:spacing w:after="0" w:line="240" w:lineRule="auto"/>
        <w:ind w:firstLine="284"/>
        <w:rPr>
          <w:rFonts w:ascii="Times New Roman" w:eastAsia="Times New Roman" w:hAnsi="Times New Roman" w:cs="Times New Roman"/>
          <w:b/>
          <w:bCs/>
          <w:sz w:val="16"/>
          <w:szCs w:val="16"/>
          <w:lang w:eastAsia="ru-RU"/>
        </w:rPr>
      </w:pPr>
      <w:r w:rsidRPr="006E273B">
        <w:rPr>
          <w:rFonts w:ascii="Times New Roman" w:eastAsia="Times New Roman" w:hAnsi="Times New Roman" w:cs="Times New Roman"/>
          <w:sz w:val="16"/>
          <w:szCs w:val="16"/>
          <w:lang w:eastAsia="ru-RU"/>
        </w:rPr>
        <w:t xml:space="preserve">Мне известно об обработке моих персональных данных в соответствии со </w:t>
      </w:r>
      <w:hyperlink r:id="rId105" w:history="1">
        <w:r w:rsidRPr="006E273B">
          <w:rPr>
            <w:rFonts w:ascii="Times New Roman" w:eastAsia="Times New Roman" w:hAnsi="Times New Roman" w:cs="Times New Roman"/>
            <w:sz w:val="16"/>
            <w:szCs w:val="16"/>
            <w:lang w:eastAsia="ru-RU"/>
          </w:rPr>
          <w:t>статьей 9</w:t>
        </w:r>
      </w:hyperlink>
      <w:r w:rsidRPr="006E273B">
        <w:rPr>
          <w:rFonts w:ascii="Times New Roman" w:eastAsia="Times New Roman" w:hAnsi="Times New Roman" w:cs="Times New Roman"/>
          <w:sz w:val="16"/>
          <w:szCs w:val="16"/>
          <w:lang w:eastAsia="ru-RU"/>
        </w:rPr>
        <w:t xml:space="preserve"> Федерального закона от 27.07.2006 № 152-ФЗ «О персональных данных».</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3"/>
      </w:tblGrid>
      <w:tr w:rsidR="00323A5C" w:rsidRPr="006F12B4" w:rsidTr="00323A5C">
        <w:trPr>
          <w:trHeight w:val="133"/>
        </w:trPr>
        <w:tc>
          <w:tcPr>
            <w:tcW w:w="6023" w:type="dxa"/>
          </w:tcPr>
          <w:p w:rsidR="00323A5C" w:rsidRPr="006F12B4" w:rsidRDefault="00323A5C" w:rsidP="00323A5C">
            <w:pPr>
              <w:autoSpaceDE w:val="0"/>
              <w:autoSpaceDN w:val="0"/>
              <w:adjustRightInd w:val="0"/>
              <w:spacing w:after="0" w:line="240" w:lineRule="auto"/>
              <w:rPr>
                <w:rFonts w:ascii="Times New Roman" w:eastAsia="Times New Roman" w:hAnsi="Times New Roman" w:cs="Times New Roman"/>
                <w:sz w:val="12"/>
                <w:szCs w:val="12"/>
                <w:lang w:eastAsia="ru-RU"/>
              </w:rPr>
            </w:pPr>
            <w:r w:rsidRPr="006F12B4">
              <w:rPr>
                <w:rFonts w:ascii="Times New Roman" w:eastAsia="Times New Roman" w:hAnsi="Times New Roman" w:cs="Times New Roman"/>
                <w:sz w:val="12"/>
                <w:szCs w:val="12"/>
                <w:lang w:eastAsia="ru-RU"/>
              </w:rPr>
              <w:t>Заявитель МП (при наличии) (подпись) И.О. Фамилия</w:t>
            </w:r>
          </w:p>
        </w:tc>
      </w:tr>
    </w:tbl>
    <w:p w:rsidR="004B6C1D" w:rsidRPr="004B6C1D" w:rsidRDefault="004B6C1D" w:rsidP="004B6C1D">
      <w:pPr>
        <w:spacing w:after="0" w:line="240" w:lineRule="auto"/>
        <w:jc w:val="center"/>
        <w:rPr>
          <w:rFonts w:ascii="Times New Roman" w:eastAsia="Times New Roman" w:hAnsi="Times New Roman" w:cs="Times New Roman"/>
          <w:sz w:val="16"/>
          <w:szCs w:val="16"/>
          <w:lang w:eastAsia="ru-RU"/>
        </w:rPr>
      </w:pPr>
      <w:r w:rsidRPr="004B6C1D">
        <w:rPr>
          <w:rFonts w:ascii="Times New Roman" w:eastAsia="Times New Roman" w:hAnsi="Times New Roman" w:cs="Times New Roman"/>
          <w:sz w:val="16"/>
          <w:szCs w:val="16"/>
          <w:lang w:eastAsia="ru-RU"/>
        </w:rPr>
        <w:t>АДМИНИСТРАЦИЯ ВОЛОТОВСКОГО МУНИЦИПАЛЬНОГО ОКРУГА</w:t>
      </w:r>
    </w:p>
    <w:p w:rsidR="004B6C1D" w:rsidRPr="004B6C1D" w:rsidRDefault="004B6C1D" w:rsidP="004B6C1D">
      <w:pPr>
        <w:spacing w:after="0" w:line="240" w:lineRule="auto"/>
        <w:jc w:val="center"/>
        <w:rPr>
          <w:rFonts w:ascii="Times New Roman" w:eastAsia="Times New Roman" w:hAnsi="Times New Roman" w:cs="Times New Roman"/>
          <w:b/>
          <w:bCs/>
          <w:sz w:val="16"/>
          <w:szCs w:val="16"/>
          <w:lang w:eastAsia="ru-RU"/>
        </w:rPr>
      </w:pPr>
      <w:r w:rsidRPr="004B6C1D">
        <w:rPr>
          <w:rFonts w:ascii="Times New Roman" w:eastAsia="Times New Roman" w:hAnsi="Times New Roman" w:cs="Times New Roman"/>
          <w:b/>
          <w:bCs/>
          <w:sz w:val="16"/>
          <w:szCs w:val="16"/>
          <w:lang w:eastAsia="ru-RU"/>
        </w:rPr>
        <w:t>П О С Т А Н О В Л Е Н И Е</w:t>
      </w:r>
    </w:p>
    <w:p w:rsidR="004B6C1D" w:rsidRPr="004B6C1D" w:rsidRDefault="004B6C1D" w:rsidP="004B6C1D">
      <w:pPr>
        <w:spacing w:after="0" w:line="240" w:lineRule="auto"/>
        <w:jc w:val="center"/>
        <w:rPr>
          <w:rFonts w:ascii="Times New Roman" w:eastAsia="Times New Roman" w:hAnsi="Times New Roman" w:cs="Times New Roman"/>
          <w:sz w:val="16"/>
          <w:szCs w:val="16"/>
          <w:lang w:eastAsia="ru-RU"/>
        </w:rPr>
      </w:pPr>
      <w:r w:rsidRPr="004B6C1D">
        <w:rPr>
          <w:rFonts w:ascii="Times New Roman" w:eastAsia="Times New Roman" w:hAnsi="Times New Roman" w:cs="Times New Roman"/>
          <w:sz w:val="16"/>
          <w:szCs w:val="16"/>
          <w:lang w:eastAsia="ru-RU"/>
        </w:rPr>
        <w:t>от 01.11.2021 № 817</w:t>
      </w:r>
    </w:p>
    <w:p w:rsidR="004B6C1D" w:rsidRPr="004B6C1D" w:rsidRDefault="004B6C1D" w:rsidP="004B6C1D">
      <w:pPr>
        <w:spacing w:after="0" w:line="240" w:lineRule="auto"/>
        <w:jc w:val="center"/>
        <w:rPr>
          <w:rFonts w:ascii="Times New Roman" w:eastAsia="Times New Roman" w:hAnsi="Times New Roman" w:cs="Times New Roman"/>
          <w:bCs/>
          <w:sz w:val="16"/>
          <w:szCs w:val="16"/>
          <w:lang w:eastAsia="ru-RU"/>
        </w:rPr>
      </w:pPr>
    </w:p>
    <w:tbl>
      <w:tblPr>
        <w:tblW w:w="10868" w:type="dxa"/>
        <w:tblLook w:val="04A0" w:firstRow="1" w:lastRow="0" w:firstColumn="1" w:lastColumn="0" w:noHBand="0" w:noVBand="1"/>
      </w:tblPr>
      <w:tblGrid>
        <w:gridCol w:w="10632"/>
        <w:gridCol w:w="236"/>
      </w:tblGrid>
      <w:tr w:rsidR="004B6C1D" w:rsidRPr="004B6C1D" w:rsidTr="00A65589">
        <w:tc>
          <w:tcPr>
            <w:tcW w:w="10632" w:type="dxa"/>
            <w:shd w:val="clear" w:color="auto" w:fill="auto"/>
          </w:tcPr>
          <w:p w:rsidR="004B6C1D" w:rsidRPr="004B6C1D" w:rsidRDefault="004B6C1D" w:rsidP="00A65589">
            <w:pPr>
              <w:spacing w:after="0" w:line="240" w:lineRule="auto"/>
              <w:jc w:val="center"/>
              <w:rPr>
                <w:rFonts w:ascii="Times New Roman" w:eastAsia="Times New Roman" w:hAnsi="Times New Roman" w:cs="Times New Roman"/>
                <w:bCs/>
                <w:sz w:val="16"/>
                <w:szCs w:val="16"/>
                <w:lang w:eastAsia="ru-RU"/>
              </w:rPr>
            </w:pPr>
            <w:r w:rsidRPr="004B6C1D">
              <w:rPr>
                <w:rFonts w:ascii="Times New Roman" w:eastAsia="Times New Roman" w:hAnsi="Times New Roman" w:cs="Times New Roman"/>
                <w:sz w:val="16"/>
                <w:szCs w:val="16"/>
                <w:lang w:eastAsia="ru-RU"/>
              </w:rPr>
              <w:t>О внесении изменений в постановление Администрации Волотовского муниципального округа от 30.08.2021 № 647</w:t>
            </w:r>
          </w:p>
        </w:tc>
        <w:tc>
          <w:tcPr>
            <w:tcW w:w="236" w:type="dxa"/>
            <w:shd w:val="clear" w:color="auto" w:fill="auto"/>
          </w:tcPr>
          <w:p w:rsidR="004B6C1D" w:rsidRPr="004B6C1D" w:rsidRDefault="004B6C1D" w:rsidP="00A65589">
            <w:pPr>
              <w:spacing w:after="0" w:line="240" w:lineRule="auto"/>
              <w:jc w:val="center"/>
              <w:rPr>
                <w:rFonts w:ascii="Times New Roman" w:eastAsia="Times New Roman" w:hAnsi="Times New Roman" w:cs="Times New Roman"/>
                <w:bCs/>
                <w:sz w:val="16"/>
                <w:szCs w:val="16"/>
                <w:lang w:eastAsia="ru-RU"/>
              </w:rPr>
            </w:pPr>
          </w:p>
        </w:tc>
      </w:tr>
    </w:tbl>
    <w:p w:rsidR="004B6C1D" w:rsidRPr="004B6C1D" w:rsidRDefault="004B6C1D" w:rsidP="004B6C1D">
      <w:pPr>
        <w:spacing w:after="0" w:line="240" w:lineRule="auto"/>
        <w:jc w:val="both"/>
        <w:rPr>
          <w:rFonts w:ascii="Times New Roman" w:eastAsia="Times New Roman" w:hAnsi="Times New Roman" w:cs="Times New Roman"/>
          <w:sz w:val="16"/>
          <w:szCs w:val="16"/>
          <w:lang w:eastAsia="ru-RU"/>
        </w:rPr>
      </w:pPr>
    </w:p>
    <w:p w:rsidR="004B6C1D" w:rsidRPr="004B6C1D" w:rsidRDefault="004B6C1D" w:rsidP="004B6C1D">
      <w:pPr>
        <w:spacing w:after="0" w:line="240" w:lineRule="auto"/>
        <w:ind w:firstLine="284"/>
        <w:jc w:val="both"/>
        <w:rPr>
          <w:rFonts w:ascii="Times New Roman" w:eastAsia="Times New Roman" w:hAnsi="Times New Roman" w:cs="Times New Roman"/>
          <w:sz w:val="16"/>
          <w:szCs w:val="16"/>
          <w:lang w:eastAsia="ru-RU"/>
        </w:rPr>
      </w:pPr>
      <w:r w:rsidRPr="004B6C1D">
        <w:rPr>
          <w:rFonts w:ascii="Times New Roman" w:eastAsia="Times New Roman" w:hAnsi="Times New Roman" w:cs="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Областным законом Новгородской области от 28.03.2016 № 947-ОЗ «Об оценке регулирующего воздействия проектов муниципальных нормативных правовых актов и экспертизе муниципальных нормативных правовых актов», Уставом Волотовского муниципального округа,</w:t>
      </w:r>
    </w:p>
    <w:p w:rsidR="004B6C1D" w:rsidRPr="004B6C1D" w:rsidRDefault="004B6C1D" w:rsidP="004B6C1D">
      <w:pPr>
        <w:spacing w:after="0" w:line="240" w:lineRule="auto"/>
        <w:ind w:firstLine="284"/>
        <w:jc w:val="both"/>
        <w:rPr>
          <w:rFonts w:ascii="Times New Roman" w:eastAsia="Times New Roman" w:hAnsi="Times New Roman" w:cs="Times New Roman"/>
          <w:b/>
          <w:sz w:val="16"/>
          <w:szCs w:val="16"/>
          <w:lang w:eastAsia="ru-RU"/>
        </w:rPr>
      </w:pPr>
      <w:r w:rsidRPr="004B6C1D">
        <w:rPr>
          <w:rFonts w:ascii="Times New Roman" w:eastAsia="Times New Roman" w:hAnsi="Times New Roman" w:cs="Times New Roman"/>
          <w:b/>
          <w:sz w:val="16"/>
          <w:szCs w:val="16"/>
          <w:lang w:eastAsia="ru-RU"/>
        </w:rPr>
        <w:t>ПОСТАНОВЛЯЮ:</w:t>
      </w:r>
    </w:p>
    <w:p w:rsidR="004B6C1D" w:rsidRPr="004B6C1D" w:rsidRDefault="004B6C1D" w:rsidP="004B6C1D">
      <w:pPr>
        <w:spacing w:after="0" w:line="240" w:lineRule="auto"/>
        <w:ind w:firstLine="284"/>
        <w:jc w:val="both"/>
        <w:rPr>
          <w:rFonts w:ascii="Times New Roman" w:eastAsia="Times New Roman" w:hAnsi="Times New Roman" w:cs="Times New Roman"/>
          <w:sz w:val="16"/>
          <w:szCs w:val="16"/>
          <w:lang w:eastAsia="ru-RU"/>
        </w:rPr>
      </w:pPr>
      <w:r w:rsidRPr="004B6C1D">
        <w:rPr>
          <w:rFonts w:ascii="Times New Roman" w:eastAsia="Times New Roman" w:hAnsi="Times New Roman" w:cs="Times New Roman"/>
          <w:sz w:val="16"/>
          <w:szCs w:val="16"/>
          <w:lang w:eastAsia="ru-RU"/>
        </w:rPr>
        <w:t>1. Внести в постановление Администрации Волотовского муниципального округа от 30.08.2021 № 647 «Об оценке регулирующего воздействия проектов муниципальных нормативных правовых актов и экспертизе муниципальных нормативных правовых актов», следующие изменения:</w:t>
      </w:r>
    </w:p>
    <w:p w:rsidR="004B6C1D" w:rsidRPr="004B6C1D" w:rsidRDefault="004B6C1D" w:rsidP="004B6C1D">
      <w:pPr>
        <w:spacing w:after="0" w:line="240" w:lineRule="auto"/>
        <w:ind w:firstLine="284"/>
        <w:jc w:val="both"/>
        <w:rPr>
          <w:rFonts w:ascii="Times New Roman" w:eastAsia="Times New Roman" w:hAnsi="Times New Roman" w:cs="Times New Roman"/>
          <w:sz w:val="16"/>
          <w:szCs w:val="16"/>
          <w:lang w:eastAsia="ru-RU"/>
        </w:rPr>
      </w:pPr>
      <w:r w:rsidRPr="004B6C1D">
        <w:rPr>
          <w:rFonts w:ascii="Times New Roman" w:eastAsia="Times New Roman" w:hAnsi="Times New Roman" w:cs="Times New Roman"/>
          <w:sz w:val="16"/>
          <w:szCs w:val="16"/>
          <w:lang w:eastAsia="ru-RU"/>
        </w:rPr>
        <w:t>1.1. Изложить пункты 1.3 и 1.4 в редакции:</w:t>
      </w:r>
    </w:p>
    <w:p w:rsidR="004B6C1D" w:rsidRPr="004B6C1D" w:rsidRDefault="004B6C1D" w:rsidP="004B6C1D">
      <w:pPr>
        <w:spacing w:after="0" w:line="240" w:lineRule="auto"/>
        <w:ind w:firstLine="284"/>
        <w:jc w:val="both"/>
        <w:rPr>
          <w:rFonts w:ascii="Times New Roman" w:eastAsia="Times New Roman" w:hAnsi="Times New Roman" w:cs="Times New Roman"/>
          <w:sz w:val="16"/>
          <w:szCs w:val="16"/>
          <w:lang w:eastAsia="ru-RU"/>
        </w:rPr>
      </w:pPr>
      <w:r w:rsidRPr="004B6C1D">
        <w:rPr>
          <w:rFonts w:ascii="Times New Roman" w:eastAsia="Times New Roman" w:hAnsi="Times New Roman" w:cs="Times New Roman"/>
          <w:sz w:val="16"/>
          <w:szCs w:val="16"/>
          <w:lang w:eastAsia="ru-RU"/>
        </w:rPr>
        <w:t>«1.3.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в порядке, установленном настоящим решением, за исключением:</w:t>
      </w:r>
    </w:p>
    <w:p w:rsidR="004B6C1D" w:rsidRPr="004B6C1D" w:rsidRDefault="004B6C1D" w:rsidP="004B6C1D">
      <w:pPr>
        <w:spacing w:after="0" w:line="240" w:lineRule="auto"/>
        <w:ind w:firstLine="284"/>
        <w:jc w:val="both"/>
        <w:rPr>
          <w:rFonts w:ascii="Times New Roman" w:eastAsia="Times New Roman" w:hAnsi="Times New Roman" w:cs="Times New Roman"/>
          <w:sz w:val="16"/>
          <w:szCs w:val="16"/>
          <w:lang w:eastAsia="ru-RU"/>
        </w:rPr>
      </w:pPr>
      <w:r w:rsidRPr="004B6C1D">
        <w:rPr>
          <w:rFonts w:ascii="Times New Roman" w:eastAsia="Times New Roman" w:hAnsi="Times New Roman" w:cs="Times New Roman"/>
          <w:sz w:val="16"/>
          <w:szCs w:val="16"/>
          <w:lang w:eastAsia="ru-RU"/>
        </w:rPr>
        <w:t>1) проектов нормативных правовых актов Думы Волотовского муниципального округа, устанавливающих, изменяющих, приостанавливающих, отменяющих местные налоги и сборы;</w:t>
      </w:r>
    </w:p>
    <w:p w:rsidR="004B6C1D" w:rsidRPr="004B6C1D" w:rsidRDefault="004B6C1D" w:rsidP="004B6C1D">
      <w:pPr>
        <w:spacing w:after="0" w:line="240" w:lineRule="auto"/>
        <w:ind w:firstLine="284"/>
        <w:jc w:val="both"/>
        <w:rPr>
          <w:rFonts w:ascii="Times New Roman" w:eastAsia="Times New Roman" w:hAnsi="Times New Roman" w:cs="Times New Roman"/>
          <w:sz w:val="16"/>
          <w:szCs w:val="16"/>
          <w:lang w:eastAsia="ru-RU"/>
        </w:rPr>
      </w:pPr>
      <w:r w:rsidRPr="004B6C1D">
        <w:rPr>
          <w:rFonts w:ascii="Times New Roman" w:eastAsia="Times New Roman" w:hAnsi="Times New Roman" w:cs="Times New Roman"/>
          <w:sz w:val="16"/>
          <w:szCs w:val="16"/>
          <w:lang w:eastAsia="ru-RU"/>
        </w:rPr>
        <w:t>2) проектов нормативных правовых актов Думы Волотовского муниципального округа, регулирующих бюджетные правоотношения;</w:t>
      </w:r>
    </w:p>
    <w:p w:rsidR="004B6C1D" w:rsidRPr="004B6C1D" w:rsidRDefault="004B6C1D" w:rsidP="004B6C1D">
      <w:pPr>
        <w:spacing w:after="0" w:line="240" w:lineRule="auto"/>
        <w:ind w:firstLine="284"/>
        <w:jc w:val="both"/>
        <w:rPr>
          <w:rFonts w:ascii="Times New Roman" w:eastAsia="Times New Roman" w:hAnsi="Times New Roman" w:cs="Times New Roman"/>
          <w:sz w:val="16"/>
          <w:szCs w:val="16"/>
          <w:lang w:eastAsia="ru-RU"/>
        </w:rPr>
      </w:pPr>
      <w:r w:rsidRPr="004B6C1D">
        <w:rPr>
          <w:rFonts w:ascii="Times New Roman" w:eastAsia="Times New Roman" w:hAnsi="Times New Roman" w:cs="Times New Roman"/>
          <w:sz w:val="16"/>
          <w:szCs w:val="16"/>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B6C1D" w:rsidRPr="004B6C1D" w:rsidRDefault="004B6C1D" w:rsidP="004B6C1D">
      <w:pPr>
        <w:spacing w:after="0" w:line="240" w:lineRule="auto"/>
        <w:ind w:firstLine="284"/>
        <w:jc w:val="both"/>
        <w:rPr>
          <w:rFonts w:ascii="Times New Roman" w:eastAsia="Times New Roman" w:hAnsi="Times New Roman" w:cs="Times New Roman"/>
          <w:sz w:val="16"/>
          <w:szCs w:val="16"/>
          <w:lang w:eastAsia="ru-RU"/>
        </w:rPr>
      </w:pPr>
      <w:r w:rsidRPr="004B6C1D">
        <w:rPr>
          <w:rFonts w:ascii="Times New Roman" w:eastAsia="Times New Roman" w:hAnsi="Times New Roman" w:cs="Times New Roman"/>
          <w:sz w:val="16"/>
          <w:szCs w:val="16"/>
          <w:lang w:eastAsia="ru-RU"/>
        </w:rPr>
        <w:t>При проведении оценки регулирующего воздействия проекта акта разработчиком размещается уведомление о разработке предлагаемого правового регулирования по форме согласно приложению № 8 к настоящему Порядку.</w:t>
      </w:r>
    </w:p>
    <w:p w:rsidR="004B6C1D" w:rsidRPr="004B6C1D" w:rsidRDefault="004B6C1D" w:rsidP="004B6C1D">
      <w:pPr>
        <w:spacing w:after="0" w:line="240" w:lineRule="auto"/>
        <w:ind w:firstLine="284"/>
        <w:jc w:val="both"/>
        <w:rPr>
          <w:rFonts w:ascii="Times New Roman" w:eastAsia="Times New Roman" w:hAnsi="Times New Roman" w:cs="Times New Roman"/>
          <w:sz w:val="16"/>
          <w:szCs w:val="16"/>
          <w:lang w:eastAsia="ru-RU"/>
        </w:rPr>
      </w:pPr>
      <w:r w:rsidRPr="004B6C1D">
        <w:rPr>
          <w:rFonts w:ascii="Times New Roman" w:eastAsia="Times New Roman" w:hAnsi="Times New Roman" w:cs="Times New Roman"/>
          <w:sz w:val="16"/>
          <w:szCs w:val="16"/>
          <w:lang w:eastAsia="ru-RU"/>
        </w:rPr>
        <w:t>Под размещением уведомления о разработке предлагаемого правового регулирования (далее уведомление) понимается один из этапов оценки регулирующего воздействия, в ходе которого разработчик организует обсуждение идеи (концепции) предлагаемого им правового регулирования с заинтересованными лицами путем размещения уведомления на официальном сайте Администрации Волотовского муниципального округа в сети «Интернет» (далее - официальный сайт) и на едином интернет-портале для публичного обсуждения проектов и действующих нормативных правовых актов Новгородской области в информационно-телекоммуникационной сети «Интернет», предназначенном для размещения сведений о проведении процедуры оценки регулирующего воздействия проектов нормативных правовых актов, оценки фактического воздействия и экспертизы действующих нормативных правовых актов округа http://regulation.novreg.ru (далее официальный интернет-портал).</w:t>
      </w:r>
    </w:p>
    <w:p w:rsidR="004B6C1D" w:rsidRPr="004B6C1D" w:rsidRDefault="004B6C1D" w:rsidP="004B6C1D">
      <w:pPr>
        <w:spacing w:after="0" w:line="240" w:lineRule="auto"/>
        <w:ind w:firstLine="284"/>
        <w:jc w:val="both"/>
        <w:rPr>
          <w:rFonts w:ascii="Times New Roman" w:eastAsia="Times New Roman" w:hAnsi="Times New Roman" w:cs="Times New Roman"/>
          <w:sz w:val="16"/>
          <w:szCs w:val="16"/>
          <w:lang w:eastAsia="ru-RU"/>
        </w:rPr>
      </w:pPr>
      <w:r w:rsidRPr="004B6C1D">
        <w:rPr>
          <w:rFonts w:ascii="Times New Roman" w:eastAsia="Times New Roman" w:hAnsi="Times New Roman" w:cs="Times New Roman"/>
          <w:sz w:val="16"/>
          <w:szCs w:val="16"/>
          <w:lang w:eastAsia="ru-RU"/>
        </w:rPr>
        <w:lastRenderedPageBreak/>
        <w:t>1.4.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B6C1D" w:rsidRPr="004B6C1D" w:rsidRDefault="004B6C1D" w:rsidP="004B6C1D">
      <w:pPr>
        <w:spacing w:after="0" w:line="240" w:lineRule="auto"/>
        <w:ind w:firstLine="284"/>
        <w:jc w:val="both"/>
        <w:rPr>
          <w:rFonts w:ascii="Times New Roman" w:eastAsia="Times New Roman" w:hAnsi="Times New Roman" w:cs="Times New Roman"/>
          <w:sz w:val="16"/>
          <w:szCs w:val="16"/>
          <w:lang w:eastAsia="ru-RU"/>
        </w:rPr>
      </w:pPr>
      <w:r w:rsidRPr="004B6C1D">
        <w:rPr>
          <w:rFonts w:ascii="Times New Roman" w:eastAsia="Times New Roman" w:hAnsi="Times New Roman" w:cs="Times New Roman"/>
          <w:sz w:val="16"/>
          <w:szCs w:val="16"/>
          <w:lang w:eastAsia="ru-RU"/>
        </w:rPr>
        <w:t>1.2. В п. 1.5 и далее по тексту Порядка словосочетание «для субъектов предпринимательской и инвестиционной деятельности» заменить словосочетанием следующего содержания «для субъектов предпринимательской и иной экономической деятельности».</w:t>
      </w:r>
    </w:p>
    <w:p w:rsidR="004B6C1D" w:rsidRPr="004B6C1D" w:rsidRDefault="004B6C1D" w:rsidP="004B6C1D">
      <w:pPr>
        <w:spacing w:after="0" w:line="240" w:lineRule="auto"/>
        <w:ind w:firstLine="284"/>
        <w:jc w:val="both"/>
        <w:rPr>
          <w:rFonts w:ascii="Times New Roman" w:eastAsia="Times New Roman" w:hAnsi="Times New Roman" w:cs="Times New Roman"/>
          <w:sz w:val="16"/>
          <w:szCs w:val="16"/>
          <w:lang w:eastAsia="ru-RU"/>
        </w:rPr>
      </w:pPr>
      <w:r w:rsidRPr="004B6C1D">
        <w:rPr>
          <w:rFonts w:ascii="Times New Roman" w:eastAsia="Times New Roman" w:hAnsi="Times New Roman" w:cs="Times New Roman"/>
          <w:sz w:val="16"/>
          <w:szCs w:val="16"/>
          <w:lang w:eastAsia="ru-RU"/>
        </w:rPr>
        <w:t>2. Постановление вступает в силу со дня его официального опубликования.</w:t>
      </w:r>
    </w:p>
    <w:p w:rsidR="004B6C1D" w:rsidRPr="004B6C1D" w:rsidRDefault="004B6C1D" w:rsidP="004B6C1D">
      <w:pPr>
        <w:spacing w:after="0" w:line="240" w:lineRule="auto"/>
        <w:ind w:firstLine="284"/>
        <w:jc w:val="both"/>
        <w:rPr>
          <w:rFonts w:ascii="Times New Roman" w:eastAsia="Times New Roman" w:hAnsi="Times New Roman" w:cs="Times New Roman"/>
          <w:sz w:val="16"/>
          <w:szCs w:val="16"/>
          <w:lang w:eastAsia="ru-RU"/>
        </w:rPr>
      </w:pPr>
      <w:r w:rsidRPr="004B6C1D">
        <w:rPr>
          <w:rFonts w:ascii="Times New Roman" w:eastAsia="Times New Roman" w:hAnsi="Times New Roman" w:cs="Times New Roman"/>
          <w:sz w:val="16"/>
          <w:szCs w:val="16"/>
          <w:lang w:eastAsia="ru-RU"/>
        </w:rPr>
        <w:t>3.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4B6C1D" w:rsidRPr="004B6C1D" w:rsidRDefault="004B6C1D" w:rsidP="004B6C1D">
      <w:pPr>
        <w:spacing w:after="0" w:line="240" w:lineRule="auto"/>
        <w:jc w:val="right"/>
        <w:rPr>
          <w:rFonts w:ascii="Times New Roman" w:eastAsia="Times New Roman" w:hAnsi="Times New Roman" w:cs="Times New Roman"/>
          <w:sz w:val="16"/>
          <w:szCs w:val="16"/>
          <w:lang w:eastAsia="ru-RU"/>
        </w:rPr>
      </w:pPr>
      <w:r w:rsidRPr="004B6C1D">
        <w:rPr>
          <w:rFonts w:ascii="Times New Roman" w:eastAsia="Times New Roman" w:hAnsi="Times New Roman" w:cs="Times New Roman"/>
          <w:sz w:val="16"/>
          <w:szCs w:val="16"/>
          <w:lang w:eastAsia="ru-RU"/>
        </w:rPr>
        <w:t>Глава муниципального</w:t>
      </w:r>
      <w:r>
        <w:rPr>
          <w:rFonts w:ascii="Times New Roman" w:eastAsia="Times New Roman" w:hAnsi="Times New Roman" w:cs="Times New Roman"/>
          <w:sz w:val="16"/>
          <w:szCs w:val="16"/>
          <w:lang w:eastAsia="ru-RU"/>
        </w:rPr>
        <w:t xml:space="preserve"> округа</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4B6C1D">
        <w:rPr>
          <w:rFonts w:ascii="Times New Roman" w:eastAsia="Times New Roman" w:hAnsi="Times New Roman" w:cs="Times New Roman"/>
          <w:sz w:val="16"/>
          <w:szCs w:val="16"/>
          <w:lang w:eastAsia="ru-RU"/>
        </w:rPr>
        <w:t xml:space="preserve">           А.И. Лыжов</w:t>
      </w:r>
    </w:p>
    <w:p w:rsidR="004B6C1D" w:rsidRDefault="004B6C1D" w:rsidP="004B6C1D">
      <w:pPr>
        <w:keepNext/>
        <w:spacing w:after="0" w:line="240" w:lineRule="auto"/>
        <w:outlineLvl w:val="6"/>
        <w:rPr>
          <w:rFonts w:ascii="Times New Roman" w:hAnsi="Times New Roman" w:cs="Times New Roman"/>
          <w:sz w:val="16"/>
          <w:szCs w:val="16"/>
        </w:rPr>
      </w:pPr>
    </w:p>
    <w:p w:rsidR="00323A5C" w:rsidRPr="00323A5C" w:rsidRDefault="00323A5C" w:rsidP="00323A5C">
      <w:pPr>
        <w:keepNext/>
        <w:spacing w:after="0" w:line="240" w:lineRule="auto"/>
        <w:jc w:val="center"/>
        <w:outlineLvl w:val="6"/>
        <w:rPr>
          <w:rFonts w:ascii="Times New Roman" w:hAnsi="Times New Roman" w:cs="Times New Roman"/>
          <w:sz w:val="16"/>
          <w:szCs w:val="16"/>
        </w:rPr>
      </w:pPr>
      <w:r w:rsidRPr="00323A5C">
        <w:rPr>
          <w:rFonts w:ascii="Times New Roman" w:hAnsi="Times New Roman" w:cs="Times New Roman"/>
          <w:sz w:val="16"/>
          <w:szCs w:val="16"/>
        </w:rPr>
        <w:t>АДМИНИСТРАЦИЯ ВОЛОТОВСКОГО МУНИЦИПАЛЬНОГО ОКРУГА</w:t>
      </w:r>
    </w:p>
    <w:p w:rsidR="00323A5C" w:rsidRPr="00323A5C" w:rsidRDefault="00323A5C" w:rsidP="006F12B4">
      <w:pPr>
        <w:keepNext/>
        <w:spacing w:after="0" w:line="240" w:lineRule="auto"/>
        <w:jc w:val="center"/>
        <w:outlineLvl w:val="0"/>
        <w:rPr>
          <w:rFonts w:ascii="Times New Roman" w:hAnsi="Times New Roman" w:cs="Times New Roman"/>
          <w:b/>
          <w:bCs/>
          <w:sz w:val="16"/>
          <w:szCs w:val="16"/>
        </w:rPr>
      </w:pPr>
      <w:r w:rsidRPr="00323A5C">
        <w:rPr>
          <w:rFonts w:ascii="Times New Roman" w:hAnsi="Times New Roman" w:cs="Times New Roman"/>
          <w:b/>
          <w:bCs/>
          <w:sz w:val="16"/>
          <w:szCs w:val="16"/>
        </w:rPr>
        <w:t>Р А С П О Р Я Ж Е Н И Е</w:t>
      </w:r>
    </w:p>
    <w:p w:rsidR="00323A5C" w:rsidRPr="00323A5C" w:rsidRDefault="00323A5C" w:rsidP="006F12B4">
      <w:pPr>
        <w:spacing w:after="0" w:line="240" w:lineRule="auto"/>
        <w:jc w:val="center"/>
        <w:rPr>
          <w:rFonts w:ascii="Times New Roman" w:hAnsi="Times New Roman" w:cs="Times New Roman"/>
          <w:sz w:val="16"/>
          <w:szCs w:val="16"/>
        </w:rPr>
      </w:pPr>
      <w:r w:rsidRPr="00323A5C">
        <w:rPr>
          <w:rFonts w:ascii="Times New Roman" w:hAnsi="Times New Roman" w:cs="Times New Roman"/>
          <w:sz w:val="16"/>
          <w:szCs w:val="16"/>
        </w:rPr>
        <w:t xml:space="preserve">от 26.10.2021 № 311 – </w:t>
      </w:r>
      <w:proofErr w:type="spellStart"/>
      <w:r w:rsidRPr="00323A5C">
        <w:rPr>
          <w:rFonts w:ascii="Times New Roman" w:hAnsi="Times New Roman" w:cs="Times New Roman"/>
          <w:sz w:val="16"/>
          <w:szCs w:val="16"/>
        </w:rPr>
        <w:t>рг</w:t>
      </w:r>
      <w:proofErr w:type="spellEnd"/>
    </w:p>
    <w:p w:rsidR="00323A5C" w:rsidRPr="00323A5C" w:rsidRDefault="00323A5C" w:rsidP="00323A5C">
      <w:pPr>
        <w:spacing w:after="0" w:line="240" w:lineRule="auto"/>
        <w:jc w:val="both"/>
        <w:rPr>
          <w:rFonts w:ascii="Times New Roman" w:hAnsi="Times New Roman" w:cs="Times New Roman"/>
          <w:sz w:val="16"/>
          <w:szCs w:val="16"/>
        </w:rPr>
      </w:pPr>
    </w:p>
    <w:tbl>
      <w:tblPr>
        <w:tblW w:w="0" w:type="auto"/>
        <w:tblInd w:w="-34" w:type="dxa"/>
        <w:tblLook w:val="04A0" w:firstRow="1" w:lastRow="0" w:firstColumn="1" w:lastColumn="0" w:noHBand="0" w:noVBand="1"/>
      </w:tblPr>
      <w:tblGrid>
        <w:gridCol w:w="10666"/>
      </w:tblGrid>
      <w:tr w:rsidR="00323A5C" w:rsidRPr="00323A5C" w:rsidTr="006F12B4">
        <w:tc>
          <w:tcPr>
            <w:tcW w:w="10666" w:type="dxa"/>
            <w:hideMark/>
          </w:tcPr>
          <w:p w:rsidR="00323A5C" w:rsidRPr="00323A5C" w:rsidRDefault="00323A5C" w:rsidP="006F12B4">
            <w:pPr>
              <w:spacing w:after="0" w:line="240" w:lineRule="auto"/>
              <w:jc w:val="center"/>
              <w:rPr>
                <w:rFonts w:ascii="Times New Roman" w:hAnsi="Times New Roman" w:cs="Times New Roman"/>
                <w:sz w:val="16"/>
                <w:szCs w:val="16"/>
              </w:rPr>
            </w:pPr>
            <w:r w:rsidRPr="00323A5C">
              <w:rPr>
                <w:rFonts w:ascii="Times New Roman" w:hAnsi="Times New Roman" w:cs="Times New Roman"/>
                <w:sz w:val="16"/>
                <w:szCs w:val="16"/>
              </w:rPr>
              <w:t>О введении зимних норм расхода топлива для автомобильного транспорта</w:t>
            </w:r>
          </w:p>
        </w:tc>
      </w:tr>
    </w:tbl>
    <w:p w:rsidR="00323A5C" w:rsidRPr="00323A5C" w:rsidRDefault="00323A5C" w:rsidP="00323A5C">
      <w:pPr>
        <w:spacing w:after="0" w:line="240" w:lineRule="auto"/>
        <w:jc w:val="both"/>
        <w:rPr>
          <w:rFonts w:ascii="Times New Roman" w:hAnsi="Times New Roman" w:cs="Times New Roman"/>
          <w:sz w:val="16"/>
          <w:szCs w:val="16"/>
        </w:rPr>
      </w:pPr>
    </w:p>
    <w:p w:rsidR="00323A5C" w:rsidRPr="00323A5C" w:rsidRDefault="00323A5C" w:rsidP="006F12B4">
      <w:pPr>
        <w:spacing w:after="0" w:line="240" w:lineRule="auto"/>
        <w:ind w:firstLine="284"/>
        <w:jc w:val="both"/>
        <w:rPr>
          <w:rFonts w:ascii="Times New Roman" w:hAnsi="Times New Roman" w:cs="Times New Roman"/>
          <w:sz w:val="16"/>
          <w:szCs w:val="16"/>
        </w:rPr>
      </w:pPr>
      <w:r w:rsidRPr="00323A5C">
        <w:rPr>
          <w:rFonts w:ascii="Times New Roman" w:hAnsi="Times New Roman" w:cs="Times New Roman"/>
          <w:sz w:val="16"/>
          <w:szCs w:val="16"/>
        </w:rPr>
        <w:t>1. Ввести с 01 ноября 2021 года по 31 марта 2022 года зимние нормы расхода жидкого топлива для автомобильного транспорта муниципальных предприятий и учреждений округа, увеличив основные нормы расхода топлива на 10 процентов.</w:t>
      </w:r>
    </w:p>
    <w:p w:rsidR="00323A5C" w:rsidRPr="00323A5C" w:rsidRDefault="00323A5C" w:rsidP="006F12B4">
      <w:pPr>
        <w:spacing w:after="0" w:line="240" w:lineRule="auto"/>
        <w:ind w:firstLine="284"/>
        <w:jc w:val="both"/>
        <w:rPr>
          <w:rFonts w:ascii="Times New Roman" w:hAnsi="Times New Roman" w:cs="Times New Roman"/>
          <w:sz w:val="16"/>
          <w:szCs w:val="16"/>
        </w:rPr>
      </w:pPr>
      <w:r w:rsidRPr="00323A5C">
        <w:rPr>
          <w:rFonts w:ascii="Times New Roman" w:hAnsi="Times New Roman" w:cs="Times New Roman"/>
          <w:sz w:val="16"/>
          <w:szCs w:val="16"/>
        </w:rPr>
        <w:t>2. Опубликовать распоряжение в муниципальной газете «Волотовские ведомости» и разместить на официальном сайте в информационно-телекоммуникационной сети «Интернет»</w:t>
      </w:r>
      <w:r w:rsidR="006F12B4">
        <w:rPr>
          <w:rFonts w:ascii="Times New Roman" w:hAnsi="Times New Roman" w:cs="Times New Roman"/>
          <w:sz w:val="16"/>
          <w:szCs w:val="16"/>
        </w:rPr>
        <w:t>.</w:t>
      </w:r>
    </w:p>
    <w:p w:rsidR="00323A5C" w:rsidRPr="00323A5C" w:rsidRDefault="006F12B4" w:rsidP="006F12B4">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Глава муниципального округа </w:t>
      </w:r>
      <w:r>
        <w:rPr>
          <w:rFonts w:ascii="Times New Roman" w:hAnsi="Times New Roman" w:cs="Times New Roman"/>
          <w:sz w:val="16"/>
          <w:szCs w:val="16"/>
        </w:rPr>
        <w:tab/>
      </w:r>
      <w:r>
        <w:rPr>
          <w:rFonts w:ascii="Times New Roman" w:hAnsi="Times New Roman" w:cs="Times New Roman"/>
          <w:sz w:val="16"/>
          <w:szCs w:val="16"/>
        </w:rPr>
        <w:tab/>
      </w:r>
      <w:r w:rsidR="00323A5C" w:rsidRPr="00323A5C">
        <w:rPr>
          <w:rFonts w:ascii="Times New Roman" w:hAnsi="Times New Roman" w:cs="Times New Roman"/>
          <w:sz w:val="16"/>
          <w:szCs w:val="16"/>
        </w:rPr>
        <w:t>А.И. Лыжов</w:t>
      </w:r>
    </w:p>
    <w:p w:rsidR="00323A5C" w:rsidRPr="00323A5C" w:rsidRDefault="00323A5C" w:rsidP="00323A5C">
      <w:pPr>
        <w:spacing w:after="0" w:line="240" w:lineRule="auto"/>
        <w:jc w:val="both"/>
        <w:rPr>
          <w:rFonts w:ascii="Times New Roman" w:hAnsi="Times New Roman" w:cs="Times New Roman"/>
          <w:sz w:val="16"/>
          <w:szCs w:val="16"/>
        </w:rPr>
      </w:pPr>
    </w:p>
    <w:p w:rsidR="004B6C1D" w:rsidRPr="004B6C1D" w:rsidRDefault="004B6C1D" w:rsidP="004B6C1D">
      <w:pPr>
        <w:spacing w:after="0" w:line="240" w:lineRule="auto"/>
        <w:jc w:val="both"/>
        <w:rPr>
          <w:rFonts w:ascii="Times New Roman" w:eastAsia="Times New Roman" w:hAnsi="Times New Roman" w:cs="Times New Roman"/>
          <w:sz w:val="16"/>
          <w:szCs w:val="16"/>
          <w:lang w:eastAsia="ru-RU"/>
        </w:rPr>
      </w:pPr>
    </w:p>
    <w:p w:rsidR="00DC2792" w:rsidRPr="00304588" w:rsidRDefault="00DC2792" w:rsidP="00304588">
      <w:pPr>
        <w:spacing w:after="0" w:line="240" w:lineRule="auto"/>
        <w:jc w:val="both"/>
        <w:rPr>
          <w:rFonts w:ascii="Times New Roman" w:eastAsia="Times New Roman" w:hAnsi="Times New Roman" w:cs="Times New Roman"/>
          <w:sz w:val="16"/>
          <w:szCs w:val="16"/>
          <w:lang w:eastAsia="ru-RU"/>
        </w:rPr>
      </w:pPr>
    </w:p>
    <w:p w:rsidR="00CD66FB" w:rsidRPr="00304588" w:rsidRDefault="00CD66FB" w:rsidP="00304588">
      <w:pPr>
        <w:spacing w:after="0" w:line="240" w:lineRule="auto"/>
        <w:rPr>
          <w:rFonts w:ascii="Times New Roman" w:eastAsia="Times New Roman" w:hAnsi="Times New Roman" w:cs="Times New Roman"/>
          <w:sz w:val="16"/>
          <w:szCs w:val="16"/>
          <w:lang w:eastAsia="ru-RU"/>
        </w:rPr>
      </w:pPr>
    </w:p>
    <w:p w:rsidR="00CD66FB" w:rsidRPr="00304588" w:rsidRDefault="00CD66FB" w:rsidP="00304588">
      <w:pPr>
        <w:spacing w:after="0" w:line="240" w:lineRule="auto"/>
        <w:jc w:val="both"/>
        <w:rPr>
          <w:rFonts w:ascii="Times New Roman" w:eastAsia="Times New Roman" w:hAnsi="Times New Roman" w:cs="Times New Roman"/>
          <w:sz w:val="16"/>
          <w:szCs w:val="16"/>
          <w:lang w:eastAsia="ru-RU"/>
        </w:rPr>
      </w:pPr>
    </w:p>
    <w:p w:rsidR="00CD66FB" w:rsidRPr="00304588" w:rsidRDefault="00CD66FB" w:rsidP="00304588">
      <w:pPr>
        <w:spacing w:after="0" w:line="240" w:lineRule="auto"/>
        <w:jc w:val="both"/>
        <w:rPr>
          <w:rFonts w:ascii="Times New Roman" w:eastAsia="Times New Roman" w:hAnsi="Times New Roman" w:cs="Times New Roman"/>
          <w:sz w:val="16"/>
          <w:szCs w:val="16"/>
          <w:lang w:eastAsia="ru-RU"/>
        </w:rPr>
      </w:pPr>
    </w:p>
    <w:p w:rsidR="00CD66FB" w:rsidRPr="00304588" w:rsidRDefault="00CD66FB" w:rsidP="00304588">
      <w:pPr>
        <w:spacing w:after="0" w:line="240" w:lineRule="auto"/>
        <w:jc w:val="both"/>
        <w:rPr>
          <w:rFonts w:ascii="Times New Roman" w:eastAsia="Times New Roman" w:hAnsi="Times New Roman" w:cs="Times New Roman"/>
          <w:sz w:val="16"/>
          <w:szCs w:val="16"/>
          <w:lang w:eastAsia="ru-RU"/>
        </w:rPr>
      </w:pPr>
    </w:p>
    <w:p w:rsidR="00665E28" w:rsidRPr="00304588" w:rsidRDefault="00665E28" w:rsidP="00304588">
      <w:pPr>
        <w:spacing w:after="0" w:line="240" w:lineRule="auto"/>
        <w:jc w:val="both"/>
        <w:rPr>
          <w:rFonts w:ascii="Times New Roman" w:eastAsia="Times New Roman" w:hAnsi="Times New Roman" w:cs="Times New Roman"/>
          <w:sz w:val="16"/>
          <w:szCs w:val="16"/>
          <w:lang w:eastAsia="ru-RU"/>
        </w:rPr>
      </w:pPr>
    </w:p>
    <w:p w:rsidR="00665E28" w:rsidRPr="00304588" w:rsidRDefault="00665E28" w:rsidP="00304588">
      <w:pPr>
        <w:spacing w:after="0" w:line="240" w:lineRule="auto"/>
        <w:jc w:val="both"/>
        <w:rPr>
          <w:rFonts w:ascii="Times New Roman" w:eastAsia="Times New Roman" w:hAnsi="Times New Roman" w:cs="Times New Roman"/>
          <w:sz w:val="16"/>
          <w:szCs w:val="16"/>
          <w:lang w:eastAsia="ru-RU"/>
        </w:rPr>
      </w:pPr>
    </w:p>
    <w:p w:rsidR="009F7CD8" w:rsidRPr="00304588" w:rsidRDefault="009F7CD8" w:rsidP="00304588">
      <w:pPr>
        <w:spacing w:after="0" w:line="240" w:lineRule="auto"/>
        <w:rPr>
          <w:rFonts w:ascii="Times New Roman" w:hAnsi="Times New Roman" w:cs="Times New Roman"/>
          <w:sz w:val="16"/>
          <w:szCs w:val="16"/>
        </w:rPr>
      </w:pPr>
    </w:p>
    <w:p w:rsidR="009F7CD8" w:rsidRPr="00304588" w:rsidRDefault="009F7CD8" w:rsidP="00304588">
      <w:pPr>
        <w:spacing w:after="0" w:line="240" w:lineRule="auto"/>
        <w:rPr>
          <w:rFonts w:ascii="Times New Roman" w:hAnsi="Times New Roman" w:cs="Times New Roman"/>
          <w:sz w:val="16"/>
          <w:szCs w:val="16"/>
        </w:rPr>
      </w:pPr>
    </w:p>
    <w:p w:rsidR="00554B84" w:rsidRDefault="00554B84"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554B84" w:rsidRDefault="00554B84"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554B84" w:rsidRDefault="00554B84"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554B84" w:rsidRDefault="00554B84"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4B6C1D" w:rsidRDefault="004B6C1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bookmarkStart w:id="4" w:name="_GoBack"/>
      <w:bookmarkEnd w:id="4"/>
    </w:p>
    <w:p w:rsidR="006F12B4" w:rsidRDefault="006F12B4"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5873FA" w:rsidRPr="00C044E9" w:rsidRDefault="00751599"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 </w:t>
      </w:r>
      <w:r w:rsidR="005873FA" w:rsidRPr="00C044E9">
        <w:rPr>
          <w:rFonts w:ascii="Times New Roman" w:eastAsia="Times New Roman" w:hAnsi="Times New Roman"/>
          <w:sz w:val="14"/>
          <w:szCs w:val="14"/>
          <w:lang w:eastAsia="ru-RU"/>
        </w:rPr>
        <w:t>«Волотовские ведом</w:t>
      </w:r>
      <w:r w:rsidR="00902CC3">
        <w:rPr>
          <w:rFonts w:ascii="Times New Roman" w:eastAsia="Times New Roman" w:hAnsi="Times New Roman"/>
          <w:sz w:val="14"/>
          <w:szCs w:val="14"/>
          <w:lang w:eastAsia="ru-RU"/>
        </w:rPr>
        <w:t>ости». Муниципальная газета № 36 от 0</w:t>
      </w:r>
      <w:r w:rsidR="005873FA">
        <w:rPr>
          <w:rFonts w:ascii="Times New Roman" w:eastAsia="Times New Roman" w:hAnsi="Times New Roman"/>
          <w:sz w:val="14"/>
          <w:szCs w:val="14"/>
          <w:lang w:eastAsia="ru-RU"/>
        </w:rPr>
        <w:t>1</w:t>
      </w:r>
      <w:r w:rsidR="00902CC3">
        <w:rPr>
          <w:rFonts w:ascii="Times New Roman" w:eastAsia="Times New Roman" w:hAnsi="Times New Roman"/>
          <w:sz w:val="14"/>
          <w:szCs w:val="14"/>
          <w:lang w:eastAsia="ru-RU"/>
        </w:rPr>
        <w:t>.11</w:t>
      </w:r>
      <w:r w:rsidR="005873FA" w:rsidRPr="00C044E9">
        <w:rPr>
          <w:rFonts w:ascii="Times New Roman" w:eastAsia="Times New Roman" w:hAnsi="Times New Roman"/>
          <w:sz w:val="14"/>
          <w:szCs w:val="14"/>
          <w:lang w:eastAsia="ru-RU"/>
        </w:rPr>
        <w:t>.2021</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Учредитель: Дума Волотовского муниципального округа</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Утверждена решением Думы Волотовского муниципального округа</w:t>
      </w:r>
      <w:r w:rsidR="00902CC3">
        <w:rPr>
          <w:rFonts w:ascii="Times New Roman" w:eastAsia="Times New Roman" w:hAnsi="Times New Roman"/>
          <w:sz w:val="14"/>
          <w:szCs w:val="14"/>
          <w:lang w:eastAsia="ru-RU"/>
        </w:rPr>
        <w:t xml:space="preserve"> 01.11.2020 № 36</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Главный редактор: Глава муниципального округа </w:t>
      </w:r>
      <w:proofErr w:type="spellStart"/>
      <w:r w:rsidRPr="00C044E9">
        <w:rPr>
          <w:rFonts w:ascii="Times New Roman" w:eastAsia="Times New Roman" w:hAnsi="Times New Roman"/>
          <w:sz w:val="14"/>
          <w:szCs w:val="14"/>
          <w:lang w:eastAsia="ru-RU"/>
        </w:rPr>
        <w:t>А.И.Лыжов</w:t>
      </w:r>
      <w:proofErr w:type="spellEnd"/>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Отпечатано в Администрации Волотовского муниципального округа (Новгородская обл., Волотовский район,</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roofErr w:type="spellStart"/>
      <w:r w:rsidRPr="00C044E9">
        <w:rPr>
          <w:rFonts w:ascii="Times New Roman" w:eastAsia="Times New Roman" w:hAnsi="Times New Roman"/>
          <w:sz w:val="14"/>
          <w:szCs w:val="14"/>
          <w:lang w:eastAsia="ru-RU"/>
        </w:rPr>
        <w:t>п.Волот</w:t>
      </w:r>
      <w:proofErr w:type="spellEnd"/>
      <w:r w:rsidRPr="00C044E9">
        <w:rPr>
          <w:rFonts w:ascii="Times New Roman" w:eastAsia="Times New Roman" w:hAnsi="Times New Roman"/>
          <w:sz w:val="14"/>
          <w:szCs w:val="14"/>
          <w:lang w:eastAsia="ru-RU"/>
        </w:rPr>
        <w:t xml:space="preserve">, </w:t>
      </w:r>
      <w:proofErr w:type="spellStart"/>
      <w:r w:rsidRPr="00C044E9">
        <w:rPr>
          <w:rFonts w:ascii="Times New Roman" w:eastAsia="Times New Roman" w:hAnsi="Times New Roman"/>
          <w:sz w:val="14"/>
          <w:szCs w:val="14"/>
          <w:lang w:eastAsia="ru-RU"/>
        </w:rPr>
        <w:t>ул.Комсомольская</w:t>
      </w:r>
      <w:proofErr w:type="spellEnd"/>
      <w:r w:rsidRPr="00C044E9">
        <w:rPr>
          <w:rFonts w:ascii="Times New Roman" w:eastAsia="Times New Roman" w:hAnsi="Times New Roman"/>
          <w:sz w:val="14"/>
          <w:szCs w:val="14"/>
          <w:lang w:eastAsia="ru-RU"/>
        </w:rPr>
        <w:t>, д.38, тел. 881662-61-086, e-</w:t>
      </w:r>
      <w:proofErr w:type="spellStart"/>
      <w:r w:rsidRPr="00C044E9">
        <w:rPr>
          <w:rFonts w:ascii="Times New Roman" w:eastAsia="Times New Roman" w:hAnsi="Times New Roman"/>
          <w:sz w:val="14"/>
          <w:szCs w:val="14"/>
          <w:lang w:eastAsia="ru-RU"/>
        </w:rPr>
        <w:t>mail</w:t>
      </w:r>
      <w:proofErr w:type="spellEnd"/>
      <w:r w:rsidRPr="00C044E9">
        <w:rPr>
          <w:rFonts w:ascii="Times New Roman" w:eastAsia="Times New Roman" w:hAnsi="Times New Roman"/>
          <w:sz w:val="14"/>
          <w:szCs w:val="14"/>
          <w:lang w:eastAsia="ru-RU"/>
        </w:rPr>
        <w:t xml:space="preserve">: </w:t>
      </w:r>
      <w:hyperlink r:id="rId106" w:history="1">
        <w:r w:rsidRPr="00C044E9">
          <w:rPr>
            <w:rStyle w:val="aa"/>
            <w:rFonts w:ascii="Times New Roman" w:eastAsia="Times New Roman" w:hAnsi="Times New Roman"/>
            <w:color w:val="auto"/>
            <w:sz w:val="14"/>
            <w:szCs w:val="14"/>
            <w:u w:val="none"/>
            <w:lang w:eastAsia="ru-RU"/>
          </w:rPr>
          <w:t>adm.volot@mail.ru</w:t>
        </w:r>
      </w:hyperlink>
      <w:r w:rsidRPr="00C044E9">
        <w:rPr>
          <w:rFonts w:ascii="Times New Roman" w:eastAsia="Times New Roman" w:hAnsi="Times New Roman"/>
          <w:sz w:val="14"/>
          <w:szCs w:val="14"/>
          <w:lang w:eastAsia="ru-RU"/>
        </w:rPr>
        <w:t xml:space="preserve">; веб-сайт: </w:t>
      </w:r>
      <w:proofErr w:type="spellStart"/>
      <w:r w:rsidRPr="00C044E9">
        <w:rPr>
          <w:rFonts w:ascii="Times New Roman" w:eastAsia="Times New Roman" w:hAnsi="Times New Roman"/>
          <w:sz w:val="14"/>
          <w:szCs w:val="14"/>
          <w:lang w:eastAsia="ru-RU"/>
        </w:rPr>
        <w:t>волотовский.рф</w:t>
      </w:r>
      <w:proofErr w:type="spellEnd"/>
      <w:r w:rsidRPr="00C044E9">
        <w:rPr>
          <w:rFonts w:ascii="Times New Roman" w:eastAsia="Times New Roman" w:hAnsi="Times New Roman"/>
          <w:sz w:val="14"/>
          <w:szCs w:val="14"/>
          <w:lang w:eastAsia="ru-RU"/>
        </w:rPr>
        <w:t>)</w:t>
      </w:r>
    </w:p>
    <w:p w:rsidR="005873FA" w:rsidRPr="00C044E9" w:rsidRDefault="006F12B4"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Формат А4. Объем 33</w:t>
      </w:r>
      <w:r w:rsidR="005873FA">
        <w:rPr>
          <w:rFonts w:ascii="Times New Roman" w:eastAsia="Times New Roman" w:hAnsi="Times New Roman"/>
          <w:sz w:val="14"/>
          <w:szCs w:val="14"/>
          <w:lang w:eastAsia="ru-RU"/>
        </w:rPr>
        <w:t xml:space="preserve"> </w:t>
      </w:r>
      <w:proofErr w:type="spellStart"/>
      <w:r w:rsidR="005873FA" w:rsidRPr="00C044E9">
        <w:rPr>
          <w:rFonts w:ascii="Times New Roman" w:eastAsia="Times New Roman" w:hAnsi="Times New Roman"/>
          <w:sz w:val="14"/>
          <w:szCs w:val="14"/>
          <w:lang w:eastAsia="ru-RU"/>
        </w:rPr>
        <w:t>п.л</w:t>
      </w:r>
      <w:proofErr w:type="spellEnd"/>
      <w:r w:rsidR="005873FA" w:rsidRPr="00C044E9">
        <w:rPr>
          <w:rFonts w:ascii="Times New Roman" w:eastAsia="Times New Roman" w:hAnsi="Times New Roman"/>
          <w:sz w:val="14"/>
          <w:szCs w:val="14"/>
          <w:lang w:eastAsia="ru-RU"/>
        </w:rPr>
        <w:t>. Тираж 25 экз. Распространяется бесплатно.</w:t>
      </w:r>
    </w:p>
    <w:p w:rsidR="00BB52F5" w:rsidRPr="006F12B4" w:rsidRDefault="005873FA" w:rsidP="006F12B4">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Все выпуски газеты можно найти на официальном сайте Администрации Волот</w:t>
      </w:r>
      <w:r w:rsidR="006F12B4">
        <w:rPr>
          <w:rFonts w:ascii="Times New Roman" w:eastAsia="Times New Roman" w:hAnsi="Times New Roman"/>
          <w:sz w:val="14"/>
          <w:szCs w:val="14"/>
          <w:lang w:eastAsia="ru-RU"/>
        </w:rPr>
        <w:t>овского муниципального округа.</w:t>
      </w:r>
    </w:p>
    <w:sectPr w:rsidR="00BB52F5" w:rsidRPr="006F12B4" w:rsidSect="00214DDF">
      <w:headerReference w:type="default" r:id="rId107"/>
      <w:headerReference w:type="first" r:id="rId108"/>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73B" w:rsidRDefault="006E273B" w:rsidP="00851532">
      <w:pPr>
        <w:spacing w:after="0" w:line="240" w:lineRule="auto"/>
      </w:pPr>
      <w:r>
        <w:separator/>
      </w:r>
    </w:p>
  </w:endnote>
  <w:endnote w:type="continuationSeparator" w:id="0">
    <w:p w:rsidR="006E273B" w:rsidRDefault="006E273B"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73B" w:rsidRDefault="006E273B" w:rsidP="00851532">
      <w:pPr>
        <w:spacing w:after="0" w:line="240" w:lineRule="auto"/>
      </w:pPr>
      <w:r>
        <w:separator/>
      </w:r>
    </w:p>
  </w:footnote>
  <w:footnote w:type="continuationSeparator" w:id="0">
    <w:p w:rsidR="006E273B" w:rsidRDefault="006E273B"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73B" w:rsidRPr="00851532" w:rsidRDefault="006E273B">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4B6C1D">
      <w:rPr>
        <w:noProof/>
        <w:sz w:val="16"/>
        <w:szCs w:val="16"/>
      </w:rPr>
      <w:t>66</w:t>
    </w:r>
    <w:r w:rsidRPr="00851532">
      <w:rPr>
        <w:sz w:val="16"/>
        <w:szCs w:val="16"/>
      </w:rPr>
      <w:fldChar w:fldCharType="end"/>
    </w:r>
  </w:p>
  <w:p w:rsidR="006E273B" w:rsidRDefault="006E273B">
    <w:pPr>
      <w:pStyle w:val="ac"/>
      <w:rPr>
        <w:i/>
        <w:sz w:val="16"/>
        <w:szCs w:val="16"/>
      </w:rPr>
    </w:pPr>
    <w:r w:rsidRPr="00851532">
      <w:rPr>
        <w:i/>
        <w:sz w:val="16"/>
        <w:szCs w:val="16"/>
      </w:rPr>
      <w:t>«Волотовски</w:t>
    </w:r>
    <w:r>
      <w:rPr>
        <w:i/>
        <w:sz w:val="16"/>
        <w:szCs w:val="16"/>
      </w:rPr>
      <w:t>е ведомости» № 36</w:t>
    </w:r>
  </w:p>
  <w:p w:rsidR="006E273B" w:rsidRDefault="006E273B" w:rsidP="00751599">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73B" w:rsidRDefault="006E273B">
    <w:pPr>
      <w:pStyle w:val="ac"/>
      <w:rPr>
        <w:i/>
        <w:sz w:val="16"/>
        <w:szCs w:val="16"/>
      </w:rPr>
    </w:pPr>
  </w:p>
  <w:p w:rsidR="006E273B" w:rsidRPr="00402741" w:rsidRDefault="006E273B">
    <w:pPr>
      <w:pStyle w:val="ac"/>
      <w:rPr>
        <w:i/>
        <w:sz w:val="16"/>
        <w:szCs w:val="16"/>
      </w:rPr>
    </w:pPr>
    <w:r>
      <w:rPr>
        <w:i/>
        <w:sz w:val="16"/>
        <w:szCs w:val="16"/>
      </w:rPr>
      <w:t>«Волотовские ведомости» № 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FFFFFFFE"/>
    <w:multiLevelType w:val="singleLevel"/>
    <w:tmpl w:val="A094C036"/>
    <w:lvl w:ilvl="0">
      <w:numFmt w:val="bullet"/>
      <w:lvlText w:val="*"/>
      <w:lvlJc w:val="left"/>
    </w:lvl>
  </w:abstractNum>
  <w:abstractNum w:abstractNumId="2"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4"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7" w15:restartNumberingAfterBreak="0">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5561AF"/>
    <w:multiLevelType w:val="hybridMultilevel"/>
    <w:tmpl w:val="6908E07C"/>
    <w:lvl w:ilvl="0" w:tplc="452AAB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1505CBD"/>
    <w:multiLevelType w:val="hybridMultilevel"/>
    <w:tmpl w:val="B9CA31C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40E0BEB"/>
    <w:multiLevelType w:val="singleLevel"/>
    <w:tmpl w:val="F4249314"/>
    <w:lvl w:ilvl="0">
      <w:start w:val="2"/>
      <w:numFmt w:val="decimal"/>
      <w:lvlText w:val="4.2.%1."/>
      <w:legacy w:legacy="1" w:legacySpace="0" w:legacyIndent="754"/>
      <w:lvlJc w:val="left"/>
      <w:pPr>
        <w:ind w:left="0" w:firstLine="0"/>
      </w:pPr>
      <w:rPr>
        <w:rFonts w:ascii="Times New Roman" w:hAnsi="Times New Roman" w:cs="Times New Roman" w:hint="default"/>
      </w:rPr>
    </w:lvl>
  </w:abstractNum>
  <w:abstractNum w:abstractNumId="12"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4"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23A23DD5"/>
    <w:multiLevelType w:val="hybridMultilevel"/>
    <w:tmpl w:val="958241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20"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1"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40ED788F"/>
    <w:multiLevelType w:val="hybridMultilevel"/>
    <w:tmpl w:val="A35A3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28" w15:restartNumberingAfterBreak="0">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29" w15:restartNumberingAfterBreak="0">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30" w15:restartNumberingAfterBreak="0">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32"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1C95329"/>
    <w:multiLevelType w:val="multilevel"/>
    <w:tmpl w:val="123245C2"/>
    <w:lvl w:ilvl="0">
      <w:start w:val="1"/>
      <w:numFmt w:val="decimal"/>
      <w:lvlText w:val="%1."/>
      <w:lvlJc w:val="left"/>
      <w:pPr>
        <w:ind w:left="43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395" w:hanging="1800"/>
      </w:pPr>
      <w:rPr>
        <w:rFonts w:hint="default"/>
      </w:rPr>
    </w:lvl>
    <w:lvl w:ilvl="8">
      <w:start w:val="1"/>
      <w:numFmt w:val="decimal"/>
      <w:isLgl/>
      <w:lvlText w:val="%1.%2.%3.%4.%5.%6.%7.%8.%9."/>
      <w:lvlJc w:val="left"/>
      <w:pPr>
        <w:ind w:left="5115" w:hanging="2160"/>
      </w:pPr>
      <w:rPr>
        <w:rFonts w:hint="default"/>
      </w:rPr>
    </w:lvl>
  </w:abstractNum>
  <w:abstractNum w:abstractNumId="34"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36"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40"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15:restartNumberingAfterBreak="0">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abstractNum w:abstractNumId="42" w15:restartNumberingAfterBreak="0">
    <w:nsid w:val="7A2F2BF7"/>
    <w:multiLevelType w:val="multilevel"/>
    <w:tmpl w:val="DAD473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800"/>
        </w:tabs>
        <w:ind w:left="800" w:hanging="72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220"/>
        </w:tabs>
        <w:ind w:left="1220" w:hanging="1080"/>
      </w:pPr>
      <w:rPr>
        <w:rFonts w:hint="default"/>
      </w:rPr>
    </w:lvl>
    <w:lvl w:ilvl="8">
      <w:start w:val="1"/>
      <w:numFmt w:val="decimal"/>
      <w:lvlText w:val="%1.%2.%3.%4.%5.%6.%7.%8.%9."/>
      <w:lvlJc w:val="left"/>
      <w:pPr>
        <w:tabs>
          <w:tab w:val="num" w:pos="1600"/>
        </w:tabs>
        <w:ind w:left="1600" w:hanging="1440"/>
      </w:pPr>
      <w:rPr>
        <w:rFonts w:hint="default"/>
      </w:rPr>
    </w:lvl>
  </w:abstractNum>
  <w:abstractNum w:abstractNumId="43" w15:restartNumberingAfterBreak="0">
    <w:nsid w:val="7CE41D92"/>
    <w:multiLevelType w:val="multilevel"/>
    <w:tmpl w:val="5C34A8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800"/>
        </w:tabs>
        <w:ind w:left="800" w:hanging="72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num w:numId="1">
    <w:abstractNumId w:val="2"/>
  </w:num>
  <w:num w:numId="2">
    <w:abstractNumId w:val="0"/>
  </w:num>
  <w:num w:numId="3">
    <w:abstractNumId w:val="39"/>
  </w:num>
  <w:num w:numId="4">
    <w:abstractNumId w:val="15"/>
  </w:num>
  <w:num w:numId="5">
    <w:abstractNumId w:val="1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5"/>
  </w:num>
  <w:num w:numId="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8"/>
  </w:num>
  <w:num w:numId="18">
    <w:abstractNumId w:val="3"/>
  </w:num>
  <w:num w:numId="19">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num>
  <w:num w:numId="23">
    <w:abstractNumId w:val="7"/>
  </w:num>
  <w:num w:numId="24">
    <w:abstractNumId w:val="42"/>
  </w:num>
  <w:num w:numId="25">
    <w:abstractNumId w:val="43"/>
  </w:num>
  <w:num w:numId="26">
    <w:abstractNumId w:val="9"/>
  </w:num>
  <w:num w:numId="27">
    <w:abstractNumId w:val="33"/>
  </w:num>
  <w:num w:numId="28">
    <w:abstractNumId w:val="8"/>
  </w:num>
  <w:num w:numId="29">
    <w:abstractNumId w:val="11"/>
    <w:lvlOverride w:ilvl="0">
      <w:startOverride w:val="2"/>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4"/>
  </w:num>
  <w:num w:numId="33">
    <w:abstractNumId w:val="41"/>
  </w:num>
  <w:num w:numId="34">
    <w:abstractNumId w:val="41"/>
    <w:lvlOverride w:ilvl="0">
      <w:lvl w:ilvl="0">
        <w:start w:val="1"/>
        <w:numFmt w:val="decimal"/>
        <w:lvlText w:val="1.2.1.%1."/>
        <w:legacy w:legacy="1" w:legacySpace="0" w:legacyIndent="917"/>
        <w:lvlJc w:val="left"/>
        <w:rPr>
          <w:rFonts w:ascii="Times New Roman" w:hAnsi="Times New Roman" w:cs="Times New Roman" w:hint="default"/>
        </w:rPr>
      </w:lvl>
    </w:lvlOverride>
  </w:num>
  <w:num w:numId="35">
    <w:abstractNumId w:val="35"/>
  </w:num>
  <w:num w:numId="36">
    <w:abstractNumId w:val="28"/>
  </w:num>
  <w:num w:numId="37">
    <w:abstractNumId w:val="28"/>
    <w:lvlOverride w:ilvl="0">
      <w:lvl w:ilvl="0">
        <w:start w:val="8"/>
        <w:numFmt w:val="decimal"/>
        <w:lvlText w:val="1.3.%1."/>
        <w:legacy w:legacy="1" w:legacySpace="0" w:legacyIndent="600"/>
        <w:lvlJc w:val="left"/>
        <w:rPr>
          <w:rFonts w:ascii="Times New Roman" w:hAnsi="Times New Roman" w:cs="Times New Roman" w:hint="default"/>
        </w:rPr>
      </w:lvl>
    </w:lvlOverride>
  </w:num>
  <w:num w:numId="38">
    <w:abstractNumId w:val="28"/>
    <w:lvlOverride w:ilvl="0">
      <w:lvl w:ilvl="0">
        <w:start w:val="8"/>
        <w:numFmt w:val="decimal"/>
        <w:lvlText w:val="1.3.%1."/>
        <w:legacy w:legacy="1" w:legacySpace="0" w:legacyIndent="744"/>
        <w:lvlJc w:val="left"/>
        <w:rPr>
          <w:rFonts w:ascii="Times New Roman" w:hAnsi="Times New Roman" w:cs="Times New Roman" w:hint="default"/>
        </w:rPr>
      </w:lvl>
    </w:lvlOverride>
  </w:num>
  <w:num w:numId="39">
    <w:abstractNumId w:val="19"/>
  </w:num>
  <w:num w:numId="40">
    <w:abstractNumId w:val="31"/>
  </w:num>
  <w:num w:numId="41">
    <w:abstractNumId w:val="1"/>
    <w:lvlOverride w:ilvl="0">
      <w:lvl w:ilvl="0">
        <w:start w:val="65535"/>
        <w:numFmt w:val="bullet"/>
        <w:lvlText w:val="■"/>
        <w:legacy w:legacy="1" w:legacySpace="0" w:legacyIndent="96"/>
        <w:lvlJc w:val="left"/>
        <w:rPr>
          <w:rFonts w:ascii="Times New Roman" w:hAnsi="Times New Roman" w:cs="Times New Roman" w:hint="default"/>
        </w:rPr>
      </w:lvl>
    </w:lvlOverride>
  </w:num>
  <w:num w:numId="42">
    <w:abstractNumId w:val="27"/>
  </w:num>
  <w:num w:numId="43">
    <w:abstractNumId w:val="27"/>
    <w:lvlOverride w:ilvl="0">
      <w:lvl w:ilvl="0">
        <w:start w:val="1"/>
        <w:numFmt w:val="decimal"/>
        <w:lvlText w:val="2.4.%1."/>
        <w:legacy w:legacy="1" w:legacySpace="0" w:legacyIndent="729"/>
        <w:lvlJc w:val="left"/>
        <w:rPr>
          <w:rFonts w:ascii="Times New Roman" w:hAnsi="Times New Roman" w:cs="Times New Roman" w:hint="default"/>
        </w:rPr>
      </w:lvl>
    </w:lvlOverride>
  </w:num>
  <w:num w:numId="44">
    <w:abstractNumId w:val="29"/>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30"/>
  </w:num>
  <w:num w:numId="49">
    <w:abstractNumId w:val="17"/>
  </w:num>
  <w:num w:numId="50">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04955"/>
    <w:rsid w:val="00027EE5"/>
    <w:rsid w:val="000333AE"/>
    <w:rsid w:val="00035FBB"/>
    <w:rsid w:val="00041A42"/>
    <w:rsid w:val="00072AE2"/>
    <w:rsid w:val="000757B8"/>
    <w:rsid w:val="000A381D"/>
    <w:rsid w:val="000A48F2"/>
    <w:rsid w:val="000B082A"/>
    <w:rsid w:val="000B71AD"/>
    <w:rsid w:val="000D7E7D"/>
    <w:rsid w:val="000F4C37"/>
    <w:rsid w:val="000F6C7B"/>
    <w:rsid w:val="001224F2"/>
    <w:rsid w:val="00175A70"/>
    <w:rsid w:val="001A126E"/>
    <w:rsid w:val="001A158C"/>
    <w:rsid w:val="001A472C"/>
    <w:rsid w:val="001A640B"/>
    <w:rsid w:val="001D0266"/>
    <w:rsid w:val="001F73B7"/>
    <w:rsid w:val="00201959"/>
    <w:rsid w:val="00214DDF"/>
    <w:rsid w:val="002336AD"/>
    <w:rsid w:val="0023658D"/>
    <w:rsid w:val="00241517"/>
    <w:rsid w:val="0027786E"/>
    <w:rsid w:val="00292AF1"/>
    <w:rsid w:val="002B49B2"/>
    <w:rsid w:val="002D0A17"/>
    <w:rsid w:val="002F5B1E"/>
    <w:rsid w:val="00304588"/>
    <w:rsid w:val="00315B88"/>
    <w:rsid w:val="00323A5C"/>
    <w:rsid w:val="003507AF"/>
    <w:rsid w:val="00367007"/>
    <w:rsid w:val="00374523"/>
    <w:rsid w:val="00385BA4"/>
    <w:rsid w:val="00385F00"/>
    <w:rsid w:val="003967AC"/>
    <w:rsid w:val="003A6E22"/>
    <w:rsid w:val="003A7BD3"/>
    <w:rsid w:val="003C0C84"/>
    <w:rsid w:val="003D2DC9"/>
    <w:rsid w:val="003D429F"/>
    <w:rsid w:val="003D652A"/>
    <w:rsid w:val="003F6262"/>
    <w:rsid w:val="00402741"/>
    <w:rsid w:val="00424EE7"/>
    <w:rsid w:val="004523D3"/>
    <w:rsid w:val="0046010E"/>
    <w:rsid w:val="004A3764"/>
    <w:rsid w:val="004A6F16"/>
    <w:rsid w:val="004B092F"/>
    <w:rsid w:val="004B6C1D"/>
    <w:rsid w:val="004C191E"/>
    <w:rsid w:val="004F0F04"/>
    <w:rsid w:val="004F4F73"/>
    <w:rsid w:val="004F6821"/>
    <w:rsid w:val="00504D1B"/>
    <w:rsid w:val="00507A05"/>
    <w:rsid w:val="00554B84"/>
    <w:rsid w:val="005566C2"/>
    <w:rsid w:val="00572AB7"/>
    <w:rsid w:val="00577601"/>
    <w:rsid w:val="00582178"/>
    <w:rsid w:val="00585F9A"/>
    <w:rsid w:val="005873FA"/>
    <w:rsid w:val="005A4CAE"/>
    <w:rsid w:val="005B7E5A"/>
    <w:rsid w:val="005C36E0"/>
    <w:rsid w:val="005C6DF9"/>
    <w:rsid w:val="005D6378"/>
    <w:rsid w:val="005E3A2C"/>
    <w:rsid w:val="005F4351"/>
    <w:rsid w:val="00601BFD"/>
    <w:rsid w:val="00602AC1"/>
    <w:rsid w:val="00605086"/>
    <w:rsid w:val="006112D9"/>
    <w:rsid w:val="006149A4"/>
    <w:rsid w:val="0061526E"/>
    <w:rsid w:val="00625CFA"/>
    <w:rsid w:val="0066409E"/>
    <w:rsid w:val="006650F0"/>
    <w:rsid w:val="00665E28"/>
    <w:rsid w:val="00692C47"/>
    <w:rsid w:val="006A3548"/>
    <w:rsid w:val="006B0084"/>
    <w:rsid w:val="006B6B72"/>
    <w:rsid w:val="006C11E7"/>
    <w:rsid w:val="006C4ABF"/>
    <w:rsid w:val="006D5706"/>
    <w:rsid w:val="006E1726"/>
    <w:rsid w:val="006E273B"/>
    <w:rsid w:val="006F12B4"/>
    <w:rsid w:val="00704FF9"/>
    <w:rsid w:val="00723274"/>
    <w:rsid w:val="00730E62"/>
    <w:rsid w:val="0073273D"/>
    <w:rsid w:val="007467FB"/>
    <w:rsid w:val="00751599"/>
    <w:rsid w:val="0076252F"/>
    <w:rsid w:val="007626E2"/>
    <w:rsid w:val="00764B11"/>
    <w:rsid w:val="0078270D"/>
    <w:rsid w:val="00783F51"/>
    <w:rsid w:val="00785E50"/>
    <w:rsid w:val="00785F9A"/>
    <w:rsid w:val="007933E5"/>
    <w:rsid w:val="007955B9"/>
    <w:rsid w:val="007A6D00"/>
    <w:rsid w:val="007B2DAE"/>
    <w:rsid w:val="007C3B09"/>
    <w:rsid w:val="007D0C49"/>
    <w:rsid w:val="007E17CB"/>
    <w:rsid w:val="00821C57"/>
    <w:rsid w:val="00851532"/>
    <w:rsid w:val="00864ED4"/>
    <w:rsid w:val="00865F2A"/>
    <w:rsid w:val="00873C66"/>
    <w:rsid w:val="00891BA9"/>
    <w:rsid w:val="00897449"/>
    <w:rsid w:val="008B4846"/>
    <w:rsid w:val="008C7703"/>
    <w:rsid w:val="008D77DD"/>
    <w:rsid w:val="008E4388"/>
    <w:rsid w:val="00902CC3"/>
    <w:rsid w:val="009041B6"/>
    <w:rsid w:val="00924DE8"/>
    <w:rsid w:val="0093141C"/>
    <w:rsid w:val="00933805"/>
    <w:rsid w:val="00943E79"/>
    <w:rsid w:val="00952676"/>
    <w:rsid w:val="00976BFE"/>
    <w:rsid w:val="00994D56"/>
    <w:rsid w:val="00997E78"/>
    <w:rsid w:val="009A2623"/>
    <w:rsid w:val="009C01A4"/>
    <w:rsid w:val="009E0E5B"/>
    <w:rsid w:val="009E746B"/>
    <w:rsid w:val="009F7CD8"/>
    <w:rsid w:val="00A035E8"/>
    <w:rsid w:val="00A07F5C"/>
    <w:rsid w:val="00A12BE4"/>
    <w:rsid w:val="00A14BE9"/>
    <w:rsid w:val="00A27137"/>
    <w:rsid w:val="00A423E9"/>
    <w:rsid w:val="00A8056F"/>
    <w:rsid w:val="00A818D9"/>
    <w:rsid w:val="00A97463"/>
    <w:rsid w:val="00AA4F2D"/>
    <w:rsid w:val="00AB3A8A"/>
    <w:rsid w:val="00AD29E5"/>
    <w:rsid w:val="00AE062E"/>
    <w:rsid w:val="00AF6587"/>
    <w:rsid w:val="00B00C8A"/>
    <w:rsid w:val="00B30611"/>
    <w:rsid w:val="00B31DDB"/>
    <w:rsid w:val="00B53A9E"/>
    <w:rsid w:val="00B70B80"/>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9555A"/>
    <w:rsid w:val="00CB6BFB"/>
    <w:rsid w:val="00CC59FC"/>
    <w:rsid w:val="00CD66FB"/>
    <w:rsid w:val="00D05127"/>
    <w:rsid w:val="00D14A45"/>
    <w:rsid w:val="00D173BD"/>
    <w:rsid w:val="00D23DEE"/>
    <w:rsid w:val="00D26DF2"/>
    <w:rsid w:val="00D47512"/>
    <w:rsid w:val="00D53BAC"/>
    <w:rsid w:val="00D74AAC"/>
    <w:rsid w:val="00D7661B"/>
    <w:rsid w:val="00DB32D3"/>
    <w:rsid w:val="00DB6C68"/>
    <w:rsid w:val="00DC133E"/>
    <w:rsid w:val="00DC18B8"/>
    <w:rsid w:val="00DC2792"/>
    <w:rsid w:val="00DD6D10"/>
    <w:rsid w:val="00E522E1"/>
    <w:rsid w:val="00E63EF2"/>
    <w:rsid w:val="00E66ABF"/>
    <w:rsid w:val="00E83A0E"/>
    <w:rsid w:val="00E93C3F"/>
    <w:rsid w:val="00ED26CB"/>
    <w:rsid w:val="00ED7E2F"/>
    <w:rsid w:val="00F15117"/>
    <w:rsid w:val="00F34B69"/>
    <w:rsid w:val="00F379F5"/>
    <w:rsid w:val="00F50D2C"/>
    <w:rsid w:val="00F6415E"/>
    <w:rsid w:val="00F66C5F"/>
    <w:rsid w:val="00F9026C"/>
    <w:rsid w:val="00F9040E"/>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5:docId w15:val="{2494D7EB-F322-400D-AD55-6D8532F3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uiPriority w:val="99"/>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uiPriority w:val="99"/>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uiPriority w:val="9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uiPriority w:val="99"/>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uiPriority w:val="99"/>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Обычный (веб) Знак1,Обычный (веб) Знак1 Знак Знак,Обычный (веб) Знак Знак Знак Знак,Обычный (веб) Знак1 Знак Знак Знак Знак"/>
    <w:basedOn w:val="a6"/>
    <w:link w:val="aff9"/>
    <w:qFormat/>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uiPriority w:val="99"/>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uiPriority w:val="99"/>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uiPriority w:val="99"/>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uiPriority w:val="99"/>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uiPriority w:val="99"/>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uiPriority w:val="99"/>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uiPriority w:val="99"/>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Обычный (веб) Знак1 Знак,Обычный (веб) Знак1 Знак Знак Знак,Обычный (веб) Знак Знак Знак Знак Знак"/>
    <w:link w:val="aff8"/>
    <w:rsid w:val="00865F2A"/>
    <w:rPr>
      <w:rFonts w:ascii="Times New Roman" w:eastAsia="Times New Roman" w:hAnsi="Times New Roman"/>
      <w:sz w:val="24"/>
      <w:szCs w:val="24"/>
    </w:rPr>
  </w:style>
  <w:style w:type="character" w:styleId="affff0">
    <w:name w:val="Strong"/>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uiPriority w:val="99"/>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uiPriority w:val="99"/>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e">
    <w:name w:val="Основной текст с отступом Знак1"/>
    <w:uiPriority w:val="99"/>
    <w:rsid w:val="00C52DCF"/>
    <w:rPr>
      <w:sz w:val="28"/>
      <w:szCs w:val="24"/>
    </w:rPr>
  </w:style>
  <w:style w:type="character" w:customStyle="1" w:styleId="1fffff">
    <w:name w:val="Текст выноски Знак1"/>
    <w:uiPriority w:val="99"/>
    <w:rsid w:val="00C52DCF"/>
    <w:rPr>
      <w:rFonts w:ascii="Tahoma" w:hAnsi="Tahoma" w:cs="Tahoma"/>
      <w:sz w:val="16"/>
      <w:szCs w:val="16"/>
      <w:lang w:eastAsia="ar-SA"/>
    </w:rPr>
  </w:style>
  <w:style w:type="paragraph" w:customStyle="1" w:styleId="1fffff0">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uiPriority w:val="99"/>
    <w:rsid w:val="00C52DCF"/>
  </w:style>
  <w:style w:type="paragraph" w:customStyle="1" w:styleId="1fffff4">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 w:type="paragraph" w:customStyle="1" w:styleId="affffffffffff1">
    <w:name w:val="Знак Знак"/>
    <w:basedOn w:val="a6"/>
    <w:rsid w:val="000049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rp-urlitem">
    <w:name w:val="serp-url__item"/>
    <w:rsid w:val="00004955"/>
  </w:style>
  <w:style w:type="paragraph" w:customStyle="1" w:styleId="5e">
    <w:name w:val="Абзац списка5"/>
    <w:basedOn w:val="a6"/>
    <w:uiPriority w:val="99"/>
    <w:qFormat/>
    <w:rsid w:val="00004955"/>
    <w:pPr>
      <w:ind w:left="720"/>
      <w:contextualSpacing/>
    </w:pPr>
    <w:rPr>
      <w:rFonts w:ascii="Times New Roman" w:eastAsia="Times New Roman" w:hAnsi="Times New Roman" w:cs="Times New Roman"/>
      <w:sz w:val="24"/>
    </w:rPr>
  </w:style>
  <w:style w:type="paragraph" w:customStyle="1" w:styleId="3ff1">
    <w:name w:val="Знак3 Знак Знак"/>
    <w:basedOn w:val="a6"/>
    <w:uiPriority w:val="99"/>
    <w:rsid w:val="0000495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004955"/>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004955"/>
    <w:pPr>
      <w:numPr>
        <w:numId w:val="23"/>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21f">
    <w:name w:val="Заголовок 21"/>
    <w:basedOn w:val="a6"/>
    <w:next w:val="a6"/>
    <w:uiPriority w:val="9"/>
    <w:unhideWhenUsed/>
    <w:qFormat/>
    <w:locked/>
    <w:rsid w:val="0046010E"/>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6">
    <w:name w:val="Знак Знак Знак Знак Знак Знак Знак Знак Знак Знак Знак1"/>
    <w:basedOn w:val="a6"/>
    <w:uiPriority w:val="99"/>
    <w:rsid w:val="0046010E"/>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46010E"/>
    <w:rPr>
      <w:rFonts w:ascii="Times New Roman" w:hAnsi="Times New Roman" w:cs="Times New Roman"/>
      <w:b/>
      <w:bCs/>
      <w:i/>
      <w:iCs/>
      <w:sz w:val="22"/>
      <w:szCs w:val="22"/>
    </w:rPr>
  </w:style>
  <w:style w:type="paragraph" w:customStyle="1" w:styleId="Style18">
    <w:name w:val="Style18"/>
    <w:basedOn w:val="a6"/>
    <w:uiPriority w:val="99"/>
    <w:rsid w:val="0046010E"/>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46010E"/>
    <w:rPr>
      <w:rFonts w:ascii="Times New Roman" w:hAnsi="Times New Roman" w:cs="Times New Roman"/>
      <w:sz w:val="22"/>
      <w:szCs w:val="22"/>
    </w:rPr>
  </w:style>
  <w:style w:type="paragraph" w:customStyle="1" w:styleId="Style21">
    <w:name w:val="Style21"/>
    <w:basedOn w:val="a6"/>
    <w:uiPriority w:val="99"/>
    <w:rsid w:val="0046010E"/>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46010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7">
    <w:name w:val="Абзац списка Знак1"/>
    <w:aliases w:val="Bullet List Знак,FooterText Знак,numbered Знак,Список нумерованный цифры Знак"/>
    <w:link w:val="af7"/>
    <w:uiPriority w:val="34"/>
    <w:locked/>
    <w:rsid w:val="0046010E"/>
    <w:rPr>
      <w:rFonts w:ascii="Times New Roman" w:eastAsia="Times New Roman" w:hAnsi="Times New Roman"/>
      <w:sz w:val="24"/>
      <w:szCs w:val="24"/>
    </w:rPr>
  </w:style>
  <w:style w:type="numbering" w:customStyle="1" w:styleId="78">
    <w:name w:val="Нет списка7"/>
    <w:next w:val="a9"/>
    <w:uiPriority w:val="99"/>
    <w:semiHidden/>
    <w:rsid w:val="00554B84"/>
  </w:style>
  <w:style w:type="table" w:customStyle="1" w:styleId="352">
    <w:name w:val="Сетка таблицы35"/>
    <w:basedOn w:val="a8"/>
    <w:next w:val="afc"/>
    <w:rsid w:val="00554B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0">
    <w:name w:val="Font Style40"/>
    <w:rsid w:val="00554B84"/>
    <w:rPr>
      <w:rFonts w:ascii="Times New Roman" w:hAnsi="Times New Roman" w:cs="Times New Roman" w:hint="default"/>
      <w:sz w:val="22"/>
      <w:szCs w:val="22"/>
    </w:rPr>
  </w:style>
  <w:style w:type="paragraph" w:customStyle="1" w:styleId="affffffffffff2">
    <w:name w:val="Знак"/>
    <w:basedOn w:val="a6"/>
    <w:rsid w:val="00554B84"/>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135">
    <w:name w:val="Нет списка13"/>
    <w:next w:val="a9"/>
    <w:semiHidden/>
    <w:rsid w:val="00554B84"/>
  </w:style>
  <w:style w:type="paragraph" w:customStyle="1" w:styleId="affffffffffff3">
    <w:name w:val="Центр"/>
    <w:basedOn w:val="a6"/>
    <w:link w:val="affffffffffff4"/>
    <w:rsid w:val="00554B84"/>
    <w:pPr>
      <w:spacing w:after="0" w:line="240" w:lineRule="auto"/>
      <w:jc w:val="center"/>
    </w:pPr>
    <w:rPr>
      <w:rFonts w:ascii="Times New Roman" w:eastAsia="Times New Roman" w:hAnsi="Times New Roman" w:cs="Times New Roman"/>
      <w:sz w:val="28"/>
      <w:szCs w:val="20"/>
      <w:lang w:eastAsia="ru-RU"/>
    </w:rPr>
  </w:style>
  <w:style w:type="character" w:customStyle="1" w:styleId="affffffffffff4">
    <w:name w:val="Центр Знак"/>
    <w:link w:val="affffffffffff3"/>
    <w:rsid w:val="00554B84"/>
    <w:rPr>
      <w:rFonts w:ascii="Times New Roman" w:eastAsia="Times New Roman" w:hAnsi="Times New Roman"/>
      <w:sz w:val="28"/>
      <w:szCs w:val="20"/>
    </w:rPr>
  </w:style>
  <w:style w:type="paragraph" w:customStyle="1" w:styleId="2TimesNewRoman">
    <w:name w:val="Стиль Заголовок 2 + Times New Roman По ширине"/>
    <w:basedOn w:val="23"/>
    <w:rsid w:val="00554B84"/>
    <w:pPr>
      <w:keepNext/>
      <w:spacing w:before="240" w:after="240"/>
      <w:ind w:firstLine="0"/>
      <w:jc w:val="both"/>
    </w:pPr>
    <w:rPr>
      <w:rFonts w:ascii="Times New Roman" w:hAnsi="Times New Roman" w:cs="Times New Roman"/>
      <w:i/>
      <w:iCs/>
      <w:sz w:val="28"/>
      <w:szCs w:val="20"/>
    </w:rPr>
  </w:style>
  <w:style w:type="character" w:customStyle="1" w:styleId="val">
    <w:name w:val="val"/>
    <w:rsid w:val="00554B84"/>
  </w:style>
  <w:style w:type="character" w:customStyle="1" w:styleId="3ff2">
    <w:name w:val="Заголовок №3_"/>
    <w:link w:val="3ff3"/>
    <w:uiPriority w:val="99"/>
    <w:locked/>
    <w:rsid w:val="00554B84"/>
    <w:rPr>
      <w:b/>
      <w:bCs/>
      <w:spacing w:val="3"/>
      <w:sz w:val="23"/>
      <w:szCs w:val="23"/>
      <w:shd w:val="clear" w:color="auto" w:fill="FFFFFF"/>
    </w:rPr>
  </w:style>
  <w:style w:type="paragraph" w:customStyle="1" w:styleId="3ff3">
    <w:name w:val="Заголовок №3"/>
    <w:basedOn w:val="a6"/>
    <w:link w:val="3ff2"/>
    <w:uiPriority w:val="99"/>
    <w:rsid w:val="00554B84"/>
    <w:pPr>
      <w:widowControl w:val="0"/>
      <w:shd w:val="clear" w:color="auto" w:fill="FFFFFF"/>
      <w:spacing w:before="300" w:after="180" w:line="240" w:lineRule="exact"/>
      <w:ind w:hanging="720"/>
      <w:outlineLvl w:val="2"/>
    </w:pPr>
    <w:rPr>
      <w:rFonts w:cs="Times New Roman"/>
      <w:b/>
      <w:bCs/>
      <w:spacing w:val="3"/>
      <w:sz w:val="23"/>
      <w:szCs w:val="23"/>
      <w:lang w:eastAsia="ru-RU"/>
    </w:rPr>
  </w:style>
  <w:style w:type="paragraph" w:customStyle="1" w:styleId="xl109">
    <w:name w:val="xl109"/>
    <w:basedOn w:val="a6"/>
    <w:rsid w:val="00554B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0">
    <w:name w:val="xl110"/>
    <w:basedOn w:val="a6"/>
    <w:rsid w:val="00554B84"/>
    <w:pPr>
      <w:spacing w:before="100" w:beforeAutospacing="1" w:after="100" w:afterAutospacing="1" w:line="240" w:lineRule="auto"/>
      <w:jc w:val="right"/>
      <w:textAlignment w:val="center"/>
    </w:pPr>
    <w:rPr>
      <w:rFonts w:ascii="Times New Roman" w:eastAsia="Times New Roman" w:hAnsi="Times New Roman" w:cs="Times New Roman"/>
      <w:b/>
      <w:bCs/>
      <w:sz w:val="32"/>
      <w:szCs w:val="32"/>
      <w:lang w:eastAsia="ru-RU"/>
    </w:rPr>
  </w:style>
  <w:style w:type="paragraph" w:customStyle="1" w:styleId="xl111">
    <w:name w:val="xl111"/>
    <w:basedOn w:val="a6"/>
    <w:rsid w:val="00554B84"/>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2">
    <w:name w:val="xl112"/>
    <w:basedOn w:val="a6"/>
    <w:rsid w:val="00554B84"/>
    <w:pPr>
      <w:spacing w:before="100" w:beforeAutospacing="1" w:after="100" w:afterAutospacing="1" w:line="240" w:lineRule="auto"/>
      <w:jc w:val="center"/>
      <w:textAlignment w:val="center"/>
    </w:pPr>
    <w:rPr>
      <w:rFonts w:ascii="Times New Roman" w:eastAsia="Times New Roman" w:hAnsi="Times New Roman" w:cs="Times New Roman"/>
      <w:b/>
      <w:bCs/>
      <w:color w:val="FF0000"/>
      <w:sz w:val="32"/>
      <w:szCs w:val="32"/>
      <w:lang w:eastAsia="ru-RU"/>
    </w:rPr>
  </w:style>
  <w:style w:type="paragraph" w:customStyle="1" w:styleId="xl113">
    <w:name w:val="xl113"/>
    <w:basedOn w:val="a6"/>
    <w:rsid w:val="00554B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6"/>
    <w:rsid w:val="00554B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5">
    <w:name w:val="xl115"/>
    <w:basedOn w:val="a6"/>
    <w:rsid w:val="00554B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6"/>
    <w:rsid w:val="00554B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6"/>
    <w:rsid w:val="00554B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6"/>
    <w:rsid w:val="00554B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9">
    <w:name w:val="xl119"/>
    <w:basedOn w:val="a6"/>
    <w:rsid w:val="00554B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6"/>
    <w:rsid w:val="00554B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6"/>
    <w:rsid w:val="00554B84"/>
    <w:pPr>
      <w:spacing w:before="100" w:beforeAutospacing="1" w:after="100" w:afterAutospacing="1" w:line="240" w:lineRule="auto"/>
      <w:jc w:val="right"/>
      <w:textAlignment w:val="center"/>
    </w:pPr>
    <w:rPr>
      <w:rFonts w:ascii="Times New Roman" w:eastAsia="Times New Roman" w:hAnsi="Times New Roman" w:cs="Times New Roman"/>
      <w:b/>
      <w:bCs/>
      <w:sz w:val="32"/>
      <w:szCs w:val="32"/>
      <w:lang w:eastAsia="ru-RU"/>
    </w:rPr>
  </w:style>
  <w:style w:type="paragraph" w:customStyle="1" w:styleId="xl122">
    <w:name w:val="xl122"/>
    <w:basedOn w:val="a6"/>
    <w:rsid w:val="00554B8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87">
    <w:name w:val="Нет списка8"/>
    <w:next w:val="a9"/>
    <w:uiPriority w:val="99"/>
    <w:semiHidden/>
    <w:unhideWhenUsed/>
    <w:rsid w:val="009F7CD8"/>
  </w:style>
  <w:style w:type="table" w:customStyle="1" w:styleId="363">
    <w:name w:val="Сетка таблицы36"/>
    <w:basedOn w:val="a8"/>
    <w:next w:val="afc"/>
    <w:uiPriority w:val="59"/>
    <w:rsid w:val="009F7C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3">
    <w:name w:val="xl123"/>
    <w:basedOn w:val="a6"/>
    <w:rsid w:val="009F7CD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6"/>
    <w:rsid w:val="009F7CD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6"/>
    <w:rsid w:val="009F7CD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6">
    <w:name w:val="xl126"/>
    <w:basedOn w:val="a6"/>
    <w:rsid w:val="009F7CD8"/>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numbering" w:customStyle="1" w:styleId="99">
    <w:name w:val="Нет списка9"/>
    <w:next w:val="a9"/>
    <w:uiPriority w:val="99"/>
    <w:semiHidden/>
    <w:unhideWhenUsed/>
    <w:rsid w:val="009F7CD8"/>
  </w:style>
  <w:style w:type="table" w:customStyle="1" w:styleId="371">
    <w:name w:val="Сетка таблицы37"/>
    <w:basedOn w:val="a8"/>
    <w:next w:val="afc"/>
    <w:uiPriority w:val="59"/>
    <w:rsid w:val="009F7C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9"/>
    <w:uiPriority w:val="99"/>
    <w:semiHidden/>
    <w:unhideWhenUsed/>
    <w:rsid w:val="00CD66FB"/>
  </w:style>
  <w:style w:type="numbering" w:customStyle="1" w:styleId="144">
    <w:name w:val="Нет списка14"/>
    <w:next w:val="a9"/>
    <w:uiPriority w:val="99"/>
    <w:semiHidden/>
    <w:rsid w:val="00DC2792"/>
  </w:style>
  <w:style w:type="table" w:customStyle="1" w:styleId="381">
    <w:name w:val="Сетка таблицы38"/>
    <w:basedOn w:val="a8"/>
    <w:next w:val="afc"/>
    <w:rsid w:val="00DC279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semiHidden/>
    <w:rsid w:val="00DC2792"/>
  </w:style>
  <w:style w:type="paragraph" w:customStyle="1" w:styleId="1fffff8">
    <w:name w:val="Знак Знак Знак Знак1 Знак Знак Знак Знак Знак Знак"/>
    <w:basedOn w:val="a6"/>
    <w:rsid w:val="00DC279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WW-Absatz-Standardschriftart1111111">
    <w:name w:val="WW-Absatz-Standardschriftart1111111"/>
    <w:rsid w:val="00DC2792"/>
  </w:style>
  <w:style w:type="numbering" w:customStyle="1" w:styleId="237">
    <w:name w:val="Нет списка23"/>
    <w:next w:val="a9"/>
    <w:uiPriority w:val="99"/>
    <w:semiHidden/>
    <w:unhideWhenUsed/>
    <w:rsid w:val="00DC2792"/>
  </w:style>
  <w:style w:type="character" w:customStyle="1" w:styleId="referenceable">
    <w:name w:val="referenceable"/>
    <w:rsid w:val="00DC2792"/>
  </w:style>
  <w:style w:type="paragraph" w:customStyle="1" w:styleId="s16">
    <w:name w:val="s_16"/>
    <w:basedOn w:val="a6"/>
    <w:rsid w:val="00DC279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63">
    <w:name w:val="Нет списка16"/>
    <w:next w:val="a9"/>
    <w:semiHidden/>
    <w:rsid w:val="006E273B"/>
  </w:style>
  <w:style w:type="table" w:customStyle="1" w:styleId="391">
    <w:name w:val="Сетка таблицы39"/>
    <w:basedOn w:val="a8"/>
    <w:next w:val="afc"/>
    <w:rsid w:val="006E273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9"/>
    <w:semiHidden/>
    <w:rsid w:val="006E273B"/>
  </w:style>
  <w:style w:type="numbering" w:customStyle="1" w:styleId="244">
    <w:name w:val="Нет списка24"/>
    <w:next w:val="a9"/>
    <w:uiPriority w:val="99"/>
    <w:semiHidden/>
    <w:unhideWhenUsed/>
    <w:rsid w:val="006E273B"/>
  </w:style>
  <w:style w:type="paragraph" w:customStyle="1" w:styleId="affffffffffff5">
    <w:name w:val="основной текст документа"/>
    <w:basedOn w:val="a6"/>
    <w:rsid w:val="006E273B"/>
    <w:pPr>
      <w:spacing w:before="120" w:after="12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ic.academic.ru/dic.nsf/fin_enc/15698" TargetMode="External"/><Relationship Id="rId21" Type="http://schemas.openxmlformats.org/officeDocument/2006/relationships/hyperlink" Target="http://dic.academic.ru/dic.nsf/enc_philosophy/224" TargetMode="External"/><Relationship Id="rId42" Type="http://schemas.openxmlformats.org/officeDocument/2006/relationships/hyperlink" Target="consultantplus://offline/ref=232577FA6B0BEC1F08AEC0AF43BBAF61BC0E2700F45C51C90174DD3D94CB5DA49A78931DA937F93AEE3173EE50167C2E2C1C9F16F1B8t9kBL" TargetMode="External"/><Relationship Id="rId47" Type="http://schemas.openxmlformats.org/officeDocument/2006/relationships/hyperlink" Target="consultantplus://offline/ref=232577FA6B0BEC1F08AEC0AF43BBAF61BC0E2700F45C51C90174DD3D94CB5DA49A78931FA937F438BB6B63EA194071332C0B811DEFB89A95t0k1L" TargetMode="External"/><Relationship Id="rId63" Type="http://schemas.openxmlformats.org/officeDocument/2006/relationships/hyperlink" Target="consultantplus://offline/ref=232577FA6B0BEC1F08AEC0AF43BBAF61BC0E2700F45C51C90174DD3D94CB5DA49A78931FA93EF736B13466FF08187F303215880AF3BA98t9k6L" TargetMode="External"/><Relationship Id="rId68" Type="http://schemas.openxmlformats.org/officeDocument/2006/relationships/hyperlink" Target="consultantplus://offline/ref=7D139AED0D21DAD9E9CFDBE6EA411B333DF58B6DB9EC56F6AFD10336586F580C2158E7E91123F65EF6A131023C53CFA799CE089B6D152C1FYBv2M" TargetMode="External"/><Relationship Id="rId84" Type="http://schemas.openxmlformats.org/officeDocument/2006/relationships/hyperlink" Target="consultantplus://offline/ref=619ED6C0A5B6907F877610979B5219A0AE56582D9BDB8715FAD1890E862E7962EFE49BA175B0D1AAEB7A5041BE1111DC4323376FB7EEE6E6779B5EPBEDJ" TargetMode="External"/><Relationship Id="rId89" Type="http://schemas.openxmlformats.org/officeDocument/2006/relationships/hyperlink" Target="consultantplus://offline/ref=248BBD60C87C3D5BD49073C581E42F8A816CDCE3F3C93790B3038DB6491BA112E19A7D1D0BC7BDFDBB5E1265C67AI5M" TargetMode="External"/><Relationship Id="rId2" Type="http://schemas.openxmlformats.org/officeDocument/2006/relationships/numbering" Target="numbering.xml"/><Relationship Id="rId16" Type="http://schemas.openxmlformats.org/officeDocument/2006/relationships/hyperlink" Target="consultantplus://offline/ref=F8F51F0B40CE54AD73A85080D3EFD82E11EE0B8E78A854AE634BA11906B8518DF3C3BDE9192E0E1310rBG" TargetMode="External"/><Relationship Id="rId29" Type="http://schemas.openxmlformats.org/officeDocument/2006/relationships/hyperlink" Target="mailto:&#1084;fc.volot@mail.ru" TargetMode="External"/><Relationship Id="rId107" Type="http://schemas.openxmlformats.org/officeDocument/2006/relationships/header" Target="header1.xml"/><Relationship Id="rId11" Type="http://schemas.openxmlformats.org/officeDocument/2006/relationships/hyperlink" Target="http://region.adm.nov.ru/auctions/zemlya/detail.php?ID=73580" TargetMode="External"/><Relationship Id="rId24" Type="http://schemas.openxmlformats.org/officeDocument/2006/relationships/hyperlink" Target="http://jurisprudence.academic.ru/6729/%D1%84%D0%B0%D0%BC%D0%B8%D0%BB%D0%B8%D1%8F" TargetMode="External"/><Relationship Id="rId32" Type="http://schemas.openxmlformats.org/officeDocument/2006/relationships/hyperlink" Target="https://do.gosuslugi.ru" TargetMode="External"/><Relationship Id="rId37" Type="http://schemas.openxmlformats.org/officeDocument/2006/relationships/hyperlink" Target="consultantplus://offline/ref=232577FA6B0BEC1F08AEC0AF43BBAF61BC0E2700F45C51C90174DD3D94CB5DA49A78931FA93EF736B13466FF08187F303215880AF3BA98t9k6L" TargetMode="External"/><Relationship Id="rId40" Type="http://schemas.openxmlformats.org/officeDocument/2006/relationships/hyperlink" Target="consultantplus://offline/ref=232577FA6B0BEC1F08AEC0AF43BBAF61BC0E2700F45C51C90174DD3D94CB5DA49A78931FA93EF736B13466FF08187F303215880AF3BA98t9k6L" TargetMode="External"/><Relationship Id="rId45" Type="http://schemas.openxmlformats.org/officeDocument/2006/relationships/hyperlink" Target="consultantplus://offline/ref=232577FA6B0BEC1F08AEC0AF43BBAF61BC0E2700F45C51C90174DD3D94CB5DA49A78931DA937F93AEE3173EE50167C2E2C1C9F16F1B8t9kBL" TargetMode="External"/><Relationship Id="rId53" Type="http://schemas.openxmlformats.org/officeDocument/2006/relationships/hyperlink" Target="consultantplus://offline/ref=232577FA6B0BEC1F08AEC0AF43BBAF61BC0E2700F45C51C90174DD3D94CB5DA49A78931DA937F93AEE3173EE50167C2E2C1C9F16F1B8t9kBL" TargetMode="External"/><Relationship Id="rId58" Type="http://schemas.openxmlformats.org/officeDocument/2006/relationships/hyperlink" Target="consultantplus://offline/ref=232577FA6B0BEC1F08AEC0AF43BBAF61BC0E2700F45C51C90174DD3D94CB5DA49A78931FA937F438BB6B63EA194071332C0B811DEFB89A95t0k1L" TargetMode="External"/><Relationship Id="rId66" Type="http://schemas.openxmlformats.org/officeDocument/2006/relationships/hyperlink" Target="consultantplus://offline/ref=716D6C43717ACB4B58655E71E00584CD1068AB73F8D65607FB8A4C0E25775883066A7BC3AD8F182D9430123109BC27A98EC2C93D05E8A35Eq2iBK" TargetMode="External"/><Relationship Id="rId74" Type="http://schemas.openxmlformats.org/officeDocument/2006/relationships/hyperlink" Target="consultantplus://offline/ref=7D139AED0D21DAD9E9CFDBE6EA411B333DF58B6DB9EC56F6AFD10336586F580C2158E7E91122F150F1A131023C53CFA799CE089B6D152C1FYBv2M" TargetMode="External"/><Relationship Id="rId79" Type="http://schemas.openxmlformats.org/officeDocument/2006/relationships/hyperlink" Target="consultantplus://offline/ref=0B5E1B689D07AAA74FE75562DC266537A64574EAA6910354C7F0643334E4591AD3DFA5549E4388138D6EBA62CDB747H" TargetMode="External"/><Relationship Id="rId87" Type="http://schemas.openxmlformats.org/officeDocument/2006/relationships/hyperlink" Target="consultantplus://offline/ref=0F34F0A2124564F18FEA793A06BCB6AC74658073D640EFAAFEE6FE40BE54848E6F295E46CA5AA25866382CBF38E64E2725A91BBA3E97D0A7457DB3YFr3K" TargetMode="External"/><Relationship Id="rId102" Type="http://schemas.openxmlformats.org/officeDocument/2006/relationships/hyperlink" Target="consultantplus://offline/ref=41485A72A1D6EC7E2A284232C48326E51129A943E9A7D141A19EA4DB5AB7493EB2CC0883A15179D49375A624153172E9781AEB82FA31A3FE88E0A6XFp8K"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232577FA6B0BEC1F08AEC0AF43BBAF61BC0E2700F45C51C90174DD3D94CB5DA49A78931FA937F438BB6B63EA194071332C0B811DEFB89A95t0k1L" TargetMode="External"/><Relationship Id="rId82" Type="http://schemas.openxmlformats.org/officeDocument/2006/relationships/hyperlink" Target="consultantplus://offline/ref=58FA27364236BC7319F8A2A9166E5F0AFC78567207E14BFC8806F66AE5F21D527AEA374B68E13B99FF3C18CFCA154E13ED04A9BC82EDaDF" TargetMode="External"/><Relationship Id="rId90" Type="http://schemas.openxmlformats.org/officeDocument/2006/relationships/hyperlink" Target="consultantplus://offline/ref=248BBD60C87C3D5BD49073C581E42F8A806EDFEDF6C73790B3038DB6491BA112E19A7D1D0BC7BDFDBB5E1265C67AI5M" TargetMode="External"/><Relationship Id="rId95" Type="http://schemas.openxmlformats.org/officeDocument/2006/relationships/hyperlink" Target="consultantplus://offline/ref=C2A175470A4B273865066485851DEF34987C99A4E8188A1F361A7A7E626DAA35FAA245466D920AF4CA99B14740E31814FB3077AF4780B3CDFD1B34ECQCmDL" TargetMode="External"/><Relationship Id="rId19" Type="http://schemas.openxmlformats.org/officeDocument/2006/relationships/hyperlink" Target="http://dic.academic.ru/dic.nsf/econ_dict/5770" TargetMode="External"/><Relationship Id="rId14" Type="http://schemas.openxmlformats.org/officeDocument/2006/relationships/hyperlink" Target="consultantplus://offline/ref=2109C528061C428ECFB9CEB0A48C5D1F5B52DC5E07F04A7EF6DD03119CS3NEG" TargetMode="External"/><Relationship Id="rId22" Type="http://schemas.openxmlformats.org/officeDocument/2006/relationships/hyperlink" Target="http://border.academic.ru/339/%D0%94%D0%BE%D0%BD%D0%B5%D1%81%D0%B5%D0%BD%D0%B8%D0%B5" TargetMode="External"/><Relationship Id="rId27" Type="http://schemas.openxmlformats.org/officeDocument/2006/relationships/hyperlink" Target="consultantplus://offline/ref=2E71AEF616A45BFEA08DE11C032FBFB6E527F8E5C4ECCED1152138FC10E4809D010A6DD03EFFF14CD1FFH" TargetMode="External"/><Relationship Id="rId30" Type="http://schemas.openxmlformats.org/officeDocument/2006/relationships/hyperlink" Target="https://mfc53.nov.ru/" TargetMode="External"/><Relationship Id="rId35" Type="http://schemas.openxmlformats.org/officeDocument/2006/relationships/hyperlink" Target="consultantplus://offline/ref=232577FA6B0BEC1F08AEC0AF43BBAF61BC0E2700F45C51C90174DD3D94CB5DA49A78931FA937F438BB6B63EA194071332C0B811DEFB89A95t0k1L" TargetMode="External"/><Relationship Id="rId43" Type="http://schemas.openxmlformats.org/officeDocument/2006/relationships/hyperlink" Target="consultantplus://offline/ref=232577FA6B0BEC1F08AEC0AF43BBAF61BC0E2700F45C51C90174DD3D94CB5DA49A78931FA93EF736B13466FF08187F303215880AF3BA98t9k6L" TargetMode="External"/><Relationship Id="rId48" Type="http://schemas.openxmlformats.org/officeDocument/2006/relationships/hyperlink" Target="consultantplus://offline/ref=232577FA6B0BEC1F08AEC0AF43BBAF61BC0E2700F45C51C90174DD3D94CB5DA49A78931DA937F93AEE3173EE50167C2E2C1C9F16F1B8t9kBL" TargetMode="External"/><Relationship Id="rId56" Type="http://schemas.openxmlformats.org/officeDocument/2006/relationships/hyperlink" Target="consultantplus://offline/ref=232577FA6B0BEC1F08AEC0AF43BBAF61BC0E2700F45C51C90174DD3D94CB5DA49A78931DA937F93AEE3173EE50167C2E2C1C9F16F1B8t9kBL" TargetMode="External"/><Relationship Id="rId64" Type="http://schemas.openxmlformats.org/officeDocument/2006/relationships/hyperlink" Target="consultantplus://offline/ref=232577FA6B0BEC1F08AEC0AF43BBAF61BC0E2700F45C51C90174DD3D94CB5DA49A78931FA93EF736B13466FF08187F303215880AF3BA98t9k6L" TargetMode="External"/><Relationship Id="rId69" Type="http://schemas.openxmlformats.org/officeDocument/2006/relationships/hyperlink" Target="consultantplus://offline/ref=7D139AED0D21DAD9E9CFDBE6EA411B333DF58B6DB9EC56F6AFD10336586F580C2158E7E91123F45BF4A131023C53CFA799CE089B6D152C1FYBv2M" TargetMode="External"/><Relationship Id="rId77" Type="http://schemas.openxmlformats.org/officeDocument/2006/relationships/hyperlink" Target="consultantplus://offline/ref=85FA7DEE403C438E8B69DB7F39224BF0EB32A0AF2CA196BC8C121E6B84E92FCF480EAAAAECF1A2AAAA1A00DFF889F4256989AF121B4260CE091187ADIFQ" TargetMode="External"/><Relationship Id="rId100" Type="http://schemas.openxmlformats.org/officeDocument/2006/relationships/hyperlink" Target="consultantplus://offline/ref=C2A175470A4B273865066485851DEF34987C99A4E8188A1F361A7A7E626DAA35FAA245466D920AF4CA99B14740E31814FB3077AF4780B3CDFD1B34ECQCmDL" TargetMode="External"/><Relationship Id="rId105" Type="http://schemas.openxmlformats.org/officeDocument/2006/relationships/hyperlink" Target="consultantplus://offline/ref=7B18C8F3EDD8988000677170F471D7DFA36F28BF512BB2D0EC65EC96D7EBF32B53784DC4A3580502C52DEC1A7EBC1C4D904DE187F1C5EB14t8AFK" TargetMode="External"/><Relationship Id="rId8" Type="http://schemas.openxmlformats.org/officeDocument/2006/relationships/image" Target="media/image1.png"/><Relationship Id="rId51" Type="http://schemas.openxmlformats.org/officeDocument/2006/relationships/hyperlink" Target="consultantplus://offline/ref=232577FA6B0BEC1F08AEC0AF43BBAF61BC0E2700F45C51C90174DD3D94CB5DA49A78931DA937F93AEE3173EE50167C2E2C1C9F16F1B8t9kBL" TargetMode="External"/><Relationship Id="rId72" Type="http://schemas.openxmlformats.org/officeDocument/2006/relationships/hyperlink" Target="consultantplus://offline/ref=7D139AED0D21DAD9E9CFDBE6EA411B333DF58B6DB9EC56F6AFD10336586F580C2158E7E91123F05CFBA131023C53CFA799CE089B6D152C1FYBv2M" TargetMode="External"/><Relationship Id="rId80" Type="http://schemas.openxmlformats.org/officeDocument/2006/relationships/hyperlink" Target="consultantplus://offline/ref=1CA82E8FD9D12E1F2FB48F78C79905B8F254F54C0EB8F561352A492F23E9C005A3C340A947B6F8BD2B24AB30D419789E4D868CDD99843B3BKEFDI" TargetMode="External"/><Relationship Id="rId85" Type="http://schemas.openxmlformats.org/officeDocument/2006/relationships/hyperlink" Target="consultantplus://offline/ref=6DEFEA65D79864F13AA29B1CD1E7884481D1D44C2A9D6459CEB18287F03BC0C5395D5007E0791111C8C5D64CDAB3201CCF2BD5A88C8396AE90034358E4J" TargetMode="External"/><Relationship Id="rId93" Type="http://schemas.openxmlformats.org/officeDocument/2006/relationships/hyperlink" Target="consultantplus://offline/ref=6289369182ADB4E902B10CEE158A6D171B6714AF8959DC99B161E0D6C5C138F79FFF97FF4368D12AB165DBE2CD3FB5D94DBC0BE18B13EB4D7AD68842oCp6G" TargetMode="External"/><Relationship Id="rId98" Type="http://schemas.openxmlformats.org/officeDocument/2006/relationships/hyperlink" Target="consultantplus://offline/ref=E25E8E6C8DB3FFEA3AD1C8027F90983BA3421BB98EB4902DD3744D11AE97B67C171A8CA416447322A66E91760CDF7B421B82714F2557F327055260e1C1M" TargetMode="External"/><Relationship Id="rId3" Type="http://schemas.openxmlformats.org/officeDocument/2006/relationships/styles" Target="styles.xml"/><Relationship Id="rId12" Type="http://schemas.openxmlformats.org/officeDocument/2006/relationships/hyperlink" Target="http://&#1074;&#1086;&#1083;&#1086;&#1090;&#1086;&#1074;&#1089;&#1082;&#1080;&#1081;.&#1088;&#1092;/" TargetMode="External"/><Relationship Id="rId17" Type="http://schemas.openxmlformats.org/officeDocument/2006/relationships/hyperlink" Target="consultantplus://offline/ref=1E76D050FCB5F1AE180E56962B2B2980BF56392095D37865DBC5AFC73EE8A3D0936C24888E1FD608BC81F23E4252A2C2279CAAD9B09A2130158CBCpD51P" TargetMode="External"/><Relationship Id="rId25" Type="http://schemas.openxmlformats.org/officeDocument/2006/relationships/hyperlink" Target="http://dic.academic.ru/dic.nsf/enc_philosophy/437" TargetMode="External"/><Relationship Id="rId33" Type="http://schemas.openxmlformats.org/officeDocument/2006/relationships/hyperlink" Target="consultantplus://offline/ref=232577FA6B0BEC1F08AEC0AF43BBAF61BC0E2700F45C51C90174DD3D94CB5DA49A78931DA937F93AEE3173EE50167C2E2C1C9F16F1B8t9kBL" TargetMode="External"/><Relationship Id="rId38" Type="http://schemas.openxmlformats.org/officeDocument/2006/relationships/hyperlink" Target="consultantplus://offline/ref=232577FA6B0BEC1F08AEC0AF43BBAF61BC0E2700F45C51C90174DD3D94CB5DA49A78931FA937F438BB6B63EA194071332C0B811DEFB89A95t0k1L" TargetMode="External"/><Relationship Id="rId46" Type="http://schemas.openxmlformats.org/officeDocument/2006/relationships/hyperlink" Target="consultantplus://offline/ref=232577FA6B0BEC1F08AEC0AF43BBAF61BC0E2700F45C51C90174DD3D94CB5DA49A78931FA93EF736B13466FF08187F303215880AF3BA98t9k6L" TargetMode="External"/><Relationship Id="rId59" Type="http://schemas.openxmlformats.org/officeDocument/2006/relationships/hyperlink" Target="consultantplus://offline/ref=232577FA6B0BEC1F08AEC0AF43BBAF61BC0E2700F45C51C90174DD3D94CB5DA49A78931FA937F438BB6B63EA194071332C0B811DEFB89A95t0k1L" TargetMode="External"/><Relationship Id="rId67" Type="http://schemas.openxmlformats.org/officeDocument/2006/relationships/hyperlink" Target="consultantplus://offline/ref=716D6C43717ACB4B58655E71E00584CD1067AB7FFBD55607FB8A4C0E25775883066A7BC3AD8F112D9430123109BC27A98EC2C93D05E8A35Eq2iBK" TargetMode="External"/><Relationship Id="rId103" Type="http://schemas.openxmlformats.org/officeDocument/2006/relationships/hyperlink" Target="consultantplus://offline/ref=BAB80BB853E5A8A463FE1093EA2A44AB2E5B6C8D7A1F8929DF4739B35BB2B5E3135967B1BC1D3C711576A2FF93lEO9O" TargetMode="External"/><Relationship Id="rId108" Type="http://schemas.openxmlformats.org/officeDocument/2006/relationships/header" Target="header2.xml"/><Relationship Id="rId20" Type="http://schemas.openxmlformats.org/officeDocument/2006/relationships/hyperlink" Target="http://commercial_dictionary.academic.ru/397/%D0%B4%D0%B0%D1%82%D0%B0" TargetMode="External"/><Relationship Id="rId41" Type="http://schemas.openxmlformats.org/officeDocument/2006/relationships/hyperlink" Target="consultantplus://offline/ref=232577FA6B0BEC1F08AEC0AF43BBAF61BC0E2700F45C51C90174DD3D94CB5DA49A78931FA937F438BB6B63EA194071332C0B811DEFB89A95t0k1L" TargetMode="External"/><Relationship Id="rId54" Type="http://schemas.openxmlformats.org/officeDocument/2006/relationships/hyperlink" Target="consultantplus://offline/ref=232577FA6B0BEC1F08AEC0AF43BBAF61BC0E2700F45C51C90174DD3D94CB5DA49A78931DA937F93AEE3173EE50167C2E2C1C9F16F1B8t9kBL" TargetMode="External"/><Relationship Id="rId62" Type="http://schemas.openxmlformats.org/officeDocument/2006/relationships/hyperlink" Target="consultantplus://offline/ref=232577FA6B0BEC1F08AEC0AF43BBAF61BC0E2700F45C51C90174DD3D94CB5DA49A78931FA937F438BB6B63EA194071332C0B811DEFB89A95t0k1L" TargetMode="External"/><Relationship Id="rId70" Type="http://schemas.openxmlformats.org/officeDocument/2006/relationships/hyperlink" Target="consultantplus://offline/ref=7D139AED0D21DAD9E9CFDBE6EA411B333DF58B6DB9EC56F6AFD10336586F580C2158E7E91123F45EF4A131023C53CFA799CE089B6D152C1FYBv2M" TargetMode="External"/><Relationship Id="rId75" Type="http://schemas.openxmlformats.org/officeDocument/2006/relationships/hyperlink" Target="consultantplus://offline/ref=5F39C7D22E3C30A6BBCCB2F050DA30F092426C4381808114347082B4458C219A25B7A1791475BFFFABD3B30AFAA6420D744C664157D7F771ODuCI" TargetMode="External"/><Relationship Id="rId83" Type="http://schemas.openxmlformats.org/officeDocument/2006/relationships/hyperlink" Target="consultantplus://offline/ref=9824686C777C0E61378DD127541FDAE525C2934ED749534C45790A283024F9007DD48D4D721BA2F9C4AF6CB7B65B7CED34CBC33FE72FvAI" TargetMode="External"/><Relationship Id="rId88" Type="http://schemas.openxmlformats.org/officeDocument/2006/relationships/hyperlink" Target="consultantplus://offline/ref=248BBD60C87C3D5BD49072CB94E42F8A816BDFE8FBC93790B3038DB6491BA112F39A251109C2A0FABA4B443483F96C17294F07C7361D667376IDM" TargetMode="External"/><Relationship Id="rId91" Type="http://schemas.openxmlformats.org/officeDocument/2006/relationships/hyperlink" Target="consultantplus://offline/ref=6289369182ADB4E902B10CEE158A6D171B6714AF8959DC99B161E0D6C5C138F79FFF97FF4368D12AB165DBE2CD3FB5D94DBC0BE18B13EB4D7AD68842oCp6G" TargetMode="External"/><Relationship Id="rId96" Type="http://schemas.openxmlformats.org/officeDocument/2006/relationships/hyperlink" Target="consultantplus://offline/ref=A991F59F433BC7511AFEA921F265620CB7A10A3F6A9D8AD80DC87077EFB5CDA677F404E1F0B61AD55039C490C6BBE172F82DF93BC238EA5AB2CBF44443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EFF19213AA9B6D4E9A576F0748C79213FD01280917651EC0B64459D8D0B7595DCF23B5959C46265CABE2DE890jEU3L" TargetMode="External"/><Relationship Id="rId23" Type="http://schemas.openxmlformats.org/officeDocument/2006/relationships/hyperlink" Target="http://dic.academic.ru/dic.nsf/enc_philosophy/3335" TargetMode="External"/><Relationship Id="rId28" Type="http://schemas.openxmlformats.org/officeDocument/2006/relationships/hyperlink" Target="mailto:adm.volot@mail.ru" TargetMode="External"/><Relationship Id="rId36" Type="http://schemas.openxmlformats.org/officeDocument/2006/relationships/hyperlink" Target="consultantplus://offline/ref=232577FA6B0BEC1F08AEC0AF43BBAF61BC0E2700F45C51C90174DD3D94CB5DA49A78931DA937F93AEE3173EE50167C2E2C1C9F16F1B8t9kBL" TargetMode="External"/><Relationship Id="rId49" Type="http://schemas.openxmlformats.org/officeDocument/2006/relationships/hyperlink" Target="consultantplus://offline/ref=232577FA6B0BEC1F08AEC0AF43BBAF61BC0E2700F45C51C90174DD3D94CB5DA49A78931FA93EF736B13466FF08187F303215880AF3BA98t9k6L" TargetMode="External"/><Relationship Id="rId57" Type="http://schemas.openxmlformats.org/officeDocument/2006/relationships/hyperlink" Target="consultantplus://offline/ref=232577FA6B0BEC1F08AEC0AF43BBAF61BC0E2700F45C51C90174DD3D94CB5DA49A78931FA937F438BB6B63EA194071332C0B811DEFB89A95t0k1L" TargetMode="External"/><Relationship Id="rId106" Type="http://schemas.openxmlformats.org/officeDocument/2006/relationships/hyperlink" Target="mailto:adm.volot@mail.ru" TargetMode="External"/><Relationship Id="rId10" Type="http://schemas.openxmlformats.org/officeDocument/2006/relationships/hyperlink" Target="http://region.adm.nov.ru/auctions/zemlya/detail.php?ID=73580" TargetMode="External"/><Relationship Id="rId31" Type="http://schemas.openxmlformats.org/officeDocument/2006/relationships/hyperlink" Target="consultantplus://offline/ref=2608D730EA4DB711E5BCB5CA0EF3C45E30FB440BA75A988AD1D271042F8EA1DDD587A7DCC3E5EFE00FAF5AD3FFA88161D9683F5B89095551G2L8K" TargetMode="External"/><Relationship Id="rId44" Type="http://schemas.openxmlformats.org/officeDocument/2006/relationships/hyperlink" Target="consultantplus://offline/ref=232577FA6B0BEC1F08AEC0AF43BBAF61BC0E2700F45C51C90174DD3D94CB5DA49A78931FA937F438BB6B63EA194071332C0B811DEFB89A95t0k1L" TargetMode="External"/><Relationship Id="rId52" Type="http://schemas.openxmlformats.org/officeDocument/2006/relationships/hyperlink" Target="consultantplus://offline/ref=232577FA6B0BEC1F08AEC0AF43BBAF61BC0E2700F45C51C90174DD3D94CB5DA49A78931DA937F93AEE3173EE50167C2E2C1C9F16F1B8t9kBL" TargetMode="External"/><Relationship Id="rId60" Type="http://schemas.openxmlformats.org/officeDocument/2006/relationships/hyperlink" Target="consultantplus://offline/ref=232577FA6B0BEC1F08AEC0AF43BBAF61BC0E2700F45C51C90174DD3D94CB5DA49A78931FA937F438BB6B63EA194071332C0B811DEFB89A95t0k1L" TargetMode="External"/><Relationship Id="rId65" Type="http://schemas.openxmlformats.org/officeDocument/2006/relationships/hyperlink" Target="consultantplus://offline/ref=232577FA6B0BEC1F08AEC0AF43BBAF61BC0E2700F45C51C90174DD3D94CB5DA49A78931FA93EF736B13466FF08187F303215880AF3BA98t9k6L" TargetMode="External"/><Relationship Id="rId73" Type="http://schemas.openxmlformats.org/officeDocument/2006/relationships/hyperlink" Target="consultantplus://offline/ref=7D139AED0D21DAD9E9CFDBE6EA411B333DF58B6DB9EC56F6AFD10336586F580C2158E7E91122F250F7A131023C53CFA799CE089B6D152C1FYBv2M" TargetMode="External"/><Relationship Id="rId78" Type="http://schemas.openxmlformats.org/officeDocument/2006/relationships/hyperlink" Target="consultantplus://offline/ref=E6E1A34AFF4ED14A8EE00D604B9130D9BC716B578F416FF8068F5F2253A3649C89BCEDCA6E2C95F3E7DC5C9F0E317BEEO2lBH" TargetMode="External"/><Relationship Id="rId81" Type="http://schemas.openxmlformats.org/officeDocument/2006/relationships/hyperlink" Target="consultantplus://offline/ref=1CA82E8FD9D12E1F2FB48F78C79905B8F057F4470DBFF561352A492F23E9C005A3C340AB4FB0F3E97D6BAA6C924A6B9C4E868ED885K8F7I" TargetMode="External"/><Relationship Id="rId86" Type="http://schemas.openxmlformats.org/officeDocument/2006/relationships/hyperlink" Target="consultantplus://offline/ref=67E10AC1456E2A50F4A44ED5C03FC86B01FA93C65FA2E5A7DDFAFAAF87E1D266108034ABF9B0B872AF36C8627063DCA3E25FDF8EBE3503C1A1C6A3n9q3K" TargetMode="External"/><Relationship Id="rId94" Type="http://schemas.openxmlformats.org/officeDocument/2006/relationships/hyperlink" Target="consultantplus://offline/ref=6289369182ADB4E902B10CEE158A6D171B6714AF8959DC99B161E0D6C5C138F79FFF97FF4368D12AB165DBE2CD3FB5D94DBC0BE18B13EB4D7AD68842oCp6G" TargetMode="External"/><Relationship Id="rId99" Type="http://schemas.openxmlformats.org/officeDocument/2006/relationships/hyperlink" Target="consultantplus://offline/ref=A991F59F433BC7511AFEA921F265620CB7A10A3F6A9D8AD80DC87077EFB5CDA677F404E1F0B61AD55039C490C6BBE172F82DF93BC238EA5AB2CBF44443L" TargetMode="External"/><Relationship Id="rId101" Type="http://schemas.openxmlformats.org/officeDocument/2006/relationships/hyperlink" Target="https://mfc53.nov.ru/" TargetMode="External"/><Relationship Id="rId4" Type="http://schemas.openxmlformats.org/officeDocument/2006/relationships/settings" Target="settings.xml"/><Relationship Id="rId9" Type="http://schemas.openxmlformats.org/officeDocument/2006/relationships/hyperlink" Target="http://region.adm.nov.ru/auctions/zemlya/detail.php?ID=73580" TargetMode="External"/><Relationship Id="rId13" Type="http://schemas.openxmlformats.org/officeDocument/2006/relationships/hyperlink" Target="http://www.torgi.gov.ru" TargetMode="External"/><Relationship Id="rId18" Type="http://schemas.openxmlformats.org/officeDocument/2006/relationships/hyperlink" Target="consultantplus://offline/ref=85FA7DEE403C438E8B69DB7F39224BF0EB32A0AF2CA196BC8C121E6B84E92FCF480EAAAAECF1A2AAAA1A00DFF889F4256989AF121B4260CE091187ADIFQ" TargetMode="External"/><Relationship Id="rId39" Type="http://schemas.openxmlformats.org/officeDocument/2006/relationships/hyperlink" Target="consultantplus://offline/ref=232577FA6B0BEC1F08AEC0AF43BBAF61BC0E2700F45C51C90174DD3D94CB5DA49A78931DA937F93AEE3173EE50167C2E2C1C9F16F1B8t9kBL" TargetMode="External"/><Relationship Id="rId109" Type="http://schemas.openxmlformats.org/officeDocument/2006/relationships/fontTable" Target="fontTable.xml"/><Relationship Id="rId34" Type="http://schemas.openxmlformats.org/officeDocument/2006/relationships/hyperlink" Target="consultantplus://offline/ref=232577FA6B0BEC1F08AEC0AF43BBAF61BC0E2700F45C51C90174DD3D94CB5DA49A78931FA93EF736B13466FF08187F303215880AF3BA98t9k6L" TargetMode="External"/><Relationship Id="rId50" Type="http://schemas.openxmlformats.org/officeDocument/2006/relationships/hyperlink" Target="consultantplus://offline/ref=232577FA6B0BEC1F08AEC0AF43BBAF61BC0E2700F45C51C90174DD3D94CB5DA49A78931FA937F438BB6B63EA194071332C0B811DEFB89A95t0k1L" TargetMode="External"/><Relationship Id="rId55" Type="http://schemas.openxmlformats.org/officeDocument/2006/relationships/hyperlink" Target="consultantplus://offline/ref=232577FA6B0BEC1F08AEC0AF43BBAF61BC0E2700F45C51C90174DD3D94CB5DA49A78931DA937F93AEE3173EE50167C2E2C1C9F16F1B8t9kBL" TargetMode="External"/><Relationship Id="rId76" Type="http://schemas.openxmlformats.org/officeDocument/2006/relationships/hyperlink" Target="consultantplus://offline/ref=1E76D050FCB5F1AE180E56962B2B2980BF56392095D37865DBC5AFC73EE8A3D0936C24888E1FD608BC81F23E4252A2C2279CAAD9B09A2130158CBCpD51P" TargetMode="External"/><Relationship Id="rId97" Type="http://schemas.openxmlformats.org/officeDocument/2006/relationships/hyperlink" Target="consultantplus://offline/ref=E25E8E6C8DB3FFEA3AD1C8027F90983BA3421BB98EB4902DD3744D11AE97B67C171A8CA416447322A66E91760CDF7B421B82714F2557F327055260e1C1M" TargetMode="External"/><Relationship Id="rId104" Type="http://schemas.openxmlformats.org/officeDocument/2006/relationships/hyperlink" Target="consultantplus://offline/ref=BAB80BB853E5A8A463FE1093EA2A44AB2E5B6E8B76138929DF4739B35BB2B5E3135967B1BC1D3C711576A2FF93lEO9O" TargetMode="External"/><Relationship Id="rId7" Type="http://schemas.openxmlformats.org/officeDocument/2006/relationships/endnotes" Target="endnotes.xml"/><Relationship Id="rId71" Type="http://schemas.openxmlformats.org/officeDocument/2006/relationships/hyperlink" Target="consultantplus://offline/ref=7D139AED0D21DAD9E9CFDBE6EA411B333DF58B6DB9EC56F6AFD10336586F580C2158E7E91123F45EF4A131023C53CFA799CE089B6D152C1FYBv2M" TargetMode="External"/><Relationship Id="rId92" Type="http://schemas.openxmlformats.org/officeDocument/2006/relationships/hyperlink" Target="consultantplus://offline/ref=6289369182ADB4E902B10CEE158A6D171B6714AF8959DC99B161E0D6C5C138F79FFF97FF4368D12AB165DBE1CF3FB5D94DBC0BE18B13EB4D7AD68842oCp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2C25F-B35F-44FA-BB22-F54FAF5B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66</Pages>
  <Words>67334</Words>
  <Characters>493038</Characters>
  <Application>Microsoft Office Word</Application>
  <DocSecurity>0</DocSecurity>
  <Lines>4108</Lines>
  <Paragraphs>1118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559254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4</cp:revision>
  <cp:lastPrinted>2021-04-20T13:25:00Z</cp:lastPrinted>
  <dcterms:created xsi:type="dcterms:W3CDTF">2021-11-08T14:01:00Z</dcterms:created>
  <dcterms:modified xsi:type="dcterms:W3CDTF">2021-11-10T12:25:00Z</dcterms:modified>
</cp:coreProperties>
</file>